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5055" w:rsidRPr="00085055" w:rsidRDefault="00085055" w:rsidP="00C97719">
      <w:pPr>
        <w:pStyle w:val="3"/>
        <w:spacing w:line="360" w:lineRule="auto"/>
        <w:ind w:left="-1440" w:right="-177"/>
        <w:jc w:val="both"/>
        <w:rPr>
          <w:rFonts w:ascii="Times New Roman" w:hAnsi="Times New Roman" w:cs="Times New Roman"/>
          <w:b w:val="0"/>
          <w:sz w:val="28"/>
          <w:szCs w:val="28"/>
        </w:rPr>
      </w:pPr>
    </w:p>
    <w:p w:rsidR="00085055" w:rsidRDefault="00085055" w:rsidP="00C97719">
      <w:pPr>
        <w:pStyle w:val="3"/>
        <w:spacing w:line="360" w:lineRule="auto"/>
        <w:ind w:left="-1440" w:right="-177"/>
        <w:jc w:val="both"/>
        <w:rPr>
          <w:rFonts w:ascii="Times New Roman" w:hAnsi="Times New Roman" w:cs="Times New Roman"/>
          <w:b w:val="0"/>
          <w:sz w:val="28"/>
          <w:szCs w:val="28"/>
        </w:rPr>
      </w:pPr>
    </w:p>
    <w:p w:rsidR="00E0293D" w:rsidRDefault="00E0293D" w:rsidP="00C97719">
      <w:pPr>
        <w:jc w:val="both"/>
      </w:pPr>
    </w:p>
    <w:p w:rsidR="00E0293D" w:rsidRDefault="00E0293D" w:rsidP="00C97719">
      <w:pPr>
        <w:jc w:val="both"/>
      </w:pPr>
    </w:p>
    <w:p w:rsidR="00E0293D" w:rsidRDefault="00E0293D" w:rsidP="00C97719">
      <w:pPr>
        <w:jc w:val="both"/>
      </w:pPr>
    </w:p>
    <w:p w:rsidR="00E0293D" w:rsidRDefault="00E0293D" w:rsidP="00C97719">
      <w:pPr>
        <w:jc w:val="both"/>
      </w:pPr>
    </w:p>
    <w:p w:rsidR="00E0293D" w:rsidRDefault="00E0293D" w:rsidP="00C97719">
      <w:pPr>
        <w:jc w:val="both"/>
      </w:pPr>
    </w:p>
    <w:p w:rsidR="00E0293D" w:rsidRDefault="00E0293D" w:rsidP="00C97719">
      <w:pPr>
        <w:jc w:val="both"/>
      </w:pPr>
    </w:p>
    <w:p w:rsidR="00E0293D" w:rsidRDefault="00E0293D" w:rsidP="00C97719">
      <w:pPr>
        <w:jc w:val="both"/>
      </w:pPr>
    </w:p>
    <w:p w:rsidR="00E0293D" w:rsidRDefault="00E0293D" w:rsidP="00C97719">
      <w:pPr>
        <w:jc w:val="both"/>
      </w:pPr>
    </w:p>
    <w:p w:rsidR="00E0293D" w:rsidRDefault="00E0293D" w:rsidP="00C97719">
      <w:pPr>
        <w:jc w:val="both"/>
      </w:pPr>
    </w:p>
    <w:p w:rsidR="00E0293D" w:rsidRDefault="00E0293D" w:rsidP="00C97719">
      <w:pPr>
        <w:jc w:val="both"/>
      </w:pPr>
    </w:p>
    <w:p w:rsidR="00E0293D" w:rsidRDefault="00E0293D" w:rsidP="00C97719">
      <w:pPr>
        <w:jc w:val="both"/>
      </w:pPr>
    </w:p>
    <w:p w:rsidR="00E0293D" w:rsidRDefault="00E0293D" w:rsidP="00C97719">
      <w:pPr>
        <w:jc w:val="both"/>
      </w:pPr>
    </w:p>
    <w:p w:rsidR="00E0293D" w:rsidRDefault="00E0293D" w:rsidP="00C97719">
      <w:pPr>
        <w:jc w:val="both"/>
      </w:pPr>
    </w:p>
    <w:p w:rsidR="00E0293D" w:rsidRPr="00E0293D" w:rsidRDefault="00E0293D" w:rsidP="00C97719">
      <w:pPr>
        <w:jc w:val="both"/>
      </w:pPr>
    </w:p>
    <w:p w:rsidR="00AC795A" w:rsidRDefault="000334E9" w:rsidP="006B7F1A">
      <w:pPr>
        <w:pStyle w:val="3"/>
        <w:spacing w:line="360" w:lineRule="auto"/>
        <w:ind w:left="-1440" w:right="-177"/>
        <w:jc w:val="center"/>
        <w:rPr>
          <w:rFonts w:ascii="Times New Roman" w:hAnsi="Times New Roman" w:cs="Times New Roman"/>
          <w:sz w:val="96"/>
          <w:szCs w:val="96"/>
        </w:rPr>
      </w:pPr>
      <w:r w:rsidRPr="000334E9">
        <w:rPr>
          <w:rFonts w:ascii="Times New Roman" w:hAnsi="Times New Roman" w:cs="Times New Roman"/>
          <w:sz w:val="96"/>
          <w:szCs w:val="96"/>
        </w:rPr>
        <w:t>ТЕХНОЛОГИЯ</w:t>
      </w:r>
    </w:p>
    <w:p w:rsidR="000334E9" w:rsidRPr="000334E9" w:rsidRDefault="000334E9" w:rsidP="006B7F1A">
      <w:pPr>
        <w:pStyle w:val="3"/>
        <w:spacing w:line="360" w:lineRule="auto"/>
        <w:ind w:left="-1440" w:right="-177"/>
        <w:jc w:val="center"/>
        <w:rPr>
          <w:rFonts w:ascii="Times New Roman" w:hAnsi="Times New Roman" w:cs="Times New Roman"/>
          <w:sz w:val="96"/>
          <w:szCs w:val="96"/>
        </w:rPr>
      </w:pPr>
      <w:r w:rsidRPr="000334E9">
        <w:rPr>
          <w:rFonts w:ascii="Times New Roman" w:hAnsi="Times New Roman" w:cs="Times New Roman"/>
          <w:sz w:val="96"/>
          <w:szCs w:val="96"/>
        </w:rPr>
        <w:t>МАШИНОСТРОЕНИ</w:t>
      </w:r>
      <w:r>
        <w:rPr>
          <w:rFonts w:ascii="Times New Roman" w:hAnsi="Times New Roman" w:cs="Times New Roman"/>
          <w:sz w:val="96"/>
          <w:szCs w:val="96"/>
        </w:rPr>
        <w:t>Я</w:t>
      </w:r>
    </w:p>
    <w:p w:rsidR="000334E9" w:rsidRDefault="000334E9" w:rsidP="00C97719">
      <w:pPr>
        <w:spacing w:line="360" w:lineRule="auto"/>
        <w:jc w:val="both"/>
        <w:rPr>
          <w:b/>
          <w:sz w:val="32"/>
        </w:rPr>
      </w:pPr>
    </w:p>
    <w:p w:rsidR="000334E9" w:rsidRDefault="000334E9" w:rsidP="00C97719">
      <w:pPr>
        <w:spacing w:line="360" w:lineRule="auto"/>
        <w:jc w:val="both"/>
        <w:rPr>
          <w:b/>
          <w:sz w:val="40"/>
        </w:rPr>
      </w:pPr>
    </w:p>
    <w:p w:rsidR="000334E9" w:rsidRDefault="000334E9" w:rsidP="00C97719">
      <w:pPr>
        <w:jc w:val="both"/>
        <w:rPr>
          <w:b/>
          <w:sz w:val="40"/>
        </w:rPr>
      </w:pPr>
    </w:p>
    <w:p w:rsidR="000334E9" w:rsidRDefault="000334E9" w:rsidP="00C97719">
      <w:pPr>
        <w:jc w:val="both"/>
        <w:rPr>
          <w:b/>
          <w:sz w:val="40"/>
        </w:rPr>
      </w:pPr>
    </w:p>
    <w:p w:rsidR="000334E9" w:rsidRDefault="000334E9" w:rsidP="00C97719">
      <w:pPr>
        <w:jc w:val="both"/>
        <w:rPr>
          <w:b/>
          <w:sz w:val="40"/>
        </w:rPr>
      </w:pPr>
    </w:p>
    <w:p w:rsidR="000334E9" w:rsidRDefault="000334E9" w:rsidP="00C97719">
      <w:pPr>
        <w:jc w:val="both"/>
        <w:rPr>
          <w:b/>
          <w:sz w:val="40"/>
        </w:rPr>
      </w:pPr>
    </w:p>
    <w:p w:rsidR="000334E9" w:rsidRDefault="000334E9" w:rsidP="00C97719">
      <w:pPr>
        <w:jc w:val="both"/>
        <w:rPr>
          <w:b/>
          <w:sz w:val="40"/>
        </w:rPr>
      </w:pPr>
    </w:p>
    <w:p w:rsidR="000334E9" w:rsidRDefault="000334E9" w:rsidP="00C97719">
      <w:pPr>
        <w:jc w:val="both"/>
        <w:rPr>
          <w:b/>
          <w:sz w:val="40"/>
        </w:rPr>
      </w:pPr>
    </w:p>
    <w:p w:rsidR="000334E9" w:rsidRDefault="000334E9" w:rsidP="00C97719">
      <w:pPr>
        <w:jc w:val="both"/>
        <w:rPr>
          <w:b/>
          <w:sz w:val="40"/>
        </w:rPr>
      </w:pPr>
    </w:p>
    <w:p w:rsidR="000334E9" w:rsidRPr="006F7197" w:rsidRDefault="000334E9" w:rsidP="00C97719">
      <w:pPr>
        <w:jc w:val="both"/>
        <w:rPr>
          <w:b/>
          <w:sz w:val="28"/>
          <w:szCs w:val="28"/>
        </w:rPr>
      </w:pPr>
    </w:p>
    <w:p w:rsidR="006F7197" w:rsidRDefault="006F7197" w:rsidP="00C97719">
      <w:pPr>
        <w:jc w:val="both"/>
        <w:rPr>
          <w:b/>
          <w:sz w:val="40"/>
        </w:rPr>
        <w:sectPr w:rsidR="006F7197" w:rsidSect="006B7F1A">
          <w:footerReference w:type="even" r:id="rId7"/>
          <w:footerReference w:type="default" r:id="rId8"/>
          <w:pgSz w:w="11906" w:h="16838"/>
          <w:pgMar w:top="1440" w:right="566" w:bottom="1440" w:left="1800" w:header="720" w:footer="720" w:gutter="0"/>
          <w:pgNumType w:start="1"/>
          <w:cols w:space="720"/>
          <w:titlePg/>
        </w:sectPr>
      </w:pPr>
    </w:p>
    <w:p w:rsidR="000334E9" w:rsidRDefault="000334E9" w:rsidP="00C97719">
      <w:pPr>
        <w:jc w:val="both"/>
        <w:rPr>
          <w:sz w:val="28"/>
        </w:rPr>
      </w:pPr>
    </w:p>
    <w:p w:rsidR="000334E9" w:rsidRDefault="000334E9" w:rsidP="006B7F1A">
      <w:pPr>
        <w:jc w:val="center"/>
        <w:rPr>
          <w:sz w:val="28"/>
        </w:rPr>
      </w:pPr>
      <w:r>
        <w:rPr>
          <w:sz w:val="28"/>
        </w:rPr>
        <w:t>Министерство образования Российской Федерации</w:t>
      </w:r>
    </w:p>
    <w:p w:rsidR="000334E9" w:rsidRDefault="000334E9" w:rsidP="006B7F1A">
      <w:pPr>
        <w:jc w:val="center"/>
        <w:rPr>
          <w:b/>
          <w:sz w:val="28"/>
        </w:rPr>
      </w:pPr>
      <w:r>
        <w:rPr>
          <w:sz w:val="28"/>
        </w:rPr>
        <w:t>Уральский государственный технический университет</w:t>
      </w:r>
    </w:p>
    <w:p w:rsidR="000334E9" w:rsidRDefault="000334E9" w:rsidP="00C97719">
      <w:pPr>
        <w:jc w:val="both"/>
        <w:rPr>
          <w:b/>
          <w:sz w:val="28"/>
        </w:rPr>
      </w:pPr>
    </w:p>
    <w:p w:rsidR="000334E9" w:rsidRDefault="000334E9" w:rsidP="00C97719">
      <w:pPr>
        <w:jc w:val="both"/>
        <w:rPr>
          <w:b/>
          <w:sz w:val="28"/>
        </w:rPr>
      </w:pPr>
    </w:p>
    <w:p w:rsidR="000334E9" w:rsidRDefault="000334E9" w:rsidP="00C97719">
      <w:pPr>
        <w:jc w:val="both"/>
        <w:rPr>
          <w:b/>
          <w:sz w:val="28"/>
        </w:rPr>
      </w:pPr>
    </w:p>
    <w:p w:rsidR="000334E9" w:rsidRDefault="000334E9" w:rsidP="00C97719">
      <w:pPr>
        <w:jc w:val="both"/>
        <w:rPr>
          <w:b/>
          <w:sz w:val="28"/>
        </w:rPr>
      </w:pPr>
    </w:p>
    <w:p w:rsidR="003819E3" w:rsidRDefault="003819E3" w:rsidP="00C97719">
      <w:pPr>
        <w:jc w:val="both"/>
        <w:rPr>
          <w:b/>
          <w:sz w:val="28"/>
        </w:rPr>
      </w:pPr>
    </w:p>
    <w:p w:rsidR="003819E3" w:rsidRDefault="003819E3" w:rsidP="00C97719">
      <w:pPr>
        <w:jc w:val="both"/>
        <w:rPr>
          <w:b/>
          <w:sz w:val="28"/>
        </w:rPr>
      </w:pPr>
    </w:p>
    <w:p w:rsidR="003819E3" w:rsidRDefault="003819E3" w:rsidP="00C97719">
      <w:pPr>
        <w:jc w:val="both"/>
        <w:rPr>
          <w:b/>
          <w:sz w:val="28"/>
        </w:rPr>
      </w:pPr>
    </w:p>
    <w:p w:rsidR="003819E3" w:rsidRDefault="003819E3" w:rsidP="00C97719">
      <w:pPr>
        <w:jc w:val="both"/>
        <w:rPr>
          <w:b/>
          <w:sz w:val="28"/>
        </w:rPr>
      </w:pPr>
    </w:p>
    <w:p w:rsidR="003819E3" w:rsidRDefault="003819E3" w:rsidP="00C97719">
      <w:pPr>
        <w:jc w:val="both"/>
        <w:rPr>
          <w:b/>
          <w:sz w:val="28"/>
        </w:rPr>
      </w:pPr>
    </w:p>
    <w:p w:rsidR="003819E3" w:rsidRDefault="003819E3" w:rsidP="00C97719">
      <w:pPr>
        <w:jc w:val="both"/>
        <w:rPr>
          <w:b/>
          <w:sz w:val="28"/>
        </w:rPr>
      </w:pPr>
    </w:p>
    <w:p w:rsidR="003819E3" w:rsidRDefault="003819E3" w:rsidP="006B7F1A">
      <w:pPr>
        <w:jc w:val="center"/>
        <w:rPr>
          <w:b/>
          <w:sz w:val="28"/>
        </w:rPr>
      </w:pPr>
    </w:p>
    <w:p w:rsidR="000334E9" w:rsidRDefault="000334E9" w:rsidP="006B7F1A">
      <w:pPr>
        <w:jc w:val="center"/>
        <w:rPr>
          <w:b/>
          <w:sz w:val="28"/>
        </w:rPr>
      </w:pPr>
    </w:p>
    <w:p w:rsidR="000334E9" w:rsidRDefault="000334E9" w:rsidP="006B7F1A">
      <w:pPr>
        <w:jc w:val="center"/>
        <w:rPr>
          <w:b/>
          <w:sz w:val="28"/>
        </w:rPr>
      </w:pPr>
    </w:p>
    <w:p w:rsidR="000334E9" w:rsidRDefault="000334E9" w:rsidP="006B7F1A">
      <w:pPr>
        <w:jc w:val="center"/>
        <w:rPr>
          <w:b/>
          <w:sz w:val="28"/>
        </w:rPr>
      </w:pPr>
    </w:p>
    <w:p w:rsidR="000334E9" w:rsidRPr="003819E3" w:rsidRDefault="000334E9" w:rsidP="006B7F1A">
      <w:pPr>
        <w:jc w:val="center"/>
        <w:rPr>
          <w:b/>
          <w:sz w:val="32"/>
          <w:szCs w:val="32"/>
        </w:rPr>
      </w:pPr>
      <w:r w:rsidRPr="003819E3">
        <w:rPr>
          <w:sz w:val="32"/>
          <w:szCs w:val="32"/>
        </w:rPr>
        <w:t>ТЕХНОЛОГИЯ МАШИНОСТРОЕНИЯ</w:t>
      </w:r>
    </w:p>
    <w:p w:rsidR="000334E9" w:rsidRDefault="000334E9" w:rsidP="006B7F1A">
      <w:pPr>
        <w:jc w:val="center"/>
        <w:rPr>
          <w:sz w:val="28"/>
        </w:rPr>
      </w:pPr>
    </w:p>
    <w:p w:rsidR="000334E9" w:rsidRDefault="000334E9" w:rsidP="006B7F1A">
      <w:pPr>
        <w:jc w:val="center"/>
        <w:rPr>
          <w:sz w:val="28"/>
        </w:rPr>
      </w:pPr>
    </w:p>
    <w:p w:rsidR="000334E9" w:rsidRPr="003819E3" w:rsidRDefault="000334E9" w:rsidP="006B7F1A">
      <w:pPr>
        <w:jc w:val="center"/>
        <w:rPr>
          <w:b/>
          <w:sz w:val="28"/>
          <w:szCs w:val="28"/>
        </w:rPr>
      </w:pPr>
      <w:r w:rsidRPr="003819E3">
        <w:rPr>
          <w:sz w:val="28"/>
          <w:szCs w:val="28"/>
        </w:rPr>
        <w:t>Конспект лекций</w:t>
      </w:r>
    </w:p>
    <w:p w:rsidR="000334E9" w:rsidRPr="0096379B" w:rsidRDefault="0096379B" w:rsidP="0096379B">
      <w:pPr>
        <w:jc w:val="center"/>
        <w:rPr>
          <w:sz w:val="28"/>
          <w:szCs w:val="28"/>
        </w:rPr>
      </w:pPr>
      <w:r>
        <w:rPr>
          <w:sz w:val="28"/>
          <w:szCs w:val="28"/>
        </w:rPr>
        <w:t>для студентов всех видов обучения для направления 150400</w:t>
      </w:r>
      <w:r w:rsidRPr="0080031E">
        <w:rPr>
          <w:sz w:val="28"/>
          <w:szCs w:val="28"/>
        </w:rPr>
        <w:t xml:space="preserve"> «</w:t>
      </w:r>
      <w:r>
        <w:rPr>
          <w:sz w:val="28"/>
          <w:szCs w:val="28"/>
        </w:rPr>
        <w:t>Технологические машины и оборудование</w:t>
      </w:r>
      <w:r w:rsidRPr="0080031E">
        <w:rPr>
          <w:sz w:val="28"/>
          <w:szCs w:val="28"/>
        </w:rPr>
        <w:t>»</w:t>
      </w:r>
      <w:r>
        <w:rPr>
          <w:sz w:val="28"/>
          <w:szCs w:val="28"/>
        </w:rPr>
        <w:t xml:space="preserve">, </w:t>
      </w:r>
      <w:r w:rsidRPr="00B939A9">
        <w:rPr>
          <w:sz w:val="28"/>
          <w:szCs w:val="28"/>
        </w:rPr>
        <w:t>специальност</w:t>
      </w:r>
      <w:r>
        <w:rPr>
          <w:sz w:val="28"/>
          <w:szCs w:val="28"/>
        </w:rPr>
        <w:t>ей</w:t>
      </w:r>
      <w:r w:rsidRPr="00B939A9">
        <w:rPr>
          <w:sz w:val="28"/>
          <w:szCs w:val="28"/>
        </w:rPr>
        <w:t xml:space="preserve"> </w:t>
      </w:r>
      <w:r>
        <w:rPr>
          <w:sz w:val="28"/>
          <w:szCs w:val="28"/>
        </w:rPr>
        <w:t>150404</w:t>
      </w:r>
      <w:r w:rsidRPr="00B939A9">
        <w:rPr>
          <w:sz w:val="28"/>
          <w:szCs w:val="28"/>
        </w:rPr>
        <w:t xml:space="preserve"> «</w:t>
      </w:r>
      <w:r>
        <w:rPr>
          <w:sz w:val="28"/>
          <w:szCs w:val="28"/>
        </w:rPr>
        <w:t>Металлургические маш</w:t>
      </w:r>
      <w:r>
        <w:rPr>
          <w:sz w:val="28"/>
          <w:szCs w:val="28"/>
        </w:rPr>
        <w:t>и</w:t>
      </w:r>
      <w:r>
        <w:rPr>
          <w:sz w:val="28"/>
          <w:szCs w:val="28"/>
        </w:rPr>
        <w:t>ны и оборудование</w:t>
      </w:r>
      <w:r w:rsidRPr="00B939A9">
        <w:rPr>
          <w:sz w:val="28"/>
          <w:szCs w:val="28"/>
        </w:rPr>
        <w:t>»</w:t>
      </w:r>
      <w:r>
        <w:rPr>
          <w:sz w:val="28"/>
          <w:szCs w:val="28"/>
        </w:rPr>
        <w:t xml:space="preserve"> и 150407 «Полиграфические машины и автоматизирова</w:t>
      </w:r>
      <w:r>
        <w:rPr>
          <w:sz w:val="28"/>
          <w:szCs w:val="28"/>
        </w:rPr>
        <w:t>н</w:t>
      </w:r>
      <w:r>
        <w:rPr>
          <w:sz w:val="28"/>
          <w:szCs w:val="28"/>
        </w:rPr>
        <w:t xml:space="preserve">ные комплексы» и </w:t>
      </w:r>
      <w:r w:rsidRPr="00B939A9">
        <w:rPr>
          <w:sz w:val="28"/>
          <w:szCs w:val="28"/>
        </w:rPr>
        <w:t>специальност</w:t>
      </w:r>
      <w:r>
        <w:rPr>
          <w:sz w:val="28"/>
          <w:szCs w:val="28"/>
        </w:rPr>
        <w:t>и</w:t>
      </w:r>
      <w:r w:rsidRPr="00B939A9">
        <w:rPr>
          <w:sz w:val="28"/>
          <w:szCs w:val="28"/>
        </w:rPr>
        <w:t xml:space="preserve"> </w:t>
      </w:r>
      <w:r>
        <w:rPr>
          <w:sz w:val="28"/>
          <w:szCs w:val="28"/>
        </w:rPr>
        <w:t>080502</w:t>
      </w:r>
      <w:r w:rsidRPr="00B939A9">
        <w:rPr>
          <w:sz w:val="28"/>
          <w:szCs w:val="28"/>
        </w:rPr>
        <w:t xml:space="preserve"> «</w:t>
      </w:r>
      <w:r>
        <w:rPr>
          <w:sz w:val="28"/>
          <w:szCs w:val="28"/>
        </w:rPr>
        <w:t>Экономика и управление на пре</w:t>
      </w:r>
      <w:r>
        <w:rPr>
          <w:sz w:val="28"/>
          <w:szCs w:val="28"/>
        </w:rPr>
        <w:t>д</w:t>
      </w:r>
      <w:r>
        <w:rPr>
          <w:sz w:val="28"/>
          <w:szCs w:val="28"/>
        </w:rPr>
        <w:t>приятии (машиностроение)»</w:t>
      </w:r>
    </w:p>
    <w:p w:rsidR="000334E9" w:rsidRDefault="000334E9" w:rsidP="006B7F1A">
      <w:pPr>
        <w:jc w:val="center"/>
        <w:rPr>
          <w:b/>
          <w:sz w:val="28"/>
        </w:rPr>
      </w:pPr>
    </w:p>
    <w:p w:rsidR="000334E9" w:rsidRDefault="000334E9" w:rsidP="006B7F1A">
      <w:pPr>
        <w:jc w:val="center"/>
        <w:rPr>
          <w:b/>
          <w:sz w:val="28"/>
        </w:rPr>
      </w:pPr>
    </w:p>
    <w:p w:rsidR="000334E9" w:rsidRDefault="000334E9" w:rsidP="006B7F1A">
      <w:pPr>
        <w:jc w:val="center"/>
        <w:rPr>
          <w:b/>
          <w:sz w:val="28"/>
        </w:rPr>
      </w:pPr>
    </w:p>
    <w:p w:rsidR="000334E9" w:rsidRDefault="000334E9" w:rsidP="006B7F1A">
      <w:pPr>
        <w:jc w:val="center"/>
      </w:pPr>
    </w:p>
    <w:p w:rsidR="000334E9" w:rsidRDefault="000334E9" w:rsidP="006B7F1A">
      <w:pPr>
        <w:jc w:val="center"/>
      </w:pPr>
    </w:p>
    <w:p w:rsidR="000334E9" w:rsidRDefault="000334E9" w:rsidP="006B7F1A">
      <w:pPr>
        <w:jc w:val="center"/>
      </w:pPr>
    </w:p>
    <w:p w:rsidR="000334E9" w:rsidRDefault="000334E9" w:rsidP="006B7F1A">
      <w:pPr>
        <w:jc w:val="center"/>
      </w:pPr>
    </w:p>
    <w:p w:rsidR="000334E9" w:rsidRDefault="000334E9" w:rsidP="006B7F1A">
      <w:pPr>
        <w:jc w:val="center"/>
        <w:rPr>
          <w:sz w:val="28"/>
        </w:rPr>
      </w:pPr>
    </w:p>
    <w:p w:rsidR="000334E9" w:rsidRDefault="000334E9" w:rsidP="006B7F1A">
      <w:pPr>
        <w:jc w:val="center"/>
        <w:rPr>
          <w:sz w:val="28"/>
        </w:rPr>
      </w:pPr>
    </w:p>
    <w:p w:rsidR="000334E9" w:rsidRDefault="000334E9" w:rsidP="006B7F1A">
      <w:pPr>
        <w:jc w:val="center"/>
        <w:rPr>
          <w:sz w:val="28"/>
        </w:rPr>
      </w:pPr>
    </w:p>
    <w:p w:rsidR="000334E9" w:rsidRDefault="000334E9" w:rsidP="006B7F1A">
      <w:pPr>
        <w:jc w:val="center"/>
        <w:rPr>
          <w:b/>
          <w:sz w:val="28"/>
        </w:rPr>
      </w:pPr>
    </w:p>
    <w:p w:rsidR="000334E9" w:rsidRDefault="000334E9" w:rsidP="006B7F1A">
      <w:pPr>
        <w:jc w:val="center"/>
        <w:rPr>
          <w:b/>
          <w:sz w:val="28"/>
        </w:rPr>
      </w:pPr>
    </w:p>
    <w:p w:rsidR="000334E9" w:rsidRDefault="000334E9" w:rsidP="006B7F1A">
      <w:pPr>
        <w:jc w:val="center"/>
        <w:rPr>
          <w:b/>
          <w:sz w:val="28"/>
        </w:rPr>
      </w:pPr>
    </w:p>
    <w:p w:rsidR="000334E9" w:rsidRDefault="000334E9" w:rsidP="0096379B">
      <w:pPr>
        <w:rPr>
          <w:b/>
          <w:sz w:val="28"/>
        </w:rPr>
      </w:pPr>
    </w:p>
    <w:p w:rsidR="000334E9" w:rsidRDefault="000334E9" w:rsidP="006B7F1A">
      <w:pPr>
        <w:jc w:val="center"/>
        <w:rPr>
          <w:sz w:val="28"/>
        </w:rPr>
      </w:pPr>
      <w:r>
        <w:rPr>
          <w:sz w:val="28"/>
        </w:rPr>
        <w:t>Екатеринбург</w:t>
      </w:r>
    </w:p>
    <w:p w:rsidR="000334E9" w:rsidRDefault="000334E9" w:rsidP="006B7F1A">
      <w:pPr>
        <w:jc w:val="center"/>
        <w:rPr>
          <w:sz w:val="32"/>
        </w:rPr>
      </w:pPr>
      <w:r>
        <w:rPr>
          <w:sz w:val="32"/>
        </w:rPr>
        <w:t>200</w:t>
      </w:r>
      <w:r w:rsidR="003819E3">
        <w:rPr>
          <w:sz w:val="32"/>
        </w:rPr>
        <w:t>7</w:t>
      </w:r>
    </w:p>
    <w:p w:rsidR="000334E9" w:rsidRDefault="000334E9" w:rsidP="00C97719">
      <w:pPr>
        <w:jc w:val="both"/>
        <w:rPr>
          <w:sz w:val="28"/>
        </w:rPr>
      </w:pPr>
    </w:p>
    <w:p w:rsidR="000334E9" w:rsidRDefault="000334E9" w:rsidP="00C97719">
      <w:pPr>
        <w:jc w:val="both"/>
        <w:rPr>
          <w:sz w:val="28"/>
        </w:rPr>
      </w:pPr>
    </w:p>
    <w:p w:rsidR="000334E9" w:rsidRDefault="000334E9" w:rsidP="00C97719">
      <w:pPr>
        <w:jc w:val="both"/>
        <w:rPr>
          <w:sz w:val="28"/>
        </w:rPr>
      </w:pPr>
    </w:p>
    <w:p w:rsidR="000334E9" w:rsidRDefault="000334E9" w:rsidP="00C97719">
      <w:pPr>
        <w:jc w:val="both"/>
        <w:rPr>
          <w:sz w:val="28"/>
        </w:rPr>
      </w:pPr>
      <w:r>
        <w:rPr>
          <w:sz w:val="28"/>
        </w:rPr>
        <w:t>УДК 621.753</w:t>
      </w:r>
    </w:p>
    <w:p w:rsidR="000334E9" w:rsidRDefault="000334E9" w:rsidP="00C97719">
      <w:pPr>
        <w:jc w:val="both"/>
        <w:rPr>
          <w:sz w:val="28"/>
        </w:rPr>
      </w:pPr>
      <w:r>
        <w:rPr>
          <w:sz w:val="28"/>
        </w:rPr>
        <w:t>ББК 34</w:t>
      </w:r>
    </w:p>
    <w:p w:rsidR="000334E9" w:rsidRDefault="000334E9" w:rsidP="00C97719">
      <w:pPr>
        <w:jc w:val="both"/>
        <w:rPr>
          <w:sz w:val="28"/>
        </w:rPr>
      </w:pPr>
      <w:r>
        <w:rPr>
          <w:sz w:val="28"/>
        </w:rPr>
        <w:t>А 80</w:t>
      </w:r>
    </w:p>
    <w:p w:rsidR="000334E9" w:rsidRDefault="000334E9" w:rsidP="00C97719">
      <w:pPr>
        <w:jc w:val="both"/>
        <w:rPr>
          <w:sz w:val="28"/>
        </w:rPr>
      </w:pPr>
    </w:p>
    <w:p w:rsidR="000334E9" w:rsidRDefault="000334E9" w:rsidP="00C97719">
      <w:pPr>
        <w:jc w:val="both"/>
        <w:rPr>
          <w:sz w:val="28"/>
        </w:rPr>
      </w:pPr>
    </w:p>
    <w:p w:rsidR="000334E9" w:rsidRDefault="000334E9" w:rsidP="00C97719">
      <w:pPr>
        <w:jc w:val="both"/>
        <w:rPr>
          <w:sz w:val="28"/>
        </w:rPr>
      </w:pPr>
    </w:p>
    <w:p w:rsidR="000334E9" w:rsidRDefault="000334E9" w:rsidP="00C97719">
      <w:pPr>
        <w:jc w:val="both"/>
        <w:rPr>
          <w:sz w:val="28"/>
        </w:rPr>
      </w:pPr>
      <w:r>
        <w:rPr>
          <w:sz w:val="28"/>
        </w:rPr>
        <w:t>Рецензенты:</w:t>
      </w:r>
    </w:p>
    <w:p w:rsidR="000334E9" w:rsidRDefault="000334E9" w:rsidP="00C97719">
      <w:pPr>
        <w:jc w:val="both"/>
        <w:rPr>
          <w:sz w:val="28"/>
        </w:rPr>
      </w:pPr>
    </w:p>
    <w:p w:rsidR="000334E9" w:rsidRDefault="000334E9" w:rsidP="00C97719">
      <w:pPr>
        <w:pStyle w:val="a3"/>
        <w:jc w:val="both"/>
      </w:pPr>
      <w:r>
        <w:t xml:space="preserve">А80 </w:t>
      </w:r>
      <w:r w:rsidR="006F7197">
        <w:t>Т</w:t>
      </w:r>
      <w:r>
        <w:t>ехнологи</w:t>
      </w:r>
      <w:r w:rsidR="006F7197">
        <w:t xml:space="preserve">я </w:t>
      </w:r>
      <w:r>
        <w:t xml:space="preserve">машиностроения / </w:t>
      </w:r>
      <w:r w:rsidR="006F7197">
        <w:t>Екатеринбург: УГТУ, 2007</w:t>
      </w:r>
      <w:r>
        <w:t>.</w:t>
      </w:r>
      <w:r w:rsidR="00D74699">
        <w:t>15</w:t>
      </w:r>
      <w:r w:rsidR="00C257CD">
        <w:t>4</w:t>
      </w:r>
      <w:r w:rsidR="00E42442">
        <w:t xml:space="preserve"> </w:t>
      </w:r>
      <w:r>
        <w:t>с.</w:t>
      </w:r>
    </w:p>
    <w:p w:rsidR="000334E9" w:rsidRDefault="000334E9" w:rsidP="00C97719">
      <w:pPr>
        <w:pStyle w:val="a3"/>
        <w:jc w:val="both"/>
      </w:pPr>
    </w:p>
    <w:p w:rsidR="008A54FC" w:rsidRPr="008A54FC" w:rsidRDefault="000334E9" w:rsidP="00C97719">
      <w:pPr>
        <w:jc w:val="both"/>
        <w:rPr>
          <w:sz w:val="28"/>
          <w:szCs w:val="28"/>
        </w:rPr>
      </w:pPr>
      <w:r>
        <w:rPr>
          <w:sz w:val="28"/>
        </w:rPr>
        <w:t xml:space="preserve">В  конспекте лекций изложены основы технологии производства машин. </w:t>
      </w:r>
      <w:r w:rsidRPr="003819E3">
        <w:rPr>
          <w:sz w:val="28"/>
          <w:szCs w:val="28"/>
        </w:rPr>
        <w:t>Ко</w:t>
      </w:r>
      <w:r w:rsidRPr="003819E3">
        <w:rPr>
          <w:sz w:val="28"/>
          <w:szCs w:val="28"/>
        </w:rPr>
        <w:t>н</w:t>
      </w:r>
      <w:r w:rsidRPr="003819E3">
        <w:rPr>
          <w:sz w:val="28"/>
          <w:szCs w:val="28"/>
        </w:rPr>
        <w:t xml:space="preserve">спект предназначен для студентов </w:t>
      </w:r>
      <w:r w:rsidR="008A54FC" w:rsidRPr="008A54FC">
        <w:rPr>
          <w:sz w:val="28"/>
          <w:szCs w:val="28"/>
        </w:rPr>
        <w:t>направления 651600 «Технологические м</w:t>
      </w:r>
      <w:r w:rsidR="008A54FC" w:rsidRPr="008A54FC">
        <w:rPr>
          <w:sz w:val="28"/>
          <w:szCs w:val="28"/>
        </w:rPr>
        <w:t>а</w:t>
      </w:r>
      <w:r w:rsidR="008A54FC" w:rsidRPr="008A54FC">
        <w:rPr>
          <w:sz w:val="28"/>
          <w:szCs w:val="28"/>
        </w:rPr>
        <w:t>шины и оборудование», специальностей 150404 «Металлургические машины и оборудование» и 150407 «Полиграфические машины и автоматизированные комплексы»</w:t>
      </w:r>
      <w:r w:rsidR="00CA3AE4">
        <w:rPr>
          <w:sz w:val="28"/>
          <w:szCs w:val="28"/>
        </w:rPr>
        <w:t xml:space="preserve"> и </w:t>
      </w:r>
      <w:r w:rsidR="00CA3AE4" w:rsidRPr="00B939A9">
        <w:rPr>
          <w:sz w:val="28"/>
          <w:szCs w:val="28"/>
        </w:rPr>
        <w:t>специальност</w:t>
      </w:r>
      <w:r w:rsidR="00CA3AE4">
        <w:rPr>
          <w:sz w:val="28"/>
          <w:szCs w:val="28"/>
        </w:rPr>
        <w:t>и</w:t>
      </w:r>
      <w:r w:rsidR="00CA3AE4" w:rsidRPr="00B939A9">
        <w:rPr>
          <w:sz w:val="28"/>
          <w:szCs w:val="28"/>
        </w:rPr>
        <w:t xml:space="preserve"> </w:t>
      </w:r>
      <w:r w:rsidR="00CA3AE4">
        <w:rPr>
          <w:sz w:val="28"/>
          <w:szCs w:val="28"/>
        </w:rPr>
        <w:t>080502</w:t>
      </w:r>
      <w:r w:rsidR="00CA3AE4" w:rsidRPr="00B939A9">
        <w:rPr>
          <w:sz w:val="28"/>
          <w:szCs w:val="28"/>
        </w:rPr>
        <w:t xml:space="preserve"> «</w:t>
      </w:r>
      <w:r w:rsidR="00CA3AE4">
        <w:rPr>
          <w:sz w:val="28"/>
          <w:szCs w:val="28"/>
        </w:rPr>
        <w:t>Экономика и управление на предпр</w:t>
      </w:r>
      <w:r w:rsidR="00CA3AE4">
        <w:rPr>
          <w:sz w:val="28"/>
          <w:szCs w:val="28"/>
        </w:rPr>
        <w:t>и</w:t>
      </w:r>
      <w:r w:rsidR="00CA3AE4">
        <w:rPr>
          <w:sz w:val="28"/>
          <w:szCs w:val="28"/>
        </w:rPr>
        <w:t>ятии (машиностроение)»</w:t>
      </w:r>
      <w:r w:rsidR="008A54FC" w:rsidRPr="008A54FC">
        <w:rPr>
          <w:sz w:val="28"/>
          <w:szCs w:val="28"/>
        </w:rPr>
        <w:t>.</w:t>
      </w:r>
    </w:p>
    <w:p w:rsidR="000334E9" w:rsidRDefault="000334E9" w:rsidP="00C97719">
      <w:pPr>
        <w:pStyle w:val="a3"/>
        <w:jc w:val="both"/>
      </w:pPr>
      <w:r>
        <w:t xml:space="preserve">Библиогр.: </w:t>
      </w:r>
      <w:r w:rsidR="002E34BD">
        <w:t xml:space="preserve">10 </w:t>
      </w:r>
      <w:r>
        <w:t>назв. Рис.</w:t>
      </w:r>
      <w:r w:rsidR="00C257CD">
        <w:t xml:space="preserve"> </w:t>
      </w:r>
      <w:r w:rsidR="00D74699">
        <w:t>6</w:t>
      </w:r>
      <w:r w:rsidR="00C257CD">
        <w:t>9</w:t>
      </w:r>
      <w:r w:rsidR="002E34BD">
        <w:t>. Табл.</w:t>
      </w:r>
      <w:r w:rsidR="003634D1">
        <w:t>.18. Прил..11</w:t>
      </w:r>
    </w:p>
    <w:p w:rsidR="000334E9" w:rsidRDefault="000334E9" w:rsidP="00C97719">
      <w:pPr>
        <w:jc w:val="both"/>
        <w:rPr>
          <w:b/>
          <w:sz w:val="28"/>
        </w:rPr>
      </w:pPr>
    </w:p>
    <w:p w:rsidR="000334E9" w:rsidRDefault="000334E9" w:rsidP="00C97719">
      <w:pPr>
        <w:jc w:val="both"/>
        <w:rPr>
          <w:sz w:val="32"/>
        </w:rPr>
      </w:pPr>
    </w:p>
    <w:p w:rsidR="000334E9" w:rsidRDefault="000334E9" w:rsidP="00C97719">
      <w:pPr>
        <w:jc w:val="both"/>
        <w:rPr>
          <w:sz w:val="32"/>
        </w:rPr>
      </w:pPr>
    </w:p>
    <w:p w:rsidR="000334E9" w:rsidRDefault="000334E9" w:rsidP="00C97719">
      <w:pPr>
        <w:jc w:val="both"/>
        <w:rPr>
          <w:sz w:val="32"/>
        </w:rPr>
      </w:pPr>
    </w:p>
    <w:p w:rsidR="000334E9" w:rsidRDefault="000334E9" w:rsidP="00C97719">
      <w:pPr>
        <w:jc w:val="both"/>
        <w:rPr>
          <w:sz w:val="28"/>
        </w:rPr>
      </w:pPr>
    </w:p>
    <w:p w:rsidR="003819E3" w:rsidRDefault="003819E3" w:rsidP="00C97719">
      <w:pPr>
        <w:jc w:val="both"/>
        <w:rPr>
          <w:sz w:val="28"/>
        </w:rPr>
      </w:pPr>
    </w:p>
    <w:p w:rsidR="003819E3" w:rsidRDefault="003819E3" w:rsidP="00C97719">
      <w:pPr>
        <w:jc w:val="both"/>
        <w:rPr>
          <w:sz w:val="28"/>
        </w:rPr>
      </w:pPr>
    </w:p>
    <w:p w:rsidR="003819E3" w:rsidRDefault="003819E3" w:rsidP="00C97719">
      <w:pPr>
        <w:jc w:val="both"/>
        <w:rPr>
          <w:sz w:val="28"/>
        </w:rPr>
      </w:pPr>
    </w:p>
    <w:p w:rsidR="003819E3" w:rsidRDefault="003819E3" w:rsidP="00C97719">
      <w:pPr>
        <w:jc w:val="both"/>
        <w:rPr>
          <w:sz w:val="28"/>
        </w:rPr>
      </w:pPr>
    </w:p>
    <w:p w:rsidR="003819E3" w:rsidRDefault="003819E3" w:rsidP="00C97719">
      <w:pPr>
        <w:jc w:val="both"/>
        <w:rPr>
          <w:sz w:val="28"/>
        </w:rPr>
      </w:pPr>
    </w:p>
    <w:p w:rsidR="003819E3" w:rsidRDefault="003819E3" w:rsidP="00C97719">
      <w:pPr>
        <w:jc w:val="both"/>
        <w:rPr>
          <w:sz w:val="28"/>
        </w:rPr>
      </w:pPr>
    </w:p>
    <w:p w:rsidR="000334E9" w:rsidRDefault="000334E9" w:rsidP="00C97719">
      <w:pPr>
        <w:jc w:val="both"/>
        <w:rPr>
          <w:sz w:val="28"/>
        </w:rPr>
      </w:pPr>
    </w:p>
    <w:p w:rsidR="000334E9" w:rsidRDefault="000334E9" w:rsidP="00C97719">
      <w:pPr>
        <w:jc w:val="both"/>
        <w:rPr>
          <w:sz w:val="28"/>
        </w:rPr>
      </w:pPr>
    </w:p>
    <w:p w:rsidR="000334E9" w:rsidRDefault="000334E9" w:rsidP="00C97719">
      <w:pPr>
        <w:jc w:val="both"/>
        <w:rPr>
          <w:sz w:val="28"/>
        </w:rPr>
      </w:pPr>
    </w:p>
    <w:p w:rsidR="000334E9" w:rsidRDefault="000334E9" w:rsidP="00C97719">
      <w:pPr>
        <w:jc w:val="both"/>
        <w:rPr>
          <w:sz w:val="28"/>
        </w:rPr>
      </w:pPr>
    </w:p>
    <w:p w:rsidR="000334E9" w:rsidRDefault="000334E9" w:rsidP="00C97719">
      <w:pPr>
        <w:jc w:val="both"/>
        <w:rPr>
          <w:sz w:val="28"/>
        </w:rPr>
      </w:pPr>
    </w:p>
    <w:p w:rsidR="00170665" w:rsidRDefault="00170665" w:rsidP="00C97719">
      <w:pPr>
        <w:jc w:val="both"/>
        <w:rPr>
          <w:sz w:val="28"/>
        </w:rPr>
      </w:pPr>
    </w:p>
    <w:p w:rsidR="00170665" w:rsidRDefault="00170665" w:rsidP="00C97719">
      <w:pPr>
        <w:jc w:val="both"/>
        <w:rPr>
          <w:sz w:val="28"/>
        </w:rPr>
      </w:pPr>
    </w:p>
    <w:p w:rsidR="00170665" w:rsidRDefault="00170665" w:rsidP="00C97719">
      <w:pPr>
        <w:jc w:val="both"/>
        <w:rPr>
          <w:sz w:val="28"/>
        </w:rPr>
      </w:pPr>
    </w:p>
    <w:p w:rsidR="00170665" w:rsidRDefault="00170665" w:rsidP="00C97719">
      <w:pPr>
        <w:jc w:val="both"/>
        <w:rPr>
          <w:sz w:val="28"/>
        </w:rPr>
      </w:pPr>
    </w:p>
    <w:p w:rsidR="00170665" w:rsidRDefault="00170665" w:rsidP="00C97719">
      <w:pPr>
        <w:jc w:val="both"/>
        <w:rPr>
          <w:sz w:val="28"/>
        </w:rPr>
      </w:pPr>
    </w:p>
    <w:p w:rsidR="00170665" w:rsidRDefault="00170665" w:rsidP="00C97719">
      <w:pPr>
        <w:jc w:val="both"/>
        <w:rPr>
          <w:sz w:val="28"/>
        </w:rPr>
      </w:pPr>
    </w:p>
    <w:p w:rsidR="000334E9" w:rsidRDefault="000334E9" w:rsidP="00C97719">
      <w:pPr>
        <w:jc w:val="both"/>
        <w:rPr>
          <w:sz w:val="28"/>
        </w:rPr>
      </w:pPr>
      <w:r>
        <w:rPr>
          <w:sz w:val="32"/>
        </w:rPr>
        <w:t xml:space="preserve">                                                        ©</w:t>
      </w:r>
      <w:r>
        <w:rPr>
          <w:sz w:val="28"/>
        </w:rPr>
        <w:t xml:space="preserve"> Уральский государственный </w:t>
      </w:r>
    </w:p>
    <w:p w:rsidR="003819E3" w:rsidRPr="00160927" w:rsidRDefault="000334E9" w:rsidP="00160927">
      <w:pPr>
        <w:jc w:val="both"/>
        <w:rPr>
          <w:sz w:val="28"/>
          <w:szCs w:val="28"/>
        </w:rPr>
      </w:pPr>
      <w:r>
        <w:t xml:space="preserve">                                                                         </w:t>
      </w:r>
      <w:r w:rsidR="00160927">
        <w:t xml:space="preserve">                      </w:t>
      </w:r>
      <w:r>
        <w:t xml:space="preserve"> </w:t>
      </w:r>
      <w:r w:rsidRPr="00160927">
        <w:rPr>
          <w:sz w:val="28"/>
          <w:szCs w:val="28"/>
        </w:rPr>
        <w:t>технический университет,</w:t>
      </w:r>
      <w:r w:rsidR="006F7197" w:rsidRPr="00160927">
        <w:rPr>
          <w:sz w:val="28"/>
          <w:szCs w:val="28"/>
        </w:rPr>
        <w:t xml:space="preserve"> </w:t>
      </w:r>
      <w:r w:rsidRPr="00160927">
        <w:rPr>
          <w:sz w:val="28"/>
          <w:szCs w:val="28"/>
        </w:rPr>
        <w:t>200</w:t>
      </w:r>
      <w:r w:rsidR="006F7197" w:rsidRPr="00160927">
        <w:rPr>
          <w:sz w:val="28"/>
          <w:szCs w:val="28"/>
        </w:rPr>
        <w:t>7</w:t>
      </w:r>
    </w:p>
    <w:p w:rsidR="005252FC" w:rsidRPr="00C43F95" w:rsidRDefault="00C43F95" w:rsidP="006B7F1A">
      <w:pPr>
        <w:pStyle w:val="a3"/>
        <w:spacing w:before="120" w:after="120" w:line="360" w:lineRule="auto"/>
        <w:ind w:left="357"/>
        <w:jc w:val="center"/>
        <w:rPr>
          <w:b/>
          <w:sz w:val="32"/>
          <w:szCs w:val="32"/>
        </w:rPr>
      </w:pPr>
      <w:r w:rsidRPr="00C43F95">
        <w:rPr>
          <w:b/>
          <w:sz w:val="32"/>
          <w:szCs w:val="32"/>
        </w:rPr>
        <w:lastRenderedPageBreak/>
        <w:t>Содержание</w:t>
      </w:r>
    </w:p>
    <w:p w:rsidR="005252FC" w:rsidRPr="005252FC" w:rsidRDefault="005252FC" w:rsidP="00B52783">
      <w:pPr>
        <w:numPr>
          <w:ilvl w:val="0"/>
          <w:numId w:val="46"/>
        </w:numPr>
        <w:spacing w:line="360" w:lineRule="auto"/>
        <w:ind w:right="34"/>
        <w:jc w:val="both"/>
        <w:rPr>
          <w:sz w:val="28"/>
          <w:szCs w:val="28"/>
        </w:rPr>
      </w:pPr>
      <w:r w:rsidRPr="005252FC">
        <w:rPr>
          <w:sz w:val="28"/>
          <w:szCs w:val="28"/>
        </w:rPr>
        <w:t>Основные понятия и определения</w:t>
      </w:r>
      <w:r w:rsidR="0051699F">
        <w:rPr>
          <w:sz w:val="28"/>
          <w:szCs w:val="28"/>
        </w:rPr>
        <w:t>………………………………………….5</w:t>
      </w:r>
    </w:p>
    <w:p w:rsidR="005252FC" w:rsidRPr="005252FC" w:rsidRDefault="005252FC" w:rsidP="00B52783">
      <w:pPr>
        <w:numPr>
          <w:ilvl w:val="0"/>
          <w:numId w:val="46"/>
        </w:numPr>
        <w:spacing w:line="360" w:lineRule="auto"/>
        <w:jc w:val="both"/>
        <w:rPr>
          <w:sz w:val="28"/>
          <w:szCs w:val="28"/>
        </w:rPr>
      </w:pPr>
      <w:r w:rsidRPr="005252FC">
        <w:rPr>
          <w:sz w:val="28"/>
          <w:szCs w:val="28"/>
        </w:rPr>
        <w:t>Типы производства и методы его работы</w:t>
      </w:r>
      <w:r w:rsidR="0051699F">
        <w:rPr>
          <w:sz w:val="28"/>
          <w:szCs w:val="28"/>
        </w:rPr>
        <w:t>…………………………………16</w:t>
      </w:r>
    </w:p>
    <w:p w:rsidR="005252FC" w:rsidRPr="005252FC" w:rsidRDefault="005252FC" w:rsidP="00B52783">
      <w:pPr>
        <w:numPr>
          <w:ilvl w:val="0"/>
          <w:numId w:val="46"/>
        </w:numPr>
        <w:spacing w:line="360" w:lineRule="auto"/>
        <w:ind w:right="34"/>
        <w:jc w:val="both"/>
        <w:rPr>
          <w:sz w:val="28"/>
          <w:szCs w:val="28"/>
        </w:rPr>
      </w:pPr>
      <w:r w:rsidRPr="005252FC">
        <w:rPr>
          <w:sz w:val="28"/>
          <w:szCs w:val="28"/>
        </w:rPr>
        <w:t xml:space="preserve">Анализ технологичности конструкции изделия </w:t>
      </w:r>
      <w:r w:rsidR="0051699F">
        <w:rPr>
          <w:sz w:val="28"/>
          <w:szCs w:val="28"/>
        </w:rPr>
        <w:t>…………………………20</w:t>
      </w:r>
    </w:p>
    <w:p w:rsidR="005252FC" w:rsidRPr="005252FC" w:rsidRDefault="002C4103" w:rsidP="00B52783">
      <w:pPr>
        <w:numPr>
          <w:ilvl w:val="0"/>
          <w:numId w:val="46"/>
        </w:numPr>
        <w:spacing w:line="360" w:lineRule="auto"/>
        <w:jc w:val="both"/>
        <w:rPr>
          <w:sz w:val="28"/>
          <w:szCs w:val="28"/>
        </w:rPr>
      </w:pPr>
      <w:r w:rsidRPr="005252FC">
        <w:rPr>
          <w:sz w:val="28"/>
          <w:szCs w:val="28"/>
        </w:rPr>
        <w:t xml:space="preserve">Базирование и базы </w:t>
      </w:r>
      <w:r>
        <w:rPr>
          <w:sz w:val="28"/>
          <w:szCs w:val="28"/>
        </w:rPr>
        <w:t xml:space="preserve">в </w:t>
      </w:r>
      <w:r w:rsidRPr="005252FC">
        <w:rPr>
          <w:sz w:val="28"/>
          <w:szCs w:val="28"/>
        </w:rPr>
        <w:t>машиностроении</w:t>
      </w:r>
      <w:r w:rsidR="0051699F">
        <w:rPr>
          <w:sz w:val="28"/>
          <w:szCs w:val="28"/>
        </w:rPr>
        <w:t>…………………………………..28</w:t>
      </w:r>
    </w:p>
    <w:p w:rsidR="005252FC" w:rsidRPr="005252FC" w:rsidRDefault="005252FC" w:rsidP="00B52783">
      <w:pPr>
        <w:numPr>
          <w:ilvl w:val="0"/>
          <w:numId w:val="46"/>
        </w:numPr>
        <w:spacing w:line="360" w:lineRule="auto"/>
        <w:jc w:val="both"/>
        <w:rPr>
          <w:sz w:val="28"/>
          <w:szCs w:val="28"/>
        </w:rPr>
      </w:pPr>
      <w:r w:rsidRPr="005252FC">
        <w:rPr>
          <w:sz w:val="28"/>
          <w:szCs w:val="28"/>
        </w:rPr>
        <w:t>Виды заготовок и припуски на механическую обработку</w:t>
      </w:r>
      <w:r w:rsidR="0051699F">
        <w:rPr>
          <w:sz w:val="28"/>
          <w:szCs w:val="28"/>
        </w:rPr>
        <w:t>……………….50</w:t>
      </w:r>
    </w:p>
    <w:p w:rsidR="005252FC" w:rsidRPr="005252FC" w:rsidRDefault="005252FC" w:rsidP="00B52783">
      <w:pPr>
        <w:pStyle w:val="a3"/>
        <w:numPr>
          <w:ilvl w:val="0"/>
          <w:numId w:val="46"/>
        </w:numPr>
        <w:spacing w:line="360" w:lineRule="auto"/>
        <w:jc w:val="both"/>
        <w:rPr>
          <w:szCs w:val="28"/>
        </w:rPr>
      </w:pPr>
      <w:r w:rsidRPr="005252FC">
        <w:rPr>
          <w:szCs w:val="28"/>
        </w:rPr>
        <w:t>Точность механической обработки</w:t>
      </w:r>
      <w:r w:rsidR="001A2D25">
        <w:rPr>
          <w:szCs w:val="28"/>
        </w:rPr>
        <w:t>………………………………………..57</w:t>
      </w:r>
    </w:p>
    <w:p w:rsidR="005252FC" w:rsidRPr="005252FC" w:rsidRDefault="005252FC" w:rsidP="00B52783">
      <w:pPr>
        <w:pStyle w:val="a3"/>
        <w:numPr>
          <w:ilvl w:val="0"/>
          <w:numId w:val="46"/>
        </w:numPr>
        <w:spacing w:line="360" w:lineRule="auto"/>
        <w:jc w:val="both"/>
        <w:rPr>
          <w:szCs w:val="28"/>
        </w:rPr>
      </w:pPr>
      <w:r w:rsidRPr="005252FC">
        <w:rPr>
          <w:szCs w:val="28"/>
        </w:rPr>
        <w:t>Анализ точности механической обработки методами математической статистики</w:t>
      </w:r>
      <w:r w:rsidR="001A2D25">
        <w:rPr>
          <w:szCs w:val="28"/>
        </w:rPr>
        <w:t>…………………………………………………………………...70</w:t>
      </w:r>
    </w:p>
    <w:p w:rsidR="005252FC" w:rsidRPr="005252FC" w:rsidRDefault="005252FC" w:rsidP="00B52783">
      <w:pPr>
        <w:pStyle w:val="a3"/>
        <w:numPr>
          <w:ilvl w:val="0"/>
          <w:numId w:val="46"/>
        </w:numPr>
        <w:spacing w:line="360" w:lineRule="auto"/>
        <w:jc w:val="both"/>
        <w:rPr>
          <w:szCs w:val="28"/>
        </w:rPr>
      </w:pPr>
      <w:r w:rsidRPr="005252FC">
        <w:rPr>
          <w:szCs w:val="28"/>
        </w:rPr>
        <w:t>Выбор технологической оснастки и назначение режимов резания</w:t>
      </w:r>
      <w:r w:rsidR="001A2D25">
        <w:rPr>
          <w:szCs w:val="28"/>
        </w:rPr>
        <w:t>……..84</w:t>
      </w:r>
    </w:p>
    <w:p w:rsidR="005252FC" w:rsidRPr="005252FC" w:rsidRDefault="005252FC" w:rsidP="00B52783">
      <w:pPr>
        <w:pStyle w:val="a3"/>
        <w:numPr>
          <w:ilvl w:val="0"/>
          <w:numId w:val="46"/>
        </w:numPr>
        <w:spacing w:line="360" w:lineRule="auto"/>
        <w:jc w:val="both"/>
        <w:rPr>
          <w:szCs w:val="28"/>
        </w:rPr>
      </w:pPr>
      <w:r w:rsidRPr="005252FC">
        <w:rPr>
          <w:szCs w:val="28"/>
        </w:rPr>
        <w:t>Обработка плоскостных и корпусных деталей</w:t>
      </w:r>
      <w:r w:rsidR="001A2D25">
        <w:rPr>
          <w:szCs w:val="28"/>
        </w:rPr>
        <w:t>……………….…………..</w:t>
      </w:r>
      <w:r w:rsidR="00205D34">
        <w:rPr>
          <w:szCs w:val="28"/>
        </w:rPr>
        <w:t>85</w:t>
      </w:r>
    </w:p>
    <w:p w:rsidR="005252FC" w:rsidRPr="005252FC" w:rsidRDefault="005252FC" w:rsidP="00B52783">
      <w:pPr>
        <w:pStyle w:val="a3"/>
        <w:numPr>
          <w:ilvl w:val="0"/>
          <w:numId w:val="46"/>
        </w:numPr>
        <w:spacing w:line="360" w:lineRule="auto"/>
        <w:jc w:val="both"/>
        <w:rPr>
          <w:szCs w:val="28"/>
        </w:rPr>
      </w:pPr>
      <w:r w:rsidRPr="005252FC">
        <w:rPr>
          <w:szCs w:val="28"/>
        </w:rPr>
        <w:t>Обработка деталей класса валов</w:t>
      </w:r>
      <w:r w:rsidR="001A2D25">
        <w:rPr>
          <w:szCs w:val="28"/>
        </w:rPr>
        <w:t>……………………….…………………</w:t>
      </w:r>
      <w:r w:rsidR="00205D34">
        <w:rPr>
          <w:szCs w:val="28"/>
        </w:rPr>
        <w:t>..8</w:t>
      </w:r>
      <w:r w:rsidR="00E86D23">
        <w:rPr>
          <w:szCs w:val="28"/>
        </w:rPr>
        <w:t>8</w:t>
      </w:r>
    </w:p>
    <w:p w:rsidR="005252FC" w:rsidRPr="005252FC" w:rsidRDefault="005252FC" w:rsidP="00B52783">
      <w:pPr>
        <w:pStyle w:val="a3"/>
        <w:numPr>
          <w:ilvl w:val="0"/>
          <w:numId w:val="46"/>
        </w:numPr>
        <w:spacing w:line="360" w:lineRule="auto"/>
        <w:jc w:val="both"/>
        <w:rPr>
          <w:szCs w:val="28"/>
        </w:rPr>
      </w:pPr>
      <w:r w:rsidRPr="005252FC">
        <w:rPr>
          <w:szCs w:val="28"/>
        </w:rPr>
        <w:t>Обработка деталей класса втулок и дисков</w:t>
      </w:r>
      <w:r w:rsidR="00205D34">
        <w:rPr>
          <w:szCs w:val="28"/>
        </w:rPr>
        <w:t>…………………………….....9</w:t>
      </w:r>
      <w:r w:rsidR="00E86D23">
        <w:rPr>
          <w:szCs w:val="28"/>
        </w:rPr>
        <w:t>4</w:t>
      </w:r>
    </w:p>
    <w:p w:rsidR="005252FC" w:rsidRPr="005252FC" w:rsidRDefault="005252FC" w:rsidP="00B52783">
      <w:pPr>
        <w:pStyle w:val="a3"/>
        <w:numPr>
          <w:ilvl w:val="0"/>
          <w:numId w:val="46"/>
        </w:numPr>
        <w:spacing w:line="360" w:lineRule="auto"/>
        <w:jc w:val="both"/>
        <w:rPr>
          <w:szCs w:val="28"/>
        </w:rPr>
      </w:pPr>
      <w:r w:rsidRPr="005252FC">
        <w:rPr>
          <w:szCs w:val="28"/>
        </w:rPr>
        <w:t>Обработка зубчатых и шлицевых поверхностей</w:t>
      </w:r>
      <w:r w:rsidR="00205D34">
        <w:rPr>
          <w:szCs w:val="28"/>
        </w:rPr>
        <w:t>………………………</w:t>
      </w:r>
      <w:r w:rsidR="00205D34">
        <w:rPr>
          <w:sz w:val="24"/>
          <w:szCs w:val="24"/>
        </w:rPr>
        <w:t>.</w:t>
      </w:r>
      <w:r w:rsidR="00205D34">
        <w:rPr>
          <w:szCs w:val="28"/>
        </w:rPr>
        <w:t>.</w:t>
      </w:r>
      <w:r w:rsidR="00205D34">
        <w:rPr>
          <w:sz w:val="24"/>
          <w:szCs w:val="24"/>
        </w:rPr>
        <w:t>.</w:t>
      </w:r>
      <w:r w:rsidR="00205D34">
        <w:rPr>
          <w:szCs w:val="28"/>
        </w:rPr>
        <w:t>..9</w:t>
      </w:r>
      <w:r w:rsidR="00E86D23">
        <w:rPr>
          <w:szCs w:val="28"/>
        </w:rPr>
        <w:t>7</w:t>
      </w:r>
    </w:p>
    <w:p w:rsidR="005252FC" w:rsidRPr="005252FC" w:rsidRDefault="005252FC" w:rsidP="00B52783">
      <w:pPr>
        <w:pStyle w:val="a3"/>
        <w:numPr>
          <w:ilvl w:val="0"/>
          <w:numId w:val="46"/>
        </w:numPr>
        <w:spacing w:line="360" w:lineRule="auto"/>
        <w:jc w:val="both"/>
        <w:rPr>
          <w:szCs w:val="28"/>
        </w:rPr>
      </w:pPr>
      <w:r w:rsidRPr="005252FC">
        <w:rPr>
          <w:szCs w:val="28"/>
        </w:rPr>
        <w:t>Применение станков с числовым программным управлением</w:t>
      </w:r>
      <w:r w:rsidR="00205D34">
        <w:rPr>
          <w:szCs w:val="28"/>
        </w:rPr>
        <w:t>………….9</w:t>
      </w:r>
      <w:r w:rsidR="00E86D23">
        <w:rPr>
          <w:szCs w:val="28"/>
        </w:rPr>
        <w:t>8</w:t>
      </w:r>
    </w:p>
    <w:p w:rsidR="005252FC" w:rsidRPr="005252FC" w:rsidRDefault="005252FC" w:rsidP="00B52783">
      <w:pPr>
        <w:pStyle w:val="a3"/>
        <w:numPr>
          <w:ilvl w:val="0"/>
          <w:numId w:val="46"/>
        </w:numPr>
        <w:spacing w:line="360" w:lineRule="auto"/>
        <w:jc w:val="both"/>
        <w:rPr>
          <w:szCs w:val="28"/>
        </w:rPr>
      </w:pPr>
      <w:r w:rsidRPr="005252FC">
        <w:rPr>
          <w:szCs w:val="28"/>
        </w:rPr>
        <w:t xml:space="preserve">Основные понятия и определения технологии сборки узлов и </w:t>
      </w:r>
      <w:r w:rsidRPr="0065160F">
        <w:rPr>
          <w:szCs w:val="28"/>
        </w:rPr>
        <w:t>изделий</w:t>
      </w:r>
      <w:r w:rsidR="00205D34" w:rsidRPr="00205D34">
        <w:rPr>
          <w:szCs w:val="28"/>
        </w:rPr>
        <w:t>10</w:t>
      </w:r>
      <w:r w:rsidR="00E86D23">
        <w:rPr>
          <w:szCs w:val="28"/>
        </w:rPr>
        <w:t>4</w:t>
      </w:r>
    </w:p>
    <w:p w:rsidR="005252FC" w:rsidRPr="005252FC" w:rsidRDefault="005252FC" w:rsidP="00B52783">
      <w:pPr>
        <w:numPr>
          <w:ilvl w:val="0"/>
          <w:numId w:val="46"/>
        </w:numPr>
        <w:spacing w:line="360" w:lineRule="auto"/>
        <w:jc w:val="both"/>
        <w:rPr>
          <w:sz w:val="28"/>
          <w:szCs w:val="28"/>
        </w:rPr>
      </w:pPr>
      <w:r w:rsidRPr="005252FC">
        <w:rPr>
          <w:sz w:val="28"/>
          <w:szCs w:val="28"/>
        </w:rPr>
        <w:t>Нормирование труда в машиностроении</w:t>
      </w:r>
      <w:r w:rsidR="00205D34">
        <w:rPr>
          <w:sz w:val="28"/>
          <w:szCs w:val="28"/>
        </w:rPr>
        <w:t>………………………………..10</w:t>
      </w:r>
      <w:r w:rsidR="00B62421">
        <w:rPr>
          <w:sz w:val="28"/>
          <w:szCs w:val="28"/>
        </w:rPr>
        <w:t>9</w:t>
      </w:r>
    </w:p>
    <w:p w:rsidR="005252FC" w:rsidRPr="005252FC" w:rsidRDefault="005252FC" w:rsidP="00B52783">
      <w:pPr>
        <w:pStyle w:val="a3"/>
        <w:numPr>
          <w:ilvl w:val="0"/>
          <w:numId w:val="46"/>
        </w:numPr>
        <w:spacing w:line="360" w:lineRule="auto"/>
        <w:jc w:val="both"/>
        <w:rPr>
          <w:szCs w:val="28"/>
        </w:rPr>
      </w:pPr>
      <w:r w:rsidRPr="005252FC">
        <w:rPr>
          <w:szCs w:val="28"/>
        </w:rPr>
        <w:t>Оформление технологической документации</w:t>
      </w:r>
      <w:r w:rsidR="00205D34">
        <w:rPr>
          <w:szCs w:val="28"/>
        </w:rPr>
        <w:t>…………………………..1</w:t>
      </w:r>
      <w:r w:rsidR="00E86D23">
        <w:rPr>
          <w:szCs w:val="28"/>
        </w:rPr>
        <w:t>2</w:t>
      </w:r>
      <w:r w:rsidR="00B62421">
        <w:rPr>
          <w:szCs w:val="28"/>
        </w:rPr>
        <w:t>2</w:t>
      </w:r>
    </w:p>
    <w:p w:rsidR="005252FC" w:rsidRPr="002F31B5" w:rsidRDefault="002F31B5" w:rsidP="00B52783">
      <w:pPr>
        <w:numPr>
          <w:ilvl w:val="0"/>
          <w:numId w:val="46"/>
        </w:numPr>
        <w:spacing w:line="360" w:lineRule="auto"/>
        <w:jc w:val="both"/>
        <w:rPr>
          <w:sz w:val="28"/>
          <w:szCs w:val="28"/>
        </w:rPr>
      </w:pPr>
      <w:r w:rsidRPr="002F31B5">
        <w:rPr>
          <w:sz w:val="28"/>
          <w:szCs w:val="28"/>
        </w:rPr>
        <w:t>Пример разработки технологического процесса</w:t>
      </w:r>
      <w:r>
        <w:rPr>
          <w:sz w:val="28"/>
          <w:szCs w:val="28"/>
        </w:rPr>
        <w:t xml:space="preserve"> </w:t>
      </w:r>
      <w:r w:rsidRPr="002F31B5">
        <w:rPr>
          <w:sz w:val="28"/>
          <w:szCs w:val="28"/>
        </w:rPr>
        <w:t>для детал</w:t>
      </w:r>
      <w:r>
        <w:rPr>
          <w:sz w:val="28"/>
          <w:szCs w:val="28"/>
        </w:rPr>
        <w:t>и</w:t>
      </w:r>
      <w:r w:rsidRPr="002F31B5">
        <w:rPr>
          <w:sz w:val="28"/>
          <w:szCs w:val="28"/>
        </w:rPr>
        <w:t xml:space="preserve"> типа вту</w:t>
      </w:r>
      <w:r w:rsidRPr="002F31B5">
        <w:rPr>
          <w:sz w:val="28"/>
          <w:szCs w:val="28"/>
        </w:rPr>
        <w:t>л</w:t>
      </w:r>
      <w:r w:rsidRPr="002F31B5">
        <w:rPr>
          <w:sz w:val="28"/>
          <w:szCs w:val="28"/>
        </w:rPr>
        <w:t>ка</w:t>
      </w:r>
      <w:r w:rsidR="00205D34">
        <w:rPr>
          <w:sz w:val="28"/>
          <w:szCs w:val="28"/>
        </w:rPr>
        <w:t>…………………………………………………</w:t>
      </w:r>
      <w:r w:rsidR="00B52783">
        <w:rPr>
          <w:sz w:val="28"/>
          <w:szCs w:val="28"/>
        </w:rPr>
        <w:t>……</w:t>
      </w:r>
      <w:r w:rsidR="00205D34">
        <w:rPr>
          <w:sz w:val="28"/>
          <w:szCs w:val="28"/>
        </w:rPr>
        <w:t>……………………12</w:t>
      </w:r>
      <w:r w:rsidR="00B62421">
        <w:rPr>
          <w:sz w:val="28"/>
          <w:szCs w:val="28"/>
        </w:rPr>
        <w:t>9</w:t>
      </w:r>
    </w:p>
    <w:p w:rsidR="00BA5412" w:rsidRDefault="00B52783" w:rsidP="00B52783">
      <w:pPr>
        <w:pStyle w:val="a3"/>
        <w:numPr>
          <w:ilvl w:val="0"/>
          <w:numId w:val="46"/>
        </w:numPr>
        <w:spacing w:line="360" w:lineRule="auto"/>
        <w:jc w:val="both"/>
        <w:rPr>
          <w:szCs w:val="28"/>
        </w:rPr>
      </w:pPr>
      <w:r>
        <w:rPr>
          <w:szCs w:val="28"/>
        </w:rPr>
        <w:t xml:space="preserve">Библиографический </w:t>
      </w:r>
      <w:r w:rsidR="003634D1" w:rsidRPr="003634D1">
        <w:rPr>
          <w:szCs w:val="28"/>
        </w:rPr>
        <w:t>список</w:t>
      </w:r>
      <w:r w:rsidR="003634D1">
        <w:rPr>
          <w:szCs w:val="28"/>
        </w:rPr>
        <w:t>.</w:t>
      </w:r>
      <w:r>
        <w:rPr>
          <w:szCs w:val="28"/>
        </w:rPr>
        <w:t>…………………</w:t>
      </w:r>
      <w:r w:rsidR="00205D34">
        <w:rPr>
          <w:szCs w:val="28"/>
        </w:rPr>
        <w:t>………………</w:t>
      </w:r>
      <w:r>
        <w:rPr>
          <w:szCs w:val="28"/>
        </w:rPr>
        <w:t>...</w:t>
      </w:r>
      <w:r w:rsidR="00205D34">
        <w:rPr>
          <w:szCs w:val="28"/>
        </w:rPr>
        <w:t>……</w:t>
      </w:r>
      <w:r w:rsidR="00F332DA">
        <w:rPr>
          <w:szCs w:val="28"/>
        </w:rPr>
        <w:t>..</w:t>
      </w:r>
      <w:r w:rsidR="003634D1">
        <w:rPr>
          <w:szCs w:val="28"/>
        </w:rPr>
        <w:t>…..</w:t>
      </w:r>
      <w:r w:rsidR="00F332DA">
        <w:rPr>
          <w:szCs w:val="28"/>
        </w:rPr>
        <w:t>1</w:t>
      </w:r>
      <w:r w:rsidR="00B62421">
        <w:rPr>
          <w:szCs w:val="28"/>
        </w:rPr>
        <w:t>40</w:t>
      </w:r>
    </w:p>
    <w:p w:rsidR="005252FC" w:rsidRPr="002F31B5" w:rsidRDefault="002F31B5" w:rsidP="00B52783">
      <w:pPr>
        <w:pStyle w:val="a3"/>
        <w:numPr>
          <w:ilvl w:val="0"/>
          <w:numId w:val="46"/>
        </w:numPr>
        <w:spacing w:line="360" w:lineRule="auto"/>
        <w:jc w:val="both"/>
        <w:rPr>
          <w:b/>
          <w:szCs w:val="28"/>
        </w:rPr>
      </w:pPr>
      <w:r w:rsidRPr="002F31B5">
        <w:rPr>
          <w:szCs w:val="28"/>
        </w:rPr>
        <w:t>Приложения</w:t>
      </w:r>
      <w:r w:rsidR="00B52783">
        <w:rPr>
          <w:szCs w:val="28"/>
        </w:rPr>
        <w:t>…</w:t>
      </w:r>
      <w:r w:rsidR="00205D34">
        <w:rPr>
          <w:szCs w:val="28"/>
        </w:rPr>
        <w:t>………………………………………………</w:t>
      </w:r>
      <w:r w:rsidR="00B52783">
        <w:rPr>
          <w:szCs w:val="28"/>
        </w:rPr>
        <w:t>..</w:t>
      </w:r>
      <w:r w:rsidR="00205D34">
        <w:rPr>
          <w:szCs w:val="28"/>
        </w:rPr>
        <w:t>…………</w:t>
      </w:r>
      <w:r w:rsidR="00F332DA">
        <w:rPr>
          <w:szCs w:val="28"/>
        </w:rPr>
        <w:t>...1</w:t>
      </w:r>
      <w:r w:rsidR="00B62421">
        <w:rPr>
          <w:szCs w:val="28"/>
        </w:rPr>
        <w:t>41</w:t>
      </w:r>
    </w:p>
    <w:p w:rsidR="005252FC" w:rsidRDefault="005252FC" w:rsidP="00C97719">
      <w:pPr>
        <w:pStyle w:val="a3"/>
        <w:jc w:val="both"/>
        <w:rPr>
          <w:b/>
        </w:rPr>
      </w:pPr>
    </w:p>
    <w:p w:rsidR="005252FC" w:rsidRDefault="005252FC" w:rsidP="00C97719">
      <w:pPr>
        <w:pStyle w:val="a3"/>
        <w:jc w:val="both"/>
        <w:rPr>
          <w:b/>
        </w:rPr>
      </w:pPr>
    </w:p>
    <w:p w:rsidR="005252FC" w:rsidRDefault="005252FC" w:rsidP="00C97719">
      <w:pPr>
        <w:pStyle w:val="a3"/>
        <w:jc w:val="both"/>
        <w:rPr>
          <w:b/>
        </w:rPr>
      </w:pPr>
    </w:p>
    <w:p w:rsidR="00C97719" w:rsidRDefault="00C97719" w:rsidP="00C97719">
      <w:pPr>
        <w:pStyle w:val="a3"/>
        <w:jc w:val="both"/>
        <w:rPr>
          <w:b/>
        </w:rPr>
      </w:pPr>
    </w:p>
    <w:p w:rsidR="00B52783" w:rsidRDefault="00B52783" w:rsidP="00C97719">
      <w:pPr>
        <w:pStyle w:val="a3"/>
        <w:jc w:val="both"/>
        <w:rPr>
          <w:b/>
        </w:rPr>
      </w:pPr>
    </w:p>
    <w:p w:rsidR="00B52783" w:rsidRDefault="00B52783" w:rsidP="00C97719">
      <w:pPr>
        <w:pStyle w:val="a3"/>
        <w:jc w:val="both"/>
        <w:rPr>
          <w:b/>
        </w:rPr>
      </w:pPr>
    </w:p>
    <w:p w:rsidR="00C97719" w:rsidRDefault="00C97719" w:rsidP="00C97719">
      <w:pPr>
        <w:pStyle w:val="a3"/>
        <w:jc w:val="both"/>
        <w:rPr>
          <w:b/>
        </w:rPr>
      </w:pPr>
    </w:p>
    <w:p w:rsidR="002F31B5" w:rsidRDefault="002F31B5" w:rsidP="00C97719">
      <w:pPr>
        <w:pStyle w:val="a3"/>
        <w:jc w:val="both"/>
        <w:rPr>
          <w:b/>
        </w:rPr>
      </w:pPr>
    </w:p>
    <w:p w:rsidR="002F31B5" w:rsidRDefault="002F31B5" w:rsidP="00C97719">
      <w:pPr>
        <w:pStyle w:val="a3"/>
        <w:jc w:val="both"/>
        <w:rPr>
          <w:b/>
        </w:rPr>
      </w:pPr>
    </w:p>
    <w:p w:rsidR="00C06DD2" w:rsidRDefault="000334E9" w:rsidP="006B7F1A">
      <w:pPr>
        <w:pStyle w:val="a3"/>
        <w:numPr>
          <w:ilvl w:val="0"/>
          <w:numId w:val="14"/>
        </w:numPr>
        <w:jc w:val="center"/>
        <w:rPr>
          <w:b/>
          <w:sz w:val="32"/>
          <w:szCs w:val="32"/>
        </w:rPr>
      </w:pPr>
      <w:r w:rsidRPr="00C06DD2">
        <w:rPr>
          <w:b/>
          <w:sz w:val="32"/>
          <w:szCs w:val="32"/>
        </w:rPr>
        <w:lastRenderedPageBreak/>
        <w:t>Предмет дисциплины, её содержание и связь</w:t>
      </w:r>
    </w:p>
    <w:p w:rsidR="000334E9" w:rsidRPr="00C06DD2" w:rsidRDefault="000334E9" w:rsidP="006B7F1A">
      <w:pPr>
        <w:pStyle w:val="a3"/>
        <w:ind w:left="360"/>
        <w:jc w:val="center"/>
        <w:rPr>
          <w:b/>
          <w:sz w:val="32"/>
          <w:szCs w:val="32"/>
        </w:rPr>
      </w:pPr>
      <w:r w:rsidRPr="00C06DD2">
        <w:rPr>
          <w:b/>
          <w:sz w:val="32"/>
          <w:szCs w:val="32"/>
        </w:rPr>
        <w:t>с другими дисциплинами</w:t>
      </w:r>
    </w:p>
    <w:p w:rsidR="000334E9" w:rsidRDefault="000334E9" w:rsidP="00C97719">
      <w:pPr>
        <w:pStyle w:val="a3"/>
        <w:ind w:left="360"/>
        <w:jc w:val="both"/>
        <w:rPr>
          <w:b/>
        </w:rPr>
      </w:pPr>
    </w:p>
    <w:p w:rsidR="000334E9" w:rsidRDefault="000334E9" w:rsidP="00C97719">
      <w:pPr>
        <w:jc w:val="both"/>
        <w:rPr>
          <w:sz w:val="28"/>
        </w:rPr>
      </w:pPr>
      <w:r>
        <w:rPr>
          <w:b/>
          <w:sz w:val="28"/>
          <w:u w:val="single"/>
        </w:rPr>
        <w:t>Предметом дисциплины</w:t>
      </w:r>
      <w:r>
        <w:rPr>
          <w:sz w:val="28"/>
        </w:rPr>
        <w:t xml:space="preserve"> является представление о том, что она изучает.</w:t>
      </w:r>
    </w:p>
    <w:p w:rsidR="000334E9" w:rsidRDefault="000334E9" w:rsidP="00C97719">
      <w:pPr>
        <w:pStyle w:val="a3"/>
        <w:jc w:val="both"/>
      </w:pPr>
      <w:r>
        <w:rPr>
          <w:b/>
          <w:u w:val="single"/>
        </w:rPr>
        <w:t>Технологией</w:t>
      </w:r>
      <w:r>
        <w:t xml:space="preserve"> называется совокупность знаний о методах и средствах прои</w:t>
      </w:r>
      <w:r>
        <w:t>з</w:t>
      </w:r>
      <w:r>
        <w:t xml:space="preserve">водства продукта. Иными словами  - это наука о ремесле. </w:t>
      </w:r>
    </w:p>
    <w:p w:rsidR="000334E9" w:rsidRDefault="000334E9" w:rsidP="00C97719">
      <w:pPr>
        <w:pStyle w:val="a3"/>
        <w:jc w:val="both"/>
      </w:pPr>
      <w:r>
        <w:rPr>
          <w:b/>
          <w:u w:val="single"/>
        </w:rPr>
        <w:t>Технология машиностроения</w:t>
      </w:r>
      <w:r>
        <w:t xml:space="preserve"> изучает методы и средства механической обр</w:t>
      </w:r>
      <w:r>
        <w:t>а</w:t>
      </w:r>
      <w:r>
        <w:t>ботки и сборки изделий.</w:t>
      </w:r>
    </w:p>
    <w:p w:rsidR="00DC36A2" w:rsidRPr="00DC36A2" w:rsidRDefault="000334E9" w:rsidP="00C97719">
      <w:pPr>
        <w:jc w:val="both"/>
        <w:rPr>
          <w:sz w:val="28"/>
          <w:szCs w:val="28"/>
        </w:rPr>
      </w:pPr>
      <w:r w:rsidRPr="00DC36A2">
        <w:rPr>
          <w:sz w:val="28"/>
          <w:szCs w:val="28"/>
        </w:rPr>
        <w:t xml:space="preserve">Согласно учебному плану </w:t>
      </w:r>
      <w:r w:rsidR="00DC36A2" w:rsidRPr="00DC36A2">
        <w:rPr>
          <w:sz w:val="28"/>
          <w:szCs w:val="28"/>
        </w:rPr>
        <w:t>для направления 651600 «Технологические машины и оборудование», специальностей 150404 «Металлургические машины и об</w:t>
      </w:r>
      <w:r w:rsidR="00DC36A2" w:rsidRPr="00DC36A2">
        <w:rPr>
          <w:sz w:val="28"/>
          <w:szCs w:val="28"/>
        </w:rPr>
        <w:t>о</w:t>
      </w:r>
      <w:r w:rsidR="00DC36A2" w:rsidRPr="00DC36A2">
        <w:rPr>
          <w:sz w:val="28"/>
          <w:szCs w:val="28"/>
        </w:rPr>
        <w:t>рудование» и 150407 «Полиграфические машины и автоматизированные ко</w:t>
      </w:r>
      <w:r w:rsidR="00DC36A2" w:rsidRPr="00DC36A2">
        <w:rPr>
          <w:sz w:val="28"/>
          <w:szCs w:val="28"/>
        </w:rPr>
        <w:t>м</w:t>
      </w:r>
      <w:r w:rsidR="00DC36A2" w:rsidRPr="00DC36A2">
        <w:rPr>
          <w:sz w:val="28"/>
          <w:szCs w:val="28"/>
        </w:rPr>
        <w:t>плексы».</w:t>
      </w:r>
    </w:p>
    <w:p w:rsidR="00D56475" w:rsidRDefault="00DC36A2" w:rsidP="00C97719">
      <w:pPr>
        <w:pStyle w:val="a3"/>
        <w:jc w:val="both"/>
      </w:pPr>
      <w:r>
        <w:rPr>
          <w:i/>
          <w:u w:val="single"/>
        </w:rPr>
        <w:t>Т</w:t>
      </w:r>
      <w:r w:rsidR="000334E9">
        <w:rPr>
          <w:i/>
          <w:u w:val="single"/>
        </w:rPr>
        <w:t>ехнологи</w:t>
      </w:r>
      <w:r>
        <w:rPr>
          <w:i/>
          <w:u w:val="single"/>
        </w:rPr>
        <w:t>я</w:t>
      </w:r>
      <w:r w:rsidR="000334E9">
        <w:rPr>
          <w:i/>
          <w:u w:val="single"/>
        </w:rPr>
        <w:t xml:space="preserve"> машиностроения</w:t>
      </w:r>
      <w:r w:rsidR="000334E9">
        <w:rPr>
          <w:i/>
        </w:rPr>
        <w:t>.</w:t>
      </w:r>
      <w:r w:rsidR="000334E9">
        <w:t xml:space="preserve"> (Семестр – 6, лекций –</w:t>
      </w:r>
      <w:r>
        <w:t>32</w:t>
      </w:r>
      <w:r w:rsidR="000334E9">
        <w:t>часов, лабораторных занятий – 17 часов,</w:t>
      </w:r>
      <w:r w:rsidR="00D56475">
        <w:t xml:space="preserve"> расчетно-графическая работа, которая входит в самосто</w:t>
      </w:r>
      <w:r w:rsidR="00D56475">
        <w:t>я</w:t>
      </w:r>
      <w:r w:rsidR="00D56475">
        <w:t>тельную работу и составляет 18 часов,</w:t>
      </w:r>
      <w:r>
        <w:t xml:space="preserve"> контрольные мероприятия –зачет</w:t>
      </w:r>
      <w:r w:rsidR="000334E9">
        <w:t>). В этом курсе изучаются основы проектирования технологических процессов м</w:t>
      </w:r>
      <w:r w:rsidR="000334E9">
        <w:t>е</w:t>
      </w:r>
      <w:r w:rsidR="000334E9">
        <w:t>ханической обработки в маши</w:t>
      </w:r>
      <w:r w:rsidR="00D56475">
        <w:t>ностроении, рассматривается технология прои</w:t>
      </w:r>
      <w:r w:rsidR="00D56475">
        <w:t>з</w:t>
      </w:r>
      <w:r w:rsidR="00D56475">
        <w:t>водства типовых деталей машин: валов, корпусных деталей, зубчатых колес и. т. д.</w:t>
      </w:r>
    </w:p>
    <w:p w:rsidR="00195012" w:rsidRDefault="00195012" w:rsidP="00195012">
      <w:pPr>
        <w:pStyle w:val="a3"/>
        <w:spacing w:before="120"/>
        <w:ind w:firstLine="720"/>
        <w:jc w:val="both"/>
      </w:pPr>
      <w:r>
        <w:t>Предметом дисциплины «Технологии машиностроения» является изуч</w:t>
      </w:r>
      <w:r>
        <w:t>е</w:t>
      </w:r>
      <w:r>
        <w:t>ние теоретических основ проектирования технологических процессов механ</w:t>
      </w:r>
      <w:r>
        <w:t>и</w:t>
      </w:r>
      <w:r>
        <w:t>ческой обработки и сборки  изделий заданного назначения, качества, в необх</w:t>
      </w:r>
      <w:r>
        <w:t>о</w:t>
      </w:r>
      <w:r>
        <w:t>димом количестве при наименьшей себестоимости.</w:t>
      </w:r>
    </w:p>
    <w:p w:rsidR="00195012" w:rsidRPr="00195012" w:rsidRDefault="00195012" w:rsidP="00195012">
      <w:pPr>
        <w:pStyle w:val="Web"/>
        <w:rPr>
          <w:sz w:val="28"/>
          <w:szCs w:val="28"/>
        </w:rPr>
      </w:pPr>
      <w:r w:rsidRPr="00195012">
        <w:rPr>
          <w:sz w:val="28"/>
          <w:szCs w:val="28"/>
        </w:rPr>
        <w:t>. Опыт обследования уральских предприятий различных отраслей промы</w:t>
      </w:r>
      <w:r w:rsidRPr="00195012">
        <w:rPr>
          <w:sz w:val="28"/>
          <w:szCs w:val="28"/>
        </w:rPr>
        <w:t>ш</w:t>
      </w:r>
      <w:r w:rsidRPr="00195012">
        <w:rPr>
          <w:sz w:val="28"/>
          <w:szCs w:val="28"/>
        </w:rPr>
        <w:t>ленности и типов производства, позволяет выделить следующие основные «у</w:t>
      </w:r>
      <w:r w:rsidRPr="00195012">
        <w:rPr>
          <w:sz w:val="28"/>
          <w:szCs w:val="28"/>
        </w:rPr>
        <w:t>з</w:t>
      </w:r>
      <w:r w:rsidRPr="00195012">
        <w:rPr>
          <w:sz w:val="28"/>
          <w:szCs w:val="28"/>
        </w:rPr>
        <w:t>кие места» предприятия:</w:t>
      </w:r>
    </w:p>
    <w:p w:rsidR="00195012" w:rsidRPr="00195012" w:rsidRDefault="00195012" w:rsidP="00195012">
      <w:pPr>
        <w:ind w:firstLine="708"/>
        <w:rPr>
          <w:sz w:val="28"/>
          <w:szCs w:val="28"/>
        </w:rPr>
      </w:pPr>
      <w:r w:rsidRPr="00195012">
        <w:rPr>
          <w:sz w:val="28"/>
          <w:szCs w:val="28"/>
        </w:rPr>
        <w:t>Неиспользуемые возможности увеличения прибыли за счет:</w:t>
      </w:r>
    </w:p>
    <w:p w:rsidR="00195012" w:rsidRPr="00195012" w:rsidRDefault="00195012" w:rsidP="00195012">
      <w:pPr>
        <w:pStyle w:val="30"/>
        <w:numPr>
          <w:ilvl w:val="0"/>
          <w:numId w:val="39"/>
        </w:numPr>
        <w:tabs>
          <w:tab w:val="left" w:pos="0"/>
        </w:tabs>
        <w:spacing w:after="0"/>
        <w:jc w:val="both"/>
        <w:rPr>
          <w:sz w:val="28"/>
          <w:szCs w:val="28"/>
        </w:rPr>
      </w:pPr>
      <w:r w:rsidRPr="00195012">
        <w:rPr>
          <w:sz w:val="28"/>
          <w:szCs w:val="28"/>
        </w:rPr>
        <w:t>Сокращение цикла изготовления продукции и сроков выполнения заказов за счет оптимизации внутрипроизводственных маршрутов и совершенствов</w:t>
      </w:r>
      <w:r w:rsidRPr="00195012">
        <w:rPr>
          <w:sz w:val="28"/>
          <w:szCs w:val="28"/>
        </w:rPr>
        <w:t>а</w:t>
      </w:r>
      <w:r w:rsidRPr="00195012">
        <w:rPr>
          <w:sz w:val="28"/>
          <w:szCs w:val="28"/>
        </w:rPr>
        <w:t>ния технологических процессов</w:t>
      </w:r>
    </w:p>
    <w:p w:rsidR="00195012" w:rsidRPr="00195012" w:rsidRDefault="00195012" w:rsidP="00195012">
      <w:pPr>
        <w:pStyle w:val="30"/>
        <w:numPr>
          <w:ilvl w:val="0"/>
          <w:numId w:val="39"/>
        </w:numPr>
        <w:tabs>
          <w:tab w:val="left" w:pos="0"/>
        </w:tabs>
        <w:spacing w:after="0"/>
        <w:jc w:val="both"/>
        <w:rPr>
          <w:sz w:val="28"/>
          <w:szCs w:val="28"/>
        </w:rPr>
      </w:pPr>
      <w:r w:rsidRPr="00195012">
        <w:rPr>
          <w:sz w:val="28"/>
          <w:szCs w:val="28"/>
        </w:rPr>
        <w:t>Снижение затрат на производство продукции</w:t>
      </w:r>
    </w:p>
    <w:p w:rsidR="00195012" w:rsidRPr="00195012" w:rsidRDefault="00195012" w:rsidP="00195012">
      <w:pPr>
        <w:pStyle w:val="30"/>
        <w:numPr>
          <w:ilvl w:val="0"/>
          <w:numId w:val="39"/>
        </w:numPr>
        <w:tabs>
          <w:tab w:val="left" w:pos="0"/>
        </w:tabs>
        <w:spacing w:after="0"/>
        <w:jc w:val="both"/>
        <w:rPr>
          <w:sz w:val="28"/>
          <w:szCs w:val="28"/>
        </w:rPr>
      </w:pPr>
      <w:r w:rsidRPr="00195012">
        <w:rPr>
          <w:sz w:val="28"/>
          <w:szCs w:val="28"/>
        </w:rPr>
        <w:t>Снижение потерь и улучшение качества продукции за счет устранения н</w:t>
      </w:r>
      <w:r w:rsidRPr="00195012">
        <w:rPr>
          <w:sz w:val="28"/>
          <w:szCs w:val="28"/>
        </w:rPr>
        <w:t>е</w:t>
      </w:r>
      <w:r w:rsidRPr="00195012">
        <w:rPr>
          <w:sz w:val="28"/>
          <w:szCs w:val="28"/>
        </w:rPr>
        <w:t>соответствий требованиям международного стандарта ISO 9001:2000</w:t>
      </w:r>
    </w:p>
    <w:p w:rsidR="00195012" w:rsidRPr="00195012" w:rsidRDefault="00195012" w:rsidP="00195012">
      <w:pPr>
        <w:pStyle w:val="30"/>
        <w:numPr>
          <w:ilvl w:val="0"/>
          <w:numId w:val="39"/>
        </w:numPr>
        <w:tabs>
          <w:tab w:val="left" w:pos="0"/>
        </w:tabs>
        <w:spacing w:after="0"/>
        <w:jc w:val="both"/>
        <w:rPr>
          <w:sz w:val="28"/>
          <w:szCs w:val="28"/>
        </w:rPr>
      </w:pPr>
      <w:r w:rsidRPr="00195012">
        <w:rPr>
          <w:sz w:val="28"/>
          <w:szCs w:val="28"/>
        </w:rPr>
        <w:t>Повышение удовлетворенности потребителей посредством эффективного применения системы менеджмента, соответствующей требованиям межд</w:t>
      </w:r>
      <w:r w:rsidRPr="00195012">
        <w:rPr>
          <w:sz w:val="28"/>
          <w:szCs w:val="28"/>
        </w:rPr>
        <w:t>у</w:t>
      </w:r>
      <w:r w:rsidRPr="00195012">
        <w:rPr>
          <w:sz w:val="28"/>
          <w:szCs w:val="28"/>
        </w:rPr>
        <w:t>народного стандарта ISO 9001:2000</w:t>
      </w:r>
    </w:p>
    <w:p w:rsidR="00195012" w:rsidRPr="00195012" w:rsidRDefault="00195012" w:rsidP="00195012">
      <w:pPr>
        <w:pStyle w:val="30"/>
        <w:numPr>
          <w:ilvl w:val="0"/>
          <w:numId w:val="39"/>
        </w:numPr>
        <w:tabs>
          <w:tab w:val="left" w:pos="0"/>
        </w:tabs>
        <w:spacing w:after="0"/>
        <w:jc w:val="both"/>
        <w:rPr>
          <w:sz w:val="28"/>
          <w:szCs w:val="28"/>
        </w:rPr>
      </w:pPr>
      <w:r w:rsidRPr="00195012">
        <w:rPr>
          <w:sz w:val="28"/>
          <w:szCs w:val="28"/>
        </w:rPr>
        <w:t>Демонстрация способности поставлять продукцию, отвечающую требов</w:t>
      </w:r>
      <w:r w:rsidRPr="00195012">
        <w:rPr>
          <w:sz w:val="28"/>
          <w:szCs w:val="28"/>
        </w:rPr>
        <w:t>а</w:t>
      </w:r>
      <w:r w:rsidRPr="00195012">
        <w:rPr>
          <w:sz w:val="28"/>
          <w:szCs w:val="28"/>
        </w:rPr>
        <w:t>ниям потребителей  и соответствующим, обязательным требованиям (ГОСТ, СНиП).</w:t>
      </w:r>
    </w:p>
    <w:p w:rsidR="00195012" w:rsidRPr="00195012" w:rsidRDefault="00195012" w:rsidP="00C97719">
      <w:pPr>
        <w:pStyle w:val="a3"/>
        <w:jc w:val="both"/>
        <w:rPr>
          <w:szCs w:val="28"/>
        </w:rPr>
      </w:pPr>
    </w:p>
    <w:p w:rsidR="00195012" w:rsidRPr="00195012" w:rsidRDefault="00195012" w:rsidP="00195012">
      <w:pPr>
        <w:pStyle w:val="a3"/>
        <w:jc w:val="both"/>
        <w:rPr>
          <w:szCs w:val="24"/>
        </w:rPr>
      </w:pPr>
      <w:r w:rsidRPr="00195012">
        <w:rPr>
          <w:szCs w:val="24"/>
        </w:rPr>
        <w:lastRenderedPageBreak/>
        <w:t xml:space="preserve">В современных методах ” </w:t>
      </w:r>
      <w:r w:rsidRPr="00195012">
        <w:rPr>
          <w:szCs w:val="24"/>
          <w:lang w:val="en-US"/>
        </w:rPr>
        <w:t>LEAN</w:t>
      </w:r>
      <w:r w:rsidRPr="00195012">
        <w:rPr>
          <w:szCs w:val="24"/>
        </w:rPr>
        <w:t xml:space="preserve">  </w:t>
      </w:r>
      <w:r w:rsidRPr="00195012">
        <w:rPr>
          <w:szCs w:val="24"/>
          <w:lang w:val="en-US"/>
        </w:rPr>
        <w:t>MANUFACTURING</w:t>
      </w:r>
      <w:r w:rsidRPr="00195012">
        <w:rPr>
          <w:szCs w:val="24"/>
        </w:rPr>
        <w:t xml:space="preserve">” </w:t>
      </w:r>
      <w:r w:rsidRPr="00195012">
        <w:rPr>
          <w:color w:val="000000"/>
          <w:szCs w:val="24"/>
        </w:rPr>
        <w:t>(производство лише</w:t>
      </w:r>
      <w:r w:rsidRPr="00195012">
        <w:rPr>
          <w:color w:val="000000"/>
          <w:szCs w:val="24"/>
        </w:rPr>
        <w:t>н</w:t>
      </w:r>
      <w:r w:rsidRPr="00195012">
        <w:rPr>
          <w:color w:val="000000"/>
          <w:szCs w:val="24"/>
        </w:rPr>
        <w:t xml:space="preserve">ное затрат), </w:t>
      </w:r>
      <w:r w:rsidRPr="00195012">
        <w:rPr>
          <w:szCs w:val="24"/>
        </w:rPr>
        <w:t>бережливом производстве и шести сигмах анализ процессов пр</w:t>
      </w:r>
      <w:r w:rsidRPr="00195012">
        <w:rPr>
          <w:szCs w:val="24"/>
        </w:rPr>
        <w:t>о</w:t>
      </w:r>
      <w:r w:rsidRPr="00195012">
        <w:rPr>
          <w:szCs w:val="24"/>
        </w:rPr>
        <w:t>водится с помощью диаграммы Ишикавы.</w:t>
      </w:r>
    </w:p>
    <w:p w:rsidR="00195012" w:rsidRDefault="002C4103" w:rsidP="00195012">
      <w:pPr>
        <w:pStyle w:val="a3"/>
        <w:jc w:val="both"/>
        <w:rPr>
          <w:szCs w:val="24"/>
        </w:rPr>
      </w:pPr>
      <w:r w:rsidRPr="00E85F2F">
        <w:rPr>
          <w:szCs w:val="24"/>
        </w:rPr>
        <w:t>Построим причинно-следственную диаграмму Ишикавы для понимания задач производственного и технологического процесса.(см.</w:t>
      </w:r>
      <w:r>
        <w:rPr>
          <w:szCs w:val="24"/>
        </w:rPr>
        <w:t xml:space="preserve"> </w:t>
      </w:r>
      <w:r w:rsidRPr="00E85F2F">
        <w:rPr>
          <w:szCs w:val="24"/>
        </w:rPr>
        <w:t>рис.1</w:t>
      </w:r>
      <w:r>
        <w:rPr>
          <w:szCs w:val="24"/>
        </w:rPr>
        <w:t>.</w:t>
      </w:r>
      <w:r w:rsidRPr="00E85F2F">
        <w:rPr>
          <w:szCs w:val="24"/>
        </w:rPr>
        <w:t>).</w:t>
      </w:r>
    </w:p>
    <w:p w:rsidR="00195012" w:rsidRDefault="00195012" w:rsidP="00195012">
      <w:pPr>
        <w:pStyle w:val="a3"/>
        <w:jc w:val="both"/>
        <w:rPr>
          <w:szCs w:val="24"/>
        </w:rPr>
      </w:pPr>
    </w:p>
    <w:p w:rsidR="00195012" w:rsidRDefault="00ED3A5D" w:rsidP="00195012">
      <w:pPr>
        <w:pStyle w:val="a3"/>
        <w:jc w:val="both"/>
        <w:rPr>
          <w:szCs w:val="24"/>
        </w:rPr>
      </w:pPr>
      <w:r>
        <w:rPr>
          <w:noProof/>
          <w:szCs w:val="24"/>
        </w:rPr>
        <w:pict>
          <v:group id="_x0000_s2736" style="position:absolute;left:0;text-align:left;margin-left:-27pt;margin-top:2.4pt;width:506.8pt;height:199.1pt;z-index:251620864" coordorigin="796,3071" coordsize="10136,3982">
            <v:shapetype id="_x0000_t202" coordsize="21600,21600" o:spt="202" path="m,l,21600r21600,l21600,xe">
              <v:stroke joinstyle="miter"/>
              <v:path gradientshapeok="t" o:connecttype="rect"/>
            </v:shapetype>
            <v:shape id="_x0000_s2737" type="#_x0000_t202" style="position:absolute;left:6588;top:3071;width:1629;height:710" strokecolor="white" strokeweight="2.25pt">
              <v:textbox style="mso-next-textbox:#_x0000_s2737">
                <w:txbxContent>
                  <w:p w:rsidR="003222B1" w:rsidRPr="006E646A" w:rsidRDefault="003222B1" w:rsidP="00744A7F">
                    <w:pPr>
                      <w:pStyle w:val="1"/>
                      <w:rPr>
                        <w:sz w:val="36"/>
                        <w:szCs w:val="36"/>
                      </w:rPr>
                    </w:pPr>
                    <w:r w:rsidRPr="006E646A">
                      <w:rPr>
                        <w:sz w:val="36"/>
                        <w:szCs w:val="36"/>
                      </w:rPr>
                      <w:t>Люди</w:t>
                    </w:r>
                  </w:p>
                </w:txbxContent>
              </v:textbox>
            </v:shape>
            <v:shape id="_x0000_s2738" type="#_x0000_t202" style="position:absolute;left:8941;top:4338;width:1991;height:1440" strokecolor="white" strokeweight="2.25pt">
              <v:textbox style="mso-next-textbox:#_x0000_s2738">
                <w:txbxContent>
                  <w:p w:rsidR="003222B1" w:rsidRPr="006E646A" w:rsidRDefault="003222B1" w:rsidP="00744A7F">
                    <w:pPr>
                      <w:rPr>
                        <w:sz w:val="36"/>
                      </w:rPr>
                    </w:pPr>
                    <w:r w:rsidRPr="006E646A">
                      <w:rPr>
                        <w:sz w:val="36"/>
                      </w:rPr>
                      <w:t>Качество</w:t>
                    </w:r>
                  </w:p>
                  <w:p w:rsidR="003222B1" w:rsidRPr="006E646A" w:rsidRDefault="003222B1" w:rsidP="00744A7F">
                    <w:pPr>
                      <w:rPr>
                        <w:sz w:val="36"/>
                      </w:rPr>
                    </w:pPr>
                    <w:r w:rsidRPr="006E646A">
                      <w:rPr>
                        <w:sz w:val="36"/>
                      </w:rPr>
                      <w:t>Затраты</w:t>
                    </w:r>
                  </w:p>
                  <w:p w:rsidR="003222B1" w:rsidRPr="006E646A" w:rsidRDefault="003222B1" w:rsidP="00744A7F">
                    <w:pPr>
                      <w:rPr>
                        <w:sz w:val="36"/>
                      </w:rPr>
                    </w:pPr>
                    <w:r w:rsidRPr="006E646A">
                      <w:rPr>
                        <w:sz w:val="36"/>
                      </w:rPr>
                      <w:t>Поставка</w:t>
                    </w:r>
                  </w:p>
                </w:txbxContent>
              </v:textbox>
            </v:shape>
            <v:shape id="_x0000_s2739" type="#_x0000_t202" style="position:absolute;left:977;top:3071;width:2187;height:724" strokecolor="white" strokeweight="2.25pt">
              <v:textbox style="mso-next-textbox:#_x0000_s2739">
                <w:txbxContent>
                  <w:p w:rsidR="003222B1" w:rsidRPr="006E646A" w:rsidRDefault="003222B1" w:rsidP="00744A7F">
                    <w:pPr>
                      <w:pStyle w:val="a3"/>
                      <w:rPr>
                        <w:sz w:val="36"/>
                        <w:szCs w:val="36"/>
                      </w:rPr>
                    </w:pPr>
                    <w:r w:rsidRPr="006E646A">
                      <w:rPr>
                        <w:sz w:val="36"/>
                        <w:szCs w:val="36"/>
                      </w:rPr>
                      <w:t>Материалы</w:t>
                    </w:r>
                  </w:p>
                </w:txbxContent>
              </v:textbox>
            </v:shape>
            <v:shape id="_x0000_s2740" type="#_x0000_t202" style="position:absolute;left:3511;top:3071;width:2715;height:724" fillcolor="#ff9" strokecolor="white" strokeweight="2.25pt">
              <v:textbox style="mso-next-textbox:#_x0000_s2740">
                <w:txbxContent>
                  <w:p w:rsidR="003222B1" w:rsidRPr="006E646A" w:rsidRDefault="003222B1" w:rsidP="00744A7F">
                    <w:pPr>
                      <w:pStyle w:val="a3"/>
                      <w:rPr>
                        <w:sz w:val="36"/>
                        <w:szCs w:val="36"/>
                      </w:rPr>
                    </w:pPr>
                    <w:r w:rsidRPr="006E646A">
                      <w:rPr>
                        <w:sz w:val="36"/>
                        <w:szCs w:val="36"/>
                      </w:rPr>
                      <w:t>Оборудование</w:t>
                    </w:r>
                  </w:p>
                </w:txbxContent>
              </v:textbox>
            </v:shape>
            <v:shape id="_x0000_s2741" type="#_x0000_t202" style="position:absolute;left:977;top:6059;width:2499;height:994" strokecolor="white" strokeweight="2.25pt">
              <v:textbox style="mso-next-textbox:#_x0000_s2741">
                <w:txbxContent>
                  <w:p w:rsidR="003222B1" w:rsidRPr="006E646A" w:rsidRDefault="003222B1" w:rsidP="00744A7F">
                    <w:pPr>
                      <w:pStyle w:val="a3"/>
                      <w:rPr>
                        <w:sz w:val="36"/>
                        <w:szCs w:val="36"/>
                      </w:rPr>
                    </w:pPr>
                    <w:r w:rsidRPr="006E646A">
                      <w:rPr>
                        <w:sz w:val="36"/>
                        <w:szCs w:val="36"/>
                      </w:rPr>
                      <w:t>Окружающая среда</w:t>
                    </w:r>
                  </w:p>
                </w:txbxContent>
              </v:textbox>
            </v:shape>
            <v:shape id="_x0000_s2742" type="#_x0000_t202" style="position:absolute;left:3692;top:6148;width:2031;height:852" strokecolor="white" strokeweight="2.25pt">
              <v:textbox style="mso-next-textbox:#_x0000_s2742">
                <w:txbxContent>
                  <w:p w:rsidR="003222B1" w:rsidRPr="006E646A" w:rsidRDefault="003222B1" w:rsidP="00744A7F">
                    <w:pPr>
                      <w:pStyle w:val="a3"/>
                      <w:rPr>
                        <w:sz w:val="36"/>
                        <w:szCs w:val="36"/>
                      </w:rPr>
                    </w:pPr>
                    <w:r w:rsidRPr="006E646A">
                      <w:rPr>
                        <w:sz w:val="36"/>
                        <w:szCs w:val="36"/>
                      </w:rPr>
                      <w:t>Измерения</w:t>
                    </w:r>
                  </w:p>
                </w:txbxContent>
              </v:textbox>
            </v:shape>
            <v:shape id="_x0000_s2743" type="#_x0000_t202" style="position:absolute;left:6045;top:6201;width:2186;height:852" strokecolor="white" strokeweight="2.25pt">
              <v:textbox style="mso-next-textbox:#_x0000_s2743">
                <w:txbxContent>
                  <w:p w:rsidR="003222B1" w:rsidRPr="006E646A" w:rsidRDefault="003222B1" w:rsidP="00744A7F">
                    <w:pPr>
                      <w:pStyle w:val="a3"/>
                      <w:rPr>
                        <w:sz w:val="36"/>
                        <w:szCs w:val="36"/>
                      </w:rPr>
                    </w:pPr>
                    <w:r w:rsidRPr="006E646A">
                      <w:rPr>
                        <w:sz w:val="36"/>
                        <w:szCs w:val="36"/>
                      </w:rPr>
                      <w:t>Технология</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2744" type="#_x0000_t13" style="position:absolute;left:796;top:4338;width:8145;height:1267"/>
            <v:shape id="_x0000_s2745" type="#_x0000_t202" style="position:absolute;left:977;top:4700;width:6335;height:543" strokecolor="white">
              <v:textbox style="mso-next-textbox:#_x0000_s2745">
                <w:txbxContent>
                  <w:p w:rsidR="003222B1" w:rsidRPr="006E646A" w:rsidRDefault="003222B1" w:rsidP="00744A7F">
                    <w:pPr>
                      <w:rPr>
                        <w:sz w:val="36"/>
                        <w:szCs w:val="36"/>
                      </w:rPr>
                    </w:pPr>
                    <w:r w:rsidRPr="006E646A">
                      <w:rPr>
                        <w:sz w:val="36"/>
                        <w:szCs w:val="36"/>
                      </w:rPr>
                      <w:t>ПРОИЗВОДСТВЕННЫЙ ПРОЦЕСС</w:t>
                    </w:r>
                  </w:p>
                </w:txbxContent>
              </v:textbox>
            </v:shape>
            <v:line id="_x0000_s2746" style="position:absolute" from="1701,3795" to="2425,4700">
              <v:stroke endarrow="block"/>
            </v:line>
            <v:line id="_x0000_s2747" style="position:absolute" from="4597,3795" to="5140,4700">
              <v:stroke endarrow="block"/>
            </v:line>
            <v:line id="_x0000_s2748" style="position:absolute;flip:x" from="6588,3795" to="7131,4700">
              <v:stroke endarrow="block"/>
            </v:line>
            <v:line id="_x0000_s2749" style="position:absolute;flip:x y" from="6588,5243" to="6769,6148">
              <v:stroke endarrow="block"/>
            </v:line>
            <v:line id="_x0000_s2750" style="position:absolute;flip:y" from="4416,5243" to="5321,6148">
              <v:stroke endarrow="block"/>
            </v:line>
            <v:line id="_x0000_s2751" style="position:absolute;flip:y" from="1520,5243" to="2606,6148">
              <v:stroke endarrow="block"/>
            </v:line>
          </v:group>
        </w:pict>
      </w:r>
    </w:p>
    <w:p w:rsidR="00195012" w:rsidRDefault="00195012" w:rsidP="00195012">
      <w:pPr>
        <w:pStyle w:val="a3"/>
        <w:jc w:val="both"/>
        <w:rPr>
          <w:szCs w:val="24"/>
        </w:rPr>
      </w:pPr>
    </w:p>
    <w:p w:rsidR="00195012" w:rsidRDefault="00195012" w:rsidP="00195012">
      <w:pPr>
        <w:pStyle w:val="a3"/>
        <w:jc w:val="both"/>
        <w:rPr>
          <w:szCs w:val="24"/>
        </w:rPr>
      </w:pPr>
    </w:p>
    <w:p w:rsidR="00195012" w:rsidRDefault="00195012" w:rsidP="00195012">
      <w:pPr>
        <w:pStyle w:val="a3"/>
        <w:jc w:val="both"/>
        <w:rPr>
          <w:szCs w:val="24"/>
        </w:rPr>
      </w:pPr>
    </w:p>
    <w:p w:rsidR="00195012" w:rsidRDefault="00195012" w:rsidP="00195012">
      <w:pPr>
        <w:pStyle w:val="a3"/>
        <w:jc w:val="both"/>
        <w:rPr>
          <w:szCs w:val="24"/>
        </w:rPr>
      </w:pPr>
    </w:p>
    <w:p w:rsidR="00195012" w:rsidRDefault="00195012" w:rsidP="00195012">
      <w:pPr>
        <w:pStyle w:val="a3"/>
        <w:jc w:val="both"/>
        <w:rPr>
          <w:szCs w:val="24"/>
        </w:rPr>
      </w:pPr>
    </w:p>
    <w:p w:rsidR="00195012" w:rsidRDefault="00195012" w:rsidP="00195012">
      <w:pPr>
        <w:pStyle w:val="a3"/>
        <w:jc w:val="both"/>
        <w:rPr>
          <w:szCs w:val="24"/>
        </w:rPr>
      </w:pPr>
    </w:p>
    <w:p w:rsidR="00195012" w:rsidRDefault="00195012" w:rsidP="00195012">
      <w:pPr>
        <w:pStyle w:val="a3"/>
        <w:jc w:val="both"/>
        <w:rPr>
          <w:szCs w:val="24"/>
        </w:rPr>
      </w:pPr>
    </w:p>
    <w:p w:rsidR="00195012" w:rsidRDefault="00195012" w:rsidP="00195012">
      <w:pPr>
        <w:pStyle w:val="a3"/>
        <w:jc w:val="both"/>
        <w:rPr>
          <w:szCs w:val="24"/>
        </w:rPr>
      </w:pPr>
    </w:p>
    <w:p w:rsidR="00195012" w:rsidRDefault="00195012" w:rsidP="00195012">
      <w:pPr>
        <w:pStyle w:val="a3"/>
        <w:jc w:val="both"/>
        <w:rPr>
          <w:szCs w:val="24"/>
        </w:rPr>
      </w:pPr>
    </w:p>
    <w:p w:rsidR="00195012" w:rsidRDefault="00195012" w:rsidP="00195012">
      <w:pPr>
        <w:pStyle w:val="a3"/>
        <w:jc w:val="both"/>
        <w:rPr>
          <w:szCs w:val="24"/>
        </w:rPr>
      </w:pPr>
    </w:p>
    <w:p w:rsidR="00195012" w:rsidRDefault="00195012" w:rsidP="00195012">
      <w:pPr>
        <w:pStyle w:val="a3"/>
        <w:jc w:val="both"/>
        <w:rPr>
          <w:szCs w:val="24"/>
        </w:rPr>
      </w:pPr>
    </w:p>
    <w:p w:rsidR="00195012" w:rsidRDefault="00195012" w:rsidP="00195012">
      <w:pPr>
        <w:pStyle w:val="a3"/>
        <w:jc w:val="both"/>
        <w:rPr>
          <w:szCs w:val="24"/>
        </w:rPr>
      </w:pPr>
    </w:p>
    <w:p w:rsidR="00195012" w:rsidRDefault="00744A7F" w:rsidP="00195012">
      <w:pPr>
        <w:pStyle w:val="a3"/>
        <w:jc w:val="both"/>
        <w:rPr>
          <w:szCs w:val="24"/>
        </w:rPr>
      </w:pPr>
      <w:r>
        <w:rPr>
          <w:szCs w:val="24"/>
        </w:rPr>
        <w:t>Рис.1. Диаграмма Ишикавы</w:t>
      </w:r>
    </w:p>
    <w:p w:rsidR="00195012" w:rsidRPr="00E85F2F" w:rsidRDefault="00195012" w:rsidP="00195012">
      <w:pPr>
        <w:pStyle w:val="a3"/>
        <w:jc w:val="both"/>
        <w:rPr>
          <w:szCs w:val="24"/>
        </w:rPr>
      </w:pPr>
    </w:p>
    <w:p w:rsidR="00195012" w:rsidRPr="00E85F2F" w:rsidRDefault="00195012" w:rsidP="00195012">
      <w:pPr>
        <w:pStyle w:val="a3"/>
        <w:jc w:val="both"/>
        <w:rPr>
          <w:szCs w:val="24"/>
        </w:rPr>
      </w:pPr>
      <w:r w:rsidRPr="00E85F2F">
        <w:rPr>
          <w:szCs w:val="24"/>
        </w:rPr>
        <w:t>По анализу диаграммы мы можем сделать вывод, что только соблюдая треб</w:t>
      </w:r>
      <w:r w:rsidRPr="00E85F2F">
        <w:rPr>
          <w:szCs w:val="24"/>
        </w:rPr>
        <w:t>о</w:t>
      </w:r>
      <w:r w:rsidRPr="00E85F2F">
        <w:rPr>
          <w:szCs w:val="24"/>
        </w:rPr>
        <w:t xml:space="preserve">вания технологического процесса  можно получить качественный продукт с минимальными затратами и точно в срок. </w:t>
      </w:r>
    </w:p>
    <w:p w:rsidR="00195012" w:rsidRDefault="00195012" w:rsidP="00C97719">
      <w:pPr>
        <w:pStyle w:val="a3"/>
        <w:jc w:val="both"/>
      </w:pPr>
    </w:p>
    <w:p w:rsidR="00C43F95" w:rsidRPr="00C06DD2" w:rsidRDefault="00C43F95" w:rsidP="006B7F1A">
      <w:pPr>
        <w:numPr>
          <w:ilvl w:val="0"/>
          <w:numId w:val="2"/>
        </w:numPr>
        <w:spacing w:before="120" w:after="120" w:line="360" w:lineRule="auto"/>
        <w:ind w:left="0" w:right="34" w:firstLine="0"/>
        <w:jc w:val="center"/>
        <w:rPr>
          <w:b/>
          <w:sz w:val="32"/>
          <w:szCs w:val="32"/>
        </w:rPr>
      </w:pPr>
      <w:r w:rsidRPr="00C06DD2">
        <w:rPr>
          <w:b/>
          <w:sz w:val="32"/>
          <w:szCs w:val="32"/>
        </w:rPr>
        <w:t>Основные понятия и определения</w:t>
      </w:r>
    </w:p>
    <w:p w:rsidR="000334E9" w:rsidRDefault="00C43F95" w:rsidP="00C97719">
      <w:pPr>
        <w:jc w:val="both"/>
        <w:rPr>
          <w:b/>
          <w:sz w:val="28"/>
        </w:rPr>
      </w:pPr>
      <w:r>
        <w:rPr>
          <w:b/>
          <w:sz w:val="28"/>
        </w:rPr>
        <w:t>2.1</w:t>
      </w:r>
      <w:r w:rsidR="00553690">
        <w:rPr>
          <w:b/>
          <w:sz w:val="28"/>
        </w:rPr>
        <w:t>.</w:t>
      </w:r>
      <w:r>
        <w:rPr>
          <w:b/>
          <w:sz w:val="28"/>
        </w:rPr>
        <w:t xml:space="preserve"> </w:t>
      </w:r>
      <w:r w:rsidR="000334E9">
        <w:rPr>
          <w:b/>
          <w:sz w:val="28"/>
        </w:rPr>
        <w:t>Виды изделий</w:t>
      </w:r>
    </w:p>
    <w:p w:rsidR="000334E9" w:rsidRDefault="000334E9" w:rsidP="00C97719">
      <w:pPr>
        <w:jc w:val="both"/>
        <w:rPr>
          <w:sz w:val="28"/>
        </w:rPr>
      </w:pPr>
      <w:r>
        <w:rPr>
          <w:b/>
          <w:sz w:val="28"/>
          <w:u w:val="single"/>
        </w:rPr>
        <w:t>Изделие</w:t>
      </w:r>
      <w:r>
        <w:rPr>
          <w:b/>
          <w:sz w:val="28"/>
        </w:rPr>
        <w:t xml:space="preserve"> </w:t>
      </w:r>
      <w:r>
        <w:rPr>
          <w:b/>
          <w:sz w:val="28"/>
        </w:rPr>
        <w:sym w:font="Symbol" w:char="F0BE"/>
      </w:r>
      <w:r>
        <w:rPr>
          <w:b/>
          <w:sz w:val="28"/>
        </w:rPr>
        <w:t xml:space="preserve"> </w:t>
      </w:r>
      <w:r>
        <w:rPr>
          <w:sz w:val="28"/>
        </w:rPr>
        <w:t>это предмет или набор предметов, полученных в результате цел</w:t>
      </w:r>
      <w:r>
        <w:rPr>
          <w:sz w:val="28"/>
        </w:rPr>
        <w:t>е</w:t>
      </w:r>
      <w:r>
        <w:rPr>
          <w:sz w:val="28"/>
        </w:rPr>
        <w:t xml:space="preserve">направленных трудовых действий.   </w:t>
      </w:r>
    </w:p>
    <w:p w:rsidR="000334E9" w:rsidRDefault="000334E9" w:rsidP="00C97719">
      <w:pPr>
        <w:jc w:val="both"/>
        <w:rPr>
          <w:sz w:val="28"/>
        </w:rPr>
      </w:pPr>
      <w:r>
        <w:rPr>
          <w:sz w:val="28"/>
        </w:rPr>
        <w:t>ГОСТ 2.101</w:t>
      </w:r>
      <w:r>
        <w:rPr>
          <w:sz w:val="28"/>
        </w:rPr>
        <w:sym w:font="Symbol" w:char="F02D"/>
      </w:r>
      <w:r>
        <w:rPr>
          <w:sz w:val="28"/>
        </w:rPr>
        <w:t>68 установлены следующие виды изделий.</w:t>
      </w:r>
    </w:p>
    <w:p w:rsidR="000334E9" w:rsidRDefault="000334E9" w:rsidP="00C97719">
      <w:pPr>
        <w:jc w:val="both"/>
        <w:rPr>
          <w:sz w:val="28"/>
        </w:rPr>
      </w:pPr>
      <w:r>
        <w:rPr>
          <w:b/>
          <w:sz w:val="28"/>
          <w:u w:val="single"/>
        </w:rPr>
        <w:t>Детали</w:t>
      </w:r>
      <w:r>
        <w:rPr>
          <w:i/>
          <w:sz w:val="28"/>
        </w:rPr>
        <w:t xml:space="preserve"> </w:t>
      </w:r>
      <w:r>
        <w:rPr>
          <w:sz w:val="28"/>
        </w:rPr>
        <w:sym w:font="Symbol" w:char="F02D"/>
      </w:r>
      <w:r>
        <w:rPr>
          <w:sz w:val="28"/>
        </w:rPr>
        <w:t xml:space="preserve"> изделия, изготовленные из однородного по наименованию и марке материала без применения сборочных операций: свинчивания, сварки, клепки и. т. д. Например: валик из одного куска металла, зубчатое колесо, корпус р</w:t>
      </w:r>
      <w:r>
        <w:rPr>
          <w:sz w:val="28"/>
        </w:rPr>
        <w:t>е</w:t>
      </w:r>
      <w:r>
        <w:rPr>
          <w:sz w:val="28"/>
        </w:rPr>
        <w:t>дуктора и. т. д.</w:t>
      </w:r>
    </w:p>
    <w:p w:rsidR="000334E9" w:rsidRDefault="000334E9" w:rsidP="00C97719">
      <w:pPr>
        <w:jc w:val="both"/>
        <w:rPr>
          <w:i/>
          <w:sz w:val="28"/>
        </w:rPr>
      </w:pPr>
      <w:r>
        <w:rPr>
          <w:b/>
          <w:sz w:val="28"/>
          <w:u w:val="single"/>
        </w:rPr>
        <w:t>Сборочные единицы</w:t>
      </w:r>
      <w:r>
        <w:rPr>
          <w:i/>
          <w:sz w:val="28"/>
        </w:rPr>
        <w:t xml:space="preserve"> </w:t>
      </w:r>
      <w:r>
        <w:rPr>
          <w:sz w:val="28"/>
        </w:rPr>
        <w:sym w:font="Symbol" w:char="F02D"/>
      </w:r>
      <w:r>
        <w:rPr>
          <w:sz w:val="28"/>
        </w:rPr>
        <w:t xml:space="preserve"> изделия, составные части которых подлежат соедин</w:t>
      </w:r>
      <w:r>
        <w:rPr>
          <w:sz w:val="28"/>
        </w:rPr>
        <w:t>е</w:t>
      </w:r>
      <w:r>
        <w:rPr>
          <w:sz w:val="28"/>
        </w:rPr>
        <w:t xml:space="preserve">нию между собой на предприятии </w:t>
      </w:r>
      <w:r>
        <w:t xml:space="preserve">– </w:t>
      </w:r>
      <w:r>
        <w:rPr>
          <w:sz w:val="28"/>
        </w:rPr>
        <w:t>изготовителе путем применения сборо</w:t>
      </w:r>
      <w:r>
        <w:rPr>
          <w:sz w:val="28"/>
        </w:rPr>
        <w:t>ч</w:t>
      </w:r>
      <w:r>
        <w:rPr>
          <w:sz w:val="28"/>
        </w:rPr>
        <w:t>ных операций. Например: редуктор, станок, автомобиль и. т. д.</w:t>
      </w:r>
    </w:p>
    <w:p w:rsidR="000334E9" w:rsidRDefault="000334E9" w:rsidP="00C97719">
      <w:pPr>
        <w:jc w:val="both"/>
        <w:rPr>
          <w:sz w:val="28"/>
        </w:rPr>
      </w:pPr>
      <w:r>
        <w:rPr>
          <w:b/>
          <w:sz w:val="28"/>
          <w:u w:val="single"/>
        </w:rPr>
        <w:t>Комплексы</w:t>
      </w:r>
      <w:r>
        <w:rPr>
          <w:i/>
          <w:sz w:val="28"/>
        </w:rPr>
        <w:t xml:space="preserve"> </w:t>
      </w:r>
      <w:r>
        <w:rPr>
          <w:sz w:val="28"/>
        </w:rPr>
        <w:t>– два и более специфицированных изделия, не соединенных на предприятии- изготовителе сборочными операциями, но предназначенных для выполнения взаимосвязанных эксплуатационных функций. Например: специ</w:t>
      </w:r>
      <w:r>
        <w:rPr>
          <w:sz w:val="28"/>
        </w:rPr>
        <w:t>а</w:t>
      </w:r>
      <w:r>
        <w:rPr>
          <w:sz w:val="28"/>
        </w:rPr>
        <w:t>лизированный металлорежущий станок, робот для подачи в зону обработки з</w:t>
      </w:r>
      <w:r>
        <w:rPr>
          <w:sz w:val="28"/>
        </w:rPr>
        <w:t>а</w:t>
      </w:r>
      <w:r>
        <w:rPr>
          <w:sz w:val="28"/>
        </w:rPr>
        <w:lastRenderedPageBreak/>
        <w:t>готовок, бункер-накопитель заготовок, объединение которых создает единую функциональную систему.</w:t>
      </w:r>
    </w:p>
    <w:p w:rsidR="000334E9" w:rsidRDefault="00B82DF9" w:rsidP="00C97719">
      <w:pPr>
        <w:jc w:val="both"/>
        <w:rPr>
          <w:sz w:val="28"/>
        </w:rPr>
      </w:pPr>
      <w:r>
        <w:rPr>
          <w:b/>
          <w:sz w:val="28"/>
          <w:u w:val="single"/>
        </w:rPr>
        <w:t>Комплекты</w:t>
      </w:r>
      <w:r>
        <w:rPr>
          <w:i/>
          <w:sz w:val="28"/>
        </w:rPr>
        <w:t xml:space="preserve"> </w:t>
      </w:r>
      <w:r>
        <w:t xml:space="preserve">– </w:t>
      </w:r>
      <w:r>
        <w:rPr>
          <w:sz w:val="28"/>
        </w:rPr>
        <w:t xml:space="preserve">два и более изделия  не соединенных на предприятии </w:t>
      </w:r>
      <w:r>
        <w:t xml:space="preserve">– </w:t>
      </w:r>
      <w:r>
        <w:rPr>
          <w:sz w:val="28"/>
        </w:rPr>
        <w:t xml:space="preserve"> изгот</w:t>
      </w:r>
      <w:r>
        <w:rPr>
          <w:sz w:val="28"/>
        </w:rPr>
        <w:t>о</w:t>
      </w:r>
      <w:r>
        <w:rPr>
          <w:sz w:val="28"/>
        </w:rPr>
        <w:t>вителе сборочными операциями и представляющие собой набор изделий, к</w:t>
      </w:r>
      <w:r>
        <w:rPr>
          <w:sz w:val="28"/>
        </w:rPr>
        <w:t>о</w:t>
      </w:r>
      <w:r>
        <w:rPr>
          <w:sz w:val="28"/>
        </w:rPr>
        <w:t>торые имеют общее эксплуатационное назначение вспомогательного характ</w:t>
      </w:r>
      <w:r>
        <w:rPr>
          <w:sz w:val="28"/>
        </w:rPr>
        <w:t>е</w:t>
      </w:r>
      <w:r>
        <w:rPr>
          <w:sz w:val="28"/>
        </w:rPr>
        <w:t>ра.</w:t>
      </w:r>
      <w:r w:rsidR="000334E9">
        <w:rPr>
          <w:sz w:val="28"/>
        </w:rPr>
        <w:t>Например: набор запасных частей, набор слесарного инструмента и. т. д.</w:t>
      </w:r>
    </w:p>
    <w:p w:rsidR="000334E9" w:rsidRDefault="000334E9" w:rsidP="00C97719">
      <w:pPr>
        <w:jc w:val="both"/>
        <w:rPr>
          <w:sz w:val="28"/>
        </w:rPr>
      </w:pPr>
      <w:r>
        <w:rPr>
          <w:sz w:val="28"/>
        </w:rPr>
        <w:t>Наиболее сложным изделием является машина.</w:t>
      </w:r>
    </w:p>
    <w:p w:rsidR="000334E9" w:rsidRDefault="000334E9" w:rsidP="00C97719">
      <w:pPr>
        <w:jc w:val="both"/>
        <w:rPr>
          <w:sz w:val="28"/>
        </w:rPr>
      </w:pPr>
      <w:r>
        <w:rPr>
          <w:b/>
          <w:sz w:val="28"/>
          <w:u w:val="single"/>
        </w:rPr>
        <w:t>Машиной</w:t>
      </w:r>
      <w:r>
        <w:rPr>
          <w:b/>
          <w:sz w:val="28"/>
        </w:rPr>
        <w:t xml:space="preserve"> </w:t>
      </w:r>
      <w:r>
        <w:rPr>
          <w:sz w:val="28"/>
        </w:rPr>
        <w:t xml:space="preserve"> называется устройство, выполняющее механические движения по преобразованию материалов, энергии и информации для облегчения физич</w:t>
      </w:r>
      <w:r>
        <w:rPr>
          <w:sz w:val="28"/>
        </w:rPr>
        <w:t>е</w:t>
      </w:r>
      <w:r>
        <w:rPr>
          <w:sz w:val="28"/>
        </w:rPr>
        <w:t>ского и умственного труда человека.</w:t>
      </w:r>
    </w:p>
    <w:p w:rsidR="000334E9" w:rsidRDefault="00553690" w:rsidP="00C97719">
      <w:pPr>
        <w:numPr>
          <w:ilvl w:val="1"/>
          <w:numId w:val="12"/>
        </w:numPr>
        <w:spacing w:before="120" w:after="120"/>
        <w:ind w:left="0" w:firstLine="0"/>
        <w:jc w:val="both"/>
        <w:rPr>
          <w:b/>
          <w:sz w:val="28"/>
        </w:rPr>
      </w:pPr>
      <w:r>
        <w:rPr>
          <w:b/>
          <w:sz w:val="28"/>
        </w:rPr>
        <w:t>.</w:t>
      </w:r>
      <w:r w:rsidR="00C43F95">
        <w:rPr>
          <w:b/>
          <w:sz w:val="28"/>
        </w:rPr>
        <w:t xml:space="preserve"> </w:t>
      </w:r>
      <w:r w:rsidR="000334E9">
        <w:rPr>
          <w:b/>
          <w:sz w:val="28"/>
        </w:rPr>
        <w:t>Порядок создания нового изделия</w:t>
      </w:r>
    </w:p>
    <w:p w:rsidR="000334E9" w:rsidRDefault="000334E9" w:rsidP="00C97719">
      <w:pPr>
        <w:pStyle w:val="a3"/>
        <w:jc w:val="both"/>
      </w:pPr>
      <w:r>
        <w:t xml:space="preserve">Новоё изделие имеет усовершенствованные технические и потребительские свойства. </w:t>
      </w:r>
    </w:p>
    <w:p w:rsidR="000334E9" w:rsidRDefault="000334E9" w:rsidP="00C97719">
      <w:pPr>
        <w:ind w:firstLine="737"/>
        <w:jc w:val="both"/>
        <w:rPr>
          <w:sz w:val="28"/>
        </w:rPr>
      </w:pPr>
      <w:r>
        <w:rPr>
          <w:sz w:val="28"/>
        </w:rPr>
        <w:t>Процесс</w:t>
      </w:r>
      <w:r>
        <w:rPr>
          <w:b/>
          <w:sz w:val="28"/>
        </w:rPr>
        <w:t xml:space="preserve"> </w:t>
      </w:r>
      <w:r>
        <w:rPr>
          <w:sz w:val="28"/>
        </w:rPr>
        <w:t>создания нового изделия включает: выдачу технического зад</w:t>
      </w:r>
      <w:r>
        <w:rPr>
          <w:sz w:val="28"/>
        </w:rPr>
        <w:t>а</w:t>
      </w:r>
      <w:r>
        <w:rPr>
          <w:sz w:val="28"/>
        </w:rPr>
        <w:t>ния, проведение научно-исследовательских и опытно-конструкторских работ (НИР и ОКР), проектирование изделия и производственную деятельность.</w:t>
      </w:r>
    </w:p>
    <w:p w:rsidR="000334E9" w:rsidRDefault="000334E9" w:rsidP="00C97719">
      <w:pPr>
        <w:jc w:val="both"/>
        <w:rPr>
          <w:sz w:val="28"/>
        </w:rPr>
      </w:pPr>
      <w:r>
        <w:rPr>
          <w:b/>
          <w:sz w:val="28"/>
          <w:u w:val="single"/>
        </w:rPr>
        <w:t xml:space="preserve">Техническое задание </w:t>
      </w:r>
      <w:r>
        <w:rPr>
          <w:sz w:val="28"/>
        </w:rPr>
        <w:t>разрабатывает заказчик нового изделия. В нем прив</w:t>
      </w:r>
      <w:r>
        <w:rPr>
          <w:sz w:val="28"/>
        </w:rPr>
        <w:t>о</w:t>
      </w:r>
      <w:r>
        <w:rPr>
          <w:sz w:val="28"/>
        </w:rPr>
        <w:t xml:space="preserve">дятся сведения о назначении изделия, условиях его эксплуатации, технические и другие параметры необходимые для проектирования.  </w:t>
      </w:r>
    </w:p>
    <w:p w:rsidR="000334E9" w:rsidRDefault="000334E9" w:rsidP="00C97719">
      <w:pPr>
        <w:jc w:val="both"/>
        <w:rPr>
          <w:sz w:val="28"/>
        </w:rPr>
      </w:pPr>
      <w:r>
        <w:rPr>
          <w:b/>
          <w:sz w:val="28"/>
          <w:u w:val="single"/>
        </w:rPr>
        <w:t>НИР</w:t>
      </w:r>
      <w:r>
        <w:rPr>
          <w:sz w:val="28"/>
          <w:u w:val="single"/>
        </w:rPr>
        <w:t xml:space="preserve"> </w:t>
      </w:r>
      <w:r>
        <w:rPr>
          <w:sz w:val="28"/>
        </w:rPr>
        <w:t>включает: постановку задач исследования, проведение теоретических и экспериментальных исследований, обработку полученных результатов, выдачу рекомендаций и составление отчета.</w:t>
      </w:r>
    </w:p>
    <w:p w:rsidR="000334E9" w:rsidRDefault="000334E9" w:rsidP="00C97719">
      <w:pPr>
        <w:pStyle w:val="a3"/>
        <w:ind w:firstLine="737"/>
        <w:jc w:val="both"/>
      </w:pPr>
      <w:r>
        <w:t>В результате проведения НИР при создании нового изделия использую</w:t>
      </w:r>
      <w:r>
        <w:t>т</w:t>
      </w:r>
      <w:r>
        <w:t>ся последние достижения науки.  Это позволяет получать изделия с более в</w:t>
      </w:r>
      <w:r>
        <w:t>ы</w:t>
      </w:r>
      <w:r>
        <w:t xml:space="preserve">сокими технико-экономическими показателями. </w:t>
      </w:r>
    </w:p>
    <w:p w:rsidR="000334E9" w:rsidRDefault="000334E9" w:rsidP="00C97719">
      <w:pPr>
        <w:pStyle w:val="a3"/>
        <w:jc w:val="both"/>
      </w:pPr>
      <w:r>
        <w:rPr>
          <w:b/>
          <w:u w:val="single"/>
        </w:rPr>
        <w:t>ОКР</w:t>
      </w:r>
      <w:r>
        <w:rPr>
          <w:u w:val="single"/>
        </w:rPr>
        <w:t xml:space="preserve"> </w:t>
      </w:r>
      <w:r>
        <w:t>включает проектирование, изготовление и испытания в лабораторных или производственных условиях опытного образца изделия. В результате пр</w:t>
      </w:r>
      <w:r>
        <w:t>о</w:t>
      </w:r>
      <w:r>
        <w:t>веряются идеи, на основе которых разрабатывается это изделие. Необход</w:t>
      </w:r>
      <w:r>
        <w:t>и</w:t>
      </w:r>
      <w:r>
        <w:t>мость проведения НИР и ОКР определяется в техническом задании.</w:t>
      </w:r>
    </w:p>
    <w:p w:rsidR="000334E9" w:rsidRDefault="000334E9" w:rsidP="00C97719">
      <w:pPr>
        <w:pStyle w:val="2"/>
        <w:jc w:val="both"/>
        <w:rPr>
          <w:b w:val="0"/>
        </w:rPr>
      </w:pPr>
      <w:r>
        <w:rPr>
          <w:u w:val="single"/>
        </w:rPr>
        <w:t>Проектирование  изделия</w:t>
      </w:r>
      <w:r>
        <w:t xml:space="preserve">  </w:t>
      </w:r>
      <w:r>
        <w:rPr>
          <w:b w:val="0"/>
        </w:rPr>
        <w:t xml:space="preserve">по ГОСТ 2.103 </w:t>
      </w:r>
      <w:r>
        <w:sym w:font="Symbol" w:char="F0BE"/>
      </w:r>
      <w:r>
        <w:t xml:space="preserve"> </w:t>
      </w:r>
      <w:r>
        <w:rPr>
          <w:b w:val="0"/>
        </w:rPr>
        <w:t>68 включает следующие стадии: техническое предложение, эскизный проект, технический проект, рабочая ко</w:t>
      </w:r>
      <w:r>
        <w:rPr>
          <w:b w:val="0"/>
        </w:rPr>
        <w:t>н</w:t>
      </w:r>
      <w:r>
        <w:rPr>
          <w:b w:val="0"/>
        </w:rPr>
        <w:t>структорская документация.</w:t>
      </w:r>
    </w:p>
    <w:p w:rsidR="000334E9" w:rsidRDefault="000334E9" w:rsidP="00C97719">
      <w:pPr>
        <w:jc w:val="both"/>
        <w:rPr>
          <w:sz w:val="28"/>
        </w:rPr>
      </w:pPr>
      <w:r>
        <w:rPr>
          <w:b/>
          <w:sz w:val="28"/>
          <w:u w:val="single"/>
        </w:rPr>
        <w:t>В техническом предложении</w:t>
      </w:r>
      <w:r>
        <w:rPr>
          <w:b/>
          <w:sz w:val="28"/>
        </w:rPr>
        <w:t xml:space="preserve"> </w:t>
      </w:r>
      <w:r>
        <w:rPr>
          <w:sz w:val="28"/>
        </w:rPr>
        <w:t xml:space="preserve">(ГОСТ 2.118 </w:t>
      </w:r>
      <w:r>
        <w:rPr>
          <w:sz w:val="28"/>
        </w:rPr>
        <w:sym w:font="Symbol" w:char="F0BE"/>
      </w:r>
      <w:r>
        <w:rPr>
          <w:sz w:val="28"/>
        </w:rPr>
        <w:t xml:space="preserve"> 73)</w:t>
      </w:r>
      <w:r>
        <w:rPr>
          <w:b/>
          <w:sz w:val="28"/>
        </w:rPr>
        <w:t xml:space="preserve"> </w:t>
      </w:r>
      <w:r>
        <w:rPr>
          <w:sz w:val="28"/>
        </w:rPr>
        <w:t>рассматриваются вариант или варианты реализации требований технического задания</w:t>
      </w:r>
    </w:p>
    <w:p w:rsidR="000334E9" w:rsidRDefault="000334E9" w:rsidP="00C97719">
      <w:pPr>
        <w:jc w:val="both"/>
        <w:rPr>
          <w:sz w:val="28"/>
        </w:rPr>
      </w:pPr>
      <w:r>
        <w:rPr>
          <w:b/>
          <w:sz w:val="28"/>
          <w:u w:val="single"/>
        </w:rPr>
        <w:t>Эскизный проект</w:t>
      </w:r>
      <w:r>
        <w:rPr>
          <w:b/>
          <w:sz w:val="28"/>
        </w:rPr>
        <w:t xml:space="preserve"> </w:t>
      </w:r>
      <w:r>
        <w:rPr>
          <w:sz w:val="28"/>
        </w:rPr>
        <w:t xml:space="preserve">(ГОСТ 2.119 </w:t>
      </w:r>
      <w:r>
        <w:rPr>
          <w:sz w:val="28"/>
        </w:rPr>
        <w:sym w:font="Symbol" w:char="F0BE"/>
      </w:r>
      <w:r>
        <w:rPr>
          <w:sz w:val="28"/>
        </w:rPr>
        <w:t xml:space="preserve"> 73)</w:t>
      </w:r>
      <w:r>
        <w:rPr>
          <w:b/>
          <w:sz w:val="28"/>
        </w:rPr>
        <w:t xml:space="preserve">  </w:t>
      </w:r>
      <w:r>
        <w:rPr>
          <w:sz w:val="28"/>
        </w:rPr>
        <w:t xml:space="preserve"> содержит решения, которые дают о</w:t>
      </w:r>
      <w:r>
        <w:rPr>
          <w:sz w:val="28"/>
        </w:rPr>
        <w:t>б</w:t>
      </w:r>
      <w:r>
        <w:rPr>
          <w:sz w:val="28"/>
        </w:rPr>
        <w:t>щее представление о конструкции и принципе работы изделия, с указанием его основных параметров, например габаритов.</w:t>
      </w:r>
    </w:p>
    <w:p w:rsidR="000334E9" w:rsidRDefault="000334E9" w:rsidP="00C97719">
      <w:pPr>
        <w:jc w:val="both"/>
        <w:rPr>
          <w:sz w:val="28"/>
        </w:rPr>
      </w:pPr>
      <w:r>
        <w:rPr>
          <w:b/>
          <w:sz w:val="28"/>
          <w:u w:val="single"/>
        </w:rPr>
        <w:t xml:space="preserve">Технический проект </w:t>
      </w:r>
      <w:r>
        <w:rPr>
          <w:sz w:val="28"/>
        </w:rPr>
        <w:t xml:space="preserve">  (ГОСТ 2.120 </w:t>
      </w:r>
      <w:r>
        <w:rPr>
          <w:sz w:val="28"/>
        </w:rPr>
        <w:sym w:font="Symbol" w:char="F0BE"/>
      </w:r>
      <w:r>
        <w:rPr>
          <w:sz w:val="28"/>
        </w:rPr>
        <w:t xml:space="preserve"> 73) включает чертежи общих видов с детальной проработкой конструкции изделия, достаточной для создания ко</w:t>
      </w:r>
      <w:r>
        <w:rPr>
          <w:sz w:val="28"/>
        </w:rPr>
        <w:t>м</w:t>
      </w:r>
      <w:r>
        <w:rPr>
          <w:sz w:val="28"/>
        </w:rPr>
        <w:t>плекта рабочей документации</w:t>
      </w:r>
    </w:p>
    <w:p w:rsidR="00553690" w:rsidRDefault="000334E9" w:rsidP="00C97719">
      <w:pPr>
        <w:jc w:val="both"/>
        <w:rPr>
          <w:sz w:val="28"/>
        </w:rPr>
      </w:pPr>
      <w:r>
        <w:rPr>
          <w:b/>
          <w:sz w:val="28"/>
          <w:u w:val="single"/>
        </w:rPr>
        <w:t>Рабочая конструкторская документация</w:t>
      </w:r>
      <w:r>
        <w:rPr>
          <w:b/>
          <w:sz w:val="28"/>
        </w:rPr>
        <w:t xml:space="preserve"> </w:t>
      </w:r>
      <w:r>
        <w:rPr>
          <w:sz w:val="28"/>
        </w:rPr>
        <w:t>разрабатывается на основе ЕСКД.  Она включает комплект чертежей на сборочные единицы, детали и другие д</w:t>
      </w:r>
      <w:r>
        <w:rPr>
          <w:sz w:val="28"/>
        </w:rPr>
        <w:t>о</w:t>
      </w:r>
      <w:r>
        <w:rPr>
          <w:sz w:val="28"/>
        </w:rPr>
        <w:lastRenderedPageBreak/>
        <w:t>кументы  необходимые для изготовления, сборки, упаковки, хранения и тран</w:t>
      </w:r>
      <w:r>
        <w:rPr>
          <w:sz w:val="28"/>
        </w:rPr>
        <w:t>с</w:t>
      </w:r>
      <w:r>
        <w:rPr>
          <w:sz w:val="28"/>
        </w:rPr>
        <w:t>портировки изделия.</w:t>
      </w:r>
    </w:p>
    <w:p w:rsidR="000334E9" w:rsidRPr="00553690" w:rsidRDefault="00553690" w:rsidP="00C97719">
      <w:pPr>
        <w:spacing w:after="120"/>
        <w:jc w:val="both"/>
        <w:rPr>
          <w:sz w:val="28"/>
        </w:rPr>
      </w:pPr>
      <w:r w:rsidRPr="00553690">
        <w:rPr>
          <w:b/>
          <w:sz w:val="28"/>
        </w:rPr>
        <w:t>2.3.</w:t>
      </w:r>
      <w:r>
        <w:rPr>
          <w:sz w:val="28"/>
        </w:rPr>
        <w:t xml:space="preserve"> </w:t>
      </w:r>
      <w:r w:rsidR="000334E9">
        <w:rPr>
          <w:b/>
          <w:sz w:val="28"/>
        </w:rPr>
        <w:t>Производственный процесс</w:t>
      </w:r>
    </w:p>
    <w:p w:rsidR="000334E9" w:rsidRDefault="000334E9" w:rsidP="00C97719">
      <w:pPr>
        <w:jc w:val="both"/>
        <w:rPr>
          <w:sz w:val="28"/>
        </w:rPr>
      </w:pPr>
      <w:r>
        <w:rPr>
          <w:b/>
          <w:sz w:val="28"/>
          <w:u w:val="single"/>
        </w:rPr>
        <w:t>Производственная деятельность</w:t>
      </w:r>
      <w:r>
        <w:rPr>
          <w:b/>
          <w:sz w:val="28"/>
        </w:rPr>
        <w:t xml:space="preserve"> </w:t>
      </w:r>
      <w:r>
        <w:rPr>
          <w:sz w:val="28"/>
        </w:rPr>
        <w:t>на предприятии называется производстве</w:t>
      </w:r>
      <w:r>
        <w:rPr>
          <w:sz w:val="28"/>
        </w:rPr>
        <w:t>н</w:t>
      </w:r>
      <w:r>
        <w:rPr>
          <w:sz w:val="28"/>
        </w:rPr>
        <w:t>ным процессом.</w:t>
      </w:r>
    </w:p>
    <w:p w:rsidR="000334E9" w:rsidRDefault="000334E9" w:rsidP="00C97719">
      <w:pPr>
        <w:jc w:val="both"/>
        <w:rPr>
          <w:sz w:val="28"/>
        </w:rPr>
      </w:pPr>
      <w:r>
        <w:rPr>
          <w:b/>
          <w:sz w:val="28"/>
          <w:u w:val="single"/>
        </w:rPr>
        <w:t>Производственный процесс</w:t>
      </w:r>
      <w:r>
        <w:rPr>
          <w:b/>
          <w:sz w:val="28"/>
        </w:rPr>
        <w:t xml:space="preserve"> </w:t>
      </w:r>
      <w:r>
        <w:rPr>
          <w:sz w:val="28"/>
        </w:rPr>
        <w:t xml:space="preserve">по ГОСТ 14.004 </w:t>
      </w:r>
      <w:r>
        <w:rPr>
          <w:sz w:val="28"/>
        </w:rPr>
        <w:sym w:font="Symbol" w:char="F0BE"/>
      </w:r>
      <w:r>
        <w:rPr>
          <w:sz w:val="28"/>
        </w:rPr>
        <w:t xml:space="preserve"> 83</w:t>
      </w:r>
      <w:r>
        <w:t xml:space="preserve"> </w:t>
      </w:r>
      <w:r>
        <w:rPr>
          <w:sz w:val="28"/>
        </w:rPr>
        <w:t xml:space="preserve"> </w:t>
      </w:r>
      <w:r>
        <w:rPr>
          <w:sz w:val="28"/>
        </w:rPr>
        <w:sym w:font="Symbol" w:char="F0BE"/>
      </w:r>
      <w:r>
        <w:rPr>
          <w:sz w:val="28"/>
        </w:rPr>
        <w:t xml:space="preserve"> это совокупность всех действий людей и орудий труда, необходимых на данном предприятии для и</w:t>
      </w:r>
      <w:r>
        <w:rPr>
          <w:sz w:val="28"/>
        </w:rPr>
        <w:t>з</w:t>
      </w:r>
      <w:r>
        <w:rPr>
          <w:sz w:val="28"/>
        </w:rPr>
        <w:t>готовления и ремонта продукции.</w:t>
      </w:r>
    </w:p>
    <w:p w:rsidR="000334E9" w:rsidRDefault="000334E9" w:rsidP="00C97719">
      <w:pPr>
        <w:pStyle w:val="a3"/>
        <w:jc w:val="both"/>
      </w:pPr>
      <w:r>
        <w:t>Производственный процесс в машиностроении включает: получение и хран</w:t>
      </w:r>
      <w:r>
        <w:t>е</w:t>
      </w:r>
      <w:r>
        <w:t>ние исходных материалов и полуфабрикатов, изготовление и сборку изделий, контроль качества продукции, маркировку, упаковку и хранение готовых изд</w:t>
      </w:r>
      <w:r>
        <w:t>е</w:t>
      </w:r>
      <w:r>
        <w:t>лий, транспортировку продукции на всех этапах ее изготовления, организацию и управление производством, снабжение и обслуживание рабочих мест, учас</w:t>
      </w:r>
      <w:r>
        <w:t>т</w:t>
      </w:r>
      <w:r>
        <w:t>ков и цехов, технологическую подготовку производства, календарное план</w:t>
      </w:r>
      <w:r>
        <w:t>и</w:t>
      </w:r>
      <w:r>
        <w:t xml:space="preserve">рование производственного процесса, обеспечение кадрами – рабочими и ИТР и многое другоё. </w:t>
      </w:r>
    </w:p>
    <w:p w:rsidR="000334E9" w:rsidRDefault="000334E9" w:rsidP="00C97719">
      <w:pPr>
        <w:pStyle w:val="a3"/>
        <w:jc w:val="both"/>
        <w:rPr>
          <w:i/>
        </w:rPr>
      </w:pPr>
      <w:r>
        <w:t xml:space="preserve">   Производственный процесс осуществляется  на </w:t>
      </w:r>
      <w:r>
        <w:rPr>
          <w:u w:val="single"/>
        </w:rPr>
        <w:t>машиностроительном пре</w:t>
      </w:r>
      <w:r>
        <w:rPr>
          <w:u w:val="single"/>
        </w:rPr>
        <w:t>д</w:t>
      </w:r>
      <w:r>
        <w:rPr>
          <w:u w:val="single"/>
        </w:rPr>
        <w:t>приятии</w:t>
      </w:r>
      <w:r>
        <w:t xml:space="preserve"> или </w:t>
      </w:r>
      <w:r>
        <w:rPr>
          <w:u w:val="single"/>
        </w:rPr>
        <w:t>заводе</w:t>
      </w:r>
      <w:r>
        <w:t>. На машиностроительных заводах используются самые разнообразные методы получения и обработки изделий: литьё, ковка, шта</w:t>
      </w:r>
      <w:r>
        <w:t>м</w:t>
      </w:r>
      <w:r>
        <w:t>повка, сварка, резание, термообработка, сборка и. т. д. Однако, методы мех</w:t>
      </w:r>
      <w:r>
        <w:t>а</w:t>
      </w:r>
      <w:r>
        <w:t>нической обработки заготовок резанием со снятием стружки и сборка изделий являются доминирующими. Примерно  до 60% от общего времени затрачив</w:t>
      </w:r>
      <w:r>
        <w:t>а</w:t>
      </w:r>
      <w:r>
        <w:t>ется на обработку этими методами. Поэтому производство на машиностро</w:t>
      </w:r>
      <w:r>
        <w:t>и</w:t>
      </w:r>
      <w:r>
        <w:t xml:space="preserve">тельных заводах  называется еще </w:t>
      </w:r>
      <w:r>
        <w:rPr>
          <w:u w:val="single"/>
        </w:rPr>
        <w:t>механосборочным</w:t>
      </w:r>
      <w:r>
        <w:t xml:space="preserve">. </w:t>
      </w:r>
    </w:p>
    <w:p w:rsidR="000334E9" w:rsidRDefault="000334E9" w:rsidP="00C97719">
      <w:pPr>
        <w:pStyle w:val="a3"/>
        <w:jc w:val="both"/>
      </w:pPr>
      <w:r>
        <w:t xml:space="preserve">Структурным подразделением завода является </w:t>
      </w:r>
      <w:r>
        <w:rPr>
          <w:u w:val="single"/>
        </w:rPr>
        <w:t>цех</w:t>
      </w:r>
      <w:r>
        <w:t>.  В состав машиностро</w:t>
      </w:r>
      <w:r>
        <w:t>и</w:t>
      </w:r>
      <w:r>
        <w:t>тельного завода входят самые разнообразные цеха, которые делятся на сл</w:t>
      </w:r>
      <w:r>
        <w:t>е</w:t>
      </w:r>
      <w:r>
        <w:t>дующие группы:</w:t>
      </w:r>
    </w:p>
    <w:p w:rsidR="000334E9" w:rsidRDefault="000334E9" w:rsidP="00C97719">
      <w:pPr>
        <w:pStyle w:val="a3"/>
        <w:numPr>
          <w:ilvl w:val="0"/>
          <w:numId w:val="1"/>
        </w:numPr>
        <w:jc w:val="both"/>
      </w:pPr>
      <w:r>
        <w:t xml:space="preserve">Заготовительные: литейные и кузнечные. В литейных цехах производится получение отливок из черных и цветных металлов. </w:t>
      </w:r>
      <w:r w:rsidR="00B82DF9">
        <w:t>В кузнечных цехах - ковка и штамповка заготовок.</w:t>
      </w:r>
    </w:p>
    <w:p w:rsidR="000334E9" w:rsidRDefault="000334E9" w:rsidP="00C97719">
      <w:pPr>
        <w:pStyle w:val="a3"/>
        <w:numPr>
          <w:ilvl w:val="0"/>
          <w:numId w:val="1"/>
        </w:numPr>
        <w:jc w:val="both"/>
      </w:pPr>
      <w:r>
        <w:t>Обрабатывающие: механические, сборочные, термические и др.</w:t>
      </w:r>
    </w:p>
    <w:p w:rsidR="000334E9" w:rsidRDefault="000334E9" w:rsidP="00C97719">
      <w:pPr>
        <w:pStyle w:val="a3"/>
        <w:numPr>
          <w:ilvl w:val="0"/>
          <w:numId w:val="1"/>
        </w:numPr>
        <w:jc w:val="both"/>
      </w:pPr>
      <w:r>
        <w:t>Вспомогательные: инструментальные, ремонтные, модельные и др.</w:t>
      </w:r>
    </w:p>
    <w:p w:rsidR="000334E9" w:rsidRDefault="000334E9" w:rsidP="00C97719">
      <w:pPr>
        <w:pStyle w:val="a3"/>
        <w:jc w:val="both"/>
      </w:pPr>
      <w:r>
        <w:t>Структура машиностроительного предприятия подробно изучается в курсе проектирование машиностроительного производства.</w:t>
      </w:r>
    </w:p>
    <w:p w:rsidR="000334E9" w:rsidRDefault="000334E9" w:rsidP="00C97719">
      <w:pPr>
        <w:pStyle w:val="a3"/>
        <w:jc w:val="both"/>
      </w:pPr>
      <w:r>
        <w:t xml:space="preserve"> Заводские цеха поделены на </w:t>
      </w:r>
      <w:r>
        <w:rPr>
          <w:u w:val="single"/>
        </w:rPr>
        <w:t>производственные участки</w:t>
      </w:r>
      <w:r>
        <w:t xml:space="preserve">. Участок образован из </w:t>
      </w:r>
      <w:r>
        <w:rPr>
          <w:u w:val="single"/>
        </w:rPr>
        <w:t>рабочих мест</w:t>
      </w:r>
      <w:r>
        <w:t>.</w:t>
      </w:r>
    </w:p>
    <w:p w:rsidR="000334E9" w:rsidRDefault="000334E9" w:rsidP="00C97719">
      <w:pPr>
        <w:pStyle w:val="a3"/>
        <w:jc w:val="both"/>
      </w:pPr>
      <w:r>
        <w:rPr>
          <w:b/>
          <w:u w:val="single"/>
        </w:rPr>
        <w:t>Рабочее место</w:t>
      </w:r>
      <w:r>
        <w:rPr>
          <w:b/>
        </w:rPr>
        <w:t xml:space="preserve"> </w:t>
      </w:r>
      <w:r>
        <w:t xml:space="preserve">по ГОСТ 14.004 </w:t>
      </w:r>
      <w:r>
        <w:sym w:font="Symbol" w:char="F0BE"/>
      </w:r>
      <w:r>
        <w:t xml:space="preserve"> 83 является элементарной структурной ед</w:t>
      </w:r>
      <w:r>
        <w:t>и</w:t>
      </w:r>
      <w:r>
        <w:t>ницей предприятия, где размещены исполнители работы, обслуживаемое те</w:t>
      </w:r>
      <w:r>
        <w:t>х</w:t>
      </w:r>
      <w:r>
        <w:t>нологическое оборудование, часть конвейера, на ограниченное время оснастка и предметы труда. Иными словами, рабочее место - это часть производстве</w:t>
      </w:r>
      <w:r>
        <w:t>н</w:t>
      </w:r>
      <w:r>
        <w:t>ной площади, оборудованной в соответствии с выполняемой на ней работой.</w:t>
      </w:r>
    </w:p>
    <w:p w:rsidR="000334E9" w:rsidRDefault="000334E9" w:rsidP="00C97719">
      <w:pPr>
        <w:pStyle w:val="2"/>
        <w:numPr>
          <w:ilvl w:val="1"/>
          <w:numId w:val="13"/>
        </w:numPr>
        <w:spacing w:after="120"/>
        <w:jc w:val="both"/>
      </w:pPr>
      <w:r>
        <w:lastRenderedPageBreak/>
        <w:t>Технологический процесс и его структура</w:t>
      </w:r>
    </w:p>
    <w:p w:rsidR="000334E9" w:rsidRDefault="000334E9" w:rsidP="00C97719">
      <w:pPr>
        <w:jc w:val="both"/>
        <w:rPr>
          <w:sz w:val="28"/>
        </w:rPr>
      </w:pPr>
      <w:r>
        <w:rPr>
          <w:b/>
          <w:sz w:val="28"/>
          <w:u w:val="single"/>
        </w:rPr>
        <w:t>Технологическим процессом</w:t>
      </w:r>
      <w:r>
        <w:rPr>
          <w:sz w:val="28"/>
        </w:rPr>
        <w:t xml:space="preserve">  называется часть производственного процесса, содержащая целенаправленные действия по изменению и (или) определению состояния предмета труда.</w:t>
      </w:r>
    </w:p>
    <w:p w:rsidR="000334E9" w:rsidRDefault="000334E9" w:rsidP="00C97719">
      <w:pPr>
        <w:pStyle w:val="a3"/>
        <w:ind w:firstLine="737"/>
        <w:jc w:val="both"/>
      </w:pPr>
      <w:r>
        <w:t>В результате этих действий последовательно изменяются и контролир</w:t>
      </w:r>
      <w:r>
        <w:t>у</w:t>
      </w:r>
      <w:r>
        <w:t xml:space="preserve">ются размеры, форма, шероховатость поверхности, внешний вид и внутренние свойства изделий. </w:t>
      </w:r>
    </w:p>
    <w:p w:rsidR="000334E9" w:rsidRDefault="000334E9" w:rsidP="00C97719">
      <w:pPr>
        <w:pStyle w:val="a3"/>
        <w:ind w:firstLine="737"/>
        <w:jc w:val="both"/>
      </w:pPr>
      <w:r>
        <w:t>В зависимости от вида действий различают технологические процессы механической обработки, сборки, литья, обработки давлением, термообрабо</w:t>
      </w:r>
      <w:r>
        <w:t>т</w:t>
      </w:r>
      <w:r>
        <w:t>ки, нанесения покрытий и. т. д.</w:t>
      </w:r>
    </w:p>
    <w:p w:rsidR="000334E9" w:rsidRDefault="000334E9" w:rsidP="00C97719">
      <w:pPr>
        <w:pStyle w:val="a3"/>
        <w:jc w:val="both"/>
      </w:pPr>
      <w:r>
        <w:t>Технологический процесс состоит из технологических операций.</w:t>
      </w:r>
      <w:r>
        <w:rPr>
          <w:b/>
        </w:rPr>
        <w:t xml:space="preserve"> </w:t>
      </w:r>
    </w:p>
    <w:p w:rsidR="000334E9" w:rsidRDefault="000334E9" w:rsidP="00C97719">
      <w:pPr>
        <w:jc w:val="both"/>
        <w:rPr>
          <w:sz w:val="28"/>
        </w:rPr>
      </w:pPr>
      <w:r>
        <w:rPr>
          <w:b/>
          <w:sz w:val="28"/>
          <w:u w:val="single"/>
        </w:rPr>
        <w:t>Технологической операцией</w:t>
      </w:r>
      <w:r>
        <w:rPr>
          <w:sz w:val="28"/>
        </w:rPr>
        <w:t xml:space="preserve"> называется законченная часть технологического процесса,  выполняемая на одном рабочем месте над одним изделием без пер</w:t>
      </w:r>
      <w:r>
        <w:rPr>
          <w:sz w:val="28"/>
        </w:rPr>
        <w:t>е</w:t>
      </w:r>
      <w:r>
        <w:rPr>
          <w:sz w:val="28"/>
        </w:rPr>
        <w:t xml:space="preserve">хода к обработке другого изделия. </w:t>
      </w:r>
    </w:p>
    <w:p w:rsidR="000334E9" w:rsidRDefault="000334E9" w:rsidP="00C97719">
      <w:pPr>
        <w:pStyle w:val="a3"/>
        <w:ind w:firstLine="737"/>
        <w:jc w:val="both"/>
      </w:pPr>
      <w:r>
        <w:t>Операция может включать неоднократную установку и снятие загото</w:t>
      </w:r>
      <w:r>
        <w:t>в</w:t>
      </w:r>
      <w:r>
        <w:t>ки, смену инструмента, вида обработки, приспособлений, контрольно-измерительных устройств и. т. д.</w:t>
      </w:r>
    </w:p>
    <w:p w:rsidR="000334E9" w:rsidRDefault="000334E9" w:rsidP="00C97719">
      <w:pPr>
        <w:pStyle w:val="a3"/>
        <w:ind w:firstLine="737"/>
        <w:jc w:val="both"/>
      </w:pPr>
      <w:r>
        <w:t>В документации на технологический процесс наименование операции механической обработки записывается именем прилагательным от станочной группы, к которой принадлежит используемый на данной операции станок. Например: токарная, фрезерная, сверлильная и. т. д. Нумеруются операции цифрами кратными 5. Например:  005, 010, 015 и. т. д. Это необходимо для р</w:t>
      </w:r>
      <w:r>
        <w:t>е</w:t>
      </w:r>
      <w:r>
        <w:t>зервирования позиций в случае внесения изменений в технологический пр</w:t>
      </w:r>
      <w:r>
        <w:t>о</w:t>
      </w:r>
      <w:r>
        <w:t>цесс.</w:t>
      </w:r>
    </w:p>
    <w:p w:rsidR="000334E9" w:rsidRDefault="00B82DF9" w:rsidP="00C97719">
      <w:pPr>
        <w:pStyle w:val="2"/>
        <w:jc w:val="both"/>
      </w:pPr>
      <w:r>
        <w:rPr>
          <w:b w:val="0"/>
        </w:rPr>
        <w:t>Последовательность технологических операций обработки или сборки изд</w:t>
      </w:r>
      <w:r>
        <w:rPr>
          <w:b w:val="0"/>
        </w:rPr>
        <w:t>е</w:t>
      </w:r>
      <w:r>
        <w:rPr>
          <w:b w:val="0"/>
        </w:rPr>
        <w:t>лий, записанных в порядке их выполнения называется</w:t>
      </w:r>
      <w:r>
        <w:t xml:space="preserve"> </w:t>
      </w:r>
      <w:r>
        <w:rPr>
          <w:u w:val="single"/>
        </w:rPr>
        <w:t>технологическим маршрутом</w:t>
      </w:r>
      <w:r>
        <w:t>.</w:t>
      </w:r>
    </w:p>
    <w:p w:rsidR="000334E9" w:rsidRDefault="000334E9" w:rsidP="00C97719">
      <w:pPr>
        <w:pStyle w:val="1"/>
        <w:jc w:val="both"/>
      </w:pPr>
      <w:r>
        <w:t xml:space="preserve">Согласно ГОСТ 3.1109 </w:t>
      </w:r>
      <w:r>
        <w:sym w:font="Symbol" w:char="F0BE"/>
      </w:r>
      <w:r>
        <w:t xml:space="preserve"> 82 технологическая операция состоит из следующих элементов:</w:t>
      </w:r>
    </w:p>
    <w:p w:rsidR="000334E9" w:rsidRDefault="000334E9" w:rsidP="00C97719">
      <w:pPr>
        <w:pStyle w:val="a3"/>
        <w:jc w:val="both"/>
      </w:pPr>
      <w:r>
        <w:rPr>
          <w:b/>
          <w:u w:val="single"/>
        </w:rPr>
        <w:t>Установ</w:t>
      </w:r>
      <w:r>
        <w:t xml:space="preserve"> </w:t>
      </w:r>
      <w:r>
        <w:rPr>
          <w:b/>
        </w:rPr>
        <w:t>-</w:t>
      </w:r>
      <w:r>
        <w:t xml:space="preserve"> это часть технологической операции, выполняемая при неизменном закреплении обрабатываемых заготовок или собираемой сборочной единицы. Если операция выполняется полностью при неизменном закреплении загото</w:t>
      </w:r>
      <w:r>
        <w:t>в</w:t>
      </w:r>
      <w:r>
        <w:t>ки, то говорят, что она выполняется за один установ.</w:t>
      </w:r>
    </w:p>
    <w:p w:rsidR="000334E9" w:rsidRDefault="000334E9" w:rsidP="00C97719">
      <w:pPr>
        <w:jc w:val="both"/>
        <w:rPr>
          <w:sz w:val="28"/>
        </w:rPr>
      </w:pPr>
      <w:r>
        <w:rPr>
          <w:b/>
          <w:sz w:val="28"/>
          <w:u w:val="single"/>
        </w:rPr>
        <w:t>Технологический переход</w:t>
      </w:r>
      <w:r>
        <w:rPr>
          <w:b/>
          <w:sz w:val="28"/>
        </w:rPr>
        <w:t xml:space="preserve"> </w:t>
      </w:r>
      <w:r>
        <w:rPr>
          <w:sz w:val="28"/>
        </w:rPr>
        <w:t xml:space="preserve"> – это законченная часть технологической опер</w:t>
      </w:r>
      <w:r>
        <w:rPr>
          <w:sz w:val="28"/>
        </w:rPr>
        <w:t>а</w:t>
      </w:r>
      <w:r>
        <w:rPr>
          <w:sz w:val="28"/>
        </w:rPr>
        <w:t xml:space="preserve">ции, выполняемая одними и теми же средствами технологического оснащения  при постоянных технологических режимах  и установке. </w:t>
      </w:r>
    </w:p>
    <w:p w:rsidR="000334E9" w:rsidRDefault="000334E9" w:rsidP="00C97719">
      <w:pPr>
        <w:jc w:val="both"/>
        <w:rPr>
          <w:sz w:val="28"/>
        </w:rPr>
      </w:pPr>
      <w:r>
        <w:rPr>
          <w:sz w:val="28"/>
        </w:rPr>
        <w:t>При механической обработке в пределах одного технологического перехода остаются неизменными обрабатываемая поверхность, инструмент и режимы работы станка. Наименование технологического перехода записывается глаг</w:t>
      </w:r>
      <w:r>
        <w:rPr>
          <w:sz w:val="28"/>
        </w:rPr>
        <w:t>о</w:t>
      </w:r>
      <w:r>
        <w:rPr>
          <w:sz w:val="28"/>
        </w:rPr>
        <w:t xml:space="preserve">лом в неопределенной форме, который соответствует методу механической обработки. Например: точить, сверлить, фрезеровать и. т. д. </w:t>
      </w:r>
    </w:p>
    <w:p w:rsidR="000334E9" w:rsidRDefault="000334E9" w:rsidP="00C97719">
      <w:pPr>
        <w:jc w:val="both"/>
        <w:rPr>
          <w:sz w:val="28"/>
        </w:rPr>
      </w:pPr>
      <w:r>
        <w:rPr>
          <w:b/>
          <w:sz w:val="28"/>
          <w:u w:val="single"/>
        </w:rPr>
        <w:lastRenderedPageBreak/>
        <w:t>Вспомогательный переход</w:t>
      </w:r>
      <w:r>
        <w:rPr>
          <w:sz w:val="28"/>
        </w:rPr>
        <w:t xml:space="preserve"> </w:t>
      </w:r>
      <w:r w:rsidR="005B6805">
        <w:rPr>
          <w:sz w:val="28"/>
        </w:rPr>
        <w:t xml:space="preserve">– </w:t>
      </w:r>
      <w:r>
        <w:rPr>
          <w:sz w:val="28"/>
        </w:rPr>
        <w:t>это законченная часть технологической опер</w:t>
      </w:r>
      <w:r>
        <w:rPr>
          <w:sz w:val="28"/>
        </w:rPr>
        <w:t>а</w:t>
      </w:r>
      <w:r>
        <w:rPr>
          <w:sz w:val="28"/>
        </w:rPr>
        <w:t>ции, состоящая из действий человека и (или) оборудования, которые не сопр</w:t>
      </w:r>
      <w:r>
        <w:rPr>
          <w:sz w:val="28"/>
        </w:rPr>
        <w:t>о</w:t>
      </w:r>
      <w:r>
        <w:rPr>
          <w:sz w:val="28"/>
        </w:rPr>
        <w:t>вождаются изменением свойств предметов  труда, но необходимы для выпо</w:t>
      </w:r>
      <w:r>
        <w:rPr>
          <w:sz w:val="28"/>
        </w:rPr>
        <w:t>л</w:t>
      </w:r>
      <w:r>
        <w:rPr>
          <w:sz w:val="28"/>
        </w:rPr>
        <w:t xml:space="preserve">нения технологического перехода. </w:t>
      </w:r>
    </w:p>
    <w:p w:rsidR="000334E9" w:rsidRDefault="000334E9" w:rsidP="00C97719">
      <w:pPr>
        <w:jc w:val="both"/>
        <w:rPr>
          <w:sz w:val="28"/>
        </w:rPr>
      </w:pPr>
      <w:r>
        <w:rPr>
          <w:sz w:val="28"/>
        </w:rPr>
        <w:t>Примерами вспомогательного перехода являются установка, снятие и выверка  заготовки на станке, настройка станка и.т. д. Наименование вспомогательного перехода записывается глаголом в неопределенной форме, который соответс</w:t>
      </w:r>
      <w:r>
        <w:rPr>
          <w:sz w:val="28"/>
        </w:rPr>
        <w:t>т</w:t>
      </w:r>
      <w:r>
        <w:rPr>
          <w:sz w:val="28"/>
        </w:rPr>
        <w:t>вует выполняемому действию. Например, установить, выверить, снять, закр</w:t>
      </w:r>
      <w:r>
        <w:rPr>
          <w:sz w:val="28"/>
        </w:rPr>
        <w:t>е</w:t>
      </w:r>
      <w:r>
        <w:rPr>
          <w:sz w:val="28"/>
        </w:rPr>
        <w:t xml:space="preserve">пить, и т. д. Все переходы нумеруются цифрами 1, 2, 3,… </w:t>
      </w:r>
    </w:p>
    <w:p w:rsidR="000334E9" w:rsidRDefault="000334E9" w:rsidP="00C97719">
      <w:pPr>
        <w:ind w:firstLine="737"/>
        <w:jc w:val="both"/>
        <w:rPr>
          <w:sz w:val="28"/>
        </w:rPr>
      </w:pPr>
      <w:r>
        <w:rPr>
          <w:sz w:val="28"/>
        </w:rPr>
        <w:t xml:space="preserve">Структурными элементами технологического перехода являются </w:t>
      </w:r>
      <w:r>
        <w:rPr>
          <w:b/>
          <w:sz w:val="28"/>
        </w:rPr>
        <w:t>раб</w:t>
      </w:r>
      <w:r>
        <w:rPr>
          <w:b/>
          <w:sz w:val="28"/>
        </w:rPr>
        <w:t>о</w:t>
      </w:r>
      <w:r>
        <w:rPr>
          <w:b/>
          <w:sz w:val="28"/>
        </w:rPr>
        <w:t>чий</w:t>
      </w:r>
      <w:r>
        <w:rPr>
          <w:sz w:val="28"/>
        </w:rPr>
        <w:t xml:space="preserve"> ход и </w:t>
      </w:r>
      <w:r>
        <w:rPr>
          <w:b/>
          <w:sz w:val="28"/>
        </w:rPr>
        <w:t>вспомогательный</w:t>
      </w:r>
      <w:r>
        <w:rPr>
          <w:sz w:val="28"/>
        </w:rPr>
        <w:t xml:space="preserve"> ход. </w:t>
      </w:r>
    </w:p>
    <w:p w:rsidR="000334E9" w:rsidRDefault="000334E9" w:rsidP="00C97719">
      <w:pPr>
        <w:jc w:val="both"/>
        <w:rPr>
          <w:sz w:val="28"/>
        </w:rPr>
      </w:pPr>
      <w:r>
        <w:rPr>
          <w:b/>
          <w:sz w:val="28"/>
          <w:u w:val="single"/>
        </w:rPr>
        <w:t>Рабочий ход</w:t>
      </w:r>
      <w:r>
        <w:rPr>
          <w:b/>
          <w:sz w:val="28"/>
        </w:rPr>
        <w:t xml:space="preserve"> –</w:t>
      </w:r>
      <w:r>
        <w:rPr>
          <w:sz w:val="28"/>
        </w:rPr>
        <w:t xml:space="preserve"> это законченная часть технологического перехода, состоящая из однократного перемещения инструмента относительно заготовки, сопров</w:t>
      </w:r>
      <w:r>
        <w:rPr>
          <w:sz w:val="28"/>
        </w:rPr>
        <w:t>о</w:t>
      </w:r>
      <w:r>
        <w:rPr>
          <w:sz w:val="28"/>
        </w:rPr>
        <w:t>ждаемая изменениями формы, размеров, качества поверхности или свойств з</w:t>
      </w:r>
      <w:r>
        <w:rPr>
          <w:sz w:val="28"/>
        </w:rPr>
        <w:t>а</w:t>
      </w:r>
      <w:r>
        <w:rPr>
          <w:sz w:val="28"/>
        </w:rPr>
        <w:t xml:space="preserve">готовки. </w:t>
      </w:r>
    </w:p>
    <w:p w:rsidR="000334E9" w:rsidRDefault="000334E9" w:rsidP="00C97719">
      <w:pPr>
        <w:jc w:val="both"/>
        <w:rPr>
          <w:sz w:val="28"/>
        </w:rPr>
      </w:pPr>
      <w:r>
        <w:rPr>
          <w:b/>
          <w:sz w:val="28"/>
          <w:u w:val="single"/>
        </w:rPr>
        <w:t>Вспомогательный ход</w:t>
      </w:r>
      <w:r>
        <w:rPr>
          <w:sz w:val="28"/>
        </w:rPr>
        <w:t xml:space="preserve"> – это законченная часть технологического перехода, состоящая из однократного перемещения инструмента относительно загото</w:t>
      </w:r>
      <w:r>
        <w:rPr>
          <w:sz w:val="28"/>
        </w:rPr>
        <w:t>в</w:t>
      </w:r>
      <w:r>
        <w:rPr>
          <w:sz w:val="28"/>
        </w:rPr>
        <w:t xml:space="preserve">ки, необходимого для подготовки рабочего хода. Примером вспомогательного хода является подвод инструмента к заготовке.  </w:t>
      </w:r>
    </w:p>
    <w:p w:rsidR="000334E9" w:rsidRDefault="000334E9" w:rsidP="00C97719">
      <w:pPr>
        <w:jc w:val="both"/>
        <w:rPr>
          <w:b/>
          <w:sz w:val="28"/>
        </w:rPr>
      </w:pPr>
      <w:r>
        <w:rPr>
          <w:sz w:val="28"/>
        </w:rPr>
        <w:t>Структурным элементом перехода является прием.</w:t>
      </w:r>
    </w:p>
    <w:p w:rsidR="000334E9" w:rsidRDefault="000334E9" w:rsidP="00C97719">
      <w:pPr>
        <w:jc w:val="both"/>
        <w:rPr>
          <w:sz w:val="28"/>
        </w:rPr>
      </w:pPr>
      <w:r>
        <w:rPr>
          <w:b/>
          <w:sz w:val="28"/>
          <w:u w:val="single"/>
        </w:rPr>
        <w:t>Прием</w:t>
      </w:r>
      <w:r>
        <w:rPr>
          <w:sz w:val="28"/>
        </w:rPr>
        <w:t xml:space="preserve"> </w:t>
      </w:r>
      <w:r>
        <w:rPr>
          <w:b/>
          <w:sz w:val="28"/>
        </w:rPr>
        <w:t xml:space="preserve">– </w:t>
      </w:r>
      <w:r>
        <w:rPr>
          <w:sz w:val="28"/>
        </w:rPr>
        <w:t>это</w:t>
      </w:r>
      <w:r>
        <w:rPr>
          <w:b/>
          <w:sz w:val="28"/>
        </w:rPr>
        <w:t xml:space="preserve"> </w:t>
      </w:r>
      <w:r>
        <w:rPr>
          <w:sz w:val="28"/>
        </w:rPr>
        <w:t>законченная совокупность действий человека, необходимых для выполнения перехода или его части и объединенных одним целевым назнач</w:t>
      </w:r>
      <w:r>
        <w:rPr>
          <w:sz w:val="28"/>
        </w:rPr>
        <w:t>е</w:t>
      </w:r>
      <w:r>
        <w:rPr>
          <w:sz w:val="28"/>
        </w:rPr>
        <w:t xml:space="preserve">нием. </w:t>
      </w:r>
    </w:p>
    <w:p w:rsidR="000334E9" w:rsidRDefault="000334E9" w:rsidP="00C97719">
      <w:pPr>
        <w:pStyle w:val="a3"/>
        <w:jc w:val="both"/>
      </w:pPr>
      <w:r>
        <w:t>Например, вспомогательный переход «установить и снять заготовку» включает следующие приемы: взять заготовку, установить ее в приспособление, закр</w:t>
      </w:r>
      <w:r>
        <w:t>е</w:t>
      </w:r>
      <w:r>
        <w:t>пить, включить вращение шпинделя станка, подвести инструмент, включить подачу, выключить подачу, отвести инструмент, выключить вращение шпи</w:t>
      </w:r>
      <w:r>
        <w:t>н</w:t>
      </w:r>
      <w:r>
        <w:t>деля станка (после обработки), открепить заготовку, снять заготовку со станка.</w:t>
      </w:r>
    </w:p>
    <w:p w:rsidR="000334E9" w:rsidRDefault="000334E9" w:rsidP="00C97719">
      <w:pPr>
        <w:ind w:firstLine="737"/>
        <w:jc w:val="both"/>
        <w:rPr>
          <w:sz w:val="28"/>
        </w:rPr>
      </w:pPr>
      <w:r>
        <w:rPr>
          <w:sz w:val="28"/>
        </w:rPr>
        <w:t>При обработке заготовок на станках револьверного типа, в которых и</w:t>
      </w:r>
      <w:r>
        <w:rPr>
          <w:sz w:val="28"/>
        </w:rPr>
        <w:t>н</w:t>
      </w:r>
      <w:r>
        <w:rPr>
          <w:sz w:val="28"/>
        </w:rPr>
        <w:t>струмент или заготовка закрепляются в различных поворотных устройствах, структурным элементом технологической операции является позиция.</w:t>
      </w:r>
    </w:p>
    <w:p w:rsidR="000334E9" w:rsidRDefault="000334E9" w:rsidP="00C97719">
      <w:pPr>
        <w:jc w:val="both"/>
        <w:rPr>
          <w:sz w:val="28"/>
        </w:rPr>
      </w:pPr>
      <w:r>
        <w:rPr>
          <w:b/>
          <w:sz w:val="28"/>
          <w:u w:val="single"/>
        </w:rPr>
        <w:t>Позиция</w:t>
      </w:r>
      <w:r>
        <w:rPr>
          <w:sz w:val="28"/>
        </w:rPr>
        <w:t xml:space="preserve"> – это фиксированное положение, занимаемое закрепленной  загото</w:t>
      </w:r>
      <w:r>
        <w:rPr>
          <w:sz w:val="28"/>
        </w:rPr>
        <w:t>в</w:t>
      </w:r>
      <w:r>
        <w:rPr>
          <w:sz w:val="28"/>
        </w:rPr>
        <w:t>кой или собираемой сборочной единицей  относительно инструмента или н</w:t>
      </w:r>
      <w:r>
        <w:rPr>
          <w:sz w:val="28"/>
        </w:rPr>
        <w:t>е</w:t>
      </w:r>
      <w:r>
        <w:rPr>
          <w:sz w:val="28"/>
        </w:rPr>
        <w:t>подвижной части оборудования при выполнении определенной части опер</w:t>
      </w:r>
      <w:r>
        <w:rPr>
          <w:sz w:val="28"/>
        </w:rPr>
        <w:t>а</w:t>
      </w:r>
      <w:r>
        <w:rPr>
          <w:sz w:val="28"/>
        </w:rPr>
        <w:t xml:space="preserve">ции. </w:t>
      </w:r>
    </w:p>
    <w:p w:rsidR="000334E9" w:rsidRDefault="000334E9" w:rsidP="00C97719">
      <w:pPr>
        <w:jc w:val="both"/>
        <w:rPr>
          <w:sz w:val="28"/>
        </w:rPr>
      </w:pPr>
      <w:r>
        <w:rPr>
          <w:sz w:val="28"/>
        </w:rPr>
        <w:t>Изменение позиции заготовки относительно инструмента  производится с п</w:t>
      </w:r>
      <w:r>
        <w:rPr>
          <w:sz w:val="28"/>
        </w:rPr>
        <w:t>о</w:t>
      </w:r>
      <w:r>
        <w:rPr>
          <w:sz w:val="28"/>
        </w:rPr>
        <w:t>мощью различных поворотных устройств и на станках револьверного</w:t>
      </w:r>
      <w:r>
        <w:rPr>
          <w:b/>
          <w:sz w:val="28"/>
        </w:rPr>
        <w:t xml:space="preserve"> </w:t>
      </w:r>
      <w:r>
        <w:rPr>
          <w:sz w:val="28"/>
        </w:rPr>
        <w:t>типа.</w:t>
      </w:r>
    </w:p>
    <w:p w:rsidR="000334E9" w:rsidRDefault="000334E9" w:rsidP="00C97719">
      <w:pPr>
        <w:ind w:firstLine="737"/>
        <w:jc w:val="both"/>
        <w:rPr>
          <w:sz w:val="28"/>
        </w:rPr>
      </w:pPr>
      <w:r>
        <w:rPr>
          <w:sz w:val="28"/>
        </w:rPr>
        <w:t xml:space="preserve">В технологической документации правила записи содержания операций и переходов при обработке резанием определены ГОСТ 3.1702 </w:t>
      </w:r>
      <w:r>
        <w:rPr>
          <w:sz w:val="28"/>
        </w:rPr>
        <w:sym w:font="Symbol" w:char="F0BE"/>
      </w:r>
      <w:r>
        <w:rPr>
          <w:sz w:val="28"/>
        </w:rPr>
        <w:t xml:space="preserve"> 79.</w:t>
      </w:r>
    </w:p>
    <w:p w:rsidR="000334E9" w:rsidRDefault="000334E9" w:rsidP="00C97719">
      <w:pPr>
        <w:ind w:firstLine="737"/>
        <w:jc w:val="both"/>
        <w:rPr>
          <w:sz w:val="28"/>
        </w:rPr>
      </w:pPr>
      <w:r>
        <w:rPr>
          <w:sz w:val="28"/>
        </w:rPr>
        <w:t xml:space="preserve">Запись содержания операции выполняется в форме </w:t>
      </w:r>
      <w:r>
        <w:rPr>
          <w:b/>
          <w:sz w:val="28"/>
        </w:rPr>
        <w:t>маршрутного</w:t>
      </w:r>
      <w:r>
        <w:rPr>
          <w:sz w:val="28"/>
        </w:rPr>
        <w:t xml:space="preserve"> или </w:t>
      </w:r>
      <w:r>
        <w:rPr>
          <w:b/>
          <w:sz w:val="28"/>
        </w:rPr>
        <w:t>операционного</w:t>
      </w:r>
      <w:r>
        <w:rPr>
          <w:sz w:val="28"/>
        </w:rPr>
        <w:t xml:space="preserve"> описания. При маршрутном описании не предусматривается разделение операции на переходы. При операционном описании в операции приводится содержание каждого перехода. </w:t>
      </w:r>
    </w:p>
    <w:p w:rsidR="000334E9" w:rsidRDefault="000334E9" w:rsidP="00C97719">
      <w:pPr>
        <w:pStyle w:val="a3"/>
        <w:jc w:val="both"/>
      </w:pPr>
      <w:r>
        <w:lastRenderedPageBreak/>
        <w:t xml:space="preserve">     Согласно ГОСТ 3.1702 </w:t>
      </w:r>
      <w:r>
        <w:sym w:font="Symbol" w:char="F0BE"/>
      </w:r>
      <w:r>
        <w:t xml:space="preserve"> 79 в содержание операции при маршрутном оп</w:t>
      </w:r>
      <w:r>
        <w:t>и</w:t>
      </w:r>
      <w:r>
        <w:t xml:space="preserve">сании должно быть включено: </w:t>
      </w:r>
    </w:p>
    <w:p w:rsidR="000334E9" w:rsidRDefault="000334E9" w:rsidP="00C97719">
      <w:pPr>
        <w:pStyle w:val="a3"/>
        <w:numPr>
          <w:ilvl w:val="0"/>
          <w:numId w:val="7"/>
        </w:numPr>
        <w:jc w:val="both"/>
      </w:pPr>
      <w:r>
        <w:t>Ключевое слово, характеризующее метод обработки, выраженное глаголом в неопределенной форме, например: точить, сверлить, фрезеровать и. т. д.</w:t>
      </w:r>
    </w:p>
    <w:p w:rsidR="000334E9" w:rsidRDefault="000334E9" w:rsidP="00C97719">
      <w:pPr>
        <w:pStyle w:val="a3"/>
        <w:numPr>
          <w:ilvl w:val="0"/>
          <w:numId w:val="7"/>
        </w:numPr>
        <w:jc w:val="both"/>
      </w:pPr>
      <w:r>
        <w:t>Дополнительная информация в виде указания количества последовательно или одновременно обрабатываемых поверхностей, например 4 отверстия.</w:t>
      </w:r>
    </w:p>
    <w:p w:rsidR="000334E9" w:rsidRDefault="000334E9" w:rsidP="00C97719">
      <w:pPr>
        <w:pStyle w:val="a3"/>
        <w:numPr>
          <w:ilvl w:val="0"/>
          <w:numId w:val="7"/>
        </w:numPr>
        <w:jc w:val="both"/>
      </w:pPr>
      <w:r>
        <w:t>Дополнительная информация характеризующая обрабатываемую повер</w:t>
      </w:r>
      <w:r>
        <w:t>х</w:t>
      </w:r>
      <w:r>
        <w:t xml:space="preserve">ность, например: глухое, сквозное кольцевая. </w:t>
      </w:r>
    </w:p>
    <w:p w:rsidR="000334E9" w:rsidRDefault="000334E9" w:rsidP="00C97719">
      <w:pPr>
        <w:pStyle w:val="a3"/>
        <w:numPr>
          <w:ilvl w:val="0"/>
          <w:numId w:val="7"/>
        </w:numPr>
        <w:jc w:val="both"/>
      </w:pPr>
      <w:r>
        <w:t>Наименование обрабатываемой поверхности, конструктивных элементов или предметов производства, например: поверхность, буртик, галтель, заг</w:t>
      </w:r>
      <w:r>
        <w:t>о</w:t>
      </w:r>
      <w:r>
        <w:t xml:space="preserve">товка. </w:t>
      </w:r>
    </w:p>
    <w:p w:rsidR="000334E9" w:rsidRDefault="000334E9" w:rsidP="00C97719">
      <w:pPr>
        <w:pStyle w:val="a3"/>
        <w:numPr>
          <w:ilvl w:val="0"/>
          <w:numId w:val="7"/>
        </w:numPr>
        <w:jc w:val="both"/>
      </w:pPr>
      <w:r>
        <w:t>Информация по размерам или их условным обозначениям, например: ра</w:t>
      </w:r>
      <w:r>
        <w:t>з</w:t>
      </w:r>
      <w:r>
        <w:t xml:space="preserve">меры  </w:t>
      </w:r>
      <w:r>
        <w:rPr>
          <w:i/>
          <w:lang w:val="en-US"/>
        </w:rPr>
        <w:t>d</w:t>
      </w:r>
      <w:r>
        <w:rPr>
          <w:i/>
          <w:vertAlign w:val="subscript"/>
        </w:rPr>
        <w:t>1</w:t>
      </w:r>
      <w:r>
        <w:rPr>
          <w:vertAlign w:val="subscript"/>
        </w:rPr>
        <w:t xml:space="preserve"> </w:t>
      </w:r>
      <w:r>
        <w:t xml:space="preserve">=…, </w:t>
      </w:r>
      <w:r>
        <w:rPr>
          <w:i/>
          <w:lang w:val="en-US"/>
        </w:rPr>
        <w:t>d</w:t>
      </w:r>
      <w:r>
        <w:rPr>
          <w:vertAlign w:val="subscript"/>
        </w:rPr>
        <w:t xml:space="preserve">2 </w:t>
      </w:r>
      <w:r>
        <w:t xml:space="preserve">=…, </w:t>
      </w:r>
      <w:r>
        <w:rPr>
          <w:i/>
          <w:lang w:val="en-US"/>
        </w:rPr>
        <w:t>l</w:t>
      </w:r>
      <w:r>
        <w:rPr>
          <w:i/>
          <w:vertAlign w:val="subscript"/>
        </w:rPr>
        <w:t>1</w:t>
      </w:r>
      <w:r>
        <w:rPr>
          <w:i/>
        </w:rPr>
        <w:t xml:space="preserve"> =…, </w:t>
      </w:r>
      <w:r>
        <w:rPr>
          <w:i/>
          <w:lang w:val="en-US"/>
        </w:rPr>
        <w:t>l</w:t>
      </w:r>
      <w:r>
        <w:rPr>
          <w:i/>
          <w:vertAlign w:val="subscript"/>
        </w:rPr>
        <w:t>2</w:t>
      </w:r>
      <w:r>
        <w:rPr>
          <w:i/>
        </w:rPr>
        <w:t xml:space="preserve"> =…</w:t>
      </w:r>
      <w:r>
        <w:t xml:space="preserve">или размеры </w:t>
      </w:r>
      <w:r>
        <w:rPr>
          <w:i/>
        </w:rPr>
        <w:t>1, 2, 3, 4,</w:t>
      </w:r>
      <w:r>
        <w:t xml:space="preserve"> пронумерованные на чертеже.</w:t>
      </w:r>
    </w:p>
    <w:p w:rsidR="000334E9" w:rsidRDefault="000334E9" w:rsidP="00C97719">
      <w:pPr>
        <w:pStyle w:val="a3"/>
        <w:numPr>
          <w:ilvl w:val="0"/>
          <w:numId w:val="7"/>
        </w:numPr>
        <w:jc w:val="both"/>
      </w:pPr>
      <w:r>
        <w:t>Дополнительная информация характера обработки, например: одновреме</w:t>
      </w:r>
      <w:r>
        <w:t>н</w:t>
      </w:r>
      <w:r>
        <w:t>но, предварительно, окончательно, последовательно, одновременно, по к</w:t>
      </w:r>
      <w:r>
        <w:t>о</w:t>
      </w:r>
      <w:r>
        <w:t>пиру, согласно чертежу  и. т. д.</w:t>
      </w:r>
    </w:p>
    <w:p w:rsidR="000334E9" w:rsidRDefault="000334E9" w:rsidP="00C97719">
      <w:pPr>
        <w:pStyle w:val="a3"/>
        <w:jc w:val="both"/>
      </w:pPr>
      <w:r>
        <w:t>Представленная запись операции называется полной  и применяется при о</w:t>
      </w:r>
      <w:r>
        <w:t>т</w:t>
      </w:r>
      <w:r>
        <w:t>сутствии графических иллюстраций к операции. При наличии графических и</w:t>
      </w:r>
      <w:r>
        <w:t>л</w:t>
      </w:r>
      <w:r>
        <w:t>люстраций применяют сокращенную запись. В этом случае в содержание оп</w:t>
      </w:r>
      <w:r>
        <w:t>е</w:t>
      </w:r>
      <w:r>
        <w:t>рации включают п.п. 1; 4; 5.</w:t>
      </w:r>
    </w:p>
    <w:p w:rsidR="000334E9" w:rsidRDefault="000334E9" w:rsidP="00C97719">
      <w:pPr>
        <w:pStyle w:val="a3"/>
        <w:jc w:val="both"/>
      </w:pPr>
      <w:r>
        <w:t>Рассмотрим структуру операции и ее запись на следующем примерах.</w:t>
      </w:r>
    </w:p>
    <w:p w:rsidR="000334E9" w:rsidRDefault="000334E9" w:rsidP="00C97719">
      <w:pPr>
        <w:pStyle w:val="a3"/>
        <w:spacing w:before="120"/>
        <w:jc w:val="both"/>
        <w:rPr>
          <w:b/>
        </w:rPr>
      </w:pPr>
      <w:r>
        <w:rPr>
          <w:b/>
        </w:rPr>
        <w:t>Пример 1.</w:t>
      </w:r>
      <w:r>
        <w:t xml:space="preserve"> Пусть требуется получить отверстие в сплошной заготовке (без о</w:t>
      </w:r>
      <w:r>
        <w:t>т</w:t>
      </w:r>
      <w:r>
        <w:t>верстия) по чертежу на рис.</w:t>
      </w:r>
      <w:r w:rsidR="00C0065D">
        <w:t>2.4</w:t>
      </w:r>
      <w:r>
        <w:t>,</w:t>
      </w:r>
      <w:r w:rsidR="00C0065D">
        <w:t xml:space="preserve"> а</w:t>
      </w:r>
      <w:r>
        <w:t xml:space="preserve"> в размер  </w:t>
      </w:r>
      <w:r>
        <w:rPr>
          <w:i/>
          <w:lang w:val="en-US"/>
        </w:rPr>
        <w:t>d</w:t>
      </w:r>
      <w:r>
        <w:rPr>
          <w:vertAlign w:val="subscript"/>
        </w:rPr>
        <w:t xml:space="preserve"> </w:t>
      </w:r>
      <w:r>
        <w:t>=</w:t>
      </w:r>
      <w:r>
        <w:rPr>
          <w:i/>
        </w:rPr>
        <w:t xml:space="preserve"> 20Н8</w:t>
      </w:r>
      <w:r>
        <w:t>. Отверстия такого размера и точности можно получить последовательной обработкой: сверлением, зенк</w:t>
      </w:r>
      <w:r>
        <w:t>е</w:t>
      </w:r>
      <w:r>
        <w:t xml:space="preserve">рованием и развертыванием на вертикально-сверлильном станке. </w:t>
      </w:r>
      <w:r>
        <w:rPr>
          <w:b/>
        </w:rPr>
        <w:t xml:space="preserve">   </w:t>
      </w:r>
    </w:p>
    <w:p w:rsidR="000334E9" w:rsidRDefault="000334E9" w:rsidP="00C97719">
      <w:pPr>
        <w:pStyle w:val="a3"/>
        <w:jc w:val="both"/>
      </w:pPr>
      <w:r>
        <w:rPr>
          <w:b/>
        </w:rPr>
        <w:t xml:space="preserve">     </w:t>
      </w:r>
      <w:r>
        <w:t>При обработке используется следующая технология: заготовку устанавл</w:t>
      </w:r>
      <w:r>
        <w:t>и</w:t>
      </w:r>
      <w:r>
        <w:t xml:space="preserve">вают в самоцентрирующем трехкулачковом патроне, который обеспечивает зажим заготовки и совмещение ее оси с осью вращения шпинделя. В шпиндель устанавливают сверло диаметром </w:t>
      </w:r>
      <w:smartTag w:uri="urn:schemas-microsoft-com:office:smarttags" w:element="metricconverter">
        <w:smartTagPr>
          <w:attr w:name="ProductID" w:val="18 мм"/>
        </w:smartTagPr>
        <w:r>
          <w:t>18 мм</w:t>
        </w:r>
      </w:smartTag>
      <w:r>
        <w:t>, которым сверлят отверстие в спло</w:t>
      </w:r>
      <w:r>
        <w:t>ш</w:t>
      </w:r>
      <w:r>
        <w:t xml:space="preserve">ном материале. Затем меняют сверло на зенкер и зенкеруют отверстие в размер </w:t>
      </w:r>
      <w:smartTag w:uri="urn:schemas-microsoft-com:office:smarttags" w:element="metricconverter">
        <w:smartTagPr>
          <w:attr w:name="ProductID" w:val="19,8 мм"/>
        </w:smartTagPr>
        <w:r>
          <w:t>19,8 мм</w:t>
        </w:r>
      </w:smartTag>
      <w:r>
        <w:t xml:space="preserve">. Затем меняют зенкер на развертку, переключают частоту вращения шпинделя и развертывают отверстие в размер </w:t>
      </w:r>
      <w:r>
        <w:rPr>
          <w:i/>
          <w:lang w:val="en-US"/>
        </w:rPr>
        <w:t>d</w:t>
      </w:r>
      <w:r>
        <w:rPr>
          <w:i/>
          <w:vertAlign w:val="subscript"/>
        </w:rPr>
        <w:t xml:space="preserve"> </w:t>
      </w:r>
      <w:r>
        <w:rPr>
          <w:i/>
        </w:rPr>
        <w:t>= 20Н8</w:t>
      </w:r>
      <w:r>
        <w:t>. Далее заготовку о</w:t>
      </w:r>
      <w:r>
        <w:t>т</w:t>
      </w:r>
      <w:r>
        <w:t>крепляют и снимают со станка. Эскиз операции приве</w:t>
      </w:r>
      <w:r w:rsidR="00C0065D">
        <w:t>ден на рис. 2.4.1</w:t>
      </w:r>
      <w:r>
        <w:t>,б.</w:t>
      </w:r>
    </w:p>
    <w:p w:rsidR="000334E9" w:rsidRDefault="000334E9" w:rsidP="00C97719">
      <w:pPr>
        <w:pStyle w:val="a3"/>
        <w:jc w:val="both"/>
      </w:pPr>
      <w:r>
        <w:t xml:space="preserve">          При маршрутном описании полная запись содержания операции будет выглядеть так:</w:t>
      </w:r>
    </w:p>
    <w:p w:rsidR="000334E9" w:rsidRDefault="000334E9" w:rsidP="00C97719">
      <w:pPr>
        <w:pStyle w:val="a3"/>
        <w:jc w:val="both"/>
      </w:pPr>
      <w:r>
        <w:t xml:space="preserve">005. Сверлильная.   </w:t>
      </w:r>
    </w:p>
    <w:p w:rsidR="000334E9" w:rsidRDefault="000334E9" w:rsidP="00C97719">
      <w:pPr>
        <w:pStyle w:val="a3"/>
        <w:jc w:val="both"/>
      </w:pPr>
      <w:r>
        <w:t xml:space="preserve">Сверлить, зенкеровать и развернуть сквозное отверстие, выдерживая размеры  </w:t>
      </w:r>
      <w:r>
        <w:rPr>
          <w:i/>
          <w:lang w:val="en-US"/>
        </w:rPr>
        <w:t>d</w:t>
      </w:r>
      <w:r>
        <w:t xml:space="preserve"> =</w:t>
      </w:r>
      <w:r>
        <w:rPr>
          <w:i/>
        </w:rPr>
        <w:t xml:space="preserve">18; </w:t>
      </w:r>
      <w:r>
        <w:rPr>
          <w:i/>
          <w:lang w:val="en-US"/>
        </w:rPr>
        <w:t>d</w:t>
      </w:r>
      <w:r>
        <w:rPr>
          <w:i/>
        </w:rPr>
        <w:t xml:space="preserve">= 19,8; </w:t>
      </w:r>
      <w:r>
        <w:rPr>
          <w:i/>
          <w:lang w:val="en-US"/>
        </w:rPr>
        <w:t>d</w:t>
      </w:r>
      <w:r>
        <w:rPr>
          <w:i/>
          <w:vertAlign w:val="subscript"/>
        </w:rPr>
        <w:t xml:space="preserve"> </w:t>
      </w:r>
      <w:r>
        <w:rPr>
          <w:i/>
        </w:rPr>
        <w:t>= 20Н8</w:t>
      </w:r>
      <w:r>
        <w:t xml:space="preserve">, </w:t>
      </w:r>
      <w:r>
        <w:rPr>
          <w:b/>
        </w:rPr>
        <w:t>последовательно</w:t>
      </w:r>
      <w:r>
        <w:t>,</w:t>
      </w:r>
      <w:r>
        <w:rPr>
          <w:i/>
        </w:rPr>
        <w:t xml:space="preserve"> </w:t>
      </w:r>
      <w:r>
        <w:t>согласно чертежу.</w:t>
      </w:r>
    </w:p>
    <w:p w:rsidR="000334E9" w:rsidRDefault="000334E9" w:rsidP="00C97719">
      <w:pPr>
        <w:pStyle w:val="a3"/>
        <w:jc w:val="both"/>
      </w:pPr>
      <w:r>
        <w:t>При сокращенной записи будем иметь</w:t>
      </w:r>
    </w:p>
    <w:p w:rsidR="000334E9" w:rsidRDefault="000334E9" w:rsidP="00C97719">
      <w:pPr>
        <w:pStyle w:val="a3"/>
        <w:jc w:val="both"/>
      </w:pPr>
      <w:r>
        <w:t xml:space="preserve">005. Сверлильная.   </w:t>
      </w:r>
    </w:p>
    <w:p w:rsidR="000334E9" w:rsidRDefault="000334E9" w:rsidP="00C97719">
      <w:pPr>
        <w:pStyle w:val="a3"/>
        <w:jc w:val="both"/>
      </w:pPr>
      <w:r>
        <w:t xml:space="preserve">Сверлить, зенкеровать и развернуть отверстие </w:t>
      </w:r>
      <w:r>
        <w:rPr>
          <w:i/>
          <w:lang w:val="en-US"/>
        </w:rPr>
        <w:t>d</w:t>
      </w:r>
      <w:r>
        <w:rPr>
          <w:i/>
          <w:vertAlign w:val="subscript"/>
        </w:rPr>
        <w:t xml:space="preserve"> </w:t>
      </w:r>
      <w:r>
        <w:rPr>
          <w:i/>
        </w:rPr>
        <w:t>= 20Н8</w:t>
      </w:r>
      <w:r>
        <w:t>.</w:t>
      </w:r>
    </w:p>
    <w:p w:rsidR="00AA3C5A" w:rsidRDefault="00AA3C5A" w:rsidP="00AA3C5A"/>
    <w:p w:rsidR="00AA3C5A" w:rsidRDefault="00ED3A5D" w:rsidP="00AA3C5A">
      <w:r>
        <w:rPr>
          <w:noProof/>
        </w:rPr>
        <w:lastRenderedPageBreak/>
        <w:pict>
          <v:group id="_x0000_s10151" style="position:absolute;margin-left:14.7pt;margin-top:-9.3pt;width:434.5pt;height:273.6pt;z-index:251606528" coordorigin="2091,1254" coordsize="8690,5472">
            <v:shape id="_x0000_s1049" type="#_x0000_t202" style="position:absolute;left:3531;top:3924;width:798;height:399" o:allowincell="f" strokecolor="white">
              <o:lock v:ext="edit" aspectratio="t"/>
              <v:textbox style="mso-next-textbox:#_x0000_s1049">
                <w:txbxContent>
                  <w:p w:rsidR="003222B1" w:rsidRDefault="003222B1" w:rsidP="00AA3C5A">
                    <w:r>
                      <w:sym w:font="Symbol" w:char="F0C6"/>
                    </w:r>
                    <w:r>
                      <w:t xml:space="preserve"> 80</w:t>
                    </w:r>
                  </w:p>
                </w:txbxContent>
              </v:textbox>
            </v:shape>
            <v:line id="_x0000_s1050" style="position:absolute;flip:x y" from="6454,1573" to="6942,2098" o:allowincell="f"/>
            <v:line id="_x0000_s1051" style="position:absolute;flip:x y" from="8082,1595" to="8481,2051" o:allowincell="f"/>
            <v:line id="_x0000_s1052" style="position:absolute;flip:x y" from="9589,1606" to="9988,2062" o:allowincell="f"/>
            <v:shape id="_x0000_s1053" type="#_x0000_t202" style="position:absolute;left:5868;top:1254;width:4689;height:399" o:allowincell="f" strokecolor="white">
              <v:textbox>
                <w:txbxContent>
                  <w:p w:rsidR="003222B1" w:rsidRDefault="003222B1" w:rsidP="00AA3C5A">
                    <w:r>
                      <w:t xml:space="preserve">     сверло                    зенкер                 развертка</w:t>
                    </w:r>
                  </w:p>
                </w:txbxContent>
              </v:textbox>
            </v:shape>
            <v:line id="_x0000_s1054" style="position:absolute" from="3018,3865" to="3018,4344" o:allowincell="f">
              <o:lock v:ext="edit" aspectratio="t"/>
            </v:line>
            <v:line id="_x0000_s1055" style="position:absolute" from="4831,3865" to="4831,4344" o:allowincell="f">
              <o:lock v:ext="edit" aspectratio="t"/>
            </v:line>
            <v:line id="_x0000_s1056" style="position:absolute" from="3018,4276" to="4831,4276" o:allowincell="f">
              <v:stroke startarrow="open" endarrow="open"/>
              <o:lock v:ext="edit" aspectratio="t"/>
            </v:line>
            <v:group id="_x0000_s1062" style="position:absolute;left:3474;top:2166;width:1026;height:821" coordorigin="2280,1995" coordsize="1026,821" o:allowincell="f">
              <v:shape id="_x0000_s1063" type="#_x0000_t202" style="position:absolute;left:2280;top:1995;width:1026;height:456" strokecolor="white">
                <o:lock v:ext="edit" aspectratio="t"/>
                <v:textbox style="mso-next-textbox:#_x0000_s8864">
                  <w:txbxContent>
                    <w:p w:rsidR="00251581" w:rsidRDefault="00251581"/>
                  </w:txbxContent>
                </v:textbox>
              </v:shape>
              <v:line id="_x0000_s1064" style="position:absolute" from="2405,2337" to="2405,2816">
                <o:lock v:ext="edit" aspectratio="t"/>
              </v:line>
              <v:line id="_x0000_s1065" style="position:absolute" from="3124,2337" to="3124,2816">
                <o:lock v:ext="edit" aspectratio="t"/>
              </v:line>
              <v:line id="_x0000_s1066" style="position:absolute" from="2405,2405" to="3124,2405">
                <v:stroke startarrow="open" endarrow="open"/>
                <o:lock v:ext="edit" aspectratio="t"/>
              </v:line>
            </v:group>
            <v:shape id="_x0000_s1067" type="#_x0000_t202" style="position:absolute;left:2091;top:3168;width:678;height:416" o:allowincell="f" strokecolor="white">
              <o:lock v:ext="edit" aspectratio="t"/>
              <v:textbox style="layout-flow:vertical;mso-layout-flow-alt:bottom-to-top;mso-next-textbox:#_x0000_s1067">
                <w:txbxContent>
                  <w:p w:rsidR="003222B1" w:rsidRDefault="003222B1" w:rsidP="00AA3C5A">
                    <w:r>
                      <w:t>30</w:t>
                    </w:r>
                  </w:p>
                </w:txbxContent>
              </v:textbox>
            </v:shape>
            <v:line id="_x0000_s1068" style="position:absolute;flip:x" from="2539,3853" to="3018,3853" o:allowincell="f">
              <o:lock v:ext="edit" aspectratio="t"/>
            </v:line>
            <v:line id="_x0000_s1069" style="position:absolute" from="2641,2974" to="2641,3853" o:allowincell="f">
              <v:stroke startarrow="open" endarrow="open"/>
              <o:lock v:ext="edit" aspectratio="t"/>
            </v:line>
            <v:line id="_x0000_s1070" style="position:absolute" from="2573,2974" to="3018,2974" o:allowincell="f">
              <o:lock v:ext="edit" aspectratio="t"/>
            </v:line>
            <v:rect id="_x0000_s1071" style="position:absolute;left:3018;top:2988;width:1815;height:865" o:allowincell="f" fillcolor="black" strokeweight="2.25pt">
              <v:fill r:id="rId9" o:title="Светлый диагональный 2" type="pattern"/>
              <o:lock v:ext="edit" aspectratio="t"/>
            </v:rect>
            <v:rect id="_x0000_s1072" style="position:absolute;left:3609;top:2988;width:718;height:865" o:allowincell="f" strokeweight="2.25pt">
              <o:lock v:ext="edit" aspectratio="t"/>
            </v:rect>
            <v:line id="_x0000_s1073" style="position:absolute" from="3951,2736" to="3951,4002" o:allowincell="f">
              <v:stroke dashstyle="longDashDot"/>
              <o:lock v:ext="edit" aspectratio="t"/>
            </v:line>
            <v:shape id="_x0000_s1074" type="#_x0000_t202" style="position:absolute;left:3474;top:4503;width:684;height:570" o:allowincell="f" strokecolor="white">
              <v:textbox style="mso-next-textbox:#_x0000_s1074">
                <w:txbxContent>
                  <w:p w:rsidR="003222B1" w:rsidRDefault="003222B1" w:rsidP="00AA3C5A">
                    <w:pPr>
                      <w:rPr>
                        <w:sz w:val="32"/>
                      </w:rPr>
                    </w:pPr>
                    <w:r>
                      <w:rPr>
                        <w:sz w:val="32"/>
                      </w:rPr>
                      <w:t>а)</w:t>
                    </w:r>
                  </w:p>
                </w:txbxContent>
              </v:textbox>
            </v:shape>
            <v:group id="_x0000_s1075" style="position:absolute;left:5640;top:1710;width:5141;height:5016" coordorigin="5643,1710" coordsize="5141,5016" o:allowincell="f">
              <v:group id="_x0000_s1076" style="position:absolute;left:5643;top:1710;width:5141;height:3819" coordorigin="4959,1938" coordsize="5141,3819">
                <v:group id="_x0000_s1077" style="position:absolute;left:5814;top:1938;width:4286;height:3660" coordorigin="6726,399" coordsize="4286,3660">
                  <v:group id="_x0000_s1078" style="position:absolute;left:6726;top:2793;width:1815;height:1266" coordorigin="4317,1596" coordsize="3024,2109">
                    <o:lock v:ext="edit" aspectratio="t"/>
                    <v:rect id="_x0000_s1079" style="position:absolute;left:4317;top:2016;width:3024;height:1440" fillcolor="black">
                      <v:fill r:id="rId9" o:title="Светлый диагональный 2" type="pattern"/>
                      <o:lock v:ext="edit" aspectratio="t"/>
                    </v:rect>
                    <v:rect id="_x0000_s1080" style="position:absolute;left:5301;top:2016;width:1197;height:1440">
                      <o:lock v:ext="edit" aspectratio="t"/>
                    </v:rect>
                    <v:line id="_x0000_s1081" style="position:absolute" from="5871,1596" to="5871,3705">
                      <v:stroke dashstyle="longDashDot"/>
                      <o:lock v:ext="edit" aspectratio="t"/>
                    </v:line>
                  </v:group>
                  <v:group id="_x0000_s1082" style="position:absolute;left:7296;top:399;width:2290;height:2166" coordorigin="7296,399" coordsize="2290,2166">
                    <v:line id="_x0000_s1083" style="position:absolute;flip:y" from="9177,399" to="9177,2565">
                      <v:stroke dashstyle="longDashDot"/>
                    </v:line>
                    <v:group id="_x0000_s1084" style="position:absolute;left:7296;top:399;width:2290;height:2166" coordorigin="7296,399" coordsize="2290,2166">
                      <v:line id="_x0000_s1085" style="position:absolute;flip:y" from="9576,741" to="9576,912"/>
                      <v:group id="_x0000_s1086" style="position:absolute;left:7296;top:399;width:2290;height:2166" coordorigin="7296,399" coordsize="2290,2166">
                        <v:group id="_x0000_s1087" style="position:absolute;left:7296;top:399;width:751;height:2166" coordorigin="7296,399" coordsize="751,2166">
                          <v:line id="_x0000_s1088" style="position:absolute" from="7296,2337" to="7695,2565"/>
                          <v:line id="_x0000_s1089" style="position:absolute;flip:x" from="7638,2337" to="8037,2565"/>
                          <v:line id="_x0000_s1090" style="position:absolute" from="7638,2337" to="8037,2337"/>
                          <v:group id="_x0000_s1091" style="position:absolute;left:7296;top:399;width:751;height:2166" coordorigin="7296,399" coordsize="751,2166">
                            <v:line id="_x0000_s1092" style="position:absolute;flip:y" from="7638,1881" to="8037,2337"/>
                            <v:line id="_x0000_s1093" style="position:absolute;flip:y" from="7638,1767" to="8037,2223"/>
                            <v:line id="_x0000_s1094" style="position:absolute;flip:y" from="7296,912" to="8037,1710"/>
                            <v:line id="_x0000_s1095" style="position:absolute;flip:y" from="8037,1254" to="8037,2337"/>
                            <v:line id="_x0000_s1096" style="position:absolute;flip:x y" from="7980,1026" to="8037,1254"/>
                            <v:line id="_x0000_s1097" style="position:absolute;flip:y" from="8037,741" to="8037,912"/>
                            <v:line id="_x0000_s1098" style="position:absolute;flip:y" from="7296,741" to="7296,2337"/>
                            <v:shape id="_x0000_s1099" style="position:absolute;left:7302;top:590;width:745;height:172" coordsize="745,172" path="m,172hdc54,136,205,10,305,3,350,,395,14,440,20,557,98,413,13,643,71v20,5,33,25,51,34c710,113,745,122,745,122e" filled="f">
                              <v:path arrowok="t"/>
                            </v:shape>
                            <v:line id="_x0000_s1100" style="position:absolute;flip:y" from="7296,627" to="7695,1026"/>
                            <v:line id="_x0000_s1101" style="position:absolute;flip:y" from="7296,570" to="7638,912"/>
                            <v:line id="_x0000_s1102" style="position:absolute;flip:y" from="7638,399" to="7638,2565">
                              <v:stroke dashstyle="longDashDot"/>
                            </v:line>
                          </v:group>
                        </v:group>
                        <v:group id="_x0000_s1103" style="position:absolute;left:9177;top:1881;width:399;height:570" coordorigin="9177,1767" coordsize="399,570">
                          <v:line id="_x0000_s1104" style="position:absolute;flip:y" from="9177,1881" to="9576,2337"/>
                          <v:line id="_x0000_s1105" style="position:absolute;flip:y" from="9177,1767" to="9576,2223"/>
                        </v:group>
                        <v:line id="_x0000_s1106" style="position:absolute;flip:y" from="8835,912" to="9576,1710"/>
                        <v:line id="_x0000_s1107" style="position:absolute;flip:y" from="9576,1254" to="9576,2337"/>
                        <v:line id="_x0000_s1108" style="position:absolute;flip:x y" from="9519,1026" to="9576,1254"/>
                        <v:line id="_x0000_s1109" style="position:absolute;flip:y" from="8835,741" to="8835,2337"/>
                        <v:shape id="_x0000_s1110" style="position:absolute;left:8841;top:590;width:745;height:172" coordsize="745,172" path="m,172hdc54,136,205,10,305,3,350,,395,14,440,20,557,98,413,13,643,71v20,5,33,25,51,34c710,113,745,122,745,122e" filled="f">
                          <v:path arrowok="t"/>
                        </v:shape>
                        <v:line id="_x0000_s1111" style="position:absolute;flip:y" from="8835,627" to="9234,1026"/>
                        <v:line id="_x0000_s1112" style="position:absolute;flip:y" from="8835,570" to="9177,912"/>
                        <v:group id="_x0000_s1113" style="position:absolute;left:8835;top:2337;width:741;height:114" coordorigin="8835,2337" coordsize="741,114">
                          <v:line id="_x0000_s1114" style="position:absolute" from="8835,2337" to="9006,2451"/>
                          <v:line id="_x0000_s1115" style="position:absolute;flip:x" from="9405,2337" to="9576,2451"/>
                          <v:line id="_x0000_s1116" style="position:absolute" from="9006,2451" to="9405,2451"/>
                        </v:group>
                      </v:group>
                    </v:group>
                  </v:group>
                  <v:group id="_x0000_s1117" style="position:absolute;left:10260;top:570;width:752;height:2052" coordorigin="10260,570" coordsize="752,2052">
                    <v:line id="_x0000_s1118" style="position:absolute" from="10634,570" to="10634,2622">
                      <v:stroke dashstyle="longDashDot"/>
                    </v:line>
                    <v:group id="_x0000_s1119" style="position:absolute;left:10260;top:675;width:752;height:1833" coordorigin="10260,675" coordsize="752,1833">
                      <v:group id="_x0000_s1120" style="position:absolute;left:10260;top:2394;width:741;height:114" coordorigin="8835,2337" coordsize="741,114">
                        <v:line id="_x0000_s1121" style="position:absolute" from="8835,2337" to="9006,2451"/>
                        <v:line id="_x0000_s1122" style="position:absolute;flip:x" from="9405,2337" to="9576,2451"/>
                        <v:line id="_x0000_s1123" style="position:absolute" from="9006,2451" to="9405,2451"/>
                      </v:group>
                      <v:line id="_x0000_s1124" style="position:absolute;flip:y" from="10260,741" to="10260,2394"/>
                      <v:line id="_x0000_s1125" style="position:absolute;flip:y" from="11001,741" to="11001,2394"/>
                      <v:group id="_x0000_s1126" style="position:absolute;left:10431;top:684;width:57;height:1653" coordorigin="10431,684" coordsize="57,1653">
                        <v:line id="_x0000_s1127" style="position:absolute;flip:y" from="10488,684" to="10488,2337"/>
                        <v:line id="_x0000_s1128" style="position:absolute;flip:y" from="10431,684" to="10431,2337"/>
                      </v:group>
                      <v:group id="_x0000_s1129" style="position:absolute;left:10773;top:684;width:57;height:1653" coordorigin="10431,684" coordsize="57,1653">
                        <v:line id="_x0000_s1130" style="position:absolute;flip:y" from="10488,684" to="10488,2337"/>
                        <v:line id="_x0000_s1131" style="position:absolute;flip:y" from="10431,684" to="10431,2337"/>
                      </v:group>
                      <v:group id="_x0000_s1132" style="position:absolute;left:10431;top:2337;width:114;height:171" coordorigin="10431,2337" coordsize="114,171">
                        <v:line id="_x0000_s1133" style="position:absolute" from="10488,2337" to="10545,2508"/>
                        <v:line id="_x0000_s1134" style="position:absolute" from="10431,2337" to="10488,2508"/>
                      </v:group>
                      <v:group id="_x0000_s1135" style="position:absolute;left:10716;top:2337;width:114;height:171;flip:x" coordorigin="10431,2337" coordsize="114,171">
                        <v:line id="_x0000_s1136" style="position:absolute" from="10488,2337" to="10545,2508"/>
                        <v:line id="_x0000_s1137" style="position:absolute" from="10431,2337" to="10488,2508"/>
                      </v:group>
                      <v:shape id="_x0000_s1138" style="position:absolute;left:10266;top:675;width:746;height:70" coordsize="746,70" path="m,70hdc137,51,273,37,407,3,509,9,612,,712,20v20,4,34,50,34,50e" filled="f">
                        <v:path arrowok="t"/>
                      </v:shape>
                    </v:group>
                  </v:group>
                </v:group>
                <v:group id="_x0000_s1139" style="position:absolute;left:4959;top:5073;width:3477;height:684" coordorigin="4959,5073" coordsize="3477,684">
                  <v:group id="_x0000_s1140" style="position:absolute;left:5130;top:5073;width:1026;height:684" coordorigin="5130,5073" coordsize="1026,684">
                    <v:group id="_x0000_s1141" style="position:absolute;left:5130;top:5073;width:684;height:684" coordorigin="3306,5757" coordsize="684,684">
                      <v:group id="_x0000_s1142" style="position:absolute;left:3306;top:6213;width:228;height:228" coordorigin="3306,6213" coordsize="228,228">
                        <v:line id="_x0000_s1143" style="position:absolute;flip:y" from="3306,6213" to="3306,6441"/>
                        <v:line id="_x0000_s1144" style="position:absolute;rotation:-90;flip:y" from="3420,6099" to="3420,6327"/>
                      </v:group>
                      <v:group id="_x0000_s1145" style="position:absolute;left:3534;top:5985;width:228;height:228" coordorigin="3306,6213" coordsize="228,228">
                        <v:line id="_x0000_s1146" style="position:absolute;flip:y" from="3306,6213" to="3306,6441"/>
                        <v:line id="_x0000_s1147" style="position:absolute;rotation:-90;flip:y" from="3420,6099" to="3420,6327"/>
                      </v:group>
                      <v:group id="_x0000_s1148" style="position:absolute;left:3762;top:5757;width:228;height:228" coordorigin="3306,6213" coordsize="228,228">
                        <v:line id="_x0000_s1149" style="position:absolute;flip:y" from="3306,6213" to="3306,6441"/>
                        <v:line id="_x0000_s1150" style="position:absolute;rotation:-90;flip:y" from="3420,6099" to="3420,6327"/>
                      </v:group>
                    </v:group>
                    <v:line id="_x0000_s1151" style="position:absolute;flip:y" from="6156,5472" to="6156,5757"/>
                  </v:group>
                  <v:group id="_x0000_s1152" style="position:absolute;left:7296;top:5073;width:1026;height:684;flip:x" coordorigin="5130,5073" coordsize="1026,684">
                    <v:group id="_x0000_s1153" style="position:absolute;left:5130;top:5073;width:684;height:684" coordorigin="3306,5757" coordsize="684,684">
                      <v:group id="_x0000_s1154" style="position:absolute;left:3306;top:6213;width:228;height:228" coordorigin="3306,6213" coordsize="228,228">
                        <v:line id="_x0000_s1155" style="position:absolute;flip:y" from="3306,6213" to="3306,6441"/>
                        <v:line id="_x0000_s1156" style="position:absolute;rotation:-90;flip:y" from="3420,6099" to="3420,6327"/>
                      </v:group>
                      <v:group id="_x0000_s1157" style="position:absolute;left:3534;top:5985;width:228;height:228" coordorigin="3306,6213" coordsize="228,228">
                        <v:line id="_x0000_s1158" style="position:absolute;flip:y" from="3306,6213" to="3306,6441"/>
                        <v:line id="_x0000_s1159" style="position:absolute;rotation:-90;flip:y" from="3420,6099" to="3420,6327"/>
                      </v:group>
                      <v:group id="_x0000_s1160" style="position:absolute;left:3762;top:5757;width:228;height:228" coordorigin="3306,6213" coordsize="228,228">
                        <v:line id="_x0000_s1161" style="position:absolute;flip:y" from="3306,6213" to="3306,6441"/>
                        <v:line id="_x0000_s1162" style="position:absolute;rotation:-90;flip:y" from="3420,6099" to="3420,6327"/>
                      </v:group>
                    </v:group>
                    <v:line id="_x0000_s1163" style="position:absolute;flip:y" from="6156,5472" to="6156,5757"/>
                  </v:group>
                  <v:line id="_x0000_s1164" style="position:absolute" from="4959,5757" to="8436,5757"/>
                </v:group>
                <v:line id="_x0000_s1165" style="position:absolute;flip:y" from="6384,4617" to="6384,5415" strokeweight="1.5pt"/>
                <v:line id="_x0000_s1166" style="position:absolute;flip:y" from="7125,4617" to="7125,5415" strokeweight="2.25pt"/>
              </v:group>
              <v:shape id="_x0000_s1167" type="#_x0000_t202" style="position:absolute;left:8436;top:6156;width:684;height:570" strokecolor="white">
                <v:textbox style="mso-next-textbox:#_x0000_s1167">
                  <w:txbxContent>
                    <w:p w:rsidR="003222B1" w:rsidRDefault="003222B1" w:rsidP="00AA3C5A">
                      <w:pPr>
                        <w:rPr>
                          <w:sz w:val="32"/>
                        </w:rPr>
                      </w:pPr>
                      <w:r>
                        <w:rPr>
                          <w:sz w:val="32"/>
                        </w:rPr>
                        <w:t>б)</w:t>
                      </w:r>
                    </w:p>
                  </w:txbxContent>
                </v:textbox>
              </v:shape>
            </v:group>
          </v:group>
        </w:pict>
      </w:r>
    </w:p>
    <w:p w:rsidR="00AA3C5A" w:rsidRDefault="00ED3A5D" w:rsidP="00AA3C5A">
      <w:r>
        <w:rPr>
          <w:noProof/>
        </w:rPr>
        <w:pict>
          <v:group id="_x0000_s1168" style="position:absolute;margin-left:-4.5pt;margin-top:284.15pt;width:447.45pt;height:359.1pt;z-index:251607552" coordorigin="1710,7353" coordsize="8949,7182" o:allowincell="f">
            <v:group id="_x0000_s1169" style="position:absolute;left:4614;top:7980;width:3079;height:3192" coordorigin="3591,6726" coordsize="3079,3192">
              <v:oval id="_x0000_s1170" style="position:absolute;left:3769;top:7058;width:2668;height:2542;rotation:90">
                <v:stroke dashstyle="longDashDot"/>
                <o:lock v:ext="edit" aspectratio="t"/>
              </v:oval>
              <v:group id="_x0000_s1171" style="position:absolute;left:6099;top:8094;width:513;height:513" coordorigin="7555,9154" coordsize="513,513">
                <v:oval id="_x0000_s1172" style="position:absolute;left:7555;top:9154;width:513;height:513" strokeweight="2.25pt"/>
                <v:oval id="_x0000_s1173" style="position:absolute;left:7695;top:9291;width:228;height:228" strokeweight="2.25pt"/>
              </v:group>
              <v:group id="_x0000_s1174" style="position:absolute;left:4845;top:6726;width:513;height:513" coordorigin="7555,9154" coordsize="513,513">
                <v:oval id="_x0000_s1175" style="position:absolute;left:7555;top:9154;width:513;height:513" strokeweight="2.25pt"/>
                <v:oval id="_x0000_s1176" style="position:absolute;left:7695;top:9291;width:228;height:228" strokeweight="2.25pt"/>
              </v:group>
              <v:group id="_x0000_s1177" style="position:absolute;left:3591;top:8094;width:513;height:513" coordorigin="7555,9154" coordsize="513,513">
                <v:oval id="_x0000_s1178" style="position:absolute;left:7555;top:9154;width:513;height:513" strokeweight="2.25pt"/>
                <v:oval id="_x0000_s1179" style="position:absolute;left:7695;top:9291;width:228;height:228" strokeweight="2.25pt"/>
              </v:group>
              <v:oval id="_x0000_s1180" style="position:absolute;left:4845;top:9405;width:513;height:513" strokeweight="2.25pt"/>
              <v:line id="_x0000_s1181" style="position:absolute" from="5103,6783" to="5103,9748">
                <v:stroke dashstyle="longDashDot"/>
                <o:lock v:ext="edit" aspectratio="t"/>
              </v:line>
              <v:line id="_x0000_s1182" style="position:absolute;rotation:90" from="5188,6867" to="5188,9832">
                <v:stroke dashstyle="longDashDot"/>
                <o:lock v:ext="edit" aspectratio="t"/>
              </v:line>
            </v:group>
            <v:shape id="_x0000_s1183" type="#_x0000_t202" style="position:absolute;left:4386;top:11517;width:3420;height:513" strokecolor="white">
              <v:textbox style="mso-next-textbox:#_x0000_s1183">
                <w:txbxContent>
                  <w:p w:rsidR="003222B1" w:rsidRDefault="003222B1" w:rsidP="00AA3C5A">
                    <w:pPr>
                      <w:pStyle w:val="1"/>
                    </w:pPr>
                    <w:r>
                      <w:t xml:space="preserve">I  установить и снять </w:t>
                    </w:r>
                  </w:p>
                </w:txbxContent>
              </v:textbox>
            </v:shape>
            <v:shape id="_x0000_s1184" type="#_x0000_t202" style="position:absolute;left:7806;top:9405;width:2508;height:513" strokecolor="white">
              <v:textbox style="mso-next-textbox:#_x0000_s1184">
                <w:txbxContent>
                  <w:p w:rsidR="003222B1" w:rsidRDefault="003222B1" w:rsidP="00AA3C5A">
                    <w:pPr>
                      <w:pStyle w:val="1"/>
                    </w:pPr>
                    <w:r>
                      <w:t xml:space="preserve">IV  развернуть </w:t>
                    </w:r>
                  </w:p>
                </w:txbxContent>
              </v:textbox>
            </v:shape>
            <v:shape id="_x0000_s1185" type="#_x0000_t202" style="position:absolute;left:5070;top:7353;width:2508;height:513" strokecolor="white">
              <v:textbox style="mso-next-textbox:#_x0000_s1185">
                <w:txbxContent>
                  <w:p w:rsidR="003222B1" w:rsidRDefault="003222B1" w:rsidP="00AA3C5A">
                    <w:pPr>
                      <w:pStyle w:val="1"/>
                    </w:pPr>
                    <w:r>
                      <w:t xml:space="preserve">III  зенкеровать </w:t>
                    </w:r>
                  </w:p>
                </w:txbxContent>
              </v:textbox>
            </v:shape>
            <v:shape id="_x0000_s1186" type="#_x0000_t202" style="position:absolute;left:2391;top:9348;width:1938;height:513" strokecolor="white">
              <v:textbox style="mso-next-textbox:#_x0000_s1186">
                <w:txbxContent>
                  <w:p w:rsidR="003222B1" w:rsidRDefault="003222B1" w:rsidP="00AA3C5A">
                    <w:pPr>
                      <w:pStyle w:val="1"/>
                    </w:pPr>
                    <w:r>
                      <w:t xml:space="preserve">II сверлить </w:t>
                    </w:r>
                  </w:p>
                </w:txbxContent>
              </v:textbox>
            </v:shape>
            <v:shape id="_x0000_s1187" type="#_x0000_t202" style="position:absolute;left:5754;top:12141;width:798;height:627" strokecolor="white">
              <v:textbox style="mso-next-textbox:#_x0000_s1187">
                <w:txbxContent>
                  <w:p w:rsidR="003222B1" w:rsidRDefault="003222B1" w:rsidP="00AA3C5A">
                    <w:pPr>
                      <w:rPr>
                        <w:sz w:val="32"/>
                      </w:rPr>
                    </w:pPr>
                    <w:r>
                      <w:rPr>
                        <w:sz w:val="32"/>
                      </w:rPr>
                      <w:t>в)</w:t>
                    </w:r>
                  </w:p>
                </w:txbxContent>
              </v:textbox>
            </v:shape>
            <v:shape id="_x0000_s1188" type="#_x0000_t202" style="position:absolute;left:1710;top:13224;width:8949;height:1311" strokecolor="white">
              <v:textbox style="mso-next-textbox:#_x0000_s1188">
                <w:txbxContent>
                  <w:p w:rsidR="003222B1" w:rsidRPr="00F81C3C" w:rsidRDefault="003222B1" w:rsidP="00AA3C5A">
                    <w:pPr>
                      <w:pStyle w:val="2"/>
                      <w:rPr>
                        <w:b w:val="0"/>
                      </w:rPr>
                    </w:pPr>
                    <w:r>
                      <w:rPr>
                        <w:b w:val="0"/>
                      </w:rPr>
                      <w:t>Рис. 2.4</w:t>
                    </w:r>
                    <w:r w:rsidRPr="00F81C3C">
                      <w:rPr>
                        <w:b w:val="0"/>
                      </w:rPr>
                      <w:t>.</w:t>
                    </w:r>
                    <w:r>
                      <w:rPr>
                        <w:b w:val="0"/>
                      </w:rPr>
                      <w:t>1.</w:t>
                    </w:r>
                    <w:r w:rsidRPr="00F81C3C">
                      <w:rPr>
                        <w:b w:val="0"/>
                      </w:rPr>
                      <w:t xml:space="preserve"> Иллюстрации к примеру 1</w:t>
                    </w:r>
                  </w:p>
                  <w:p w:rsidR="003222B1" w:rsidRDefault="003222B1" w:rsidP="00AA3C5A">
                    <w:pPr>
                      <w:pStyle w:val="a3"/>
                    </w:pPr>
                    <w:r>
                      <w:t>а - эскиз детали, б - эскиз сверлильной операции, в - эскиз одновреме</w:t>
                    </w:r>
                    <w:r>
                      <w:t>н</w:t>
                    </w:r>
                    <w:r>
                      <w:t>ной обработки с применением многошпиндельной головки</w:t>
                    </w:r>
                  </w:p>
                </w:txbxContent>
              </v:textbox>
            </v:shape>
          </v:group>
        </w:pict>
      </w: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AA3C5A" w:rsidRDefault="00AA3C5A" w:rsidP="00C97719">
      <w:pPr>
        <w:pStyle w:val="a3"/>
        <w:jc w:val="both"/>
      </w:pPr>
    </w:p>
    <w:p w:rsidR="000334E9" w:rsidRDefault="000334E9" w:rsidP="00C97719">
      <w:pPr>
        <w:pStyle w:val="a3"/>
        <w:ind w:firstLine="737"/>
        <w:jc w:val="both"/>
      </w:pPr>
      <w:r>
        <w:lastRenderedPageBreak/>
        <w:t>При операционном описании полная запись содержания операции будет выглядеть следующим образом:</w:t>
      </w:r>
    </w:p>
    <w:p w:rsidR="000334E9" w:rsidRDefault="000334E9" w:rsidP="00C97719">
      <w:pPr>
        <w:jc w:val="both"/>
        <w:rPr>
          <w:sz w:val="28"/>
        </w:rPr>
      </w:pPr>
      <w:r>
        <w:rPr>
          <w:sz w:val="28"/>
        </w:rPr>
        <w:t>005. Сверлильная.</w:t>
      </w:r>
    </w:p>
    <w:p w:rsidR="000334E9" w:rsidRDefault="000334E9" w:rsidP="00C97719">
      <w:pPr>
        <w:pStyle w:val="a3"/>
        <w:numPr>
          <w:ilvl w:val="0"/>
          <w:numId w:val="3"/>
        </w:numPr>
        <w:jc w:val="both"/>
      </w:pPr>
      <w:r>
        <w:t>Установить и снять.</w:t>
      </w:r>
    </w:p>
    <w:p w:rsidR="000334E9" w:rsidRDefault="000334E9" w:rsidP="00C97719">
      <w:pPr>
        <w:pStyle w:val="a3"/>
        <w:numPr>
          <w:ilvl w:val="1"/>
          <w:numId w:val="3"/>
        </w:numPr>
        <w:jc w:val="both"/>
      </w:pPr>
      <w:r>
        <w:t xml:space="preserve">Сверлить отверстие, выдерживая размер </w:t>
      </w:r>
      <w:r>
        <w:rPr>
          <w:i/>
          <w:lang w:val="en-US"/>
        </w:rPr>
        <w:t>d</w:t>
      </w:r>
      <w:r>
        <w:rPr>
          <w:i/>
          <w:vertAlign w:val="subscript"/>
        </w:rPr>
        <w:t xml:space="preserve"> </w:t>
      </w:r>
      <w:r>
        <w:rPr>
          <w:i/>
        </w:rPr>
        <w:t>=</w:t>
      </w:r>
      <w:r>
        <w:rPr>
          <w:b/>
          <w:i/>
        </w:rPr>
        <w:t xml:space="preserve"> </w:t>
      </w:r>
      <w:r>
        <w:rPr>
          <w:i/>
        </w:rPr>
        <w:t>18.</w:t>
      </w:r>
    </w:p>
    <w:p w:rsidR="000334E9" w:rsidRDefault="000334E9" w:rsidP="00C97719">
      <w:pPr>
        <w:pStyle w:val="a3"/>
        <w:numPr>
          <w:ilvl w:val="1"/>
          <w:numId w:val="3"/>
        </w:numPr>
        <w:jc w:val="both"/>
      </w:pPr>
      <w:r>
        <w:t xml:space="preserve">Зенкеровать отверстие,  выдерживая размер  </w:t>
      </w:r>
      <w:r>
        <w:rPr>
          <w:i/>
          <w:lang w:val="en-US"/>
        </w:rPr>
        <w:t>d</w:t>
      </w:r>
      <w:r>
        <w:rPr>
          <w:i/>
          <w:vertAlign w:val="subscript"/>
        </w:rPr>
        <w:t xml:space="preserve"> </w:t>
      </w:r>
      <w:r>
        <w:t>=</w:t>
      </w:r>
      <w:r>
        <w:rPr>
          <w:b/>
        </w:rPr>
        <w:t xml:space="preserve"> </w:t>
      </w:r>
      <w:r>
        <w:rPr>
          <w:i/>
        </w:rPr>
        <w:t>19,8.</w:t>
      </w:r>
    </w:p>
    <w:p w:rsidR="000334E9" w:rsidRDefault="000334E9" w:rsidP="00C97719">
      <w:pPr>
        <w:pStyle w:val="a3"/>
        <w:numPr>
          <w:ilvl w:val="1"/>
          <w:numId w:val="3"/>
        </w:numPr>
        <w:jc w:val="both"/>
        <w:rPr>
          <w:i/>
        </w:rPr>
      </w:pPr>
      <w:r>
        <w:t xml:space="preserve"> Развернуть отверстие,  выдерживая размер </w:t>
      </w:r>
      <w:r>
        <w:rPr>
          <w:i/>
          <w:lang w:val="en-US"/>
        </w:rPr>
        <w:t>d</w:t>
      </w:r>
      <w:r>
        <w:rPr>
          <w:i/>
          <w:vertAlign w:val="subscript"/>
        </w:rPr>
        <w:t xml:space="preserve"> </w:t>
      </w:r>
      <w:r>
        <w:rPr>
          <w:i/>
        </w:rPr>
        <w:t>=</w:t>
      </w:r>
      <w:r>
        <w:rPr>
          <w:b/>
          <w:i/>
        </w:rPr>
        <w:t xml:space="preserve"> </w:t>
      </w:r>
      <w:r>
        <w:rPr>
          <w:i/>
        </w:rPr>
        <w:t xml:space="preserve">20Н8 </w:t>
      </w:r>
    </w:p>
    <w:p w:rsidR="000334E9" w:rsidRDefault="000334E9" w:rsidP="00C97719">
      <w:pPr>
        <w:pStyle w:val="a3"/>
        <w:ind w:firstLine="340"/>
        <w:jc w:val="both"/>
        <w:rPr>
          <w:i/>
        </w:rPr>
      </w:pPr>
      <w:r>
        <w:rPr>
          <w:iCs/>
        </w:rPr>
        <w:t xml:space="preserve">     </w:t>
      </w:r>
      <w:r>
        <w:t>Рассмотренная операция содержит три технологических перехода и ряд вспомогательных. Вспомогательные переходы по установке и снятию загото</w:t>
      </w:r>
      <w:r>
        <w:t>в</w:t>
      </w:r>
      <w:r>
        <w:t>ки принято объединять в один: «Установить и снять». Вспомогательные пер</w:t>
      </w:r>
      <w:r>
        <w:t>е</w:t>
      </w:r>
      <w:r>
        <w:t>ходы по замене инструмента объединены с технологическими переходами и отдельно не прописаны. Все переходы выполняются последовательно. Каждый технологический переход состоит из рабочего хода, связанного с обработкой отверстия, например сверления и вспомогательного хода, связанного с подв</w:t>
      </w:r>
      <w:r>
        <w:t>о</w:t>
      </w:r>
      <w:r>
        <w:t>дом инструмента к заготовке.</w:t>
      </w:r>
    </w:p>
    <w:p w:rsidR="000334E9" w:rsidRDefault="000334E9" w:rsidP="00C97719">
      <w:pPr>
        <w:pStyle w:val="a3"/>
        <w:jc w:val="both"/>
      </w:pPr>
      <w:r>
        <w:t xml:space="preserve">     Каждый технологический и вспомогательный переход включает комплекс приемов. Так вспомогательный переход «Установить и снять» включает сл</w:t>
      </w:r>
      <w:r>
        <w:t>е</w:t>
      </w:r>
      <w:r>
        <w:t>дующие приемы: взять заготовку, установить ее в приспособление, закрепить, включить вращение шпинделя, выключить вращение шпинделя после обр</w:t>
      </w:r>
      <w:r>
        <w:t>а</w:t>
      </w:r>
      <w:r>
        <w:t>ботки, открепить заготовку, вынуть ее из приспособления и снять ее со станка.</w:t>
      </w:r>
    </w:p>
    <w:p w:rsidR="000334E9" w:rsidRDefault="000334E9" w:rsidP="00C97719">
      <w:pPr>
        <w:pStyle w:val="a3"/>
        <w:jc w:val="both"/>
      </w:pPr>
      <w:r>
        <w:t xml:space="preserve">    Технологический переход «сверлить отверстие …» включает следующие приемы: подвести сверло к заготовке, включить подачу и произвести сверл</w:t>
      </w:r>
      <w:r>
        <w:t>е</w:t>
      </w:r>
      <w:r>
        <w:t>ние на необходимую глубину, выключить подачу. Вывести сверло из отве</w:t>
      </w:r>
      <w:r>
        <w:t>р</w:t>
      </w:r>
      <w:r>
        <w:t xml:space="preserve">стия, и вернуть его в исходное положение. </w:t>
      </w:r>
    </w:p>
    <w:p w:rsidR="000334E9" w:rsidRDefault="000334E9" w:rsidP="00C97719">
      <w:pPr>
        <w:pStyle w:val="a3"/>
        <w:jc w:val="both"/>
      </w:pPr>
      <w:r>
        <w:t xml:space="preserve">   Вспомогательный переход по замене инструмента состоит из следующих приемов: выключить вращение шпинделя, вынуть инструмент, установить н</w:t>
      </w:r>
      <w:r>
        <w:t>о</w:t>
      </w:r>
      <w:r>
        <w:t>вый инструмент, переключить, если требуется подачу, включить вращение шпинделя.</w:t>
      </w:r>
    </w:p>
    <w:p w:rsidR="000334E9" w:rsidRDefault="000334E9" w:rsidP="00C97719">
      <w:pPr>
        <w:pStyle w:val="a3"/>
        <w:jc w:val="both"/>
      </w:pPr>
      <w:r>
        <w:t xml:space="preserve">   Можно построить операцию с другой структурой, в которой все переходы будут выполняться параллельно, для этого вертикально-сверлильный станок оснащается поворотным столом с четырьмя приспособлениями и трехшпи</w:t>
      </w:r>
      <w:r>
        <w:t>н</w:t>
      </w:r>
      <w:r>
        <w:t xml:space="preserve">дельной сверлильной головкой: первый шпиндель для сверла, второй – для зенкера и третий для развертки. Шпиндели  имеют разную частоту вращения, но одинаковую вертикальную подачу. </w:t>
      </w:r>
    </w:p>
    <w:p w:rsidR="000334E9" w:rsidRDefault="000334E9" w:rsidP="00C97719">
      <w:pPr>
        <w:pStyle w:val="a3"/>
        <w:jc w:val="both"/>
      </w:pPr>
      <w:r>
        <w:t xml:space="preserve">   Схема э</w:t>
      </w:r>
      <w:r w:rsidR="00C0065D">
        <w:t>той операции приведена на рис. 2.4.1.</w:t>
      </w:r>
      <w:r>
        <w:t>,</w:t>
      </w:r>
      <w:r w:rsidR="00C0065D">
        <w:t xml:space="preserve"> </w:t>
      </w:r>
      <w:r>
        <w:t>в. Согласно схеме, на  данной операции обрабатываются одновременно три детали. Обработка производится следующим образом. В первой позиции производится установка заготовки и снятие уже готовой детали. Вторая, третья и четвертая позиции используются  для сверления, зенкерования и развертывания. Перемещение детали из поз</w:t>
      </w:r>
      <w:r>
        <w:t>и</w:t>
      </w:r>
      <w:r>
        <w:t>ции в позицию производится с помощью поворотного стола. Позиции обозн</w:t>
      </w:r>
      <w:r>
        <w:t>а</w:t>
      </w:r>
      <w:r>
        <w:t>чены римскими цифрами. Таким образом, операция имеет параллельную структуру. Технологические переходы совмещены и выполняются за один у</w:t>
      </w:r>
      <w:r>
        <w:t>с</w:t>
      </w:r>
      <w:r>
        <w:lastRenderedPageBreak/>
        <w:t>танов. Полная запись содержания операции при маршрутном описании выгл</w:t>
      </w:r>
      <w:r>
        <w:t>я</w:t>
      </w:r>
      <w:r>
        <w:t>дит следующим образом:</w:t>
      </w:r>
    </w:p>
    <w:p w:rsidR="000334E9" w:rsidRDefault="000334E9" w:rsidP="00C97719">
      <w:pPr>
        <w:pStyle w:val="a3"/>
        <w:jc w:val="both"/>
      </w:pPr>
      <w:r>
        <w:t xml:space="preserve">005 Сверлильная.  </w:t>
      </w:r>
    </w:p>
    <w:p w:rsidR="000334E9" w:rsidRDefault="000334E9" w:rsidP="00C97719">
      <w:pPr>
        <w:pStyle w:val="a3"/>
        <w:jc w:val="both"/>
      </w:pPr>
      <w:r>
        <w:t xml:space="preserve">Сверлить, зенкеровать и развернуть сквозное отверстие, выдерживая размеры  </w:t>
      </w:r>
      <w:r>
        <w:rPr>
          <w:i/>
          <w:lang w:val="en-US"/>
        </w:rPr>
        <w:t>d</w:t>
      </w:r>
      <w:r>
        <w:t xml:space="preserve"> =</w:t>
      </w:r>
      <w:r>
        <w:rPr>
          <w:i/>
        </w:rPr>
        <w:t xml:space="preserve">18; </w:t>
      </w:r>
      <w:r>
        <w:rPr>
          <w:i/>
          <w:lang w:val="en-US"/>
        </w:rPr>
        <w:t>d</w:t>
      </w:r>
      <w:r>
        <w:rPr>
          <w:i/>
        </w:rPr>
        <w:t xml:space="preserve">= 19,8; </w:t>
      </w:r>
      <w:r>
        <w:rPr>
          <w:i/>
          <w:lang w:val="en-US"/>
        </w:rPr>
        <w:t>d</w:t>
      </w:r>
      <w:r>
        <w:rPr>
          <w:i/>
          <w:vertAlign w:val="subscript"/>
        </w:rPr>
        <w:t xml:space="preserve"> </w:t>
      </w:r>
      <w:r>
        <w:rPr>
          <w:i/>
        </w:rPr>
        <w:t>= 20Н8</w:t>
      </w:r>
      <w:r>
        <w:t xml:space="preserve">, </w:t>
      </w:r>
      <w:r>
        <w:rPr>
          <w:b/>
          <w:u w:val="single"/>
        </w:rPr>
        <w:t>одновременно</w:t>
      </w:r>
      <w:r>
        <w:t>,</w:t>
      </w:r>
      <w:r>
        <w:rPr>
          <w:i/>
        </w:rPr>
        <w:t xml:space="preserve"> </w:t>
      </w:r>
      <w:r>
        <w:t>согласно чертежу.</w:t>
      </w:r>
    </w:p>
    <w:p w:rsidR="000334E9" w:rsidRDefault="000334E9" w:rsidP="00C97719">
      <w:pPr>
        <w:pStyle w:val="a3"/>
        <w:jc w:val="both"/>
      </w:pPr>
      <w:r>
        <w:t xml:space="preserve">     При операционном описании полная запись операции будет выглядеть так</w:t>
      </w:r>
    </w:p>
    <w:p w:rsidR="000334E9" w:rsidRDefault="000334E9" w:rsidP="00C97719">
      <w:pPr>
        <w:pStyle w:val="a3"/>
        <w:jc w:val="both"/>
      </w:pPr>
      <w:r>
        <w:t xml:space="preserve">005 Сверлильная.  </w:t>
      </w:r>
    </w:p>
    <w:p w:rsidR="000334E9" w:rsidRDefault="000334E9" w:rsidP="00C97719">
      <w:pPr>
        <w:pStyle w:val="a3"/>
        <w:numPr>
          <w:ilvl w:val="0"/>
          <w:numId w:val="4"/>
        </w:numPr>
        <w:jc w:val="both"/>
      </w:pPr>
      <w:r>
        <w:t>Установить и снять</w:t>
      </w:r>
    </w:p>
    <w:p w:rsidR="000334E9" w:rsidRDefault="000334E9" w:rsidP="00C97719">
      <w:pPr>
        <w:pStyle w:val="a3"/>
        <w:ind w:left="340"/>
        <w:jc w:val="both"/>
      </w:pPr>
      <w:r>
        <w:t>Одновременно:</w:t>
      </w:r>
    </w:p>
    <w:p w:rsidR="000334E9" w:rsidRDefault="000334E9" w:rsidP="00C97719">
      <w:pPr>
        <w:pStyle w:val="a3"/>
        <w:numPr>
          <w:ilvl w:val="0"/>
          <w:numId w:val="6"/>
        </w:numPr>
        <w:jc w:val="both"/>
      </w:pPr>
      <w:r>
        <w:t xml:space="preserve">Сверлить отверстие, выдерживая размер </w:t>
      </w:r>
      <w:r>
        <w:rPr>
          <w:i/>
          <w:lang w:val="en-US"/>
        </w:rPr>
        <w:t>d</w:t>
      </w:r>
      <w:r>
        <w:rPr>
          <w:i/>
          <w:vertAlign w:val="subscript"/>
        </w:rPr>
        <w:t xml:space="preserve"> </w:t>
      </w:r>
      <w:r>
        <w:rPr>
          <w:i/>
        </w:rPr>
        <w:t>=</w:t>
      </w:r>
      <w:r>
        <w:rPr>
          <w:b/>
          <w:i/>
        </w:rPr>
        <w:t xml:space="preserve"> </w:t>
      </w:r>
      <w:r>
        <w:rPr>
          <w:i/>
        </w:rPr>
        <w:t>18</w:t>
      </w:r>
    </w:p>
    <w:p w:rsidR="000334E9" w:rsidRDefault="000334E9" w:rsidP="00C97719">
      <w:pPr>
        <w:pStyle w:val="a3"/>
        <w:numPr>
          <w:ilvl w:val="0"/>
          <w:numId w:val="6"/>
        </w:numPr>
        <w:jc w:val="both"/>
      </w:pPr>
      <w:r>
        <w:t xml:space="preserve">Зенкеровать отверстие,  выдерживая размер  </w:t>
      </w:r>
      <w:r>
        <w:rPr>
          <w:i/>
          <w:lang w:val="en-US"/>
        </w:rPr>
        <w:t>d</w:t>
      </w:r>
      <w:r>
        <w:rPr>
          <w:i/>
          <w:vertAlign w:val="subscript"/>
        </w:rPr>
        <w:t xml:space="preserve"> </w:t>
      </w:r>
      <w:r>
        <w:t>=</w:t>
      </w:r>
      <w:r>
        <w:rPr>
          <w:b/>
        </w:rPr>
        <w:t xml:space="preserve"> </w:t>
      </w:r>
      <w:r>
        <w:rPr>
          <w:i/>
        </w:rPr>
        <w:t>19,8</w:t>
      </w:r>
    </w:p>
    <w:p w:rsidR="000334E9" w:rsidRDefault="000334E9" w:rsidP="00C97719">
      <w:pPr>
        <w:pStyle w:val="a3"/>
        <w:numPr>
          <w:ilvl w:val="0"/>
          <w:numId w:val="6"/>
        </w:numPr>
        <w:jc w:val="both"/>
      </w:pPr>
      <w:r>
        <w:t xml:space="preserve"> Развернуть отверстие,  выдерживая размер </w:t>
      </w:r>
      <w:r>
        <w:rPr>
          <w:i/>
          <w:lang w:val="en-US"/>
        </w:rPr>
        <w:t>d</w:t>
      </w:r>
      <w:r>
        <w:rPr>
          <w:i/>
          <w:vertAlign w:val="subscript"/>
        </w:rPr>
        <w:t xml:space="preserve"> </w:t>
      </w:r>
      <w:r>
        <w:rPr>
          <w:i/>
        </w:rPr>
        <w:t>=</w:t>
      </w:r>
      <w:r>
        <w:rPr>
          <w:b/>
          <w:i/>
        </w:rPr>
        <w:t xml:space="preserve"> </w:t>
      </w:r>
      <w:r>
        <w:rPr>
          <w:i/>
        </w:rPr>
        <w:t>20Н8</w:t>
      </w:r>
    </w:p>
    <w:p w:rsidR="00EB23EF" w:rsidRDefault="000334E9" w:rsidP="00C97719">
      <w:pPr>
        <w:pStyle w:val="a3"/>
        <w:spacing w:before="120"/>
        <w:jc w:val="both"/>
      </w:pPr>
      <w:r>
        <w:rPr>
          <w:b/>
        </w:rPr>
        <w:t>Пример 2.</w:t>
      </w:r>
      <w:r>
        <w:t xml:space="preserve">   Пусть требуется обр</w:t>
      </w:r>
      <w:r w:rsidR="00C0065D">
        <w:t>аботать валик по чертежу (рис. 2.4.2.</w:t>
      </w:r>
      <w:r>
        <w:t>,а).</w:t>
      </w:r>
    </w:p>
    <w:p w:rsidR="00EB23EF" w:rsidRDefault="00ED3A5D" w:rsidP="00C97719">
      <w:pPr>
        <w:pStyle w:val="a3"/>
        <w:spacing w:before="120"/>
        <w:jc w:val="both"/>
      </w:pPr>
      <w:r>
        <w:rPr>
          <w:noProof/>
        </w:rPr>
        <w:pict>
          <v:group id="_x0000_s10149" style="position:absolute;left:0;text-align:left;margin-left:37.05pt;margin-top:9.7pt;width:396.15pt;height:510.8pt;z-index:251608576" coordorigin="2538,5940" coordsize="7923,10216">
            <v:group id="_x0000_s1189" style="position:absolute;left:2697;top:5940;width:7200;height:8820" coordorigin="1711,1838" coordsize="8720,10702">
              <v:group id="_x0000_s1190" style="position:absolute;left:1711;top:1838;width:4104;height:4503" coordorigin="1767,1838" coordsize="4104,4503">
                <v:line id="_x0000_s1191" style="position:absolute" from="4617,4745" to="4617,5828"/>
                <v:line id="_x0000_s1192" style="position:absolute" from="1995,5600" to="3191,5600">
                  <v:stroke startarrow="open" endarrow="open"/>
                </v:line>
                <v:line id="_x0000_s1193" style="position:absolute" from="3189,5600" to="4612,5600">
                  <v:stroke startarrow="open" endarrow="open"/>
                </v:line>
                <v:line id="_x0000_s1194" style="position:absolute" from="3192,4688" to="3192,5771"/>
                <v:line id="_x0000_s1195" style="position:absolute" from="1995,4745" to="1995,6341"/>
                <v:line id="_x0000_s1196" style="position:absolute" from="5529,4688" to="5529,6341"/>
                <v:line id="_x0000_s1197" style="position:absolute" from="1995,6170" to="5529,6170">
                  <v:stroke startarrow="open" endarrow="open"/>
                </v:line>
                <v:group id="_x0000_s1198" style="position:absolute;left:1767;top:1838;width:4104;height:3078" coordorigin="1767,1838" coordsize="4104,3078">
                  <v:group id="_x0000_s1199" style="position:absolute;left:1995;top:1838;width:1197;height:2907" coordorigin="1995,228" coordsize="1197,2907">
                    <v:rect id="_x0000_s1200" style="position:absolute;left:1995;top:2280;width:1197;height:855" strokeweight="2.25pt"/>
                    <v:group id="_x0000_s1201" style="position:absolute;left:2166;top:228;width:741;height:2907" coordorigin="2166,228" coordsize="741,2907">
                      <v:line id="_x0000_s1202" style="position:absolute;flip:y" from="2508,2280" to="2508,3135">
                        <v:stroke startarrow="open" endarrow="open"/>
                      </v:line>
                      <v:line id="_x0000_s1203" style="position:absolute;flip:y" from="2508,912" to="2508,2280"/>
                      <v:group id="_x0000_s1204" style="position:absolute;left:2166;top:228;width:741;height:684" coordorigin="8835,3477" coordsize="741,684">
                        <v:oval id="_x0000_s1205" style="position:absolute;left:8835;top:3477;width:741;height:684"/>
                        <v:shape id="_x0000_s1206" type="#_x0000_t202" style="position:absolute;left:9006;top:3591;width:456;height:456" strokecolor="white">
                          <v:textbox style="mso-next-textbox:#_x0000_s1206">
                            <w:txbxContent>
                              <w:p w:rsidR="003222B1" w:rsidRPr="00152876" w:rsidRDefault="003222B1" w:rsidP="00EB23EF">
                                <w:pPr>
                                  <w:rPr>
                                    <w:sz w:val="24"/>
                                    <w:szCs w:val="24"/>
                                  </w:rPr>
                                </w:pPr>
                                <w:r>
                                  <w:rPr>
                                    <w:sz w:val="24"/>
                                    <w:szCs w:val="24"/>
                                  </w:rPr>
                                  <w:t>3</w:t>
                                </w:r>
                              </w:p>
                            </w:txbxContent>
                          </v:textbox>
                        </v:shape>
                      </v:group>
                    </v:group>
                  </v:group>
                  <v:group id="_x0000_s1207" style="position:absolute;left:1767;top:3719;width:4104;height:1197" coordorigin="1767,2109" coordsize="4104,1197">
                    <v:rect id="_x0000_s1208" style="position:absolute;left:3192;top:2109;width:1425;height:1197" strokeweight="2.25pt"/>
                    <v:rect id="_x0000_s1209" style="position:absolute;left:4617;top:2337;width:912;height:741" strokeweight="2.25pt"/>
                    <v:line id="_x0000_s1210" style="position:absolute" from="1767,2736" to="5871,2736">
                      <v:stroke dashstyle="longDashDot"/>
                    </v:line>
                  </v:group>
                </v:group>
                <v:group id="_x0000_s1211" style="position:absolute;left:4731;top:1838;width:741;height:2850" coordorigin="4731,228" coordsize="741,2850">
                  <v:group id="_x0000_s1212" style="position:absolute;left:4731;top:228;width:741;height:684" coordorigin="8265,1995" coordsize="741,684">
                    <v:oval id="_x0000_s1213" style="position:absolute;left:8265;top:1995;width:741;height:684"/>
                    <v:shape id="_x0000_s1214" type="#_x0000_t202" style="position:absolute;left:8436;top:2109;width:399;height:456" strokecolor="white">
                      <v:textbox style="mso-next-textbox:#_x0000_s1214">
                        <w:txbxContent>
                          <w:p w:rsidR="003222B1" w:rsidRDefault="003222B1" w:rsidP="00EB23EF">
                            <w:pPr>
                              <w:rPr>
                                <w:sz w:val="28"/>
                              </w:rPr>
                            </w:pPr>
                            <w:r>
                              <w:rPr>
                                <w:sz w:val="28"/>
                              </w:rPr>
                              <w:t>1</w:t>
                            </w:r>
                          </w:p>
                        </w:txbxContent>
                      </v:textbox>
                    </v:shape>
                  </v:group>
                  <v:line id="_x0000_s1215" style="position:absolute;flip:y" from="5073,2337" to="5073,3078">
                    <v:stroke startarrow="open" endarrow="open"/>
                  </v:line>
                  <v:line id="_x0000_s1216" style="position:absolute;flip:y" from="5073,912" to="5073,2337"/>
                </v:group>
                <v:group id="_x0000_s1217" style="position:absolute;left:3477;top:1838;width:741;height:3078" coordorigin="3477,228" coordsize="741,3078">
                  <v:line id="_x0000_s1218" style="position:absolute;flip:y" from="3876,2109" to="3876,3306">
                    <v:stroke startarrow="open" endarrow="open"/>
                  </v:line>
                  <v:line id="_x0000_s1219" style="position:absolute;flip:y" from="3876,912" to="3876,2109"/>
                  <v:group id="_x0000_s1220" style="position:absolute;left:3477;top:228;width:741;height:684" coordorigin="8037,2394" coordsize="741,684">
                    <v:oval id="_x0000_s1221" style="position:absolute;left:8037;top:2394;width:741;height:684"/>
                    <v:shape id="_x0000_s1222" type="#_x0000_t202" style="position:absolute;left:8208;top:2508;width:456;height:456" strokecolor="white">
                      <v:textbox style="mso-next-textbox:#_x0000_s1222">
                        <w:txbxContent>
                          <w:p w:rsidR="003222B1" w:rsidRPr="00152876" w:rsidRDefault="003222B1" w:rsidP="00EB23EF">
                            <w:pPr>
                              <w:rPr>
                                <w:sz w:val="24"/>
                                <w:szCs w:val="24"/>
                              </w:rPr>
                            </w:pPr>
                            <w:r>
                              <w:rPr>
                                <w:sz w:val="24"/>
                                <w:szCs w:val="24"/>
                              </w:rPr>
                              <w:t>2</w:t>
                            </w:r>
                          </w:p>
                        </w:txbxContent>
                      </v:textbox>
                    </v:shape>
                  </v:group>
                </v:group>
                <v:group id="_x0000_s1223" style="position:absolute;left:2622;top:3434;width:456;height:456" coordorigin="7125,1995" coordsize="456,456">
                  <v:line id="_x0000_s1224" style="position:absolute" from="7125,2223" to="7296,2451"/>
                  <v:line id="_x0000_s1225" style="position:absolute;flip:x" from="7296,1995" to="7581,2451"/>
                </v:group>
                <v:group id="_x0000_s1226" style="position:absolute;left:3249;top:3263;width:456;height:456" coordorigin="7125,1995" coordsize="456,456">
                  <v:line id="_x0000_s1227" style="position:absolute" from="7125,2223" to="7296,2451"/>
                  <v:line id="_x0000_s1228" style="position:absolute;flip:x" from="7296,1995" to="7581,2451"/>
                </v:group>
                <v:group id="_x0000_s1229" style="position:absolute;left:5130;top:3491;width:456;height:456" coordorigin="7125,1995" coordsize="456,456">
                  <v:line id="_x0000_s1230" style="position:absolute" from="7125,2223" to="7296,2451"/>
                  <v:line id="_x0000_s1231" style="position:absolute;flip:x" from="7296,1995" to="7581,2451"/>
                </v:group>
              </v:group>
              <v:group id="_x0000_s1232" style="position:absolute;left:5814;top:2237;width:1596;height:627" coordorigin="5814,627" coordsize="1596,627" o:allowincell="f">
                <v:group id="_x0000_s1233" style="position:absolute;left:6213;top:627;width:1197;height:627" coordorigin="7752,2052" coordsize="1197,627">
                  <v:shape id="_x0000_s1234" type="#_x0000_t202" style="position:absolute;left:7752;top:2052;width:1197;height:627" strokecolor="white">
                    <v:textbox style="mso-next-textbox:#_x0000_s1234">
                      <w:txbxContent>
                        <w:p w:rsidR="003222B1" w:rsidRDefault="003222B1" w:rsidP="00EB23EF">
                          <w:pPr>
                            <w:rPr>
                              <w:sz w:val="36"/>
                            </w:rPr>
                          </w:pPr>
                          <w:r>
                            <w:rPr>
                              <w:sz w:val="36"/>
                            </w:rPr>
                            <w:t>(     )  ))</w:t>
                          </w:r>
                        </w:p>
                      </w:txbxContent>
                    </v:textbox>
                  </v:shape>
                  <v:group id="_x0000_s1235" style="position:absolute;left:8151;top:2052;width:456;height:456" coordorigin="7125,1995" coordsize="456,456">
                    <v:line id="_x0000_s1236" style="position:absolute" from="7125,2223" to="7296,2451"/>
                    <v:line id="_x0000_s1237" style="position:absolute;flip:x" from="7296,1995" to="7581,2451"/>
                  </v:group>
                </v:group>
                <v:group id="_x0000_s1238" style="position:absolute;left:5814;top:627;width:456;height:456" coordorigin="7125,1995" coordsize="456,456">
                  <v:line id="_x0000_s1239" style="position:absolute" from="7125,2223" to="7296,2451"/>
                  <v:line id="_x0000_s1240" style="position:absolute;flip:x" from="7296,1995" to="7581,2451"/>
                </v:group>
              </v:group>
              <v:rect id="_x0000_s1241" style="position:absolute;left:6384;top:3605;width:3762;height:1425" o:allowincell="f" strokeweight="2.25pt"/>
              <v:line id="_x0000_s1242" style="position:absolute" from="6213,4346" to="10431,4346" o:allowincell="f">
                <v:stroke dashstyle="longDashDot"/>
              </v:line>
              <v:line id="_x0000_s1243" style="position:absolute" from="6384,5030" to="6384,6227" o:allowincell="f"/>
              <v:line id="_x0000_s1244" style="position:absolute" from="10146,5030" to="10146,6227" o:allowincell="f"/>
              <v:line id="_x0000_s1245" style="position:absolute" from="6384,6056" to="10146,6056" o:allowincell="f">
                <v:stroke startarrow="open" endarrow="open"/>
              </v:line>
              <v:line id="_x0000_s1246" style="position:absolute" from="8322,3605" to="8322,5030" o:allowincell="f">
                <v:stroke startarrow="open" endarrow="open"/>
              </v:line>
              <v:shape id="_x0000_s1247" type="#_x0000_t202" style="position:absolute;left:3477;top:6341;width:741;height:570" o:allowincell="f" strokecolor="white">
                <v:textbox style="mso-next-textbox:#_x0000_s1247">
                  <w:txbxContent>
                    <w:p w:rsidR="003222B1" w:rsidRDefault="003222B1" w:rsidP="00EB23EF">
                      <w:pPr>
                        <w:rPr>
                          <w:sz w:val="32"/>
                        </w:rPr>
                      </w:pPr>
                      <w:r>
                        <w:rPr>
                          <w:sz w:val="32"/>
                        </w:rPr>
                        <w:t>а)</w:t>
                      </w:r>
                    </w:p>
                  </w:txbxContent>
                </v:textbox>
              </v:shape>
              <v:shape id="_x0000_s1248" type="#_x0000_t202" style="position:absolute;left:8094;top:6569;width:741;height:570" o:allowincell="f" strokecolor="white">
                <v:textbox style="mso-next-textbox:#_x0000_s1248">
                  <w:txbxContent>
                    <w:p w:rsidR="003222B1" w:rsidRDefault="003222B1" w:rsidP="00EB23EF">
                      <w:pPr>
                        <w:rPr>
                          <w:sz w:val="32"/>
                        </w:rPr>
                      </w:pPr>
                      <w:r>
                        <w:rPr>
                          <w:sz w:val="32"/>
                        </w:rPr>
                        <w:t xml:space="preserve">б) </w:t>
                      </w:r>
                    </w:p>
                  </w:txbxContent>
                </v:textbox>
              </v:shape>
              <v:group id="_x0000_s1249" style="position:absolute;left:2964;top:6555;width:7467;height:5931" coordorigin="2565,6726" coordsize="7467,5931" o:allowincell="f">
                <v:group id="_x0000_s1250" style="position:absolute;left:2565;top:6726;width:4389;height:4221" coordorigin="1653,7011" coordsize="4389,4221">
                  <v:group id="_x0000_s1251" style="position:absolute;left:1938;top:8778;width:1425;height:1425" coordorigin="8550,8607" coordsize="1425,1425">
                    <v:line id="_x0000_s1252" style="position:absolute" from="8550,8607" to="8550,10032"/>
                    <v:line id="_x0000_s1253" style="position:absolute" from="9975,8607" to="9975,10032" strokeweight="2.25pt"/>
                    <v:line id="_x0000_s1254" style="position:absolute" from="8550,10032" to="9975,10032"/>
                    <v:line id="_x0000_s1255" style="position:absolute" from="8550,8607" to="9975,8607"/>
                  </v:group>
                  <v:group id="_x0000_s1256" style="position:absolute;left:1653;top:7011;width:4389;height:4221" coordorigin="1653,7011" coordsize="4389,4221">
                    <v:group id="_x0000_s1257" style="position:absolute;left:1938;top:7011;width:4104;height:3078" coordorigin="1767,228" coordsize="4104,3078">
                      <v:group id="_x0000_s1258" style="position:absolute;left:1767;top:2109;width:4104;height:1197" coordorigin="1767,2109" coordsize="4104,1197">
                        <v:rect id="_x0000_s1259" style="position:absolute;left:3192;top:2109;width:1425;height:1197" strokeweight="2.25pt"/>
                        <v:rect id="_x0000_s1260" style="position:absolute;left:4617;top:2337;width:912;height:741" strokeweight="2.25pt"/>
                        <v:line id="_x0000_s1261" style="position:absolute" from="1767,2736" to="5871,2736">
                          <v:stroke dashstyle="longDashDot"/>
                        </v:line>
                      </v:group>
                      <v:group id="_x0000_s1262" style="position:absolute;left:4731;top:228;width:741;height:2850" coordorigin="4731,228" coordsize="741,2850">
                        <v:group id="_x0000_s1263" style="position:absolute;left:4731;top:228;width:741;height:684" coordorigin="8265,1995" coordsize="741,684">
                          <v:oval id="_x0000_s1264" style="position:absolute;left:8265;top:1995;width:741;height:684"/>
                          <v:shape id="_x0000_s1265" type="#_x0000_t202" style="position:absolute;left:8436;top:2109;width:399;height:456" strokecolor="white">
                            <v:textbox style="mso-next-textbox:#_x0000_s1265">
                              <w:txbxContent>
                                <w:p w:rsidR="003222B1" w:rsidRPr="00152876" w:rsidRDefault="003222B1" w:rsidP="00EB23EF">
                                  <w:pPr>
                                    <w:rPr>
                                      <w:sz w:val="24"/>
                                      <w:szCs w:val="24"/>
                                    </w:rPr>
                                  </w:pPr>
                                  <w:r>
                                    <w:rPr>
                                      <w:sz w:val="24"/>
                                      <w:szCs w:val="24"/>
                                    </w:rPr>
                                    <w:t>1</w:t>
                                  </w:r>
                                </w:p>
                              </w:txbxContent>
                            </v:textbox>
                          </v:shape>
                        </v:group>
                        <v:line id="_x0000_s1266" style="position:absolute;flip:y" from="5073,2337" to="5073,3078">
                          <v:stroke startarrow="open" endarrow="open"/>
                        </v:line>
                        <v:line id="_x0000_s1267" style="position:absolute;flip:y" from="5073,912" to="5073,2337"/>
                      </v:group>
                      <v:group id="_x0000_s1268" style="position:absolute;left:3477;top:228;width:741;height:3078" coordorigin="3477,228" coordsize="741,3078">
                        <v:line id="_x0000_s1269" style="position:absolute;flip:y" from="3876,2109" to="3876,3306">
                          <v:stroke startarrow="open" endarrow="open"/>
                        </v:line>
                        <v:line id="_x0000_s1270" style="position:absolute;flip:y" from="3876,912" to="3876,2109"/>
                        <v:group id="_x0000_s1271" style="position:absolute;left:3477;top:228;width:741;height:684" coordorigin="8037,2394" coordsize="741,684">
                          <v:oval id="_x0000_s1272" style="position:absolute;left:8037;top:2394;width:741;height:684"/>
                          <v:shape id="_x0000_s1273" type="#_x0000_t202" style="position:absolute;left:8208;top:2508;width:456;height:456" strokecolor="white">
                            <v:textbox style="mso-next-textbox:#_x0000_s1273">
                              <w:txbxContent>
                                <w:p w:rsidR="003222B1" w:rsidRPr="00152876" w:rsidRDefault="003222B1" w:rsidP="00EB23EF">
                                  <w:pPr>
                                    <w:rPr>
                                      <w:sz w:val="24"/>
                                      <w:szCs w:val="24"/>
                                    </w:rPr>
                                  </w:pPr>
                                  <w:r>
                                    <w:rPr>
                                      <w:sz w:val="24"/>
                                      <w:szCs w:val="24"/>
                                    </w:rPr>
                                    <w:t>2</w:t>
                                  </w:r>
                                </w:p>
                              </w:txbxContent>
                            </v:textbox>
                          </v:shape>
                        </v:group>
                      </v:group>
                    </v:group>
                    <v:group id="_x0000_s1274" style="position:absolute;left:1653;top:8265;width:741;height:342" coordorigin="1653,8265" coordsize="741,342">
                      <v:line id="_x0000_s1275" style="position:absolute" from="1938,8607" to="2394,8607"/>
                      <v:line id="_x0000_s1276" style="position:absolute;flip:y" from="2166,8265" to="2166,8607"/>
                      <v:line id="_x0000_s1277" style="position:absolute;flip:x" from="1653,8265" to="2166,8265"/>
                    </v:group>
                    <v:group id="_x0000_s1278" style="position:absolute;left:3363;top:10089;width:798;height:1143" coordorigin="3363,10089" coordsize="798,1143">
                      <v:line id="_x0000_s1279" style="position:absolute" from="3363,10089" to="3363,10716"/>
                      <v:line id="_x0000_s1280" style="position:absolute" from="3363,10089" to="4104,10374"/>
                      <v:shape id="_x0000_s1281" style="position:absolute;left:3363;top:10374;width:798;height:359" coordsize="798,359" path="m,288hdc221,278,513,359,672,168v18,-22,30,-50,48,-72c798,3,792,62,792,e" filled="f">
                        <v:path arrowok="t"/>
                      </v:shape>
                      <v:line id="_x0000_s1282" style="position:absolute" from="4161,10431" to="4161,11229"/>
                      <v:line id="_x0000_s1283" style="position:absolute" from="3477,10659" to="3477,11115"/>
                      <v:shape id="_x0000_s1284" style="position:absolute;left:3480;top:11112;width:672;height:120" coordsize="672,120" path="m,hdc111,28,225,44,336,72v49,12,144,48,144,48c544,112,672,96,672,96e" filled="f">
                        <v:path arrowok="t"/>
                      </v:shape>
                    </v:group>
                    <v:group id="_x0000_s1285" style="position:absolute;left:5700;top:9291;width:342;height:513" coordorigin="5700,9291" coordsize="570,513">
                      <v:line id="_x0000_s1286" style="position:absolute;flip:y" from="5700,9291" to="6270,9519"/>
                      <v:line id="_x0000_s1287" style="position:absolute" from="5700,9576" to="6270,9804"/>
                    </v:group>
                    <v:group id="_x0000_s1288" style="position:absolute;left:1653;top:9291;width:283;height:513;flip:x" coordorigin="5700,9291" coordsize="570,513">
                      <v:line id="_x0000_s1289" style="position:absolute;flip:y" from="5700,9291" to="6270,9519"/>
                      <v:line id="_x0000_s1290" style="position:absolute" from="5700,9576" to="6270,9804"/>
                    </v:group>
                  </v:group>
                </v:group>
                <v:group id="_x0000_s1291" style="position:absolute;left:5814;top:8607;width:4218;height:4050" coordorigin="6327,7068" coordsize="4218,4050">
                  <v:rect id="_x0000_s1292" style="position:absolute;left:9006;top:9120;width:1197;height:855;flip:x" strokeweight="2.25pt"/>
                  <v:group id="_x0000_s1293" style="position:absolute;left:6327;top:7068;width:4218;height:4050" coordorigin="6327,7068" coordsize="4218,4050">
                    <v:group id="_x0000_s1294" style="position:absolute;left:6327;top:8949;width:4104;height:1197;flip:x" coordorigin="1767,2109" coordsize="4104,1197">
                      <v:rect id="_x0000_s1295" style="position:absolute;left:3192;top:2109;width:1425;height:1197"/>
                      <v:rect id="_x0000_s1296" style="position:absolute;left:4617;top:2337;width:912;height:741"/>
                      <v:line id="_x0000_s1297" style="position:absolute" from="1767,2736" to="5871,2736">
                        <v:stroke dashstyle="longDashDot"/>
                      </v:line>
                    </v:group>
                    <v:group id="_x0000_s1298" style="position:absolute;left:9177;top:7068;width:741;height:2907" coordorigin="2166,228" coordsize="741,2907">
                      <v:line id="_x0000_s1299" style="position:absolute;flip:y" from="2508,2280" to="2508,3135">
                        <v:stroke startarrow="open" endarrow="open"/>
                      </v:line>
                      <v:line id="_x0000_s1300" style="position:absolute;flip:y" from="2508,912" to="2508,2280"/>
                      <v:group id="_x0000_s1301" style="position:absolute;left:2166;top:228;width:741;height:684" coordorigin="8835,3477" coordsize="741,684">
                        <v:oval id="_x0000_s1302" style="position:absolute;left:8835;top:3477;width:741;height:684"/>
                        <v:shape id="_x0000_s1303" type="#_x0000_t202" style="position:absolute;left:9006;top:3591;width:456;height:456" strokecolor="white">
                          <v:textbox style="mso-next-textbox:#_x0000_s1303">
                            <w:txbxContent>
                              <w:p w:rsidR="003222B1" w:rsidRPr="00152876" w:rsidRDefault="003222B1" w:rsidP="00EB23EF">
                                <w:pPr>
                                  <w:rPr>
                                    <w:sz w:val="24"/>
                                    <w:szCs w:val="24"/>
                                  </w:rPr>
                                </w:pPr>
                                <w:r>
                                  <w:rPr>
                                    <w:sz w:val="24"/>
                                    <w:szCs w:val="24"/>
                                  </w:rPr>
                                  <w:t>3</w:t>
                                </w:r>
                              </w:p>
                            </w:txbxContent>
                          </v:textbox>
                        </v:shape>
                      </v:group>
                    </v:group>
                    <v:group id="_x0000_s1304" style="position:absolute;left:6498;top:8721;width:741;height:342" coordorigin="1653,8265" coordsize="741,342">
                      <v:line id="_x0000_s1305" style="position:absolute" from="1938,8607" to="2394,8607"/>
                      <v:line id="_x0000_s1306" style="position:absolute;flip:y" from="2166,8265" to="2166,8607"/>
                      <v:line id="_x0000_s1307" style="position:absolute;flip:x" from="1653,8265" to="2166,8265"/>
                    </v:group>
                    <v:group id="_x0000_s1308" style="position:absolute;left:6384;top:9348;width:283;height:513;flip:x" coordorigin="5700,9291" coordsize="570,513">
                      <v:line id="_x0000_s1309" style="position:absolute;flip:y" from="5700,9291" to="6270,9519"/>
                      <v:line id="_x0000_s1310" style="position:absolute" from="5700,9576" to="6270,9804"/>
                    </v:group>
                    <v:group id="_x0000_s1311" style="position:absolute;left:10203;top:9291;width:342;height:513" coordorigin="5700,9291" coordsize="570,513">
                      <v:line id="_x0000_s1312" style="position:absolute;flip:y" from="5700,9291" to="6270,9519"/>
                      <v:line id="_x0000_s1313" style="position:absolute" from="5700,9576" to="6270,9804"/>
                    </v:group>
                    <v:group id="_x0000_s1314" style="position:absolute;left:9006;top:9975;width:798;height:1143" coordorigin="3363,10089" coordsize="798,1143">
                      <v:line id="_x0000_s1315" style="position:absolute" from="3363,10089" to="3363,10716"/>
                      <v:line id="_x0000_s1316" style="position:absolute" from="3363,10089" to="4104,10374"/>
                      <v:shape id="_x0000_s1317" style="position:absolute;left:3363;top:10374;width:798;height:359" coordsize="798,359" path="m,288hdc221,278,513,359,672,168v18,-22,30,-50,48,-72c798,3,792,62,792,e" filled="f">
                        <v:path arrowok="t"/>
                      </v:shape>
                      <v:line id="_x0000_s1318" style="position:absolute" from="4161,10431" to="4161,11229"/>
                      <v:line id="_x0000_s1319" style="position:absolute" from="3477,10659" to="3477,11115"/>
                      <v:shape id="_x0000_s1320" style="position:absolute;left:3480;top:11112;width:672;height:120" coordsize="672,120" path="m,hdc111,28,225,44,336,72v49,12,144,48,144,48c544,112,672,96,672,96e" filled="f">
                        <v:path arrowok="t"/>
                      </v:shape>
                    </v:group>
                    <v:line id="_x0000_s1321" style="position:absolute" from="9006,8949" to="9006,10146" strokeweight="2.25pt"/>
                  </v:group>
                </v:group>
              </v:group>
              <v:shape id="_x0000_s1322" type="#_x0000_t202" style="position:absolute;left:3648;top:10431;width:741;height:570" o:allowincell="f" strokecolor="white">
                <v:textbox style="mso-next-textbox:#_x0000_s1322">
                  <w:txbxContent>
                    <w:p w:rsidR="003222B1" w:rsidRDefault="003222B1" w:rsidP="00EB23EF">
                      <w:pPr>
                        <w:rPr>
                          <w:sz w:val="32"/>
                        </w:rPr>
                      </w:pPr>
                      <w:r>
                        <w:rPr>
                          <w:sz w:val="32"/>
                        </w:rPr>
                        <w:t>в)</w:t>
                      </w:r>
                    </w:p>
                  </w:txbxContent>
                </v:textbox>
              </v:shape>
              <v:shape id="_x0000_s1323" type="#_x0000_t202" style="position:absolute;left:7524;top:11970;width:741;height:570" o:allowincell="f" strokecolor="white">
                <v:textbox style="mso-next-textbox:#_x0000_s1323">
                  <w:txbxContent>
                    <w:p w:rsidR="003222B1" w:rsidRDefault="003222B1" w:rsidP="00EB23EF">
                      <w:pPr>
                        <w:rPr>
                          <w:sz w:val="32"/>
                        </w:rPr>
                      </w:pPr>
                      <w:r>
                        <w:rPr>
                          <w:sz w:val="32"/>
                        </w:rPr>
                        <w:t>г)</w:t>
                      </w:r>
                    </w:p>
                  </w:txbxContent>
                </v:textbox>
              </v:shape>
              <v:group id="_x0000_s1324" style="position:absolute;left:3502;top:4501;width:225;height:150" coordorigin="8889,7399" coordsize="225,150">
                <v:oval id="_x0000_s1325" style="position:absolute;left:8921;top:7406;width:143;height:143"/>
                <v:line id="_x0000_s1326" style="position:absolute" from="8889,7399" to="9114,7549"/>
              </v:group>
              <v:group id="_x0000_s1327" style="position:absolute;left:2118;top:4426;width:225;height:150" coordorigin="8889,7399" coordsize="225,150">
                <v:oval id="_x0000_s1328" style="position:absolute;left:8921;top:7406;width:143;height:143"/>
                <v:line id="_x0000_s1329" style="position:absolute" from="8889,7399" to="9114,7549"/>
              </v:group>
              <v:group id="_x0000_s1330" style="position:absolute;left:4680;top:4426;width:225;height:150" coordorigin="8889,7399" coordsize="225,150">
                <v:oval id="_x0000_s1331" style="position:absolute;left:8921;top:7406;width:143;height:143"/>
                <v:line id="_x0000_s1332" style="position:absolute" from="8889,7399" to="9114,7549"/>
              </v:group>
              <v:group id="_x0000_s1333" style="position:absolute;left:7971;top:4575;width:225;height:150" coordorigin="8889,7399" coordsize="225,150">
                <v:oval id="_x0000_s1334" style="position:absolute;left:8921;top:7406;width:143;height:143"/>
                <v:line id="_x0000_s1335" style="position:absolute" from="8889,7399" to="9114,7549"/>
              </v:group>
              <v:group id="_x0000_s1336" style="position:absolute;left:5073;top:9194;width:225;height:150" coordorigin="8889,7399" coordsize="225,150">
                <v:oval id="_x0000_s1337" style="position:absolute;left:8921;top:7406;width:143;height:143"/>
                <v:line id="_x0000_s1338" style="position:absolute" from="8889,7399" to="9114,7549"/>
              </v:group>
              <v:group id="_x0000_s1339" style="position:absolute;left:6307;top:9138;width:225;height:150" coordorigin="8889,7399" coordsize="225,150">
                <v:oval id="_x0000_s1340" style="position:absolute;left:8921;top:7406;width:143;height:143"/>
                <v:line id="_x0000_s1341" style="position:absolute" from="8889,7399" to="9114,7549"/>
              </v:group>
              <v:group id="_x0000_s1342" style="position:absolute;left:9131;top:11046;width:225;height:150" coordorigin="8889,7399" coordsize="225,150">
                <v:oval id="_x0000_s1343" style="position:absolute;left:8921;top:7406;width:143;height:143"/>
                <v:line id="_x0000_s1344" style="position:absolute" from="8889,7399" to="9114,7549"/>
              </v:group>
            </v:group>
            <v:shape id="_x0000_s1345" type="#_x0000_t202" style="position:absolute;left:2538;top:14721;width:7923;height:1435" strokecolor="white">
              <v:textbox style="mso-next-textbox:#_x0000_s1345">
                <w:txbxContent>
                  <w:p w:rsidR="003222B1" w:rsidRDefault="003222B1" w:rsidP="00EB23EF">
                    <w:pPr>
                      <w:pStyle w:val="a3"/>
                      <w:jc w:val="center"/>
                    </w:pPr>
                    <w:r>
                      <w:t>Рис.2.4.2. Иллюстрации к технологической операции состо</w:t>
                    </w:r>
                    <w:r>
                      <w:t>я</w:t>
                    </w:r>
                    <w:r>
                      <w:t xml:space="preserve">щей из двух установов </w:t>
                    </w:r>
                  </w:p>
                  <w:p w:rsidR="003222B1" w:rsidRDefault="003222B1" w:rsidP="00EB23EF">
                    <w:pPr>
                      <w:pStyle w:val="a3"/>
                      <w:jc w:val="center"/>
                    </w:pPr>
                    <w:r>
                      <w:t xml:space="preserve">а –эскиз детали; б –эскиз заготовки; </w:t>
                    </w:r>
                  </w:p>
                  <w:p w:rsidR="003222B1" w:rsidRDefault="003222B1" w:rsidP="00EB23EF">
                    <w:pPr>
                      <w:pStyle w:val="a3"/>
                      <w:jc w:val="center"/>
                    </w:pPr>
                    <w:r>
                      <w:t>в – эскиз установа А; г – эскиз установа В.</w:t>
                    </w:r>
                  </w:p>
                </w:txbxContent>
              </v:textbox>
            </v:shape>
          </v:group>
        </w:pict>
      </w: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EB23EF" w:rsidRDefault="00EB23EF" w:rsidP="00C97719">
      <w:pPr>
        <w:pStyle w:val="a3"/>
        <w:spacing w:before="120"/>
        <w:jc w:val="both"/>
      </w:pPr>
    </w:p>
    <w:p w:rsidR="000334E9" w:rsidRDefault="000334E9" w:rsidP="00C97719">
      <w:pPr>
        <w:pStyle w:val="a3"/>
        <w:spacing w:before="120"/>
        <w:jc w:val="both"/>
      </w:pPr>
      <w:r>
        <w:lastRenderedPageBreak/>
        <w:t xml:space="preserve"> Чертеж заготовки представлен на рис. 5.2, б. </w:t>
      </w:r>
      <w:r w:rsidR="00B82DF9">
        <w:t>Операция выполняется за два у</w:t>
      </w:r>
      <w:r w:rsidR="00B82DF9">
        <w:t>с</w:t>
      </w:r>
      <w:r w:rsidR="00B82DF9">
        <w:t xml:space="preserve">танова Эскизы установов представлены, на рис. 5.2,в и рис. 5.2,г.  </w:t>
      </w:r>
    </w:p>
    <w:p w:rsidR="000334E9" w:rsidRDefault="000334E9" w:rsidP="00C97719">
      <w:pPr>
        <w:pStyle w:val="a3"/>
        <w:jc w:val="both"/>
      </w:pPr>
      <w:r>
        <w:t xml:space="preserve">     При маршрутном описании полная запись содержания операции будет в</w:t>
      </w:r>
      <w:r>
        <w:t>ы</w:t>
      </w:r>
      <w:r>
        <w:t>глядеть так:</w:t>
      </w:r>
    </w:p>
    <w:p w:rsidR="000334E9" w:rsidRDefault="000334E9" w:rsidP="00C97719">
      <w:pPr>
        <w:pStyle w:val="a3"/>
        <w:jc w:val="both"/>
      </w:pPr>
      <w:r>
        <w:t xml:space="preserve">005. Токарная. </w:t>
      </w:r>
    </w:p>
    <w:p w:rsidR="000334E9" w:rsidRDefault="000334E9" w:rsidP="00C97719">
      <w:pPr>
        <w:pStyle w:val="a3"/>
        <w:jc w:val="both"/>
      </w:pPr>
      <w:r>
        <w:t>Точить наружные поверхности, выдерживая размеры 1, 2 и 3, последовательно, согласно чертежу.</w:t>
      </w:r>
    </w:p>
    <w:p w:rsidR="000334E9" w:rsidRDefault="000334E9" w:rsidP="00C97719">
      <w:pPr>
        <w:pStyle w:val="a3"/>
        <w:jc w:val="both"/>
      </w:pPr>
      <w:r>
        <w:t xml:space="preserve">     При операционном описании будем иметь следующую запись: </w:t>
      </w:r>
    </w:p>
    <w:p w:rsidR="000334E9" w:rsidRDefault="000334E9" w:rsidP="00C97719">
      <w:pPr>
        <w:pStyle w:val="a3"/>
        <w:jc w:val="both"/>
      </w:pPr>
      <w:r>
        <w:t>005. Токарная.</w:t>
      </w:r>
    </w:p>
    <w:p w:rsidR="000334E9" w:rsidRDefault="000334E9" w:rsidP="00C97719">
      <w:pPr>
        <w:pStyle w:val="a3"/>
        <w:numPr>
          <w:ilvl w:val="0"/>
          <w:numId w:val="5"/>
        </w:numPr>
        <w:jc w:val="both"/>
      </w:pPr>
      <w:r>
        <w:t>Установить и снять.</w:t>
      </w:r>
    </w:p>
    <w:p w:rsidR="000334E9" w:rsidRDefault="000334E9" w:rsidP="00C97719">
      <w:pPr>
        <w:pStyle w:val="a3"/>
        <w:numPr>
          <w:ilvl w:val="0"/>
          <w:numId w:val="5"/>
        </w:numPr>
        <w:jc w:val="both"/>
      </w:pPr>
      <w:r>
        <w:t>Точить поверхность, выдерживая размер 1</w:t>
      </w:r>
    </w:p>
    <w:p w:rsidR="000334E9" w:rsidRDefault="000334E9" w:rsidP="00C97719">
      <w:pPr>
        <w:pStyle w:val="a3"/>
        <w:numPr>
          <w:ilvl w:val="0"/>
          <w:numId w:val="5"/>
        </w:numPr>
        <w:jc w:val="both"/>
      </w:pPr>
      <w:r>
        <w:t>Точить поверхность, выдерживая размер 2</w:t>
      </w:r>
    </w:p>
    <w:p w:rsidR="000334E9" w:rsidRDefault="000334E9" w:rsidP="00C97719">
      <w:pPr>
        <w:pStyle w:val="a3"/>
        <w:numPr>
          <w:ilvl w:val="0"/>
          <w:numId w:val="5"/>
        </w:numPr>
        <w:jc w:val="both"/>
      </w:pPr>
      <w:r>
        <w:t xml:space="preserve">Переустановить </w:t>
      </w:r>
    </w:p>
    <w:p w:rsidR="000334E9" w:rsidRDefault="000334E9" w:rsidP="00C97719">
      <w:pPr>
        <w:pStyle w:val="a3"/>
        <w:numPr>
          <w:ilvl w:val="0"/>
          <w:numId w:val="5"/>
        </w:numPr>
        <w:jc w:val="both"/>
      </w:pPr>
      <w:r>
        <w:t>Точить поверхность, выдерживая размер 3</w:t>
      </w:r>
    </w:p>
    <w:p w:rsidR="000334E9" w:rsidRDefault="000334E9" w:rsidP="00C97719">
      <w:pPr>
        <w:pStyle w:val="a3"/>
        <w:jc w:val="both"/>
      </w:pPr>
      <w:r>
        <w:t xml:space="preserve"> Пример технологического маршрута механической обработки </w:t>
      </w:r>
      <w:r w:rsidR="006E14C1">
        <w:t xml:space="preserve">втулки </w:t>
      </w:r>
      <w:r>
        <w:t>с зап</w:t>
      </w:r>
      <w:r>
        <w:t>и</w:t>
      </w:r>
      <w:r>
        <w:t xml:space="preserve">сью содержания операций представлен в таблице </w:t>
      </w:r>
      <w:r w:rsidR="006E14C1">
        <w:t>18.8</w:t>
      </w:r>
      <w:r>
        <w:t>.</w:t>
      </w:r>
    </w:p>
    <w:p w:rsidR="000334E9" w:rsidRDefault="000334E9" w:rsidP="00C97719">
      <w:pPr>
        <w:pStyle w:val="a3"/>
        <w:jc w:val="both"/>
      </w:pPr>
    </w:p>
    <w:p w:rsidR="00170665" w:rsidRDefault="00170665" w:rsidP="00C97719">
      <w:pPr>
        <w:pStyle w:val="a3"/>
        <w:numPr>
          <w:ilvl w:val="1"/>
          <w:numId w:val="13"/>
        </w:numPr>
        <w:spacing w:after="120"/>
        <w:jc w:val="both"/>
        <w:rPr>
          <w:b/>
        </w:rPr>
      </w:pPr>
      <w:r w:rsidRPr="00170665">
        <w:rPr>
          <w:b/>
        </w:rPr>
        <w:t>Последовательность и правила проектирования технологических процессов изготовления деталей</w:t>
      </w:r>
    </w:p>
    <w:p w:rsidR="00170665" w:rsidRDefault="00170665" w:rsidP="00C97719">
      <w:pPr>
        <w:pStyle w:val="a3"/>
        <w:jc w:val="both"/>
      </w:pPr>
      <w:r>
        <w:t>Основным продуктом деятельности специалиста по технологии машиностро</w:t>
      </w:r>
      <w:r>
        <w:t>е</w:t>
      </w:r>
      <w:r>
        <w:t>ния является создание технологических процессов механической обработки. Создание этих процессов является многовариантной задачей, которая может иметь несколько решений. Поиск рационального решения связан с учетом ра</w:t>
      </w:r>
      <w:r>
        <w:t>з</w:t>
      </w:r>
      <w:r>
        <w:t>нообразных факторов и существенно зависит от квалификации разработчика, т.е. от его знаний и опыта. Вместе с тем существуют общие принципы прое</w:t>
      </w:r>
      <w:r>
        <w:t>к</w:t>
      </w:r>
      <w:r>
        <w:t>тирования технологических процессов, основные из которых рассмотрены н</w:t>
      </w:r>
      <w:r>
        <w:t>и</w:t>
      </w:r>
      <w:r>
        <w:t xml:space="preserve">же. </w:t>
      </w:r>
    </w:p>
    <w:p w:rsidR="00D4006D" w:rsidRPr="00170665" w:rsidRDefault="00D4006D" w:rsidP="00C97719">
      <w:pPr>
        <w:spacing w:before="120"/>
        <w:ind w:firstLine="709"/>
        <w:jc w:val="both"/>
        <w:rPr>
          <w:sz w:val="28"/>
          <w:szCs w:val="28"/>
        </w:rPr>
      </w:pPr>
      <w:r w:rsidRPr="00170665">
        <w:rPr>
          <w:sz w:val="28"/>
          <w:szCs w:val="28"/>
        </w:rPr>
        <w:t>Общие правила разработки технологических процессов определяется ГОСТом 14.301-83. Этим стандартом определены следующие основные этапы:</w:t>
      </w:r>
    </w:p>
    <w:p w:rsidR="00D4006D" w:rsidRPr="00170665" w:rsidRDefault="00D4006D" w:rsidP="00C97719">
      <w:pPr>
        <w:numPr>
          <w:ilvl w:val="0"/>
          <w:numId w:val="9"/>
        </w:numPr>
        <w:jc w:val="both"/>
        <w:rPr>
          <w:sz w:val="28"/>
          <w:szCs w:val="28"/>
        </w:rPr>
      </w:pPr>
      <w:r w:rsidRPr="00170665">
        <w:rPr>
          <w:sz w:val="28"/>
          <w:szCs w:val="28"/>
        </w:rPr>
        <w:t>анализ исходных данных;</w:t>
      </w:r>
    </w:p>
    <w:p w:rsidR="00D4006D" w:rsidRPr="00170665" w:rsidRDefault="00D4006D" w:rsidP="00C97719">
      <w:pPr>
        <w:numPr>
          <w:ilvl w:val="0"/>
          <w:numId w:val="9"/>
        </w:numPr>
        <w:jc w:val="both"/>
        <w:rPr>
          <w:sz w:val="28"/>
          <w:szCs w:val="28"/>
        </w:rPr>
      </w:pPr>
      <w:r w:rsidRPr="00170665">
        <w:rPr>
          <w:sz w:val="28"/>
          <w:szCs w:val="28"/>
        </w:rPr>
        <w:t>определение типа производства;</w:t>
      </w:r>
    </w:p>
    <w:p w:rsidR="00D4006D" w:rsidRPr="00170665" w:rsidRDefault="00D4006D" w:rsidP="00C97719">
      <w:pPr>
        <w:numPr>
          <w:ilvl w:val="0"/>
          <w:numId w:val="9"/>
        </w:numPr>
        <w:jc w:val="both"/>
        <w:rPr>
          <w:sz w:val="28"/>
          <w:szCs w:val="28"/>
        </w:rPr>
      </w:pPr>
      <w:r w:rsidRPr="00170665">
        <w:rPr>
          <w:sz w:val="28"/>
          <w:szCs w:val="28"/>
        </w:rPr>
        <w:t>определение класса детали и выбор качества аналога действующего т</w:t>
      </w:r>
      <w:r w:rsidRPr="00170665">
        <w:rPr>
          <w:sz w:val="28"/>
          <w:szCs w:val="28"/>
        </w:rPr>
        <w:t>и</w:t>
      </w:r>
      <w:r w:rsidRPr="00170665">
        <w:rPr>
          <w:sz w:val="28"/>
          <w:szCs w:val="28"/>
        </w:rPr>
        <w:t>пового или группового процесса;</w:t>
      </w:r>
    </w:p>
    <w:p w:rsidR="00D4006D" w:rsidRPr="00170665" w:rsidRDefault="00D4006D" w:rsidP="00C97719">
      <w:pPr>
        <w:numPr>
          <w:ilvl w:val="0"/>
          <w:numId w:val="9"/>
        </w:numPr>
        <w:jc w:val="both"/>
        <w:rPr>
          <w:sz w:val="28"/>
          <w:szCs w:val="28"/>
        </w:rPr>
      </w:pPr>
      <w:r w:rsidRPr="00170665">
        <w:rPr>
          <w:sz w:val="28"/>
          <w:szCs w:val="28"/>
        </w:rPr>
        <w:t>выбор исходной заготовки и методов ее изготовления;</w:t>
      </w:r>
    </w:p>
    <w:p w:rsidR="00D4006D" w:rsidRPr="00170665" w:rsidRDefault="00D4006D" w:rsidP="00C97719">
      <w:pPr>
        <w:numPr>
          <w:ilvl w:val="0"/>
          <w:numId w:val="9"/>
        </w:numPr>
        <w:jc w:val="both"/>
        <w:rPr>
          <w:sz w:val="28"/>
          <w:szCs w:val="28"/>
        </w:rPr>
      </w:pPr>
      <w:r w:rsidRPr="00170665">
        <w:rPr>
          <w:sz w:val="28"/>
          <w:szCs w:val="28"/>
        </w:rPr>
        <w:t>выбор технологических баз;</w:t>
      </w:r>
    </w:p>
    <w:p w:rsidR="00D4006D" w:rsidRPr="00170665" w:rsidRDefault="00D4006D" w:rsidP="00C97719">
      <w:pPr>
        <w:numPr>
          <w:ilvl w:val="0"/>
          <w:numId w:val="9"/>
        </w:numPr>
        <w:jc w:val="both"/>
        <w:rPr>
          <w:sz w:val="28"/>
          <w:szCs w:val="28"/>
        </w:rPr>
      </w:pPr>
      <w:r w:rsidRPr="00170665">
        <w:rPr>
          <w:sz w:val="28"/>
          <w:szCs w:val="28"/>
        </w:rPr>
        <w:t>план обработки отдельных поверхностей;</w:t>
      </w:r>
    </w:p>
    <w:p w:rsidR="00D4006D" w:rsidRPr="00170665" w:rsidRDefault="00D4006D" w:rsidP="00C97719">
      <w:pPr>
        <w:numPr>
          <w:ilvl w:val="0"/>
          <w:numId w:val="9"/>
        </w:numPr>
        <w:jc w:val="both"/>
        <w:rPr>
          <w:sz w:val="28"/>
          <w:szCs w:val="28"/>
        </w:rPr>
      </w:pPr>
      <w:r w:rsidRPr="00170665">
        <w:rPr>
          <w:sz w:val="28"/>
          <w:szCs w:val="28"/>
        </w:rPr>
        <w:t>составление технологического маршрута обработки;</w:t>
      </w:r>
    </w:p>
    <w:p w:rsidR="00D4006D" w:rsidRPr="00170665" w:rsidRDefault="00D4006D" w:rsidP="00C97719">
      <w:pPr>
        <w:numPr>
          <w:ilvl w:val="0"/>
          <w:numId w:val="9"/>
        </w:numPr>
        <w:jc w:val="both"/>
        <w:rPr>
          <w:sz w:val="28"/>
          <w:szCs w:val="28"/>
        </w:rPr>
      </w:pPr>
      <w:r w:rsidRPr="00170665">
        <w:rPr>
          <w:sz w:val="28"/>
          <w:szCs w:val="28"/>
        </w:rPr>
        <w:t>разработка технологических операций;</w:t>
      </w:r>
    </w:p>
    <w:p w:rsidR="00D4006D" w:rsidRPr="00170665" w:rsidRDefault="00D4006D" w:rsidP="00C97719">
      <w:pPr>
        <w:numPr>
          <w:ilvl w:val="0"/>
          <w:numId w:val="9"/>
        </w:numPr>
        <w:jc w:val="both"/>
        <w:rPr>
          <w:sz w:val="28"/>
          <w:szCs w:val="28"/>
        </w:rPr>
      </w:pPr>
      <w:r w:rsidRPr="00170665">
        <w:rPr>
          <w:sz w:val="28"/>
          <w:szCs w:val="28"/>
        </w:rPr>
        <w:t>нормирование технологического процесса;</w:t>
      </w:r>
    </w:p>
    <w:p w:rsidR="00D4006D" w:rsidRPr="00170665" w:rsidRDefault="00D4006D" w:rsidP="00C97719">
      <w:pPr>
        <w:numPr>
          <w:ilvl w:val="0"/>
          <w:numId w:val="9"/>
        </w:numPr>
        <w:jc w:val="both"/>
        <w:rPr>
          <w:sz w:val="28"/>
          <w:szCs w:val="28"/>
        </w:rPr>
      </w:pPr>
      <w:r w:rsidRPr="00170665">
        <w:rPr>
          <w:sz w:val="28"/>
          <w:szCs w:val="28"/>
        </w:rPr>
        <w:t>определение требований техники безопасности;</w:t>
      </w:r>
    </w:p>
    <w:p w:rsidR="00D4006D" w:rsidRPr="00170665" w:rsidRDefault="00D4006D" w:rsidP="00C97719">
      <w:pPr>
        <w:numPr>
          <w:ilvl w:val="0"/>
          <w:numId w:val="9"/>
        </w:numPr>
        <w:jc w:val="both"/>
        <w:rPr>
          <w:sz w:val="28"/>
          <w:szCs w:val="28"/>
        </w:rPr>
      </w:pPr>
      <w:r w:rsidRPr="00170665">
        <w:rPr>
          <w:sz w:val="28"/>
          <w:szCs w:val="28"/>
        </w:rPr>
        <w:t>расчет экономической эффективности технологического процесса;</w:t>
      </w:r>
    </w:p>
    <w:p w:rsidR="00D4006D" w:rsidRPr="00170665" w:rsidRDefault="00D4006D" w:rsidP="00C97719">
      <w:pPr>
        <w:numPr>
          <w:ilvl w:val="0"/>
          <w:numId w:val="9"/>
        </w:numPr>
        <w:jc w:val="both"/>
        <w:rPr>
          <w:sz w:val="28"/>
          <w:szCs w:val="28"/>
        </w:rPr>
      </w:pPr>
      <w:r w:rsidRPr="00170665">
        <w:rPr>
          <w:sz w:val="28"/>
          <w:szCs w:val="28"/>
        </w:rPr>
        <w:lastRenderedPageBreak/>
        <w:t xml:space="preserve">оформление технологической документации. </w:t>
      </w:r>
    </w:p>
    <w:p w:rsidR="00D4006D" w:rsidRPr="00170665" w:rsidRDefault="00F30E3B" w:rsidP="00C97719">
      <w:pPr>
        <w:spacing w:before="120" w:after="120"/>
        <w:jc w:val="both"/>
        <w:rPr>
          <w:b/>
          <w:sz w:val="28"/>
          <w:szCs w:val="28"/>
        </w:rPr>
      </w:pPr>
      <w:r>
        <w:rPr>
          <w:b/>
          <w:sz w:val="28"/>
          <w:szCs w:val="28"/>
        </w:rPr>
        <w:t>2.6</w:t>
      </w:r>
      <w:r w:rsidR="00A53484">
        <w:rPr>
          <w:b/>
          <w:sz w:val="28"/>
          <w:szCs w:val="28"/>
        </w:rPr>
        <w:t>.</w:t>
      </w:r>
      <w:r w:rsidR="00D4006D" w:rsidRPr="00170665">
        <w:rPr>
          <w:b/>
          <w:sz w:val="28"/>
          <w:szCs w:val="28"/>
        </w:rPr>
        <w:t>Анализ исходных данных для разработки технологического процесса</w:t>
      </w:r>
    </w:p>
    <w:p w:rsidR="00D4006D" w:rsidRPr="00170665" w:rsidRDefault="00D4006D" w:rsidP="00C97719">
      <w:pPr>
        <w:ind w:firstLine="709"/>
        <w:jc w:val="both"/>
        <w:rPr>
          <w:sz w:val="28"/>
          <w:szCs w:val="28"/>
        </w:rPr>
      </w:pPr>
      <w:r w:rsidRPr="00170665">
        <w:rPr>
          <w:sz w:val="28"/>
          <w:szCs w:val="28"/>
        </w:rPr>
        <w:t>Для проектирования технологических процессов механической обрабо</w:t>
      </w:r>
      <w:r w:rsidRPr="00170665">
        <w:rPr>
          <w:sz w:val="28"/>
          <w:szCs w:val="28"/>
        </w:rPr>
        <w:t>т</w:t>
      </w:r>
      <w:r w:rsidRPr="00170665">
        <w:rPr>
          <w:sz w:val="28"/>
          <w:szCs w:val="28"/>
        </w:rPr>
        <w:t>ки необходимы следующие основные исходные данные:</w:t>
      </w:r>
    </w:p>
    <w:p w:rsidR="00D4006D" w:rsidRPr="00170665" w:rsidRDefault="00D4006D" w:rsidP="00C97719">
      <w:pPr>
        <w:numPr>
          <w:ilvl w:val="0"/>
          <w:numId w:val="8"/>
        </w:numPr>
        <w:jc w:val="both"/>
        <w:rPr>
          <w:sz w:val="28"/>
          <w:szCs w:val="28"/>
        </w:rPr>
      </w:pPr>
      <w:r w:rsidRPr="00170665">
        <w:rPr>
          <w:sz w:val="28"/>
          <w:szCs w:val="28"/>
        </w:rPr>
        <w:t>Сборочный чертеж с кратким описанием служебного назначения и те</w:t>
      </w:r>
      <w:r w:rsidRPr="00170665">
        <w:rPr>
          <w:sz w:val="28"/>
          <w:szCs w:val="28"/>
        </w:rPr>
        <w:t>х</w:t>
      </w:r>
      <w:r w:rsidRPr="00170665">
        <w:rPr>
          <w:sz w:val="28"/>
          <w:szCs w:val="28"/>
        </w:rPr>
        <w:t>нических условий приемки изделия.</w:t>
      </w:r>
    </w:p>
    <w:p w:rsidR="00D4006D" w:rsidRPr="00170665" w:rsidRDefault="00D4006D" w:rsidP="00C97719">
      <w:pPr>
        <w:numPr>
          <w:ilvl w:val="0"/>
          <w:numId w:val="8"/>
        </w:numPr>
        <w:jc w:val="both"/>
        <w:rPr>
          <w:sz w:val="28"/>
          <w:szCs w:val="28"/>
        </w:rPr>
      </w:pPr>
      <w:r w:rsidRPr="00170665">
        <w:rPr>
          <w:sz w:val="28"/>
          <w:szCs w:val="28"/>
        </w:rPr>
        <w:t>Рабочие чертежи, определяющие материал, конструктивные формы и размеры деталей, точность и качество обрабатываемых поверхностей, особые требования (твердость и структура материала, покрытия, терм</w:t>
      </w:r>
      <w:r w:rsidRPr="00170665">
        <w:rPr>
          <w:sz w:val="28"/>
          <w:szCs w:val="28"/>
        </w:rPr>
        <w:t>о</w:t>
      </w:r>
      <w:r w:rsidRPr="00170665">
        <w:rPr>
          <w:sz w:val="28"/>
          <w:szCs w:val="28"/>
        </w:rPr>
        <w:t xml:space="preserve">обработка, балансировка и т. </w:t>
      </w:r>
      <w:r w:rsidR="00B82DF9" w:rsidRPr="00170665">
        <w:rPr>
          <w:sz w:val="28"/>
          <w:szCs w:val="28"/>
        </w:rPr>
        <w:t>п.</w:t>
      </w:r>
      <w:r w:rsidRPr="00170665">
        <w:rPr>
          <w:sz w:val="28"/>
          <w:szCs w:val="28"/>
        </w:rPr>
        <w:t>).</w:t>
      </w:r>
    </w:p>
    <w:p w:rsidR="00D4006D" w:rsidRPr="00170665" w:rsidRDefault="00D4006D" w:rsidP="00C97719">
      <w:pPr>
        <w:numPr>
          <w:ilvl w:val="0"/>
          <w:numId w:val="8"/>
        </w:numPr>
        <w:jc w:val="both"/>
        <w:rPr>
          <w:sz w:val="28"/>
          <w:szCs w:val="28"/>
        </w:rPr>
      </w:pPr>
      <w:r w:rsidRPr="00170665">
        <w:rPr>
          <w:sz w:val="28"/>
          <w:szCs w:val="28"/>
        </w:rPr>
        <w:t>Объем выпуска изделий, в состав которых входят изготовляемее детали, с учетом выпуска запасных частей.</w:t>
      </w:r>
    </w:p>
    <w:p w:rsidR="00D4006D" w:rsidRPr="00170665" w:rsidRDefault="00D4006D" w:rsidP="00C97719">
      <w:pPr>
        <w:ind w:firstLine="709"/>
        <w:jc w:val="both"/>
        <w:rPr>
          <w:sz w:val="28"/>
          <w:szCs w:val="28"/>
        </w:rPr>
      </w:pPr>
      <w:r w:rsidRPr="00170665">
        <w:rPr>
          <w:sz w:val="28"/>
          <w:szCs w:val="28"/>
        </w:rPr>
        <w:t>Анализ исходных данных обязательно должен включать следующие ра</w:t>
      </w:r>
      <w:r w:rsidRPr="00170665">
        <w:rPr>
          <w:sz w:val="28"/>
          <w:szCs w:val="28"/>
        </w:rPr>
        <w:t>з</w:t>
      </w:r>
      <w:r w:rsidRPr="00170665">
        <w:rPr>
          <w:sz w:val="28"/>
          <w:szCs w:val="28"/>
        </w:rPr>
        <w:t>делы: изучение и, в случае необходимости, корректировку технических треб</w:t>
      </w:r>
      <w:r w:rsidRPr="00170665">
        <w:rPr>
          <w:sz w:val="28"/>
          <w:szCs w:val="28"/>
        </w:rPr>
        <w:t>о</w:t>
      </w:r>
      <w:r w:rsidRPr="00170665">
        <w:rPr>
          <w:sz w:val="28"/>
          <w:szCs w:val="28"/>
        </w:rPr>
        <w:t>ваний к деталям, формулировку технологических требований к деталям, фо</w:t>
      </w:r>
      <w:r w:rsidRPr="00170665">
        <w:rPr>
          <w:sz w:val="28"/>
          <w:szCs w:val="28"/>
        </w:rPr>
        <w:t>р</w:t>
      </w:r>
      <w:r w:rsidRPr="00170665">
        <w:rPr>
          <w:sz w:val="28"/>
          <w:szCs w:val="28"/>
        </w:rPr>
        <w:t>мулировку технологических задач, анализ технологических конструкций дет</w:t>
      </w:r>
      <w:r w:rsidRPr="00170665">
        <w:rPr>
          <w:sz w:val="28"/>
          <w:szCs w:val="28"/>
        </w:rPr>
        <w:t>а</w:t>
      </w:r>
      <w:r w:rsidRPr="00170665">
        <w:rPr>
          <w:sz w:val="28"/>
          <w:szCs w:val="28"/>
        </w:rPr>
        <w:t>лей.</w:t>
      </w:r>
    </w:p>
    <w:p w:rsidR="00D4006D" w:rsidRPr="00170665" w:rsidRDefault="00D4006D" w:rsidP="00C97719">
      <w:pPr>
        <w:ind w:firstLine="709"/>
        <w:jc w:val="both"/>
        <w:rPr>
          <w:sz w:val="28"/>
          <w:szCs w:val="28"/>
        </w:rPr>
      </w:pPr>
      <w:r w:rsidRPr="00170665">
        <w:rPr>
          <w:sz w:val="28"/>
          <w:szCs w:val="28"/>
        </w:rPr>
        <w:t>При технологическом контроле чертежей проверяют, содержит ли че</w:t>
      </w:r>
      <w:r w:rsidRPr="00170665">
        <w:rPr>
          <w:sz w:val="28"/>
          <w:szCs w:val="28"/>
        </w:rPr>
        <w:t>р</w:t>
      </w:r>
      <w:r w:rsidRPr="00170665">
        <w:rPr>
          <w:sz w:val="28"/>
          <w:szCs w:val="28"/>
        </w:rPr>
        <w:t>теж все сведения о детали: необходимые проекции, разрезы и сечения, разм</w:t>
      </w:r>
      <w:r w:rsidRPr="00170665">
        <w:rPr>
          <w:sz w:val="28"/>
          <w:szCs w:val="28"/>
        </w:rPr>
        <w:t>е</w:t>
      </w:r>
      <w:r w:rsidRPr="00170665">
        <w:rPr>
          <w:sz w:val="28"/>
          <w:szCs w:val="28"/>
        </w:rPr>
        <w:t>ры с допусками, требования к точности формы и взаимного расположения, требования к качеству поверхности.</w:t>
      </w:r>
    </w:p>
    <w:p w:rsidR="00D4006D" w:rsidRPr="00170665" w:rsidRDefault="00D4006D" w:rsidP="00C97719">
      <w:pPr>
        <w:ind w:firstLine="709"/>
        <w:jc w:val="both"/>
        <w:rPr>
          <w:sz w:val="28"/>
          <w:szCs w:val="28"/>
        </w:rPr>
      </w:pPr>
      <w:r w:rsidRPr="00170665">
        <w:rPr>
          <w:sz w:val="28"/>
          <w:szCs w:val="28"/>
        </w:rPr>
        <w:t>При анализе чертежа детали также выявляются основные и вспомог</w:t>
      </w:r>
      <w:r w:rsidRPr="00170665">
        <w:rPr>
          <w:sz w:val="28"/>
          <w:szCs w:val="28"/>
        </w:rPr>
        <w:t>а</w:t>
      </w:r>
      <w:r w:rsidRPr="00170665">
        <w:rPr>
          <w:sz w:val="28"/>
          <w:szCs w:val="28"/>
        </w:rPr>
        <w:t xml:space="preserve">тельные конструкторские </w:t>
      </w:r>
      <w:r w:rsidR="00B82DF9" w:rsidRPr="00170665">
        <w:rPr>
          <w:sz w:val="28"/>
          <w:szCs w:val="28"/>
        </w:rPr>
        <w:t>базы,</w:t>
      </w:r>
      <w:r w:rsidRPr="00170665">
        <w:rPr>
          <w:sz w:val="28"/>
          <w:szCs w:val="28"/>
        </w:rPr>
        <w:t xml:space="preserve"> и производится контроль правильности пр</w:t>
      </w:r>
      <w:r w:rsidRPr="00170665">
        <w:rPr>
          <w:sz w:val="28"/>
          <w:szCs w:val="28"/>
        </w:rPr>
        <w:t>о</w:t>
      </w:r>
      <w:r w:rsidRPr="00170665">
        <w:rPr>
          <w:sz w:val="28"/>
          <w:szCs w:val="28"/>
        </w:rPr>
        <w:t>становки размеров.</w:t>
      </w:r>
    </w:p>
    <w:p w:rsidR="00D4006D" w:rsidRPr="00170665" w:rsidRDefault="00D4006D" w:rsidP="00C97719">
      <w:pPr>
        <w:ind w:firstLine="709"/>
        <w:jc w:val="both"/>
        <w:rPr>
          <w:sz w:val="28"/>
          <w:szCs w:val="28"/>
        </w:rPr>
      </w:pPr>
      <w:r w:rsidRPr="00170665">
        <w:rPr>
          <w:sz w:val="28"/>
          <w:szCs w:val="28"/>
        </w:rPr>
        <w:t>Так, на рабочих чертежах деталей, изготовленных штамповкой, ковкой или отливкой с последующей обработкой части поверхностей детали, должны быть проставлены три группы размеров. Одна из них связывает между собой необработанные поверхности и используется в заготовительных цехах (разм</w:t>
      </w:r>
      <w:r w:rsidRPr="00170665">
        <w:rPr>
          <w:sz w:val="28"/>
          <w:szCs w:val="28"/>
        </w:rPr>
        <w:t>е</w:t>
      </w:r>
      <w:r w:rsidRPr="00170665">
        <w:rPr>
          <w:sz w:val="28"/>
          <w:szCs w:val="28"/>
        </w:rPr>
        <w:t>ры 20 и 10, рис.5,б); вторая определяет связи окончательно обработанных п</w:t>
      </w:r>
      <w:r w:rsidRPr="00170665">
        <w:rPr>
          <w:sz w:val="28"/>
          <w:szCs w:val="28"/>
        </w:rPr>
        <w:t>о</w:t>
      </w:r>
      <w:r w:rsidRPr="00170665">
        <w:rPr>
          <w:sz w:val="28"/>
          <w:szCs w:val="28"/>
        </w:rPr>
        <w:t>верхностей (размер 40, рис.5, б); третья группа размеров по каждому коорд</w:t>
      </w:r>
      <w:r w:rsidRPr="00170665">
        <w:rPr>
          <w:sz w:val="28"/>
          <w:szCs w:val="28"/>
        </w:rPr>
        <w:t>и</w:t>
      </w:r>
      <w:r w:rsidRPr="00170665">
        <w:rPr>
          <w:sz w:val="28"/>
          <w:szCs w:val="28"/>
        </w:rPr>
        <w:t>натному направлению должна содержать только один размер, Связывающий систему обработанных с системой необработанных поверхностей (размер 10, рис. 5, б). Этот единственный размер по каждому из координатных направл</w:t>
      </w:r>
      <w:r w:rsidRPr="00170665">
        <w:rPr>
          <w:sz w:val="28"/>
          <w:szCs w:val="28"/>
        </w:rPr>
        <w:t>е</w:t>
      </w:r>
      <w:r w:rsidRPr="00170665">
        <w:rPr>
          <w:sz w:val="28"/>
          <w:szCs w:val="28"/>
        </w:rPr>
        <w:t>ний используется на первых операциях обработки для технологических баз и настройки на размер.</w:t>
      </w:r>
    </w:p>
    <w:p w:rsidR="00D4006D" w:rsidRPr="00170665" w:rsidRDefault="00D4006D" w:rsidP="00C97719">
      <w:pPr>
        <w:ind w:firstLine="709"/>
        <w:jc w:val="both"/>
        <w:rPr>
          <w:sz w:val="28"/>
          <w:szCs w:val="28"/>
        </w:rPr>
      </w:pPr>
      <w:r w:rsidRPr="00170665">
        <w:rPr>
          <w:sz w:val="28"/>
          <w:szCs w:val="28"/>
        </w:rPr>
        <w:t>На рис. 5 показаны два вариант</w:t>
      </w:r>
      <w:r w:rsidR="00D95194">
        <w:rPr>
          <w:sz w:val="28"/>
          <w:szCs w:val="28"/>
        </w:rPr>
        <w:t xml:space="preserve">а простановки размеров. </w:t>
      </w:r>
      <w:r w:rsidR="00B82DF9">
        <w:rPr>
          <w:sz w:val="28"/>
          <w:szCs w:val="28"/>
        </w:rPr>
        <w:t xml:space="preserve">На рис.2.6.1, </w:t>
      </w:r>
      <w:r w:rsidR="00B82DF9" w:rsidRPr="00170665">
        <w:rPr>
          <w:sz w:val="28"/>
          <w:szCs w:val="28"/>
        </w:rPr>
        <w:t>а нарушено вышеприведенное требование стандарта и не выявлена размерная определенность, так как невозможно выдержать от обработанной поверхности сраз</w:t>
      </w:r>
      <w:r w:rsidR="00B82DF9">
        <w:rPr>
          <w:sz w:val="28"/>
          <w:szCs w:val="28"/>
        </w:rPr>
        <w:t>у три размера (10,20 и 30) по</w:t>
      </w:r>
      <w:r w:rsidR="00B82DF9" w:rsidRPr="00170665">
        <w:rPr>
          <w:sz w:val="28"/>
          <w:szCs w:val="28"/>
        </w:rPr>
        <w:t xml:space="preserve"> одному координатному направлению, соед</w:t>
      </w:r>
      <w:r w:rsidR="00B82DF9" w:rsidRPr="00170665">
        <w:rPr>
          <w:sz w:val="28"/>
          <w:szCs w:val="28"/>
        </w:rPr>
        <w:t>и</w:t>
      </w:r>
      <w:r w:rsidR="00B82DF9" w:rsidRPr="00170665">
        <w:rPr>
          <w:sz w:val="28"/>
          <w:szCs w:val="28"/>
        </w:rPr>
        <w:t>няющих обработанную и необработанные поверхности. На рис</w:t>
      </w:r>
      <w:r w:rsidR="00B82DF9">
        <w:rPr>
          <w:sz w:val="28"/>
          <w:szCs w:val="28"/>
        </w:rPr>
        <w:t>. 2.6.1</w:t>
      </w:r>
      <w:r w:rsidR="00B82DF9" w:rsidRPr="00170665">
        <w:rPr>
          <w:sz w:val="28"/>
          <w:szCs w:val="28"/>
        </w:rPr>
        <w:t>. б пре</w:t>
      </w:r>
      <w:r w:rsidR="00B82DF9" w:rsidRPr="00170665">
        <w:rPr>
          <w:sz w:val="28"/>
          <w:szCs w:val="28"/>
        </w:rPr>
        <w:t>д</w:t>
      </w:r>
      <w:r w:rsidR="00B82DF9" w:rsidRPr="00170665">
        <w:rPr>
          <w:sz w:val="28"/>
          <w:szCs w:val="28"/>
        </w:rPr>
        <w:t>ставлен чертеж с правильной простановкой размеров.</w:t>
      </w:r>
    </w:p>
    <w:p w:rsidR="00D4006D" w:rsidRPr="00170665" w:rsidRDefault="00D4006D" w:rsidP="00C97719">
      <w:pPr>
        <w:jc w:val="both"/>
        <w:rPr>
          <w:sz w:val="28"/>
          <w:szCs w:val="28"/>
        </w:rPr>
      </w:pPr>
      <w:r w:rsidRPr="00170665">
        <w:rPr>
          <w:sz w:val="28"/>
          <w:szCs w:val="28"/>
        </w:rPr>
        <w:object w:dxaOrig="7811" w:dyaOrig="6117">
          <v:shape id="_x0000_i1025" type="#_x0000_t75" style="width:390.75pt;height:306pt" o:ole="">
            <v:imagedata r:id="rId10" o:title=""/>
          </v:shape>
          <o:OLEObject Type="Embed" ProgID="KOMPAS.FRW" ShapeID="_x0000_i1025" DrawAspect="Content" ObjectID="_1471675374" r:id="rId11"/>
        </w:object>
      </w:r>
    </w:p>
    <w:p w:rsidR="00D4006D" w:rsidRPr="00170665" w:rsidRDefault="00C0065D" w:rsidP="00C97719">
      <w:pPr>
        <w:jc w:val="both"/>
        <w:rPr>
          <w:sz w:val="28"/>
          <w:szCs w:val="28"/>
        </w:rPr>
      </w:pPr>
      <w:r>
        <w:rPr>
          <w:sz w:val="28"/>
          <w:szCs w:val="28"/>
        </w:rPr>
        <w:t>Рис. 2.6</w:t>
      </w:r>
      <w:r w:rsidR="00D4006D" w:rsidRPr="00170665">
        <w:rPr>
          <w:sz w:val="28"/>
          <w:szCs w:val="28"/>
        </w:rPr>
        <w:t>.</w:t>
      </w:r>
      <w:r>
        <w:rPr>
          <w:sz w:val="28"/>
          <w:szCs w:val="28"/>
        </w:rPr>
        <w:t>1.</w:t>
      </w:r>
      <w:r w:rsidR="00D4006D" w:rsidRPr="00170665">
        <w:rPr>
          <w:sz w:val="28"/>
          <w:szCs w:val="28"/>
        </w:rPr>
        <w:t xml:space="preserve"> Варианты простановки размеров:</w:t>
      </w:r>
    </w:p>
    <w:p w:rsidR="00D4006D" w:rsidRPr="00170665" w:rsidRDefault="00D4006D" w:rsidP="00C97719">
      <w:pPr>
        <w:jc w:val="both"/>
        <w:rPr>
          <w:sz w:val="28"/>
          <w:szCs w:val="28"/>
        </w:rPr>
      </w:pPr>
      <w:r w:rsidRPr="00170665">
        <w:rPr>
          <w:sz w:val="28"/>
          <w:szCs w:val="28"/>
        </w:rPr>
        <w:t>а – неправильно; б – правильно</w:t>
      </w:r>
    </w:p>
    <w:p w:rsidR="00D4006D" w:rsidRPr="00170665" w:rsidRDefault="00D4006D" w:rsidP="00C97719">
      <w:pPr>
        <w:jc w:val="both"/>
        <w:rPr>
          <w:sz w:val="28"/>
          <w:szCs w:val="28"/>
        </w:rPr>
      </w:pPr>
    </w:p>
    <w:p w:rsidR="00D4006D" w:rsidRPr="00170665" w:rsidRDefault="00D4006D" w:rsidP="00C97719">
      <w:pPr>
        <w:jc w:val="both"/>
        <w:rPr>
          <w:sz w:val="28"/>
          <w:szCs w:val="28"/>
        </w:rPr>
      </w:pPr>
      <w:r w:rsidRPr="00170665">
        <w:rPr>
          <w:sz w:val="28"/>
          <w:szCs w:val="28"/>
        </w:rPr>
        <w:t>Простановка размеров с учетом технологических требований обеспечивает:</w:t>
      </w:r>
    </w:p>
    <w:p w:rsidR="00D4006D" w:rsidRPr="00170665" w:rsidRDefault="00D4006D" w:rsidP="00C97719">
      <w:pPr>
        <w:numPr>
          <w:ilvl w:val="0"/>
          <w:numId w:val="10"/>
        </w:numPr>
        <w:jc w:val="both"/>
        <w:rPr>
          <w:sz w:val="28"/>
          <w:szCs w:val="28"/>
        </w:rPr>
      </w:pPr>
      <w:r w:rsidRPr="00170665">
        <w:rPr>
          <w:sz w:val="28"/>
          <w:szCs w:val="28"/>
        </w:rPr>
        <w:t>совмещение конструкторских, технологических и измерительных баз;</w:t>
      </w:r>
    </w:p>
    <w:p w:rsidR="00D4006D" w:rsidRPr="00170665" w:rsidRDefault="00D4006D" w:rsidP="00C97719">
      <w:pPr>
        <w:numPr>
          <w:ilvl w:val="0"/>
          <w:numId w:val="10"/>
        </w:numPr>
        <w:jc w:val="both"/>
        <w:rPr>
          <w:sz w:val="28"/>
          <w:szCs w:val="28"/>
        </w:rPr>
      </w:pPr>
      <w:r w:rsidRPr="00170665">
        <w:rPr>
          <w:sz w:val="28"/>
          <w:szCs w:val="28"/>
        </w:rPr>
        <w:t>работу на предварительно настроенных станках;</w:t>
      </w:r>
    </w:p>
    <w:p w:rsidR="00D4006D" w:rsidRPr="00170665" w:rsidRDefault="00D4006D" w:rsidP="00C97719">
      <w:pPr>
        <w:numPr>
          <w:ilvl w:val="0"/>
          <w:numId w:val="10"/>
        </w:numPr>
        <w:jc w:val="both"/>
        <w:rPr>
          <w:sz w:val="28"/>
          <w:szCs w:val="28"/>
        </w:rPr>
      </w:pPr>
      <w:r w:rsidRPr="00170665">
        <w:rPr>
          <w:sz w:val="28"/>
          <w:szCs w:val="28"/>
        </w:rPr>
        <w:t>применение наиболее простых приспособлений режущего и мерительн</w:t>
      </w:r>
      <w:r w:rsidRPr="00170665">
        <w:rPr>
          <w:sz w:val="28"/>
          <w:szCs w:val="28"/>
        </w:rPr>
        <w:t>о</w:t>
      </w:r>
      <w:r w:rsidRPr="00170665">
        <w:rPr>
          <w:sz w:val="28"/>
          <w:szCs w:val="28"/>
        </w:rPr>
        <w:t>го инструмента;</w:t>
      </w:r>
    </w:p>
    <w:p w:rsidR="00D4006D" w:rsidRPr="00170665" w:rsidRDefault="00D4006D" w:rsidP="00C97719">
      <w:pPr>
        <w:numPr>
          <w:ilvl w:val="0"/>
          <w:numId w:val="10"/>
        </w:numPr>
        <w:jc w:val="both"/>
        <w:rPr>
          <w:sz w:val="28"/>
          <w:szCs w:val="28"/>
        </w:rPr>
      </w:pPr>
      <w:r w:rsidRPr="00170665">
        <w:rPr>
          <w:sz w:val="28"/>
          <w:szCs w:val="28"/>
        </w:rPr>
        <w:t>надежность и простоту контроля детали;</w:t>
      </w:r>
    </w:p>
    <w:p w:rsidR="00D4006D" w:rsidRPr="00170665" w:rsidRDefault="00D4006D" w:rsidP="00C97719">
      <w:pPr>
        <w:numPr>
          <w:ilvl w:val="0"/>
          <w:numId w:val="10"/>
        </w:numPr>
        <w:jc w:val="both"/>
        <w:rPr>
          <w:sz w:val="28"/>
          <w:szCs w:val="28"/>
        </w:rPr>
      </w:pPr>
      <w:r w:rsidRPr="00170665">
        <w:rPr>
          <w:sz w:val="28"/>
          <w:szCs w:val="28"/>
        </w:rPr>
        <w:t>отсутствие необходимости перерасчета размеров и допусков при изг</w:t>
      </w:r>
      <w:r w:rsidRPr="00170665">
        <w:rPr>
          <w:sz w:val="28"/>
          <w:szCs w:val="28"/>
        </w:rPr>
        <w:t>о</w:t>
      </w:r>
      <w:r w:rsidRPr="00170665">
        <w:rPr>
          <w:sz w:val="28"/>
          <w:szCs w:val="28"/>
        </w:rPr>
        <w:t>товлении и контроле;</w:t>
      </w:r>
    </w:p>
    <w:p w:rsidR="00D4006D" w:rsidRPr="00170665" w:rsidRDefault="00D4006D" w:rsidP="00C97719">
      <w:pPr>
        <w:numPr>
          <w:ilvl w:val="0"/>
          <w:numId w:val="10"/>
        </w:numPr>
        <w:jc w:val="both"/>
        <w:rPr>
          <w:sz w:val="28"/>
          <w:szCs w:val="28"/>
        </w:rPr>
      </w:pPr>
      <w:r w:rsidRPr="00170665">
        <w:rPr>
          <w:sz w:val="28"/>
          <w:szCs w:val="28"/>
        </w:rPr>
        <w:t>рациональную последовательность в изготовлении деталей;</w:t>
      </w:r>
    </w:p>
    <w:p w:rsidR="00D4006D" w:rsidRPr="00170665" w:rsidRDefault="00D4006D" w:rsidP="00C97719">
      <w:pPr>
        <w:numPr>
          <w:ilvl w:val="0"/>
          <w:numId w:val="10"/>
        </w:numPr>
        <w:jc w:val="both"/>
        <w:rPr>
          <w:sz w:val="28"/>
          <w:szCs w:val="28"/>
        </w:rPr>
      </w:pPr>
      <w:r w:rsidRPr="00170665">
        <w:rPr>
          <w:sz w:val="28"/>
          <w:szCs w:val="28"/>
        </w:rPr>
        <w:t>соблюдение принципа кротчайших цепей.</w:t>
      </w:r>
    </w:p>
    <w:p w:rsidR="00D4006D" w:rsidRPr="00170665" w:rsidRDefault="00D4006D" w:rsidP="00C97719">
      <w:pPr>
        <w:ind w:firstLine="709"/>
        <w:jc w:val="both"/>
        <w:rPr>
          <w:sz w:val="28"/>
          <w:szCs w:val="28"/>
        </w:rPr>
      </w:pPr>
      <w:r w:rsidRPr="00170665">
        <w:rPr>
          <w:sz w:val="28"/>
          <w:szCs w:val="28"/>
        </w:rPr>
        <w:t>Анализируя технические требования, обязательно выделяют наиболее высокие из них. Особое внимание обращают на комплексы взаимосвязанных поверхностей. Решению этих задач должны быть подчинены все последующие этапы проектирования технологического процесса изготовления детали.</w:t>
      </w:r>
    </w:p>
    <w:p w:rsidR="00FA35C7" w:rsidRPr="00F30E3B" w:rsidRDefault="00F30E3B" w:rsidP="00C97719">
      <w:pPr>
        <w:spacing w:before="120" w:after="120"/>
        <w:jc w:val="center"/>
        <w:rPr>
          <w:b/>
          <w:sz w:val="32"/>
          <w:szCs w:val="32"/>
        </w:rPr>
      </w:pPr>
      <w:r w:rsidRPr="00F30E3B">
        <w:rPr>
          <w:b/>
          <w:sz w:val="32"/>
          <w:szCs w:val="32"/>
        </w:rPr>
        <w:t>3</w:t>
      </w:r>
      <w:r w:rsidR="00FA35C7" w:rsidRPr="00F30E3B">
        <w:rPr>
          <w:b/>
          <w:sz w:val="32"/>
          <w:szCs w:val="32"/>
        </w:rPr>
        <w:t>. Типы производства и методы его работы</w:t>
      </w:r>
    </w:p>
    <w:p w:rsidR="00FA35C7" w:rsidRDefault="00FA35C7" w:rsidP="00C97719">
      <w:pPr>
        <w:ind w:firstLine="709"/>
        <w:jc w:val="both"/>
        <w:rPr>
          <w:sz w:val="28"/>
        </w:rPr>
      </w:pPr>
      <w:r>
        <w:rPr>
          <w:b/>
          <w:sz w:val="28"/>
        </w:rPr>
        <w:t xml:space="preserve"> </w:t>
      </w:r>
      <w:r>
        <w:rPr>
          <w:b/>
          <w:sz w:val="28"/>
          <w:u w:val="single"/>
        </w:rPr>
        <w:t>Типом производства</w:t>
      </w:r>
      <w:r>
        <w:rPr>
          <w:sz w:val="28"/>
        </w:rPr>
        <w:t xml:space="preserve"> по ГОСТ 14.004 </w:t>
      </w:r>
      <w:r>
        <w:rPr>
          <w:sz w:val="28"/>
        </w:rPr>
        <w:sym w:font="Symbol" w:char="F0BE"/>
      </w:r>
      <w:r>
        <w:rPr>
          <w:sz w:val="28"/>
        </w:rPr>
        <w:t xml:space="preserve"> 83 называется классификац</w:t>
      </w:r>
      <w:r>
        <w:rPr>
          <w:sz w:val="28"/>
        </w:rPr>
        <w:t>и</w:t>
      </w:r>
      <w:r>
        <w:rPr>
          <w:sz w:val="28"/>
        </w:rPr>
        <w:t>онная категория производства, выделяемая по признакам широты номенклат</w:t>
      </w:r>
      <w:r>
        <w:rPr>
          <w:sz w:val="28"/>
        </w:rPr>
        <w:t>у</w:t>
      </w:r>
      <w:r>
        <w:rPr>
          <w:sz w:val="28"/>
        </w:rPr>
        <w:t xml:space="preserve">ры, регулярности и стабильности объема выпуска продукции. </w:t>
      </w:r>
    </w:p>
    <w:p w:rsidR="00FA35C7" w:rsidRDefault="00FA35C7" w:rsidP="00C97719">
      <w:pPr>
        <w:ind w:left="72"/>
        <w:jc w:val="both"/>
        <w:rPr>
          <w:sz w:val="28"/>
        </w:rPr>
      </w:pPr>
      <w:r>
        <w:rPr>
          <w:sz w:val="28"/>
        </w:rPr>
        <w:lastRenderedPageBreak/>
        <w:t>Иными словами тип производства характеризуется объемом и повторяем</w:t>
      </w:r>
      <w:r>
        <w:rPr>
          <w:sz w:val="28"/>
        </w:rPr>
        <w:t>о</w:t>
      </w:r>
      <w:r>
        <w:rPr>
          <w:sz w:val="28"/>
        </w:rPr>
        <w:t>стью выпуска изделий. Не следует смешивать тип производства с его видом.</w:t>
      </w:r>
    </w:p>
    <w:p w:rsidR="00FA35C7" w:rsidRDefault="00FA35C7" w:rsidP="00C97719">
      <w:pPr>
        <w:ind w:left="72"/>
        <w:jc w:val="both"/>
        <w:rPr>
          <w:sz w:val="28"/>
        </w:rPr>
      </w:pPr>
      <w:r>
        <w:rPr>
          <w:b/>
          <w:sz w:val="28"/>
          <w:u w:val="single"/>
        </w:rPr>
        <w:t>Видом производства</w:t>
      </w:r>
      <w:r>
        <w:rPr>
          <w:sz w:val="28"/>
        </w:rPr>
        <w:t xml:space="preserve"> по ГОСТ 14.004 </w:t>
      </w:r>
      <w:r>
        <w:rPr>
          <w:sz w:val="28"/>
        </w:rPr>
        <w:sym w:font="Symbol" w:char="F0BE"/>
      </w:r>
      <w:r>
        <w:rPr>
          <w:sz w:val="28"/>
        </w:rPr>
        <w:t xml:space="preserve"> 83 называется классификационная категория производства, выделяемая по признаку применяемого метода изг</w:t>
      </w:r>
      <w:r>
        <w:rPr>
          <w:sz w:val="28"/>
        </w:rPr>
        <w:t>о</w:t>
      </w:r>
      <w:r>
        <w:rPr>
          <w:sz w:val="28"/>
        </w:rPr>
        <w:t>товления изделий. Примерами видов производства являются литейное, ку</w:t>
      </w:r>
      <w:r>
        <w:rPr>
          <w:sz w:val="28"/>
        </w:rPr>
        <w:t>з</w:t>
      </w:r>
      <w:r>
        <w:rPr>
          <w:sz w:val="28"/>
        </w:rPr>
        <w:t>нечное, сварочное, механосборочное и. т. д.</w:t>
      </w:r>
    </w:p>
    <w:p w:rsidR="003203F4" w:rsidRDefault="00FA35C7" w:rsidP="003203F4">
      <w:pPr>
        <w:ind w:left="72"/>
        <w:jc w:val="both"/>
        <w:rPr>
          <w:sz w:val="28"/>
        </w:rPr>
      </w:pPr>
      <w:r>
        <w:rPr>
          <w:sz w:val="28"/>
        </w:rPr>
        <w:t xml:space="preserve">Согласно ГОСТ 14.004 </w:t>
      </w:r>
      <w:r>
        <w:rPr>
          <w:sz w:val="28"/>
        </w:rPr>
        <w:sym w:font="Symbol" w:char="F0BE"/>
      </w:r>
      <w:r>
        <w:rPr>
          <w:sz w:val="28"/>
        </w:rPr>
        <w:t xml:space="preserve"> 83 в машиностроении различают три типа прои</w:t>
      </w:r>
      <w:r>
        <w:rPr>
          <w:sz w:val="28"/>
        </w:rPr>
        <w:t>з</w:t>
      </w:r>
      <w:r>
        <w:rPr>
          <w:sz w:val="28"/>
        </w:rPr>
        <w:t>водства: единичное, серийное и массовое.</w:t>
      </w:r>
    </w:p>
    <w:p w:rsidR="00FA35C7" w:rsidRPr="003203F4" w:rsidRDefault="00FA35C7" w:rsidP="003203F4">
      <w:pPr>
        <w:ind w:left="72"/>
        <w:jc w:val="both"/>
        <w:rPr>
          <w:sz w:val="28"/>
          <w:szCs w:val="28"/>
        </w:rPr>
      </w:pPr>
      <w:r w:rsidRPr="003203F4">
        <w:rPr>
          <w:b/>
          <w:sz w:val="28"/>
          <w:szCs w:val="28"/>
          <w:u w:val="single"/>
        </w:rPr>
        <w:t>Единичное производство</w:t>
      </w:r>
      <w:r w:rsidRPr="003203F4">
        <w:rPr>
          <w:sz w:val="28"/>
          <w:szCs w:val="28"/>
        </w:rPr>
        <w:t xml:space="preserve"> характеризуется малым объемом выпуска изделий, повторное изготовление и ремонт которых, как правило, не предусматривае</w:t>
      </w:r>
      <w:r w:rsidRPr="003203F4">
        <w:rPr>
          <w:sz w:val="28"/>
          <w:szCs w:val="28"/>
        </w:rPr>
        <w:t>т</w:t>
      </w:r>
      <w:r w:rsidRPr="003203F4">
        <w:rPr>
          <w:sz w:val="28"/>
          <w:szCs w:val="28"/>
        </w:rPr>
        <w:t>ся. Характерным признаком единичного производства является изготовление на рабочих местах разнообразных деталей. Примерами единичного произво</w:t>
      </w:r>
      <w:r w:rsidRPr="003203F4">
        <w:rPr>
          <w:sz w:val="28"/>
          <w:szCs w:val="28"/>
        </w:rPr>
        <w:t>д</w:t>
      </w:r>
      <w:r w:rsidRPr="003203F4">
        <w:rPr>
          <w:sz w:val="28"/>
          <w:szCs w:val="28"/>
        </w:rPr>
        <w:t>ства являются: тяжелое машиностроение, судостроение, опытные заводы, р</w:t>
      </w:r>
      <w:r w:rsidRPr="003203F4">
        <w:rPr>
          <w:sz w:val="28"/>
          <w:szCs w:val="28"/>
        </w:rPr>
        <w:t>е</w:t>
      </w:r>
      <w:r w:rsidRPr="003203F4">
        <w:rPr>
          <w:sz w:val="28"/>
          <w:szCs w:val="28"/>
        </w:rPr>
        <w:t>монтные цеха.</w:t>
      </w:r>
    </w:p>
    <w:p w:rsidR="00FA35C7" w:rsidRDefault="00FA35C7" w:rsidP="00C97719">
      <w:pPr>
        <w:jc w:val="both"/>
        <w:rPr>
          <w:sz w:val="28"/>
        </w:rPr>
      </w:pPr>
      <w:r>
        <w:rPr>
          <w:b/>
          <w:sz w:val="28"/>
          <w:u w:val="single"/>
        </w:rPr>
        <w:t>Серийное</w:t>
      </w:r>
      <w:r>
        <w:rPr>
          <w:b/>
          <w:sz w:val="28"/>
        </w:rPr>
        <w:t xml:space="preserve"> </w:t>
      </w:r>
      <w:r>
        <w:rPr>
          <w:sz w:val="28"/>
        </w:rPr>
        <w:t>производство характеризуется  изготовлением или ремонтом изд</w:t>
      </w:r>
      <w:r>
        <w:rPr>
          <w:sz w:val="28"/>
        </w:rPr>
        <w:t>е</w:t>
      </w:r>
      <w:r>
        <w:rPr>
          <w:sz w:val="28"/>
        </w:rPr>
        <w:t xml:space="preserve">лий периодически повторяющимися партиями. </w:t>
      </w:r>
    </w:p>
    <w:p w:rsidR="00FA35C7" w:rsidRDefault="00FA35C7" w:rsidP="00C97719">
      <w:pPr>
        <w:jc w:val="both"/>
        <w:rPr>
          <w:sz w:val="28"/>
        </w:rPr>
      </w:pPr>
      <w:r>
        <w:rPr>
          <w:sz w:val="28"/>
        </w:rPr>
        <w:t xml:space="preserve">Примерами серийного производства являются: станкостроение, производство буровых установок, двигателей внутреннего сгорания и. т. д.  </w:t>
      </w:r>
    </w:p>
    <w:p w:rsidR="00FA35C7" w:rsidRDefault="00FA35C7" w:rsidP="00C97719">
      <w:pPr>
        <w:jc w:val="both"/>
        <w:rPr>
          <w:b/>
          <w:sz w:val="28"/>
        </w:rPr>
      </w:pPr>
      <w:r>
        <w:rPr>
          <w:sz w:val="28"/>
        </w:rPr>
        <w:t xml:space="preserve">     В зависимости от размера партии серийное производство подразделяется на </w:t>
      </w:r>
      <w:r>
        <w:rPr>
          <w:b/>
          <w:bCs/>
          <w:sz w:val="28"/>
        </w:rPr>
        <w:t>мелкосерийное, среднесерийное</w:t>
      </w:r>
      <w:r>
        <w:rPr>
          <w:sz w:val="28"/>
        </w:rPr>
        <w:t xml:space="preserve"> и </w:t>
      </w:r>
      <w:r>
        <w:rPr>
          <w:b/>
          <w:bCs/>
          <w:sz w:val="28"/>
        </w:rPr>
        <w:t>крупносерийное</w:t>
      </w:r>
      <w:r>
        <w:rPr>
          <w:sz w:val="28"/>
        </w:rPr>
        <w:t>. Серийность производс</w:t>
      </w:r>
      <w:r>
        <w:rPr>
          <w:sz w:val="28"/>
        </w:rPr>
        <w:t>т</w:t>
      </w:r>
      <w:r>
        <w:rPr>
          <w:sz w:val="28"/>
        </w:rPr>
        <w:t xml:space="preserve">ва определяется </w:t>
      </w:r>
      <w:r>
        <w:rPr>
          <w:b/>
          <w:bCs/>
          <w:sz w:val="28"/>
        </w:rPr>
        <w:t xml:space="preserve">коэффициентом закрепления операций </w:t>
      </w:r>
    </w:p>
    <w:p w:rsidR="00FA35C7" w:rsidRDefault="00FA35C7" w:rsidP="00C97719">
      <w:pPr>
        <w:jc w:val="both"/>
        <w:rPr>
          <w:sz w:val="28"/>
        </w:rPr>
      </w:pPr>
      <w:r>
        <w:rPr>
          <w:b/>
          <w:sz w:val="28"/>
        </w:rPr>
        <w:t xml:space="preserve">                                                            </w:t>
      </w:r>
      <w:r w:rsidRPr="00ED3A5D">
        <w:rPr>
          <w:b/>
          <w:position w:val="-26"/>
          <w:sz w:val="28"/>
        </w:rPr>
        <w:object w:dxaOrig="1140" w:dyaOrig="700">
          <v:shape id="_x0000_i1026" type="#_x0000_t75" style="width:57pt;height:35.25pt" o:ole="">
            <v:imagedata r:id="rId12" o:title=""/>
          </v:shape>
          <o:OLEObject Type="Embed" ProgID="Equation.3" ShapeID="_x0000_i1026" DrawAspect="Content" ObjectID="_1471675375" r:id="rId13"/>
        </w:object>
      </w:r>
      <w:r>
        <w:rPr>
          <w:sz w:val="28"/>
        </w:rPr>
        <w:t xml:space="preserve">                     </w:t>
      </w:r>
      <w:r w:rsidR="00596865">
        <w:rPr>
          <w:sz w:val="28"/>
        </w:rPr>
        <w:t xml:space="preserve">                              (3</w:t>
      </w:r>
      <w:r>
        <w:rPr>
          <w:sz w:val="28"/>
        </w:rPr>
        <w:t>.1)</w:t>
      </w:r>
    </w:p>
    <w:p w:rsidR="00FA35C7" w:rsidRDefault="00FA35C7" w:rsidP="00C97719">
      <w:pPr>
        <w:jc w:val="both"/>
        <w:rPr>
          <w:sz w:val="28"/>
        </w:rPr>
      </w:pPr>
      <w:r>
        <w:rPr>
          <w:sz w:val="28"/>
        </w:rPr>
        <w:t xml:space="preserve">где </w:t>
      </w:r>
      <w:r w:rsidRPr="00ED3A5D">
        <w:rPr>
          <w:position w:val="-6"/>
          <w:sz w:val="28"/>
        </w:rPr>
        <w:object w:dxaOrig="279" w:dyaOrig="300">
          <v:shape id="_x0000_i1027" type="#_x0000_t75" style="width:14.25pt;height:15pt" o:ole="">
            <v:imagedata r:id="rId14" o:title=""/>
          </v:shape>
          <o:OLEObject Type="Embed" ProgID="Equation.3" ShapeID="_x0000_i1027" DrawAspect="Content" ObjectID="_1471675376" r:id="rId15"/>
        </w:object>
      </w:r>
      <w:r>
        <w:rPr>
          <w:sz w:val="28"/>
        </w:rPr>
        <w:t xml:space="preserve"> - число всех технологических операций, выполненных или подлежащих выполнению в течении месяца; </w:t>
      </w:r>
      <w:r w:rsidRPr="00ED3A5D">
        <w:rPr>
          <w:position w:val="-4"/>
          <w:sz w:val="28"/>
        </w:rPr>
        <w:object w:dxaOrig="260" w:dyaOrig="279">
          <v:shape id="_x0000_i1028" type="#_x0000_t75" style="width:12.75pt;height:14.25pt" o:ole="">
            <v:imagedata r:id="rId16" o:title=""/>
          </v:shape>
          <o:OLEObject Type="Embed" ProgID="Equation.3" ShapeID="_x0000_i1028" DrawAspect="Content" ObjectID="_1471675377" r:id="rId17"/>
        </w:object>
      </w:r>
      <w:r>
        <w:rPr>
          <w:sz w:val="28"/>
        </w:rPr>
        <w:t xml:space="preserve"> -  число рабочих мест.</w:t>
      </w:r>
    </w:p>
    <w:p w:rsidR="00FA35C7" w:rsidRDefault="00FA35C7" w:rsidP="00C97719">
      <w:pPr>
        <w:jc w:val="both"/>
        <w:rPr>
          <w:sz w:val="28"/>
        </w:rPr>
      </w:pPr>
      <w:r>
        <w:rPr>
          <w:sz w:val="28"/>
        </w:rPr>
        <w:t xml:space="preserve">     Производство считается мелкосерийным, если  20</w:t>
      </w:r>
      <w:r>
        <w:rPr>
          <w:sz w:val="28"/>
        </w:rPr>
        <w:sym w:font="Symbol" w:char="F03C"/>
      </w:r>
      <w:r>
        <w:rPr>
          <w:sz w:val="28"/>
        </w:rPr>
        <w:t xml:space="preserve"> </w:t>
      </w:r>
      <w:r w:rsidRPr="00ED3A5D">
        <w:rPr>
          <w:position w:val="-12"/>
          <w:sz w:val="28"/>
        </w:rPr>
        <w:object w:dxaOrig="560" w:dyaOrig="380">
          <v:shape id="_x0000_i1029" type="#_x0000_t75" style="width:27.75pt;height:18.75pt" o:ole="">
            <v:imagedata r:id="rId18" o:title=""/>
          </v:shape>
          <o:OLEObject Type="Embed" ProgID="Equation.3" ShapeID="_x0000_i1029" DrawAspect="Content" ObjectID="_1471675378" r:id="rId19"/>
        </w:object>
      </w:r>
      <w:r>
        <w:rPr>
          <w:sz w:val="28"/>
        </w:rPr>
        <w:sym w:font="Symbol" w:char="F03C"/>
      </w:r>
      <w:r>
        <w:rPr>
          <w:sz w:val="28"/>
        </w:rPr>
        <w:t xml:space="preserve"> 40. Для среднес</w:t>
      </w:r>
      <w:r>
        <w:rPr>
          <w:sz w:val="28"/>
        </w:rPr>
        <w:t>е</w:t>
      </w:r>
      <w:r>
        <w:rPr>
          <w:sz w:val="28"/>
        </w:rPr>
        <w:t>рийного производства -  10</w:t>
      </w:r>
      <w:r>
        <w:rPr>
          <w:sz w:val="28"/>
        </w:rPr>
        <w:sym w:font="Symbol" w:char="F03C"/>
      </w:r>
      <w:r>
        <w:rPr>
          <w:sz w:val="28"/>
        </w:rPr>
        <w:t xml:space="preserve"> </w:t>
      </w:r>
      <w:r w:rsidRPr="00ED3A5D">
        <w:rPr>
          <w:position w:val="-12"/>
          <w:sz w:val="28"/>
        </w:rPr>
        <w:object w:dxaOrig="560" w:dyaOrig="380">
          <v:shape id="_x0000_i1030" type="#_x0000_t75" style="width:27.75pt;height:18.75pt" o:ole="">
            <v:imagedata r:id="rId20" o:title=""/>
          </v:shape>
          <o:OLEObject Type="Embed" ProgID="Equation.3" ShapeID="_x0000_i1030" DrawAspect="Content" ObjectID="_1471675379" r:id="rId21"/>
        </w:object>
      </w:r>
      <w:r>
        <w:rPr>
          <w:sz w:val="28"/>
        </w:rPr>
        <w:sym w:font="Symbol" w:char="F03C"/>
      </w:r>
      <w:r>
        <w:rPr>
          <w:sz w:val="28"/>
        </w:rPr>
        <w:t xml:space="preserve"> 20, для крупносерийного – 1</w:t>
      </w:r>
      <w:r>
        <w:rPr>
          <w:sz w:val="28"/>
        </w:rPr>
        <w:sym w:font="Symbol" w:char="F03C"/>
      </w:r>
      <w:r>
        <w:rPr>
          <w:sz w:val="28"/>
        </w:rPr>
        <w:t xml:space="preserve">  </w:t>
      </w:r>
      <w:r w:rsidRPr="00ED3A5D">
        <w:rPr>
          <w:position w:val="-12"/>
          <w:sz w:val="28"/>
        </w:rPr>
        <w:object w:dxaOrig="560" w:dyaOrig="380">
          <v:shape id="_x0000_i1031" type="#_x0000_t75" style="width:27.75pt;height:18.75pt" o:ole="">
            <v:imagedata r:id="rId22" o:title=""/>
          </v:shape>
          <o:OLEObject Type="Embed" ProgID="Equation.3" ShapeID="_x0000_i1031" DrawAspect="Content" ObjectID="_1471675380" r:id="rId23"/>
        </w:object>
      </w:r>
      <w:r>
        <w:rPr>
          <w:sz w:val="28"/>
        </w:rPr>
        <w:sym w:font="Symbol" w:char="F03C"/>
      </w:r>
      <w:r>
        <w:rPr>
          <w:sz w:val="28"/>
        </w:rPr>
        <w:t xml:space="preserve"> 10.</w:t>
      </w:r>
    </w:p>
    <w:p w:rsidR="00FA35C7" w:rsidRDefault="00FA35C7" w:rsidP="00C97719">
      <w:pPr>
        <w:pStyle w:val="a3"/>
        <w:jc w:val="both"/>
      </w:pPr>
      <w:r>
        <w:t>Серийное производство является основным типом машиностроительного пр</w:t>
      </w:r>
      <w:r>
        <w:t>о</w:t>
      </w:r>
      <w:r>
        <w:t>изводства. Примерно 80% всей продукции машиностроения изготавливается на производстве этого типа.</w:t>
      </w:r>
    </w:p>
    <w:p w:rsidR="00FA35C7" w:rsidRPr="00FA35C7" w:rsidRDefault="00B82DF9" w:rsidP="00C97719">
      <w:pPr>
        <w:jc w:val="both"/>
        <w:rPr>
          <w:sz w:val="28"/>
        </w:rPr>
      </w:pPr>
      <w:r>
        <w:rPr>
          <w:b/>
          <w:sz w:val="28"/>
          <w:u w:val="single"/>
        </w:rPr>
        <w:t>Массовое</w:t>
      </w:r>
      <w:r>
        <w:rPr>
          <w:sz w:val="28"/>
        </w:rPr>
        <w:t xml:space="preserve"> производство характеризуется большим объемом выпуска изделий, непрерывно изготовляемых или ремонтируемых продолжительное время, в т</w:t>
      </w:r>
      <w:r>
        <w:rPr>
          <w:sz w:val="28"/>
        </w:rPr>
        <w:t>е</w:t>
      </w:r>
      <w:r>
        <w:rPr>
          <w:sz w:val="28"/>
        </w:rPr>
        <w:t xml:space="preserve">чение которого на большинстве рабочих мест выполняется одна операция. </w:t>
      </w:r>
    </w:p>
    <w:p w:rsidR="00FA35C7" w:rsidRDefault="00FA35C7" w:rsidP="00C97719">
      <w:pPr>
        <w:jc w:val="both"/>
        <w:rPr>
          <w:sz w:val="28"/>
        </w:rPr>
      </w:pPr>
      <w:r>
        <w:rPr>
          <w:sz w:val="28"/>
        </w:rPr>
        <w:t xml:space="preserve">Для массового производства </w:t>
      </w:r>
      <w:r w:rsidRPr="00ED3A5D">
        <w:rPr>
          <w:position w:val="-12"/>
          <w:sz w:val="28"/>
        </w:rPr>
        <w:object w:dxaOrig="560" w:dyaOrig="380">
          <v:shape id="_x0000_i1032" type="#_x0000_t75" style="width:27.75pt;height:18.75pt" o:ole="">
            <v:imagedata r:id="rId24" o:title=""/>
          </v:shape>
          <o:OLEObject Type="Embed" ProgID="Equation.3" ShapeID="_x0000_i1032" DrawAspect="Content" ObjectID="_1471675381" r:id="rId25"/>
        </w:object>
      </w:r>
      <w:r>
        <w:rPr>
          <w:sz w:val="28"/>
        </w:rPr>
        <w:t>=1. Примерами массового производства я</w:t>
      </w:r>
      <w:r>
        <w:rPr>
          <w:sz w:val="28"/>
        </w:rPr>
        <w:t>в</w:t>
      </w:r>
      <w:r>
        <w:rPr>
          <w:sz w:val="28"/>
        </w:rPr>
        <w:t>ляется автомобилестроение, тракторостроение, производство подшипников качения и. т. д.</w:t>
      </w:r>
    </w:p>
    <w:p w:rsidR="00FA35C7" w:rsidRDefault="00FA35C7" w:rsidP="00C97719">
      <w:pPr>
        <w:jc w:val="both"/>
        <w:rPr>
          <w:sz w:val="28"/>
        </w:rPr>
      </w:pPr>
      <w:r>
        <w:rPr>
          <w:sz w:val="28"/>
        </w:rPr>
        <w:t>Тип производства определяется при строительстве новых заводов. На начал</w:t>
      </w:r>
      <w:r>
        <w:rPr>
          <w:sz w:val="28"/>
        </w:rPr>
        <w:t>ь</w:t>
      </w:r>
      <w:r>
        <w:rPr>
          <w:sz w:val="28"/>
        </w:rPr>
        <w:t>ном этапе проектирования число операций и число рабочих мест неизвестны, что  не позволяет выполнить расчет</w:t>
      </w:r>
      <w:r w:rsidRPr="00ED3A5D">
        <w:rPr>
          <w:position w:val="-12"/>
          <w:sz w:val="28"/>
        </w:rPr>
        <w:object w:dxaOrig="480" w:dyaOrig="380">
          <v:shape id="_x0000_i1033" type="#_x0000_t75" style="width:24pt;height:18.75pt" o:ole="">
            <v:imagedata r:id="rId26" o:title=""/>
          </v:shape>
          <o:OLEObject Type="Embed" ProgID="Equation.3" ShapeID="_x0000_i1033" DrawAspect="Content" ObjectID="_1471675382" r:id="rId27"/>
        </w:object>
      </w:r>
      <w:r>
        <w:rPr>
          <w:bCs/>
          <w:sz w:val="28"/>
        </w:rPr>
        <w:t>.</w:t>
      </w:r>
      <w:r>
        <w:rPr>
          <w:sz w:val="28"/>
        </w:rPr>
        <w:t xml:space="preserve"> Поэтому тип производства определ</w:t>
      </w:r>
      <w:r>
        <w:rPr>
          <w:sz w:val="28"/>
        </w:rPr>
        <w:t>я</w:t>
      </w:r>
      <w:r>
        <w:rPr>
          <w:sz w:val="28"/>
        </w:rPr>
        <w:t>ется ориентировочно по годовой программе выпуска и размерам изделий. Да</w:t>
      </w:r>
      <w:r>
        <w:rPr>
          <w:sz w:val="28"/>
        </w:rPr>
        <w:t>н</w:t>
      </w:r>
      <w:r>
        <w:rPr>
          <w:sz w:val="28"/>
        </w:rPr>
        <w:t>ные для определения типа производства представлены в таблице 7.1.</w:t>
      </w:r>
    </w:p>
    <w:p w:rsidR="00FA35C7" w:rsidRPr="00CA3AE4" w:rsidRDefault="00596865" w:rsidP="00596865">
      <w:pPr>
        <w:pStyle w:val="3"/>
        <w:ind w:left="7080" w:firstLine="708"/>
        <w:jc w:val="both"/>
        <w:rPr>
          <w:rFonts w:ascii="Times New Roman" w:hAnsi="Times New Roman" w:cs="Times New Roman"/>
          <w:b w:val="0"/>
        </w:rPr>
      </w:pPr>
      <w:r w:rsidRPr="00CA3AE4">
        <w:rPr>
          <w:rFonts w:ascii="Times New Roman" w:hAnsi="Times New Roman" w:cs="Times New Roman"/>
          <w:b w:val="0"/>
        </w:rPr>
        <w:lastRenderedPageBreak/>
        <w:t>Таблица 3</w:t>
      </w:r>
      <w:r w:rsidR="00FA35C7" w:rsidRPr="00CA3AE4">
        <w:rPr>
          <w:rFonts w:ascii="Times New Roman" w:hAnsi="Times New Roman" w:cs="Times New Roman"/>
          <w:b w:val="0"/>
        </w:rPr>
        <w:t>.1</w:t>
      </w:r>
    </w:p>
    <w:p w:rsidR="00FA35C7" w:rsidRDefault="00FA35C7" w:rsidP="00C97719">
      <w:pPr>
        <w:jc w:val="both"/>
        <w:rPr>
          <w:sz w:val="28"/>
        </w:rPr>
      </w:pPr>
      <w:r>
        <w:rPr>
          <w:sz w:val="28"/>
        </w:rPr>
        <w:t>Данные для  ориентировочного определения типа производства</w:t>
      </w:r>
    </w:p>
    <w:p w:rsidR="00FA35C7" w:rsidRDefault="00FA35C7" w:rsidP="00C97719">
      <w:pPr>
        <w:jc w:val="both"/>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39"/>
        <w:gridCol w:w="2439"/>
        <w:gridCol w:w="2439"/>
        <w:gridCol w:w="2439"/>
      </w:tblGrid>
      <w:tr w:rsidR="00FA35C7">
        <w:tc>
          <w:tcPr>
            <w:tcW w:w="2439" w:type="dxa"/>
          </w:tcPr>
          <w:p w:rsidR="00FA35C7" w:rsidRDefault="00FA35C7" w:rsidP="00C97719">
            <w:pPr>
              <w:jc w:val="both"/>
              <w:rPr>
                <w:sz w:val="28"/>
              </w:rPr>
            </w:pPr>
            <w:r>
              <w:rPr>
                <w:sz w:val="28"/>
              </w:rPr>
              <w:t>Тип производства</w:t>
            </w:r>
          </w:p>
        </w:tc>
        <w:tc>
          <w:tcPr>
            <w:tcW w:w="2439" w:type="dxa"/>
          </w:tcPr>
          <w:p w:rsidR="00FA35C7" w:rsidRDefault="00FA35C7" w:rsidP="00C97719">
            <w:pPr>
              <w:jc w:val="both"/>
              <w:rPr>
                <w:sz w:val="28"/>
              </w:rPr>
            </w:pPr>
            <w:r>
              <w:rPr>
                <w:sz w:val="28"/>
              </w:rPr>
              <w:t>Крупные изделия тяжелого маш</w:t>
            </w:r>
            <w:r>
              <w:rPr>
                <w:sz w:val="28"/>
              </w:rPr>
              <w:t>и</w:t>
            </w:r>
            <w:r>
              <w:rPr>
                <w:sz w:val="28"/>
              </w:rPr>
              <w:t>ностроения, шт.</w:t>
            </w:r>
          </w:p>
        </w:tc>
        <w:tc>
          <w:tcPr>
            <w:tcW w:w="2439" w:type="dxa"/>
          </w:tcPr>
          <w:p w:rsidR="00FA35C7" w:rsidRDefault="00FA35C7" w:rsidP="00C97719">
            <w:pPr>
              <w:jc w:val="both"/>
              <w:rPr>
                <w:sz w:val="28"/>
              </w:rPr>
            </w:pPr>
            <w:r>
              <w:rPr>
                <w:sz w:val="28"/>
              </w:rPr>
              <w:t>Изделия средних размеров, шт.</w:t>
            </w:r>
          </w:p>
        </w:tc>
        <w:tc>
          <w:tcPr>
            <w:tcW w:w="2439" w:type="dxa"/>
          </w:tcPr>
          <w:p w:rsidR="00FA35C7" w:rsidRDefault="00FA35C7" w:rsidP="00C97719">
            <w:pPr>
              <w:jc w:val="both"/>
              <w:rPr>
                <w:sz w:val="28"/>
              </w:rPr>
            </w:pPr>
            <w:r>
              <w:rPr>
                <w:sz w:val="28"/>
              </w:rPr>
              <w:t>Мелкие изделия, шт.</w:t>
            </w:r>
          </w:p>
        </w:tc>
      </w:tr>
      <w:tr w:rsidR="00FA35C7">
        <w:tc>
          <w:tcPr>
            <w:tcW w:w="2439" w:type="dxa"/>
          </w:tcPr>
          <w:p w:rsidR="00FA35C7" w:rsidRDefault="00FA35C7" w:rsidP="00C97719">
            <w:pPr>
              <w:jc w:val="both"/>
              <w:rPr>
                <w:sz w:val="28"/>
              </w:rPr>
            </w:pPr>
            <w:r>
              <w:rPr>
                <w:sz w:val="28"/>
              </w:rPr>
              <w:t>Единичное</w:t>
            </w:r>
          </w:p>
        </w:tc>
        <w:tc>
          <w:tcPr>
            <w:tcW w:w="2439" w:type="dxa"/>
          </w:tcPr>
          <w:p w:rsidR="00FA35C7" w:rsidRDefault="00FA35C7" w:rsidP="00C97719">
            <w:pPr>
              <w:jc w:val="both"/>
              <w:rPr>
                <w:sz w:val="28"/>
              </w:rPr>
            </w:pPr>
            <w:r>
              <w:rPr>
                <w:sz w:val="28"/>
              </w:rPr>
              <w:t>&lt; 5</w:t>
            </w:r>
          </w:p>
        </w:tc>
        <w:tc>
          <w:tcPr>
            <w:tcW w:w="2439" w:type="dxa"/>
          </w:tcPr>
          <w:p w:rsidR="00FA35C7" w:rsidRDefault="00FA35C7" w:rsidP="00C97719">
            <w:pPr>
              <w:jc w:val="both"/>
              <w:rPr>
                <w:sz w:val="28"/>
              </w:rPr>
            </w:pPr>
            <w:r>
              <w:rPr>
                <w:sz w:val="28"/>
              </w:rPr>
              <w:t>&lt;10</w:t>
            </w:r>
          </w:p>
        </w:tc>
        <w:tc>
          <w:tcPr>
            <w:tcW w:w="2439" w:type="dxa"/>
          </w:tcPr>
          <w:p w:rsidR="00FA35C7" w:rsidRDefault="00FA35C7" w:rsidP="00C97719">
            <w:pPr>
              <w:jc w:val="both"/>
              <w:rPr>
                <w:sz w:val="28"/>
              </w:rPr>
            </w:pPr>
            <w:r>
              <w:rPr>
                <w:sz w:val="28"/>
              </w:rPr>
              <w:t>&lt;100</w:t>
            </w:r>
          </w:p>
        </w:tc>
      </w:tr>
      <w:tr w:rsidR="00FA35C7">
        <w:tc>
          <w:tcPr>
            <w:tcW w:w="2439" w:type="dxa"/>
          </w:tcPr>
          <w:p w:rsidR="00FA35C7" w:rsidRDefault="00FA35C7" w:rsidP="00C97719">
            <w:pPr>
              <w:jc w:val="both"/>
              <w:rPr>
                <w:sz w:val="28"/>
              </w:rPr>
            </w:pPr>
            <w:r>
              <w:rPr>
                <w:sz w:val="28"/>
              </w:rPr>
              <w:t>Мелкосерийное</w:t>
            </w:r>
          </w:p>
        </w:tc>
        <w:tc>
          <w:tcPr>
            <w:tcW w:w="2439" w:type="dxa"/>
          </w:tcPr>
          <w:p w:rsidR="00FA35C7" w:rsidRDefault="00FA35C7" w:rsidP="00C97719">
            <w:pPr>
              <w:jc w:val="both"/>
              <w:rPr>
                <w:sz w:val="28"/>
              </w:rPr>
            </w:pPr>
            <w:r>
              <w:rPr>
                <w:sz w:val="28"/>
              </w:rPr>
              <w:t>5 - 100</w:t>
            </w:r>
          </w:p>
        </w:tc>
        <w:tc>
          <w:tcPr>
            <w:tcW w:w="2439" w:type="dxa"/>
          </w:tcPr>
          <w:p w:rsidR="00FA35C7" w:rsidRDefault="00FA35C7" w:rsidP="00C97719">
            <w:pPr>
              <w:jc w:val="both"/>
              <w:rPr>
                <w:sz w:val="28"/>
              </w:rPr>
            </w:pPr>
            <w:r>
              <w:rPr>
                <w:sz w:val="28"/>
              </w:rPr>
              <w:t>10 - 200</w:t>
            </w:r>
          </w:p>
        </w:tc>
        <w:tc>
          <w:tcPr>
            <w:tcW w:w="2439" w:type="dxa"/>
          </w:tcPr>
          <w:p w:rsidR="00FA35C7" w:rsidRDefault="00FA35C7" w:rsidP="00C97719">
            <w:pPr>
              <w:jc w:val="both"/>
              <w:rPr>
                <w:sz w:val="28"/>
              </w:rPr>
            </w:pPr>
            <w:r>
              <w:rPr>
                <w:sz w:val="28"/>
              </w:rPr>
              <w:t>100 - 500</w:t>
            </w:r>
          </w:p>
        </w:tc>
      </w:tr>
      <w:tr w:rsidR="00FA35C7">
        <w:tc>
          <w:tcPr>
            <w:tcW w:w="2439" w:type="dxa"/>
          </w:tcPr>
          <w:p w:rsidR="00FA35C7" w:rsidRDefault="00FA35C7" w:rsidP="00C97719">
            <w:pPr>
              <w:jc w:val="both"/>
              <w:rPr>
                <w:sz w:val="28"/>
              </w:rPr>
            </w:pPr>
            <w:r>
              <w:rPr>
                <w:sz w:val="28"/>
              </w:rPr>
              <w:t>Среднесерийное</w:t>
            </w:r>
          </w:p>
        </w:tc>
        <w:tc>
          <w:tcPr>
            <w:tcW w:w="2439" w:type="dxa"/>
          </w:tcPr>
          <w:p w:rsidR="00FA35C7" w:rsidRDefault="00FA35C7" w:rsidP="00C97719">
            <w:pPr>
              <w:jc w:val="both"/>
              <w:rPr>
                <w:sz w:val="28"/>
              </w:rPr>
            </w:pPr>
            <w:r>
              <w:rPr>
                <w:sz w:val="28"/>
              </w:rPr>
              <w:t>100 - 300</w:t>
            </w:r>
          </w:p>
        </w:tc>
        <w:tc>
          <w:tcPr>
            <w:tcW w:w="2439" w:type="dxa"/>
          </w:tcPr>
          <w:p w:rsidR="00FA35C7" w:rsidRDefault="00FA35C7" w:rsidP="00C97719">
            <w:pPr>
              <w:jc w:val="both"/>
              <w:rPr>
                <w:sz w:val="28"/>
              </w:rPr>
            </w:pPr>
            <w:r>
              <w:rPr>
                <w:sz w:val="28"/>
              </w:rPr>
              <w:t>200 - 500</w:t>
            </w:r>
          </w:p>
        </w:tc>
        <w:tc>
          <w:tcPr>
            <w:tcW w:w="2439" w:type="dxa"/>
          </w:tcPr>
          <w:p w:rsidR="00FA35C7" w:rsidRDefault="00FA35C7" w:rsidP="00C97719">
            <w:pPr>
              <w:jc w:val="both"/>
              <w:rPr>
                <w:sz w:val="28"/>
              </w:rPr>
            </w:pPr>
            <w:r>
              <w:rPr>
                <w:sz w:val="28"/>
              </w:rPr>
              <w:t>500 – 5000</w:t>
            </w:r>
          </w:p>
        </w:tc>
      </w:tr>
      <w:tr w:rsidR="00FA35C7">
        <w:tc>
          <w:tcPr>
            <w:tcW w:w="2439" w:type="dxa"/>
          </w:tcPr>
          <w:p w:rsidR="00FA35C7" w:rsidRDefault="00FA35C7" w:rsidP="00C97719">
            <w:pPr>
              <w:jc w:val="both"/>
              <w:rPr>
                <w:sz w:val="28"/>
              </w:rPr>
            </w:pPr>
            <w:r>
              <w:rPr>
                <w:sz w:val="28"/>
              </w:rPr>
              <w:t>Крупносерийное</w:t>
            </w:r>
          </w:p>
        </w:tc>
        <w:tc>
          <w:tcPr>
            <w:tcW w:w="2439" w:type="dxa"/>
          </w:tcPr>
          <w:p w:rsidR="00FA35C7" w:rsidRDefault="00FA35C7" w:rsidP="00C97719">
            <w:pPr>
              <w:jc w:val="both"/>
              <w:rPr>
                <w:sz w:val="28"/>
              </w:rPr>
            </w:pPr>
            <w:r>
              <w:rPr>
                <w:sz w:val="28"/>
              </w:rPr>
              <w:t>300 - 1000</w:t>
            </w:r>
          </w:p>
        </w:tc>
        <w:tc>
          <w:tcPr>
            <w:tcW w:w="2439" w:type="dxa"/>
          </w:tcPr>
          <w:p w:rsidR="00FA35C7" w:rsidRDefault="00FA35C7" w:rsidP="00C97719">
            <w:pPr>
              <w:jc w:val="both"/>
              <w:rPr>
                <w:sz w:val="28"/>
              </w:rPr>
            </w:pPr>
            <w:r>
              <w:rPr>
                <w:sz w:val="28"/>
              </w:rPr>
              <w:t>500 - 5000</w:t>
            </w:r>
          </w:p>
        </w:tc>
        <w:tc>
          <w:tcPr>
            <w:tcW w:w="2439" w:type="dxa"/>
          </w:tcPr>
          <w:p w:rsidR="00FA35C7" w:rsidRDefault="00FA35C7" w:rsidP="00C97719">
            <w:pPr>
              <w:jc w:val="both"/>
              <w:rPr>
                <w:sz w:val="28"/>
              </w:rPr>
            </w:pPr>
            <w:r>
              <w:rPr>
                <w:sz w:val="28"/>
              </w:rPr>
              <w:t>5000 – 50000</w:t>
            </w:r>
          </w:p>
        </w:tc>
      </w:tr>
      <w:tr w:rsidR="00FA35C7">
        <w:trPr>
          <w:trHeight w:val="290"/>
        </w:trPr>
        <w:tc>
          <w:tcPr>
            <w:tcW w:w="2439" w:type="dxa"/>
          </w:tcPr>
          <w:p w:rsidR="00FA35C7" w:rsidRDefault="00FA35C7" w:rsidP="00C97719">
            <w:pPr>
              <w:jc w:val="both"/>
              <w:rPr>
                <w:sz w:val="28"/>
              </w:rPr>
            </w:pPr>
            <w:r>
              <w:rPr>
                <w:sz w:val="28"/>
              </w:rPr>
              <w:t>Массовое</w:t>
            </w:r>
          </w:p>
        </w:tc>
        <w:tc>
          <w:tcPr>
            <w:tcW w:w="2439" w:type="dxa"/>
          </w:tcPr>
          <w:p w:rsidR="00FA35C7" w:rsidRDefault="00FA35C7" w:rsidP="00C97719">
            <w:pPr>
              <w:jc w:val="both"/>
              <w:rPr>
                <w:sz w:val="28"/>
              </w:rPr>
            </w:pPr>
            <w:r>
              <w:rPr>
                <w:sz w:val="28"/>
              </w:rPr>
              <w:sym w:font="Symbol" w:char="F03E"/>
            </w:r>
            <w:r>
              <w:rPr>
                <w:sz w:val="28"/>
              </w:rPr>
              <w:t>1000</w:t>
            </w:r>
          </w:p>
        </w:tc>
        <w:tc>
          <w:tcPr>
            <w:tcW w:w="2439" w:type="dxa"/>
          </w:tcPr>
          <w:p w:rsidR="00FA35C7" w:rsidRDefault="00FA35C7" w:rsidP="00C97719">
            <w:pPr>
              <w:jc w:val="both"/>
              <w:rPr>
                <w:sz w:val="28"/>
              </w:rPr>
            </w:pPr>
            <w:r>
              <w:rPr>
                <w:sz w:val="28"/>
              </w:rPr>
              <w:sym w:font="Symbol" w:char="F03E"/>
            </w:r>
            <w:r>
              <w:rPr>
                <w:sz w:val="28"/>
              </w:rPr>
              <w:t>5000</w:t>
            </w:r>
          </w:p>
        </w:tc>
        <w:tc>
          <w:tcPr>
            <w:tcW w:w="2439" w:type="dxa"/>
          </w:tcPr>
          <w:p w:rsidR="00FA35C7" w:rsidRDefault="00FA35C7" w:rsidP="00C97719">
            <w:pPr>
              <w:jc w:val="both"/>
              <w:rPr>
                <w:sz w:val="28"/>
              </w:rPr>
            </w:pPr>
            <w:r>
              <w:rPr>
                <w:sz w:val="28"/>
              </w:rPr>
              <w:sym w:font="Symbol" w:char="F03E"/>
            </w:r>
            <w:r>
              <w:rPr>
                <w:sz w:val="28"/>
              </w:rPr>
              <w:t>50000</w:t>
            </w:r>
          </w:p>
        </w:tc>
      </w:tr>
    </w:tbl>
    <w:p w:rsidR="00FA35C7" w:rsidRDefault="00FA35C7" w:rsidP="00C97719">
      <w:pPr>
        <w:jc w:val="both"/>
        <w:rPr>
          <w:sz w:val="28"/>
        </w:rPr>
      </w:pPr>
    </w:p>
    <w:p w:rsidR="00FA35C7" w:rsidRDefault="00FA35C7" w:rsidP="00C97719">
      <w:pPr>
        <w:jc w:val="both"/>
      </w:pPr>
      <w:r>
        <w:rPr>
          <w:sz w:val="28"/>
        </w:rPr>
        <w:t>Окончательное решение по определению типа производства принимается п</w:t>
      </w:r>
      <w:r>
        <w:rPr>
          <w:sz w:val="28"/>
        </w:rPr>
        <w:t>о</w:t>
      </w:r>
      <w:r>
        <w:rPr>
          <w:sz w:val="28"/>
        </w:rPr>
        <w:t xml:space="preserve">сле окончания проектных работ. Тогда расчет </w:t>
      </w:r>
      <w:r w:rsidRPr="00ED3A5D">
        <w:rPr>
          <w:position w:val="-12"/>
          <w:sz w:val="28"/>
        </w:rPr>
        <w:object w:dxaOrig="560" w:dyaOrig="380">
          <v:shape id="_x0000_i1034" type="#_x0000_t75" style="width:27.75pt;height:18.75pt" o:ole="">
            <v:imagedata r:id="rId28" o:title=""/>
          </v:shape>
          <o:OLEObject Type="Embed" ProgID="Equation.3" ShapeID="_x0000_i1034" DrawAspect="Content" ObjectID="_1471675383" r:id="rId29"/>
        </w:object>
      </w:r>
      <w:r>
        <w:rPr>
          <w:sz w:val="28"/>
        </w:rPr>
        <w:t xml:space="preserve">становится возможным. Тип производства, установленный с помощью </w:t>
      </w:r>
      <w:r w:rsidRPr="00ED3A5D">
        <w:rPr>
          <w:position w:val="-12"/>
          <w:sz w:val="28"/>
        </w:rPr>
        <w:object w:dxaOrig="560" w:dyaOrig="380">
          <v:shape id="_x0000_i1035" type="#_x0000_t75" style="width:27.75pt;height:18.75pt" o:ole="">
            <v:imagedata r:id="rId30" o:title=""/>
          </v:shape>
          <o:OLEObject Type="Embed" ProgID="Equation.3" ShapeID="_x0000_i1035" DrawAspect="Content" ObjectID="_1471675384" r:id="rId31"/>
        </w:object>
      </w:r>
      <w:r>
        <w:rPr>
          <w:sz w:val="28"/>
        </w:rPr>
        <w:t>, сравнивают с типом произво</w:t>
      </w:r>
      <w:r>
        <w:rPr>
          <w:sz w:val="28"/>
        </w:rPr>
        <w:t>д</w:t>
      </w:r>
      <w:r>
        <w:rPr>
          <w:sz w:val="28"/>
        </w:rPr>
        <w:t xml:space="preserve">ства, выбранным по таблице 7.1. При несовпадении решений следует принять тип производства, найденный по </w:t>
      </w:r>
      <w:r w:rsidRPr="00ED3A5D">
        <w:rPr>
          <w:position w:val="-12"/>
          <w:sz w:val="28"/>
        </w:rPr>
        <w:object w:dxaOrig="560" w:dyaOrig="380">
          <v:shape id="_x0000_i1036" type="#_x0000_t75" style="width:27.75pt;height:18.75pt" o:ole="">
            <v:imagedata r:id="rId32" o:title=""/>
          </v:shape>
          <o:OLEObject Type="Embed" ProgID="Equation.3" ShapeID="_x0000_i1036" DrawAspect="Content" ObjectID="_1471675385" r:id="rId33"/>
        </w:object>
      </w:r>
      <w:r>
        <w:rPr>
          <w:sz w:val="28"/>
        </w:rPr>
        <w:t>.</w:t>
      </w:r>
      <w:r>
        <w:t xml:space="preserve">  </w:t>
      </w:r>
    </w:p>
    <w:p w:rsidR="00FA35C7" w:rsidRDefault="00FA35C7" w:rsidP="00C97719">
      <w:pPr>
        <w:jc w:val="both"/>
        <w:rPr>
          <w:sz w:val="28"/>
        </w:rPr>
      </w:pPr>
      <w:r>
        <w:t xml:space="preserve">     </w:t>
      </w:r>
      <w:r>
        <w:rPr>
          <w:sz w:val="28"/>
        </w:rPr>
        <w:t xml:space="preserve">Кроме типа производства  на проектирование технологического процесса влияет метод его работы. В машиностроении применяют два метода работы: поточный метод и непоточный метод. Соответственно различают поточное производство и непоточное производства. </w:t>
      </w:r>
    </w:p>
    <w:p w:rsidR="00FA35C7" w:rsidRDefault="00FA35C7" w:rsidP="00C97719">
      <w:pPr>
        <w:jc w:val="both"/>
        <w:rPr>
          <w:sz w:val="28"/>
        </w:rPr>
      </w:pPr>
      <w:r>
        <w:rPr>
          <w:b/>
          <w:sz w:val="28"/>
          <w:u w:val="single"/>
        </w:rPr>
        <w:t>Поточное производство</w:t>
      </w:r>
      <w:r>
        <w:rPr>
          <w:sz w:val="28"/>
        </w:rPr>
        <w:t xml:space="preserve"> по ГОСТ 14.004 </w:t>
      </w:r>
      <w:r>
        <w:rPr>
          <w:sz w:val="28"/>
        </w:rPr>
        <w:sym w:font="Symbol" w:char="F0BE"/>
      </w:r>
      <w:r>
        <w:rPr>
          <w:sz w:val="28"/>
        </w:rPr>
        <w:t xml:space="preserve"> 83 характеризуется расположен</w:t>
      </w:r>
      <w:r>
        <w:rPr>
          <w:sz w:val="28"/>
        </w:rPr>
        <w:t>и</w:t>
      </w:r>
      <w:r>
        <w:rPr>
          <w:sz w:val="28"/>
        </w:rPr>
        <w:t>ем средств технологического оснащения в последовательности выполнения операций технологического процесса и определенным интервалом выпуска и</w:t>
      </w:r>
      <w:r>
        <w:rPr>
          <w:sz w:val="28"/>
        </w:rPr>
        <w:t>з</w:t>
      </w:r>
      <w:r>
        <w:rPr>
          <w:sz w:val="28"/>
        </w:rPr>
        <w:t xml:space="preserve">делий. </w:t>
      </w:r>
    </w:p>
    <w:p w:rsidR="00FA35C7" w:rsidRDefault="00FA35C7" w:rsidP="00C97719">
      <w:pPr>
        <w:jc w:val="both"/>
        <w:rPr>
          <w:sz w:val="28"/>
        </w:rPr>
      </w:pPr>
      <w:r>
        <w:rPr>
          <w:sz w:val="28"/>
        </w:rPr>
        <w:t xml:space="preserve">   В поточном производстве все рабочие места объединены в </w:t>
      </w:r>
      <w:r>
        <w:rPr>
          <w:b/>
          <w:sz w:val="28"/>
          <w:u w:val="single"/>
        </w:rPr>
        <w:t>поточную л</w:t>
      </w:r>
      <w:r>
        <w:rPr>
          <w:b/>
          <w:sz w:val="28"/>
          <w:u w:val="single"/>
        </w:rPr>
        <w:t>и</w:t>
      </w:r>
      <w:r>
        <w:rPr>
          <w:b/>
          <w:sz w:val="28"/>
          <w:u w:val="single"/>
        </w:rPr>
        <w:t>нию</w:t>
      </w:r>
      <w:r>
        <w:rPr>
          <w:sz w:val="28"/>
          <w:u w:val="single"/>
        </w:rPr>
        <w:t>.</w:t>
      </w:r>
      <w:r>
        <w:rPr>
          <w:sz w:val="28"/>
        </w:rPr>
        <w:t xml:space="preserve"> На каждом рабочем месте в поточной линии выполняется одна операция. Поточное производство характеризуется двумя параметрами: </w:t>
      </w:r>
      <w:r>
        <w:rPr>
          <w:b/>
          <w:sz w:val="28"/>
          <w:u w:val="single"/>
        </w:rPr>
        <w:t>тактом и ри</w:t>
      </w:r>
      <w:r>
        <w:rPr>
          <w:b/>
          <w:sz w:val="28"/>
          <w:u w:val="single"/>
        </w:rPr>
        <w:t>т</w:t>
      </w:r>
      <w:r>
        <w:rPr>
          <w:b/>
          <w:sz w:val="28"/>
          <w:u w:val="single"/>
        </w:rPr>
        <w:t>мом</w:t>
      </w:r>
      <w:r>
        <w:rPr>
          <w:sz w:val="28"/>
          <w:u w:val="single"/>
        </w:rPr>
        <w:t xml:space="preserve"> </w:t>
      </w:r>
      <w:r>
        <w:rPr>
          <w:b/>
          <w:sz w:val="28"/>
          <w:u w:val="single"/>
        </w:rPr>
        <w:t>выпуска</w:t>
      </w:r>
      <w:r>
        <w:rPr>
          <w:sz w:val="28"/>
        </w:rPr>
        <w:t xml:space="preserve"> изделий. </w:t>
      </w:r>
    </w:p>
    <w:p w:rsidR="00FA35C7" w:rsidRDefault="00FA35C7" w:rsidP="00C97719">
      <w:pPr>
        <w:jc w:val="both"/>
        <w:rPr>
          <w:sz w:val="28"/>
        </w:rPr>
      </w:pPr>
      <w:r>
        <w:rPr>
          <w:b/>
          <w:sz w:val="28"/>
          <w:u w:val="single"/>
        </w:rPr>
        <w:t>Тактом выпуска</w:t>
      </w:r>
      <w:r>
        <w:rPr>
          <w:sz w:val="28"/>
        </w:rPr>
        <w:t xml:space="preserve"> по ГОСТ 3.1109 </w:t>
      </w:r>
      <w:r>
        <w:rPr>
          <w:sz w:val="28"/>
        </w:rPr>
        <w:sym w:font="Symbol" w:char="F0BE"/>
      </w:r>
      <w:r>
        <w:rPr>
          <w:sz w:val="28"/>
        </w:rPr>
        <w:t xml:space="preserve"> 82 называется интервал времени, через который периодически производится выпуск изделий или заготовок опред</w:t>
      </w:r>
      <w:r>
        <w:rPr>
          <w:sz w:val="28"/>
        </w:rPr>
        <w:t>е</w:t>
      </w:r>
      <w:r>
        <w:rPr>
          <w:sz w:val="28"/>
        </w:rPr>
        <w:t xml:space="preserve">ленного наименования, типоразмера и исполнения. Такт выпуска определяется  по формуле </w:t>
      </w:r>
    </w:p>
    <w:p w:rsidR="00FA35C7" w:rsidRDefault="00FA35C7" w:rsidP="00C97719">
      <w:pPr>
        <w:jc w:val="both"/>
        <w:rPr>
          <w:sz w:val="28"/>
        </w:rPr>
      </w:pPr>
      <w:r>
        <w:rPr>
          <w:b/>
          <w:sz w:val="28"/>
        </w:rPr>
        <w:t xml:space="preserve">                                             </w:t>
      </w:r>
      <w:r w:rsidRPr="00ED3A5D">
        <w:rPr>
          <w:b/>
          <w:position w:val="-12"/>
          <w:sz w:val="28"/>
        </w:rPr>
        <w:object w:dxaOrig="3120" w:dyaOrig="380">
          <v:shape id="_x0000_i1037" type="#_x0000_t75" style="width:156pt;height:18.75pt" o:ole="">
            <v:imagedata r:id="rId34" o:title=""/>
          </v:shape>
          <o:OLEObject Type="Embed" ProgID="Equation.3" ShapeID="_x0000_i1037" DrawAspect="Content" ObjectID="_1471675386" r:id="rId35"/>
        </w:object>
      </w:r>
      <w:r>
        <w:rPr>
          <w:b/>
          <w:sz w:val="28"/>
        </w:rPr>
        <w:t xml:space="preserve">.                                      </w:t>
      </w:r>
      <w:r w:rsidR="00D95194">
        <w:rPr>
          <w:sz w:val="28"/>
        </w:rPr>
        <w:t>(3</w:t>
      </w:r>
      <w:r>
        <w:rPr>
          <w:sz w:val="28"/>
        </w:rPr>
        <w:t>.2)</w:t>
      </w:r>
    </w:p>
    <w:p w:rsidR="00FA35C7" w:rsidRDefault="00FA35C7" w:rsidP="00C97719">
      <w:pPr>
        <w:jc w:val="both"/>
        <w:rPr>
          <w:sz w:val="28"/>
        </w:rPr>
      </w:pPr>
    </w:p>
    <w:p w:rsidR="00FA35C7" w:rsidRDefault="00FA35C7" w:rsidP="00C97719">
      <w:pPr>
        <w:jc w:val="both"/>
        <w:rPr>
          <w:sz w:val="28"/>
        </w:rPr>
      </w:pPr>
      <w:r>
        <w:t xml:space="preserve"> </w:t>
      </w:r>
      <w:r>
        <w:rPr>
          <w:sz w:val="28"/>
        </w:rPr>
        <w:t>Здесь</w:t>
      </w:r>
      <w:r>
        <w:rPr>
          <w:b/>
          <w:sz w:val="28"/>
        </w:rPr>
        <w:t xml:space="preserve"> </w:t>
      </w:r>
      <w:r w:rsidRPr="00ED3A5D">
        <w:rPr>
          <w:b/>
          <w:position w:val="-12"/>
          <w:sz w:val="28"/>
        </w:rPr>
        <w:object w:dxaOrig="420" w:dyaOrig="380">
          <v:shape id="_x0000_i1038" type="#_x0000_t75" style="width:21pt;height:18.75pt" o:ole="">
            <v:imagedata r:id="rId36" o:title=""/>
          </v:shape>
          <o:OLEObject Type="Embed" ProgID="Equation.3" ShapeID="_x0000_i1038" DrawAspect="Content" ObjectID="_1471675387" r:id="rId37"/>
        </w:object>
      </w:r>
      <w:r>
        <w:rPr>
          <w:b/>
          <w:sz w:val="28"/>
        </w:rPr>
        <w:t xml:space="preserve"> – </w:t>
      </w:r>
      <w:r>
        <w:rPr>
          <w:sz w:val="28"/>
        </w:rPr>
        <w:t>действительный фонд времени в планируемом периоде (год,  м</w:t>
      </w:r>
      <w:r>
        <w:rPr>
          <w:sz w:val="28"/>
        </w:rPr>
        <w:t>е</w:t>
      </w:r>
      <w:r>
        <w:rPr>
          <w:sz w:val="28"/>
        </w:rPr>
        <w:t xml:space="preserve">сяц, сутки, смена), час.; </w:t>
      </w:r>
      <w:r w:rsidRPr="00ED3A5D">
        <w:rPr>
          <w:position w:val="-6"/>
          <w:sz w:val="28"/>
        </w:rPr>
        <w:object w:dxaOrig="300" w:dyaOrig="300">
          <v:shape id="_x0000_i1039" type="#_x0000_t75" style="width:15pt;height:15pt" o:ole="">
            <v:imagedata r:id="rId38" o:title=""/>
          </v:shape>
          <o:OLEObject Type="Embed" ProgID="Equation.3" ShapeID="_x0000_i1039" DrawAspect="Content" ObjectID="_1471675388" r:id="rId39"/>
        </w:object>
      </w:r>
      <w:r>
        <w:rPr>
          <w:b/>
          <w:sz w:val="28"/>
        </w:rPr>
        <w:t xml:space="preserve">- </w:t>
      </w:r>
      <w:r>
        <w:rPr>
          <w:sz w:val="28"/>
        </w:rPr>
        <w:t xml:space="preserve">объем выпуска изделий за тот же период, шт. </w:t>
      </w:r>
    </w:p>
    <w:p w:rsidR="00FA35C7" w:rsidRDefault="00FA35C7" w:rsidP="00C97719">
      <w:pPr>
        <w:jc w:val="both"/>
        <w:rPr>
          <w:sz w:val="28"/>
        </w:rPr>
      </w:pPr>
      <w:r>
        <w:rPr>
          <w:sz w:val="28"/>
        </w:rPr>
        <w:t xml:space="preserve">   Из действительного фонда времени исключены временные затраты на р</w:t>
      </w:r>
      <w:r>
        <w:rPr>
          <w:sz w:val="28"/>
        </w:rPr>
        <w:t>е</w:t>
      </w:r>
      <w:r>
        <w:rPr>
          <w:sz w:val="28"/>
        </w:rPr>
        <w:t xml:space="preserve">монт оборудования, чем он отличается от номинального (календарного) фонда времени. Действительный фонд времени работы оборудования при его работе в одну, две и три смены составляет </w:t>
      </w:r>
      <w:r>
        <w:rPr>
          <w:bCs/>
          <w:sz w:val="28"/>
        </w:rPr>
        <w:t>2030, 4015 и 5965 часов в год</w:t>
      </w:r>
      <w:r>
        <w:rPr>
          <w:sz w:val="28"/>
        </w:rPr>
        <w:t>. Номинал</w:t>
      </w:r>
      <w:r>
        <w:rPr>
          <w:sz w:val="28"/>
        </w:rPr>
        <w:t>ь</w:t>
      </w:r>
      <w:r>
        <w:rPr>
          <w:sz w:val="28"/>
        </w:rPr>
        <w:lastRenderedPageBreak/>
        <w:t xml:space="preserve">ный фонд времени </w:t>
      </w:r>
      <w:r>
        <w:rPr>
          <w:bCs/>
          <w:sz w:val="28"/>
        </w:rPr>
        <w:t xml:space="preserve">для </w:t>
      </w:r>
      <w:r>
        <w:rPr>
          <w:sz w:val="28"/>
        </w:rPr>
        <w:t xml:space="preserve">той же сменности работы </w:t>
      </w:r>
      <w:r>
        <w:rPr>
          <w:bCs/>
          <w:sz w:val="28"/>
        </w:rPr>
        <w:t>оборудования</w:t>
      </w:r>
      <w:r>
        <w:rPr>
          <w:sz w:val="28"/>
        </w:rPr>
        <w:t xml:space="preserve"> составляет с</w:t>
      </w:r>
      <w:r>
        <w:rPr>
          <w:sz w:val="28"/>
        </w:rPr>
        <w:t>о</w:t>
      </w:r>
      <w:r>
        <w:rPr>
          <w:sz w:val="28"/>
        </w:rPr>
        <w:t xml:space="preserve">ответственно </w:t>
      </w:r>
      <w:r>
        <w:rPr>
          <w:bCs/>
          <w:sz w:val="28"/>
        </w:rPr>
        <w:t>2070, 4140, и 6210 часов в год</w:t>
      </w:r>
      <w:r>
        <w:rPr>
          <w:sz w:val="28"/>
        </w:rPr>
        <w:t xml:space="preserve">. </w:t>
      </w:r>
    </w:p>
    <w:p w:rsidR="00FA35C7" w:rsidRDefault="00FA35C7" w:rsidP="00C97719">
      <w:pPr>
        <w:jc w:val="both"/>
        <w:rPr>
          <w:sz w:val="28"/>
        </w:rPr>
      </w:pPr>
      <w:r>
        <w:rPr>
          <w:sz w:val="28"/>
        </w:rPr>
        <w:t xml:space="preserve">Оценка производительности поточной линии производится расчетом </w:t>
      </w:r>
      <w:r>
        <w:rPr>
          <w:b/>
          <w:sz w:val="28"/>
          <w:u w:val="single"/>
        </w:rPr>
        <w:t>ритма  выпуска</w:t>
      </w:r>
      <w:r>
        <w:rPr>
          <w:sz w:val="28"/>
        </w:rPr>
        <w:t>.</w:t>
      </w:r>
    </w:p>
    <w:p w:rsidR="00FA35C7" w:rsidRDefault="00FA35C7" w:rsidP="00C97719">
      <w:pPr>
        <w:jc w:val="both"/>
        <w:rPr>
          <w:b/>
          <w:sz w:val="28"/>
        </w:rPr>
      </w:pPr>
      <w:r>
        <w:rPr>
          <w:b/>
          <w:sz w:val="28"/>
          <w:u w:val="single"/>
        </w:rPr>
        <w:t>Ритмом выпуска</w:t>
      </w:r>
      <w:r>
        <w:rPr>
          <w:b/>
          <w:sz w:val="28"/>
        </w:rPr>
        <w:t xml:space="preserve"> </w:t>
      </w:r>
      <w:r>
        <w:rPr>
          <w:sz w:val="28"/>
        </w:rPr>
        <w:t xml:space="preserve">по ГОСТ 3.1109 </w:t>
      </w:r>
      <w:r>
        <w:rPr>
          <w:sz w:val="28"/>
        </w:rPr>
        <w:sym w:font="Symbol" w:char="F0BE"/>
      </w:r>
      <w:r>
        <w:rPr>
          <w:sz w:val="28"/>
        </w:rPr>
        <w:t xml:space="preserve"> 82 называется количество изделий или заготовок определенного наименования, типоразмера и исполнения, выпу</w:t>
      </w:r>
      <w:r>
        <w:rPr>
          <w:sz w:val="28"/>
        </w:rPr>
        <w:t>с</w:t>
      </w:r>
      <w:r>
        <w:rPr>
          <w:sz w:val="28"/>
        </w:rPr>
        <w:t>каемых в единицу времени. Очевидно, что ритм выпуска величина обратная такту.</w:t>
      </w:r>
      <w:r>
        <w:rPr>
          <w:b/>
          <w:sz w:val="28"/>
        </w:rPr>
        <w:t xml:space="preserve"> </w:t>
      </w:r>
    </w:p>
    <w:p w:rsidR="00FA35C7" w:rsidRDefault="00FA35C7" w:rsidP="00C97719">
      <w:pPr>
        <w:pStyle w:val="2"/>
        <w:jc w:val="both"/>
      </w:pPr>
      <w:r>
        <w:t xml:space="preserve">   Существуют две формы организации поточного производства: </w:t>
      </w:r>
      <w:r>
        <w:rPr>
          <w:b w:val="0"/>
          <w:bCs/>
          <w:u w:val="single"/>
        </w:rPr>
        <w:t>непр</w:t>
      </w:r>
      <w:r>
        <w:rPr>
          <w:b w:val="0"/>
          <w:bCs/>
          <w:u w:val="single"/>
        </w:rPr>
        <w:t>е</w:t>
      </w:r>
      <w:r>
        <w:rPr>
          <w:b w:val="0"/>
          <w:bCs/>
          <w:u w:val="single"/>
        </w:rPr>
        <w:t>рывно</w:t>
      </w:r>
      <w:r>
        <w:t xml:space="preserve">- </w:t>
      </w:r>
      <w:r>
        <w:rPr>
          <w:b w:val="0"/>
          <w:bCs/>
          <w:u w:val="single"/>
        </w:rPr>
        <w:t>поточная</w:t>
      </w:r>
      <w:r>
        <w:t xml:space="preserve"> и </w:t>
      </w:r>
      <w:r>
        <w:rPr>
          <w:b w:val="0"/>
          <w:bCs/>
          <w:u w:val="single"/>
        </w:rPr>
        <w:t>прерывно-поточная</w:t>
      </w:r>
      <w:r>
        <w:t xml:space="preserve">. </w:t>
      </w:r>
    </w:p>
    <w:p w:rsidR="00FA35C7" w:rsidRDefault="00FA35C7" w:rsidP="00C97719">
      <w:pPr>
        <w:jc w:val="both"/>
        <w:rPr>
          <w:sz w:val="28"/>
        </w:rPr>
      </w:pPr>
      <w:r>
        <w:rPr>
          <w:b/>
          <w:sz w:val="28"/>
          <w:u w:val="single"/>
        </w:rPr>
        <w:t>В непрерывно–поточном производстве</w:t>
      </w:r>
      <w:r>
        <w:rPr>
          <w:sz w:val="28"/>
        </w:rPr>
        <w:t xml:space="preserve"> рабочие места  располагаются в п</w:t>
      </w:r>
      <w:r>
        <w:rPr>
          <w:sz w:val="28"/>
        </w:rPr>
        <w:t>о</w:t>
      </w:r>
      <w:r>
        <w:rPr>
          <w:sz w:val="28"/>
        </w:rPr>
        <w:t>следовательности выполнения операций технологического процесса (технол</w:t>
      </w:r>
      <w:r>
        <w:rPr>
          <w:sz w:val="28"/>
        </w:rPr>
        <w:t>о</w:t>
      </w:r>
      <w:r>
        <w:rPr>
          <w:sz w:val="28"/>
        </w:rPr>
        <w:t>гической цепочке), каждая операция закреплена за определенным рабочим м</w:t>
      </w:r>
      <w:r>
        <w:rPr>
          <w:sz w:val="28"/>
        </w:rPr>
        <w:t>е</w:t>
      </w:r>
      <w:r>
        <w:rPr>
          <w:sz w:val="28"/>
        </w:rPr>
        <w:t>стом,  заготовки передаются с одного рабочего места на другое поштучно, не накапливаясь в заделах,  причем длительность каждой операций равна или кратна такту выпуска. Таким образом, условием организации поточного пр</w:t>
      </w:r>
      <w:r>
        <w:rPr>
          <w:sz w:val="28"/>
        </w:rPr>
        <w:t>о</w:t>
      </w:r>
      <w:r>
        <w:rPr>
          <w:sz w:val="28"/>
        </w:rPr>
        <w:t xml:space="preserve">изводства является кратность времени выполнения каждой технологической операции </w:t>
      </w:r>
      <w:r>
        <w:rPr>
          <w:b/>
          <w:sz w:val="28"/>
          <w:u w:val="single"/>
        </w:rPr>
        <w:t>такту выпуска</w:t>
      </w:r>
      <w:r>
        <w:rPr>
          <w:sz w:val="28"/>
        </w:rPr>
        <w:t xml:space="preserve"> изделий. </w:t>
      </w:r>
    </w:p>
    <w:p w:rsidR="00FA35C7" w:rsidRDefault="00FA35C7" w:rsidP="00C97719">
      <w:pPr>
        <w:jc w:val="both"/>
        <w:rPr>
          <w:sz w:val="28"/>
        </w:rPr>
      </w:pPr>
      <w:r>
        <w:rPr>
          <w:sz w:val="28"/>
        </w:rPr>
        <w:t xml:space="preserve">     Приведение длительности операции к промежутку времени кратному такту выпуска называется </w:t>
      </w:r>
      <w:r>
        <w:rPr>
          <w:b/>
          <w:sz w:val="28"/>
          <w:u w:val="single"/>
        </w:rPr>
        <w:t>синхронизацией</w:t>
      </w:r>
      <w:r>
        <w:rPr>
          <w:sz w:val="28"/>
        </w:rPr>
        <w:t>. Синхронизацию обеспечивают увел</w:t>
      </w:r>
      <w:r>
        <w:rPr>
          <w:sz w:val="28"/>
        </w:rPr>
        <w:t>и</w:t>
      </w:r>
      <w:r>
        <w:rPr>
          <w:sz w:val="28"/>
        </w:rPr>
        <w:t xml:space="preserve">чением числа станков на данной операции, </w:t>
      </w:r>
      <w:r>
        <w:rPr>
          <w:b/>
          <w:bCs/>
          <w:sz w:val="28"/>
        </w:rPr>
        <w:t>дифференциацией</w:t>
      </w:r>
      <w:r>
        <w:rPr>
          <w:sz w:val="28"/>
        </w:rPr>
        <w:t xml:space="preserve"> и </w:t>
      </w:r>
      <w:r>
        <w:rPr>
          <w:b/>
          <w:bCs/>
          <w:sz w:val="28"/>
        </w:rPr>
        <w:t>концентр</w:t>
      </w:r>
      <w:r>
        <w:rPr>
          <w:b/>
          <w:bCs/>
          <w:sz w:val="28"/>
        </w:rPr>
        <w:t>а</w:t>
      </w:r>
      <w:r>
        <w:rPr>
          <w:b/>
          <w:bCs/>
          <w:sz w:val="28"/>
        </w:rPr>
        <w:t>цией</w:t>
      </w:r>
      <w:r>
        <w:rPr>
          <w:sz w:val="28"/>
        </w:rPr>
        <w:t xml:space="preserve"> операций. </w:t>
      </w:r>
    </w:p>
    <w:p w:rsidR="00FA35C7" w:rsidRDefault="00FA35C7" w:rsidP="00C97719">
      <w:pPr>
        <w:jc w:val="both"/>
        <w:rPr>
          <w:sz w:val="28"/>
        </w:rPr>
      </w:pPr>
      <w:r>
        <w:rPr>
          <w:b/>
          <w:bCs/>
          <w:sz w:val="28"/>
          <w:u w:val="single"/>
        </w:rPr>
        <w:t>Дифференциацией</w:t>
      </w:r>
      <w:r>
        <w:rPr>
          <w:b/>
          <w:bCs/>
          <w:sz w:val="28"/>
        </w:rPr>
        <w:t xml:space="preserve"> </w:t>
      </w:r>
      <w:r>
        <w:rPr>
          <w:sz w:val="28"/>
        </w:rPr>
        <w:t>операций называется разделение сложной операции на о</w:t>
      </w:r>
      <w:r>
        <w:rPr>
          <w:sz w:val="28"/>
        </w:rPr>
        <w:t>т</w:t>
      </w:r>
      <w:r>
        <w:rPr>
          <w:sz w:val="28"/>
        </w:rPr>
        <w:t xml:space="preserve">дельные технологические переходы или группы переходов с выполнением их на новых отдельных рабочих местах, т.е. возведением этих технологических переходов в ранг операций. </w:t>
      </w:r>
    </w:p>
    <w:p w:rsidR="00FA35C7" w:rsidRDefault="00FA35C7" w:rsidP="00C97719">
      <w:pPr>
        <w:jc w:val="both"/>
        <w:rPr>
          <w:sz w:val="28"/>
        </w:rPr>
      </w:pPr>
      <w:r>
        <w:rPr>
          <w:b/>
          <w:bCs/>
          <w:sz w:val="28"/>
          <w:u w:val="single"/>
        </w:rPr>
        <w:t>Концентрацией</w:t>
      </w:r>
      <w:r>
        <w:rPr>
          <w:b/>
          <w:bCs/>
          <w:sz w:val="28"/>
        </w:rPr>
        <w:t xml:space="preserve"> </w:t>
      </w:r>
      <w:r>
        <w:rPr>
          <w:sz w:val="28"/>
        </w:rPr>
        <w:t>операций называется соединение ряда операций в одну более сложную операцию, т.е. превращение этих операций в технологические пер</w:t>
      </w:r>
      <w:r>
        <w:rPr>
          <w:sz w:val="28"/>
        </w:rPr>
        <w:t>е</w:t>
      </w:r>
      <w:r>
        <w:rPr>
          <w:sz w:val="28"/>
        </w:rPr>
        <w:t xml:space="preserve">ходы. </w:t>
      </w:r>
    </w:p>
    <w:p w:rsidR="00FA35C7" w:rsidRDefault="00FA35C7" w:rsidP="00C97719">
      <w:pPr>
        <w:jc w:val="both"/>
        <w:rPr>
          <w:sz w:val="28"/>
        </w:rPr>
      </w:pPr>
      <w:r>
        <w:rPr>
          <w:sz w:val="28"/>
        </w:rPr>
        <w:t xml:space="preserve">     Данная форма организации производства  применяется в массовом и ча</w:t>
      </w:r>
      <w:r>
        <w:rPr>
          <w:sz w:val="28"/>
        </w:rPr>
        <w:t>с</w:t>
      </w:r>
      <w:r>
        <w:rPr>
          <w:sz w:val="28"/>
        </w:rPr>
        <w:t>тично в крупносерийном производстве.</w:t>
      </w:r>
    </w:p>
    <w:p w:rsidR="00FA35C7" w:rsidRDefault="00FA35C7" w:rsidP="00C97719">
      <w:pPr>
        <w:jc w:val="both"/>
        <w:rPr>
          <w:sz w:val="28"/>
        </w:rPr>
      </w:pPr>
      <w:r>
        <w:rPr>
          <w:bCs/>
          <w:sz w:val="28"/>
        </w:rPr>
        <w:t>В</w:t>
      </w:r>
      <w:r>
        <w:rPr>
          <w:b/>
          <w:sz w:val="28"/>
        </w:rPr>
        <w:t xml:space="preserve"> </w:t>
      </w:r>
      <w:r>
        <w:rPr>
          <w:b/>
          <w:sz w:val="28"/>
          <w:u w:val="single"/>
        </w:rPr>
        <w:t>прерывно-поточном</w:t>
      </w:r>
      <w:r>
        <w:rPr>
          <w:b/>
          <w:sz w:val="28"/>
        </w:rPr>
        <w:t xml:space="preserve"> </w:t>
      </w:r>
      <w:r>
        <w:rPr>
          <w:sz w:val="28"/>
        </w:rPr>
        <w:t>производстве рабочие места расположены также по технологическому маршруту. Однако длительность выполнения различных операций не равна и не кратна такту выпуска. Поэтому передача заготовок с одного рабочего места на другое происходит с остановками с накоплением в заделах, что приводит к простою некоторых рабочих мест. Эта форма прим</w:t>
      </w:r>
      <w:r>
        <w:rPr>
          <w:sz w:val="28"/>
        </w:rPr>
        <w:t>е</w:t>
      </w:r>
      <w:r>
        <w:rPr>
          <w:sz w:val="28"/>
        </w:rPr>
        <w:t>няется в крупносерийном и частично в среднесерийном производстве.</w:t>
      </w:r>
    </w:p>
    <w:p w:rsidR="00FA35C7" w:rsidRDefault="00FA35C7" w:rsidP="00C97719">
      <w:pPr>
        <w:jc w:val="both"/>
        <w:rPr>
          <w:sz w:val="28"/>
        </w:rPr>
      </w:pPr>
      <w:r>
        <w:rPr>
          <w:b/>
          <w:sz w:val="28"/>
          <w:u w:val="single"/>
        </w:rPr>
        <w:t>Непоточная форма</w:t>
      </w:r>
      <w:r>
        <w:rPr>
          <w:sz w:val="28"/>
        </w:rPr>
        <w:t xml:space="preserve"> производства применяется в единичном и мелкосерийном производстве. В этом случае создаются участки из станков одной группы: т</w:t>
      </w:r>
      <w:r>
        <w:rPr>
          <w:sz w:val="28"/>
        </w:rPr>
        <w:t>о</w:t>
      </w:r>
      <w:r>
        <w:rPr>
          <w:sz w:val="28"/>
        </w:rPr>
        <w:t>карных, фрезерных, шлифовальных и. т. д., на которых выполняется один вид обработки. Заготовки партиями передаются с участка на участок, на которых имеются специально отведенные места для  складирования. Производител</w:t>
      </w:r>
      <w:r>
        <w:rPr>
          <w:sz w:val="28"/>
        </w:rPr>
        <w:t>ь</w:t>
      </w:r>
      <w:r>
        <w:rPr>
          <w:sz w:val="28"/>
        </w:rPr>
        <w:t xml:space="preserve">ность при непоточной форме производства, ниже, чем при поточной форме. </w:t>
      </w:r>
    </w:p>
    <w:p w:rsidR="00F30E3B" w:rsidRPr="009A666F" w:rsidRDefault="009A666F" w:rsidP="00C97719">
      <w:pPr>
        <w:spacing w:before="120" w:after="120"/>
        <w:jc w:val="center"/>
        <w:rPr>
          <w:b/>
          <w:sz w:val="32"/>
          <w:szCs w:val="32"/>
        </w:rPr>
      </w:pPr>
      <w:r w:rsidRPr="009A666F">
        <w:rPr>
          <w:b/>
          <w:sz w:val="32"/>
          <w:szCs w:val="32"/>
        </w:rPr>
        <w:lastRenderedPageBreak/>
        <w:t>4</w:t>
      </w:r>
      <w:r w:rsidR="00F30E3B" w:rsidRPr="009A666F">
        <w:rPr>
          <w:b/>
          <w:sz w:val="32"/>
          <w:szCs w:val="32"/>
        </w:rPr>
        <w:t>. Анализ технологичности конструкции изделия</w:t>
      </w:r>
    </w:p>
    <w:p w:rsidR="00F30E3B" w:rsidRDefault="00F30E3B" w:rsidP="00C97719">
      <w:pPr>
        <w:pStyle w:val="a3"/>
        <w:ind w:firstLine="709"/>
        <w:jc w:val="both"/>
      </w:pPr>
      <w:r>
        <w:rPr>
          <w:b/>
          <w:bCs/>
          <w:u w:val="single"/>
        </w:rPr>
        <w:t>Технологичностью конструкции изделия</w:t>
      </w:r>
      <w:r>
        <w:t xml:space="preserve"> по ГОСТ 14.205 </w:t>
      </w:r>
      <w:r>
        <w:sym w:font="Symbol" w:char="F0BE"/>
      </w:r>
      <w:r>
        <w:t xml:space="preserve"> 83 наз</w:t>
      </w:r>
      <w:r>
        <w:t>ы</w:t>
      </w:r>
      <w:r>
        <w:t>вается совокупность свойств конструкции изделия, определяющих ее присп</w:t>
      </w:r>
      <w:r>
        <w:t>о</w:t>
      </w:r>
      <w:r>
        <w:t>собленность к достижению определенных затрат при производстве, эксплуат</w:t>
      </w:r>
      <w:r>
        <w:t>а</w:t>
      </w:r>
      <w:r>
        <w:t>ции и ремонте для заданных показателей качества, объема выпуска и условий выполнения работ. Иными словами конструкция изделия является технологи</w:t>
      </w:r>
      <w:r>
        <w:t>ч</w:t>
      </w:r>
      <w:r>
        <w:t xml:space="preserve">ной, если при проектировании обеспечено простое, качественное, экономичное изготовление и эксплуатация этого изделия. </w:t>
      </w:r>
    </w:p>
    <w:p w:rsidR="00F30E3B" w:rsidRDefault="00F30E3B" w:rsidP="00C97719">
      <w:pPr>
        <w:pStyle w:val="a3"/>
        <w:jc w:val="both"/>
      </w:pPr>
      <w:r>
        <w:t xml:space="preserve">   Отработка конструкции на технологичность ведется на всех этапах проект</w:t>
      </w:r>
      <w:r>
        <w:t>и</w:t>
      </w:r>
      <w:r>
        <w:t>рования и производства изделия. Однако ее основная часть должна быть в</w:t>
      </w:r>
      <w:r>
        <w:t>ы</w:t>
      </w:r>
      <w:r>
        <w:t>полнена при проектировании. Конструктору необходимо быть технологом. В то же время оценка технологичности конструкции при разработке технолог</w:t>
      </w:r>
      <w:r>
        <w:t>и</w:t>
      </w:r>
      <w:r>
        <w:t>ческого процесса обязательна, т.к. квалификация технолога в области технол</w:t>
      </w:r>
      <w:r>
        <w:t>о</w:t>
      </w:r>
      <w:r>
        <w:t>гии, как правило, выше, чем у конструктора. Оценка технологичности конс</w:t>
      </w:r>
      <w:r>
        <w:t>т</w:t>
      </w:r>
      <w:r>
        <w:t>рукции на стадии производства является проверкой эффективности проектных и технологических решений. Она позволяет внести изменения в конструкцию изделий, вскрывает резервы для дальнейшего повышения технологичности конструкции.</w:t>
      </w:r>
    </w:p>
    <w:p w:rsidR="00F30E3B" w:rsidRDefault="00876002" w:rsidP="00C97719">
      <w:pPr>
        <w:pStyle w:val="a3"/>
        <w:spacing w:before="120" w:after="120"/>
        <w:jc w:val="both"/>
        <w:rPr>
          <w:b/>
        </w:rPr>
      </w:pPr>
      <w:r>
        <w:rPr>
          <w:b/>
        </w:rPr>
        <w:t>4</w:t>
      </w:r>
      <w:r w:rsidR="00F30E3B">
        <w:rPr>
          <w:b/>
        </w:rPr>
        <w:t>.1. Анализ технологичности для изделий некоторых типов</w:t>
      </w:r>
    </w:p>
    <w:p w:rsidR="00F30E3B" w:rsidRDefault="00F30E3B" w:rsidP="00C97719">
      <w:pPr>
        <w:pStyle w:val="a3"/>
        <w:ind w:firstLine="709"/>
        <w:jc w:val="both"/>
      </w:pPr>
      <w:r>
        <w:t>Анализ технологичности конструкции является сложной задачей, у</w:t>
      </w:r>
      <w:r>
        <w:t>с</w:t>
      </w:r>
      <w:r>
        <w:t>пешное решение которой,  существенно зависит от опыта и квалификации и</w:t>
      </w:r>
      <w:r>
        <w:t>с</w:t>
      </w:r>
      <w:r>
        <w:t>полнителей. Круг вопросов, который затрагивается при этом,  довольно широк. Подробное их изложение представл</w:t>
      </w:r>
      <w:r w:rsidR="00D95194">
        <w:t>ено  в специальной литературе [1</w:t>
      </w:r>
      <w:r>
        <w:t>]. Ра</w:t>
      </w:r>
      <w:r>
        <w:t>с</w:t>
      </w:r>
      <w:r>
        <w:t>смотрим в качестве примера ряд частных рекомендации для некоторых типов изделий.</w:t>
      </w:r>
    </w:p>
    <w:p w:rsidR="00C97719" w:rsidRDefault="00C97719" w:rsidP="00C97719">
      <w:pPr>
        <w:pStyle w:val="a3"/>
        <w:spacing w:before="120" w:after="120"/>
        <w:jc w:val="both"/>
        <w:rPr>
          <w:b/>
          <w:u w:val="single"/>
        </w:rPr>
      </w:pPr>
    </w:p>
    <w:p w:rsidR="00F30E3B" w:rsidRDefault="00F30E3B" w:rsidP="00C97719">
      <w:pPr>
        <w:pStyle w:val="a3"/>
        <w:spacing w:before="120" w:after="120"/>
        <w:jc w:val="both"/>
        <w:rPr>
          <w:b/>
          <w:u w:val="single"/>
        </w:rPr>
      </w:pPr>
      <w:r>
        <w:rPr>
          <w:b/>
          <w:u w:val="single"/>
        </w:rPr>
        <w:t>Корпусные детали</w:t>
      </w:r>
    </w:p>
    <w:p w:rsidR="00F30E3B" w:rsidRDefault="00F30E3B" w:rsidP="00C97719">
      <w:pPr>
        <w:pStyle w:val="a3"/>
        <w:ind w:firstLine="709"/>
        <w:jc w:val="both"/>
      </w:pPr>
      <w:r>
        <w:t>К этим деталям относятся рамы, станины, корпуса и. т. д., которые сло</w:t>
      </w:r>
      <w:r>
        <w:t>ж</w:t>
      </w:r>
      <w:r>
        <w:t>ны и разнообразны по конструкции. Они являются базовыми деталями сборо</w:t>
      </w:r>
      <w:r>
        <w:t>ч</w:t>
      </w:r>
      <w:r>
        <w:t>ных единиц и служат опорой для прочих узлов и деталей, объединяя их в з</w:t>
      </w:r>
      <w:r>
        <w:t>а</w:t>
      </w:r>
      <w:r>
        <w:t>конченную конструкцию. Примерами требований к технологичности таких д</w:t>
      </w:r>
      <w:r>
        <w:t>е</w:t>
      </w:r>
      <w:r>
        <w:t>талей являются:</w:t>
      </w:r>
    </w:p>
    <w:p w:rsidR="00F30E3B" w:rsidRDefault="00F30E3B" w:rsidP="00C97719">
      <w:pPr>
        <w:pStyle w:val="a3"/>
        <w:numPr>
          <w:ilvl w:val="0"/>
          <w:numId w:val="15"/>
        </w:numPr>
        <w:tabs>
          <w:tab w:val="clear" w:pos="0"/>
          <w:tab w:val="num" w:pos="-213"/>
        </w:tabs>
        <w:ind w:left="355"/>
        <w:jc w:val="both"/>
      </w:pPr>
      <w:r>
        <w:t>обрабатываемые плоскости рекомендуется располагать на одном уровне, что позволяет обрабатывать их на проход за один рабочий ход без остано</w:t>
      </w:r>
      <w:r>
        <w:t>в</w:t>
      </w:r>
      <w:r>
        <w:t xml:space="preserve">ки и настройки </w:t>
      </w:r>
      <w:r w:rsidR="00596865">
        <w:t>станка  на другой размер (рис. 4</w:t>
      </w:r>
      <w:r w:rsidR="00D95194">
        <w:t>.1.</w:t>
      </w:r>
      <w:r>
        <w:t xml:space="preserve"> а);</w:t>
      </w:r>
    </w:p>
    <w:p w:rsidR="00F30E3B" w:rsidRDefault="00F30E3B" w:rsidP="00C97719">
      <w:pPr>
        <w:pStyle w:val="a3"/>
        <w:numPr>
          <w:ilvl w:val="0"/>
          <w:numId w:val="15"/>
        </w:numPr>
        <w:tabs>
          <w:tab w:val="clear" w:pos="0"/>
          <w:tab w:val="num" w:pos="-213"/>
        </w:tabs>
        <w:ind w:left="355"/>
        <w:jc w:val="both"/>
      </w:pPr>
      <w:r>
        <w:t>необходимо обеспечивать свободный доступ к обрабатываемым поверхн</w:t>
      </w:r>
      <w:r>
        <w:t>о</w:t>
      </w:r>
      <w:r w:rsidR="00D95194">
        <w:t>стям (рис.4.1.</w:t>
      </w:r>
      <w:r>
        <w:t xml:space="preserve"> б);</w:t>
      </w:r>
    </w:p>
    <w:p w:rsidR="00F30E3B" w:rsidRDefault="00F30E3B" w:rsidP="00C97719">
      <w:pPr>
        <w:pStyle w:val="a3"/>
        <w:numPr>
          <w:ilvl w:val="0"/>
          <w:numId w:val="15"/>
        </w:numPr>
        <w:tabs>
          <w:tab w:val="clear" w:pos="0"/>
          <w:tab w:val="num" w:pos="-213"/>
        </w:tabs>
        <w:ind w:left="355"/>
        <w:jc w:val="both"/>
        <w:rPr>
          <w:b/>
        </w:rPr>
      </w:pPr>
      <w:r>
        <w:t>необходимо задавать межосевые расстояния отверстий, так, чтобы была возможность их обработки на</w:t>
      </w:r>
      <w:r w:rsidR="00596865">
        <w:t xml:space="preserve"> многошпиндельных станках (рис.4</w:t>
      </w:r>
      <w:r w:rsidR="00D95194">
        <w:t>.1.</w:t>
      </w:r>
      <w:r>
        <w:t xml:space="preserve"> в); </w:t>
      </w:r>
    </w:p>
    <w:p w:rsidR="00EB23EF" w:rsidRPr="00EB23EF" w:rsidRDefault="00EB23EF" w:rsidP="00A228CD">
      <w:pPr>
        <w:pStyle w:val="a3"/>
        <w:ind w:left="72"/>
        <w:jc w:val="both"/>
        <w:rPr>
          <w:b/>
        </w:rPr>
      </w:pPr>
    </w:p>
    <w:p w:rsidR="00EB23EF" w:rsidRPr="00EB23EF" w:rsidRDefault="00ED3A5D" w:rsidP="00C97719">
      <w:pPr>
        <w:pStyle w:val="a3"/>
        <w:numPr>
          <w:ilvl w:val="0"/>
          <w:numId w:val="15"/>
        </w:numPr>
        <w:tabs>
          <w:tab w:val="clear" w:pos="0"/>
          <w:tab w:val="num" w:pos="-213"/>
        </w:tabs>
        <w:ind w:left="355"/>
        <w:jc w:val="both"/>
        <w:rPr>
          <w:b/>
        </w:rPr>
      </w:pPr>
      <w:r>
        <w:rPr>
          <w:b/>
          <w:noProof/>
        </w:rPr>
        <w:lastRenderedPageBreak/>
        <w:pict>
          <v:shape id="_x0000_s1382" type="#_x0000_t202" style="position:absolute;left:0;text-align:left;margin-left:32.7pt;margin-top:16.35pt;width:128.85pt;height:26.4pt;z-index:251610624" o:regroupid="62" strokecolor="white">
            <v:textbox>
              <w:txbxContent>
                <w:p w:rsidR="003222B1" w:rsidRDefault="003222B1" w:rsidP="00EB23EF">
                  <w:pPr>
                    <w:rPr>
                      <w:sz w:val="28"/>
                    </w:rPr>
                  </w:pPr>
                  <w:r>
                    <w:rPr>
                      <w:sz w:val="28"/>
                    </w:rPr>
                    <w:t xml:space="preserve">Нетехнологичная </w:t>
                  </w:r>
                </w:p>
              </w:txbxContent>
            </v:textbox>
          </v:shape>
        </w:pict>
      </w:r>
      <w:r>
        <w:rPr>
          <w:b/>
          <w:noProof/>
        </w:rPr>
        <w:pict>
          <v:shape id="_x0000_s1384" type="#_x0000_t202" style="position:absolute;left:0;text-align:left;margin-left:149.55pt;margin-top:-9.3pt;width:119.7pt;height:25.65pt;z-index:251612672" o:regroupid="62" strokecolor="white">
            <v:textbox>
              <w:txbxContent>
                <w:p w:rsidR="003222B1" w:rsidRDefault="003222B1" w:rsidP="00EB23EF">
                  <w:pPr>
                    <w:rPr>
                      <w:sz w:val="28"/>
                    </w:rPr>
                  </w:pPr>
                  <w:r>
                    <w:rPr>
                      <w:sz w:val="28"/>
                    </w:rPr>
                    <w:t>КОНСТРУКЦИЯ</w:t>
                  </w:r>
                </w:p>
              </w:txbxContent>
            </v:textbox>
          </v:shape>
        </w:pict>
      </w:r>
    </w:p>
    <w:p w:rsidR="00EB23EF" w:rsidRPr="00EB23EF" w:rsidRDefault="00ED3A5D" w:rsidP="00C97719">
      <w:pPr>
        <w:pStyle w:val="a3"/>
        <w:numPr>
          <w:ilvl w:val="0"/>
          <w:numId w:val="15"/>
        </w:numPr>
        <w:tabs>
          <w:tab w:val="clear" w:pos="0"/>
          <w:tab w:val="num" w:pos="-213"/>
        </w:tabs>
        <w:ind w:left="355"/>
        <w:jc w:val="both"/>
        <w:rPr>
          <w:b/>
        </w:rPr>
      </w:pPr>
      <w:r>
        <w:rPr>
          <w:b/>
          <w:noProof/>
        </w:rPr>
        <w:pict>
          <v:shape id="_x0000_s1383" type="#_x0000_t202" style="position:absolute;left:0;text-align:left;margin-left:280.65pt;margin-top:.1pt;width:105.45pt;height:22.8pt;z-index:251611648" o:regroupid="62" strokecolor="white">
            <v:textbox style="mso-next-textbox:#_x0000_s1383">
              <w:txbxContent>
                <w:p w:rsidR="003222B1" w:rsidRDefault="003222B1" w:rsidP="00EB23EF">
                  <w:pPr>
                    <w:rPr>
                      <w:color w:val="000000"/>
                      <w:sz w:val="28"/>
                    </w:rPr>
                  </w:pPr>
                  <w:r>
                    <w:rPr>
                      <w:color w:val="000000"/>
                      <w:sz w:val="28"/>
                    </w:rPr>
                    <w:t>технологичная</w:t>
                  </w:r>
                </w:p>
              </w:txbxContent>
            </v:textbox>
          </v:shape>
        </w:pict>
      </w:r>
    </w:p>
    <w:p w:rsidR="00EB23EF" w:rsidRPr="00EB23EF" w:rsidRDefault="00ED3A5D" w:rsidP="00C97719">
      <w:pPr>
        <w:pStyle w:val="a3"/>
        <w:numPr>
          <w:ilvl w:val="0"/>
          <w:numId w:val="15"/>
        </w:numPr>
        <w:tabs>
          <w:tab w:val="clear" w:pos="0"/>
          <w:tab w:val="num" w:pos="-213"/>
        </w:tabs>
        <w:ind w:left="355"/>
        <w:jc w:val="both"/>
        <w:rPr>
          <w:b/>
        </w:rPr>
      </w:pPr>
      <w:r>
        <w:rPr>
          <w:b/>
          <w:noProof/>
        </w:rPr>
        <w:pict>
          <v:group id="_x0000_s1347" style="position:absolute;left:0;text-align:left;margin-left:24.15pt;margin-top:9.45pt;width:379.05pt;height:133.95pt;z-index:251609600" coordorigin="2109,1197" coordsize="7581,2679" o:regroupid="62">
            <v:group id="_x0000_s1348" style="position:absolute;left:2109;top:1254;width:7581;height:2622" coordorigin="2109,1254" coordsize="7581,2622">
              <v:group id="_x0000_s1349" style="position:absolute;left:2109;top:1254;width:7581;height:2280" coordorigin="2109,1254" coordsize="7581,2280">
                <v:group id="_x0000_s1350" style="position:absolute;left:2109;top:1254;width:3135;height:2280" coordorigin="2109,1254" coordsize="3135,2280">
                  <v:rect id="_x0000_s1351" style="position:absolute;left:2109;top:2109;width:3135;height:1140" strokeweight="1.5pt"/>
                  <v:rect id="_x0000_s1352" style="position:absolute;left:2451;top:1938;width:1083;height:171" strokeweight="1.5pt"/>
                  <v:rect id="_x0000_s1353" style="position:absolute;left:3876;top:1767;width:1083;height:342" strokeweight="1.5pt"/>
                  <v:line id="_x0000_s1354" style="position:absolute" from="3021,1653" to="3021,3534">
                    <v:stroke dashstyle="longDashDot"/>
                  </v:line>
                  <v:line id="_x0000_s1355" style="position:absolute" from="4446,1653" to="4446,3534">
                    <v:stroke dashstyle="longDashDot"/>
                  </v:line>
                  <v:group id="_x0000_s1356" style="position:absolute;left:2451;top:1425;width:199;height:513" coordorigin="6185,2280" coordsize="199,513">
                    <v:line id="_x0000_s1357" style="position:absolute;rotation:60" from="6042,2619" to="6327,2619"/>
                    <v:line id="_x0000_s1358" style="position:absolute;rotation:60;flip:x" from="6127,2537" to="6640,2537"/>
                  </v:group>
                  <v:group id="_x0000_s1359" style="position:absolute;left:4503;top:1254;width:199;height:513" coordorigin="6185,2280" coordsize="199,513">
                    <v:line id="_x0000_s1360" style="position:absolute;rotation:60" from="6042,2619" to="6327,2619"/>
                    <v:line id="_x0000_s1361" style="position:absolute;rotation:60;flip:x" from="6127,2537" to="6640,2537"/>
                  </v:group>
                </v:group>
                <v:group id="_x0000_s1362" style="position:absolute;left:6555;top:1425;width:3135;height:2109" coordorigin="6555,1425" coordsize="3135,2109">
                  <v:rect id="_x0000_s1363" style="position:absolute;left:6555;top:2109;width:3135;height:1140" strokeweight="1.5pt"/>
                  <v:rect id="_x0000_s1364" style="position:absolute;left:6897;top:1938;width:1083;height:171" strokeweight="1.5pt"/>
                  <v:line id="_x0000_s1365" style="position:absolute" from="7467,1653" to="7467,3534">
                    <v:stroke dashstyle="longDashDot"/>
                  </v:line>
                  <v:group id="_x0000_s1366" style="position:absolute;left:6897;top:1425;width:199;height:513" coordorigin="6185,2280" coordsize="199,513">
                    <v:line id="_x0000_s1367" style="position:absolute;rotation:60" from="6042,2619" to="6327,2619"/>
                    <v:line id="_x0000_s1368" style="position:absolute;rotation:60;flip:x" from="6127,2537" to="6640,2537"/>
                  </v:group>
                  <v:group id="_x0000_s1369" style="position:absolute;left:9063;top:1425;width:199;height:513" coordorigin="6185,2280" coordsize="199,513">
                    <v:line id="_x0000_s1370" style="position:absolute;rotation:60" from="6042,2619" to="6327,2619"/>
                    <v:line id="_x0000_s1371" style="position:absolute;rotation:60;flip:x" from="6127,2537" to="6640,2537"/>
                  </v:group>
                  <v:rect id="_x0000_s1372" style="position:absolute;left:8322;top:1938;width:1083;height:171" strokeweight="1.5pt"/>
                  <v:line id="_x0000_s1373" style="position:absolute" from="8892,1653" to="8892,3534">
                    <v:stroke dashstyle="longDashDot"/>
                  </v:line>
                </v:group>
              </v:group>
              <v:shape id="_x0000_s1374" type="#_x0000_t202" style="position:absolute;left:5643;top:3420;width:741;height:456" strokecolor="white">
                <v:textbox style="mso-next-textbox:#_x0000_s1374">
                  <w:txbxContent>
                    <w:p w:rsidR="003222B1" w:rsidRDefault="003222B1" w:rsidP="00EB23EF">
                      <w:pPr>
                        <w:rPr>
                          <w:sz w:val="28"/>
                        </w:rPr>
                      </w:pPr>
                      <w:r>
                        <w:rPr>
                          <w:sz w:val="28"/>
                        </w:rPr>
                        <w:t>а)</w:t>
                      </w:r>
                    </w:p>
                  </w:txbxContent>
                </v:textbox>
              </v:shape>
            </v:group>
            <v:group id="_x0000_s1375" style="position:absolute;left:3363;top:1197;width:513;height:1311" coordorigin="3363,1197" coordsize="513,1311">
              <v:line id="_x0000_s1376" style="position:absolute" from="3534,1938" to="3705,1938"/>
              <v:group id="_x0000_s1377" style="position:absolute;left:3363;top:1197;width:513;height:1311" coordorigin="3363,1197" coordsize="513,1311">
                <v:line id="_x0000_s1378" style="position:absolute;flip:x" from="3363,1767" to="3876,1767"/>
                <v:line id="_x0000_s1379" style="position:absolute;flip:y" from="3648,1938" to="3648,2508">
                  <v:stroke endarrow="open" endarrowwidth="narrow" endarrowlength="short"/>
                </v:line>
                <v:line id="_x0000_s1380" style="position:absolute" from="3648,1197" to="3648,1767">
                  <v:stroke endarrow="open"/>
                </v:line>
                <v:line id="_x0000_s1381" style="position:absolute;flip:y" from="3648,1767" to="3648,1938"/>
              </v:group>
            </v:group>
          </v:group>
        </w:pict>
      </w: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D3A5D" w:rsidP="00C97719">
      <w:pPr>
        <w:pStyle w:val="a3"/>
        <w:numPr>
          <w:ilvl w:val="0"/>
          <w:numId w:val="15"/>
        </w:numPr>
        <w:tabs>
          <w:tab w:val="clear" w:pos="0"/>
          <w:tab w:val="num" w:pos="-213"/>
        </w:tabs>
        <w:ind w:left="355"/>
        <w:jc w:val="both"/>
        <w:rPr>
          <w:b/>
        </w:rPr>
      </w:pPr>
      <w:r>
        <w:rPr>
          <w:b/>
          <w:noProof/>
        </w:rPr>
        <w:pict>
          <v:group id="_x0000_s1385" style="position:absolute;left:0;text-align:left;margin-left:20.15pt;margin-top:18.75pt;width:408.7pt;height:212.3pt;z-index:251613696" coordorigin="2166,5302" coordsize="8174,4246" o:regroupid="62">
            <v:group id="_x0000_s1386" style="position:absolute;left:2166;top:5302;width:8174;height:4246" coordorigin="2166,5302" coordsize="8174,4246">
              <v:group id="_x0000_s1387" style="position:absolute;left:2280;top:5659;width:3135;height:1995" coordorigin="2280,5659" coordsize="3135,1995">
                <v:group id="_x0000_s1388" style="position:absolute;left:2280;top:5659;width:3135;height:1995" coordorigin="2280,5643" coordsize="3135,1995">
                  <v:group id="_x0000_s1389" style="position:absolute;left:2280;top:5643;width:3135;height:1995" coordorigin="2280,5643" coordsize="3135,1995">
                    <v:rect id="_x0000_s1390" style="position:absolute;left:2280;top:6156;width:3135;height:1140" fillcolor="black" strokeweight="1.5pt">
                      <v:fill r:id="rId9" o:title="Светлый диагональный 2" type="pattern"/>
                    </v:rect>
                    <v:rect id="_x0000_s1391" style="position:absolute;left:2618;top:6149;width:2451;height:513" strokeweight="1.5pt"/>
                    <v:rect id="_x0000_s1392" style="position:absolute;left:3223;top:6380;width:1140;height:285" fillcolor="black" strokecolor="white">
                      <v:fill r:id="rId9" o:title="Светлый диагональный 2" type="pattern"/>
                    </v:rect>
                    <v:rect id="_x0000_s1393" style="position:absolute;left:3421;top:6402;width:748;height:880" strokeweight="1.5pt"/>
                    <v:line id="_x0000_s1394" style="position:absolute" from="3819,5643" to="3819,7638">
                      <v:stroke dashstyle="longDashDot"/>
                    </v:line>
                  </v:group>
                  <v:group id="_x0000_s1395" style="position:absolute;left:4070;top:6006;width:285;height:342" coordorigin="4104,6042" coordsize="285,342">
                    <v:line id="_x0000_s1396" style="position:absolute" from="4104,6270" to="4161,6384"/>
                    <v:line id="_x0000_s1397" style="position:absolute;flip:y" from="4161,6042" to="4389,6384"/>
                  </v:group>
                </v:group>
                <v:group id="_x0000_s1398" style="position:absolute;left:3223;top:6402;width:1133;height:286" coordorigin="3223,6391" coordsize="1133,286">
                  <v:line id="_x0000_s1399" style="position:absolute;flip:y" from="3223,6402" to="3223,6655" strokeweight="1.5pt"/>
                  <v:line id="_x0000_s1400" style="position:absolute;flip:y" from="4356,6391" to="4356,6677" strokeweight="1.5pt"/>
                  <v:line id="_x0000_s1401" style="position:absolute" from="3223,6402" to="4356,6402" strokeweight="1.5pt"/>
                </v:group>
              </v:group>
              <v:shape id="_x0000_s1402" type="#_x0000_t202" style="position:absolute;left:7986;top:8910;width:704;height:484" strokecolor="white">
                <v:textbox style="mso-next-textbox:#_x0000_s1402">
                  <w:txbxContent>
                    <w:p w:rsidR="003222B1" w:rsidRDefault="003222B1" w:rsidP="00EB23EF">
                      <w:pPr>
                        <w:rPr>
                          <w:sz w:val="28"/>
                        </w:rPr>
                      </w:pPr>
                      <w:r>
                        <w:rPr>
                          <w:sz w:val="28"/>
                        </w:rPr>
                        <w:t>б)</w:t>
                      </w:r>
                    </w:p>
                  </w:txbxContent>
                </v:textbox>
              </v:shape>
              <v:group id="_x0000_s1403" style="position:absolute;left:6160;top:5302;width:4180;height:3117" coordorigin="6160,5302" coordsize="4180,3117">
                <v:group id="_x0000_s1404" style="position:absolute;left:6776;top:5302;width:3135;height:3117" coordorigin="6666,6468" coordsize="3135,3117">
                  <v:rect id="_x0000_s1405" style="position:absolute;left:6666;top:8107;width:3135;height:1140" fillcolor="black" strokeweight="1.5pt">
                    <v:fill r:id="rId9" o:title="Светлый диагональный 2" type="pattern"/>
                  </v:rect>
                  <v:rect id="_x0000_s1406" style="position:absolute;left:7029;top:8107;width:2451;height:513" strokeweight="1.5pt"/>
                  <v:rect id="_x0000_s1407" style="position:absolute;left:7634;top:7942;width:1140;height:684" fillcolor="black" strokecolor="white" strokeweight=".25pt">
                    <v:fill r:id="rId9" o:title="Светлый диагональный 2" type="pattern"/>
                  </v:rect>
                  <v:rect id="_x0000_s1408" style="position:absolute;left:7810;top:7942;width:814;height:1301" strokeweight="1.5pt"/>
                  <v:line id="_x0000_s1409" style="position:absolute" from="8205,7590" to="8205,9585">
                    <v:stroke dashstyle="longDashDot"/>
                  </v:line>
                  <v:group id="_x0000_s1410" style="position:absolute;left:8490;top:7590;width:285;height:342" coordorigin="4104,6042" coordsize="285,342">
                    <v:line id="_x0000_s1411" style="position:absolute" from="4104,6270" to="4161,6384"/>
                    <v:line id="_x0000_s1412" style="position:absolute;flip:y" from="4161,6042" to="4389,6384"/>
                  </v:group>
                  <v:group id="_x0000_s1413" style="position:absolute;left:6952;top:6468;width:798;height:1710" coordorigin="3876,7695" coordsize="798,1710">
                    <v:rect id="_x0000_s1414" style="position:absolute;left:3876;top:8322;width:798;height:855"/>
                    <v:rect id="_x0000_s1415" style="position:absolute;left:4047;top:7923;width:456;height:399"/>
                    <v:line id="_x0000_s1416" style="position:absolute" from="4275,7695" to="4275,9405">
                      <v:stroke dashstyle="longDashDot"/>
                    </v:line>
                    <v:line id="_x0000_s1417" style="position:absolute;flip:y" from="3876,8322" to="4560,9063"/>
                    <v:line id="_x0000_s1418" style="position:absolute;flip:y" from="3876,8322" to="4332,8835"/>
                    <v:line id="_x0000_s1419" style="position:absolute;flip:y" from="3876,8322" to="4161,8607"/>
                    <v:line id="_x0000_s1420" style="position:absolute;flip:y" from="3990,8379" to="4674,9177"/>
                    <v:line id="_x0000_s1421" style="position:absolute;flip:y" from="4218,8664" to="4674,9177"/>
                    <v:line id="_x0000_s1422" style="position:absolute;flip:y" from="4389,8835" to="4674,9177"/>
                  </v:group>
                  <v:line id="_x0000_s1423" style="position:absolute" from="7634,7942" to="7634,8646" strokeweight="1.5pt"/>
                  <v:line id="_x0000_s1424" style="position:absolute" from="8767,7942" to="8767,8646" strokeweight="1.5pt"/>
                  <v:line id="_x0000_s1425" style="position:absolute" from="7656,7931" to="8778,7942" strokeweight="1.5pt"/>
                </v:group>
                <v:line id="_x0000_s1426" style="position:absolute" from="7062,6314" to="7865,6314" strokeweight="1.5pt">
                  <v:stroke startarrow="open" endarrow="open"/>
                </v:line>
                <v:line id="_x0000_s1427" style="position:absolute;flip:x" from="6314,6303" to="7029,6303"/>
                <v:shape id="_x0000_s1428" type="#_x0000_t202" style="position:absolute;left:6160;top:5555;width:781;height:682" strokecolor="white">
                  <v:textbox style="mso-next-textbox:#_x0000_s1428">
                    <w:txbxContent>
                      <w:p w:rsidR="003222B1" w:rsidRDefault="003222B1" w:rsidP="00EB23EF">
                        <w:pPr>
                          <w:rPr>
                            <w:bCs/>
                            <w:sz w:val="28"/>
                            <w:vertAlign w:val="subscript"/>
                          </w:rPr>
                        </w:pPr>
                        <w:r>
                          <w:rPr>
                            <w:bCs/>
                            <w:sz w:val="28"/>
                            <w:lang w:val="en-US"/>
                          </w:rPr>
                          <w:t>D</w:t>
                        </w:r>
                        <w:r>
                          <w:rPr>
                            <w:bCs/>
                            <w:sz w:val="44"/>
                            <w:vertAlign w:val="subscript"/>
                            <w:lang w:val="en-US"/>
                          </w:rPr>
                          <w:t>ф</w:t>
                        </w:r>
                      </w:p>
                    </w:txbxContent>
                  </v:textbox>
                </v:shape>
                <v:shape id="_x0000_s1429" type="#_x0000_t202" style="position:absolute;left:9075;top:5500;width:1265;height:682" strokecolor="white">
                  <v:textbox style="mso-next-textbox:#_x0000_s1429">
                    <w:txbxContent>
                      <w:p w:rsidR="003222B1" w:rsidRDefault="003222B1" w:rsidP="00EB23EF">
                        <w:pPr>
                          <w:rPr>
                            <w:bCs/>
                            <w:i/>
                            <w:sz w:val="36"/>
                          </w:rPr>
                        </w:pPr>
                        <w:r>
                          <w:rPr>
                            <w:bCs/>
                            <w:sz w:val="28"/>
                            <w:lang w:val="en-US"/>
                          </w:rPr>
                          <w:t>D</w:t>
                        </w:r>
                        <w:r>
                          <w:rPr>
                            <w:bCs/>
                            <w:sz w:val="44"/>
                            <w:vertAlign w:val="subscript"/>
                            <w:lang w:val="en-US"/>
                          </w:rPr>
                          <w:t>ф</w:t>
                        </w:r>
                        <w:r>
                          <w:rPr>
                            <w:bCs/>
                            <w:sz w:val="44"/>
                            <w:lang w:val="en-US"/>
                          </w:rPr>
                          <w:t xml:space="preserve"> </w:t>
                        </w:r>
                        <w:r>
                          <w:rPr>
                            <w:bCs/>
                            <w:sz w:val="28"/>
                            <w:lang w:val="en-US"/>
                          </w:rPr>
                          <w:t xml:space="preserve">&gt; </w:t>
                        </w:r>
                        <w:r>
                          <w:rPr>
                            <w:bCs/>
                            <w:i/>
                            <w:sz w:val="36"/>
                            <w:lang w:val="en-US"/>
                          </w:rPr>
                          <w:t>l</w:t>
                        </w:r>
                      </w:p>
                    </w:txbxContent>
                  </v:textbox>
                </v:shape>
              </v:group>
              <v:group id="_x0000_s1430" style="position:absolute;left:2166;top:7799;width:4181;height:1749" coordorigin="2166,7799" coordsize="4181,1749">
                <v:rect id="_x0000_s1431" style="position:absolute;left:2288;top:7876;width:3146;height:1474" strokeweight="1.5pt"/>
                <v:rect id="_x0000_s1432" style="position:absolute;left:2651;top:8294;width:2508;height:627" strokeweight="1.5pt"/>
                <v:rect id="_x0000_s1433" style="position:absolute;left:3256;top:8404;width:1144;height:407" strokeweight="1.5pt"/>
                <v:rect id="_x0000_s1434" style="position:absolute;left:3366;top:8525;width:935;height:154" strokeweight="1.5pt"/>
                <v:line id="_x0000_s1435" style="position:absolute" from="2166,8607" to="5586,8607">
                  <v:stroke dashstyle="longDashDot"/>
                </v:line>
                <v:line id="_x0000_s1436" style="position:absolute" from="3828,7799" to="3839,9548">
                  <v:stroke dashstyle="longDashDot"/>
                </v:line>
                <v:line id="_x0000_s1437" style="position:absolute" from="4389,8305" to="5907,8305"/>
                <v:line id="_x0000_s1438" style="position:absolute" from="4389,8932" to="5907,8932"/>
                <v:shape id="_x0000_s1439" type="#_x0000_t202" style="position:absolute;left:5896;top:8360;width:451;height:550" strokecolor="white">
                  <v:textbox style="mso-next-textbox:#_x0000_s1439">
                    <w:txbxContent>
                      <w:p w:rsidR="003222B1" w:rsidRDefault="003222B1" w:rsidP="00EB23EF">
                        <w:pPr>
                          <w:rPr>
                            <w:bCs/>
                            <w:i/>
                            <w:sz w:val="36"/>
                            <w:lang w:val="en-US"/>
                          </w:rPr>
                        </w:pPr>
                        <w:r>
                          <w:rPr>
                            <w:bCs/>
                            <w:i/>
                            <w:sz w:val="36"/>
                            <w:lang w:val="en-US"/>
                          </w:rPr>
                          <w:t>l</w:t>
                        </w:r>
                      </w:p>
                    </w:txbxContent>
                  </v:textbox>
                </v:shape>
                <v:line id="_x0000_s1440" style="position:absolute" from="5709,8305" to="5709,8943" strokeweight="1.5pt">
                  <v:stroke startarrow="open" endarrow="open"/>
                </v:line>
              </v:group>
            </v:group>
            <v:shape id="_x0000_s1441" type="#_x0000_t202" style="position:absolute;left:7931;top:5313;width:1166;height:473" strokecolor="white">
              <v:textbox style="mso-next-textbox:#_x0000_s1441">
                <w:txbxContent>
                  <w:p w:rsidR="003222B1" w:rsidRDefault="003222B1" w:rsidP="00EB23EF">
                    <w:pPr>
                      <w:rPr>
                        <w:sz w:val="28"/>
                      </w:rPr>
                    </w:pPr>
                    <w:r>
                      <w:rPr>
                        <w:sz w:val="28"/>
                      </w:rPr>
                      <w:t>фреза</w:t>
                    </w:r>
                  </w:p>
                </w:txbxContent>
              </v:textbox>
            </v:shape>
            <v:line id="_x0000_s1442" style="position:absolute;flip:y" from="7689,5610" to="8008,5742">
              <v:stroke startarrow="open"/>
            </v:line>
          </v:group>
        </w:pict>
      </w: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D3A5D" w:rsidP="00C97719">
      <w:pPr>
        <w:pStyle w:val="a3"/>
        <w:numPr>
          <w:ilvl w:val="0"/>
          <w:numId w:val="15"/>
        </w:numPr>
        <w:tabs>
          <w:tab w:val="clear" w:pos="0"/>
          <w:tab w:val="num" w:pos="-213"/>
        </w:tabs>
        <w:ind w:left="355"/>
        <w:jc w:val="both"/>
        <w:rPr>
          <w:b/>
        </w:rPr>
      </w:pPr>
      <w:r>
        <w:rPr>
          <w:b/>
          <w:noProof/>
        </w:rPr>
        <w:pict>
          <v:group id="_x0000_s1515" style="position:absolute;left:0;text-align:left;margin-left:-18.85pt;margin-top:14.45pt;width:248.05pt;height:233.2pt;z-index:251617792" coordorigin="5962,9669" coordsize="4961,4664" o:regroupid="62">
            <v:shape id="_x0000_s1516" type="#_x0000_t202" style="position:absolute;left:5962;top:12254;width:1991;height:803" strokecolor="white">
              <v:textbox style="mso-next-textbox:#_x0000_s1516">
                <w:txbxContent>
                  <w:p w:rsidR="003222B1" w:rsidRDefault="003222B1" w:rsidP="00EB23EF">
                    <w:pPr>
                      <w:rPr>
                        <w:bCs/>
                        <w:i/>
                        <w:sz w:val="36"/>
                        <w:lang w:val="en-US"/>
                      </w:rPr>
                    </w:pPr>
                    <w:r>
                      <w:rPr>
                        <w:bCs/>
                        <w:i/>
                        <w:sz w:val="36"/>
                        <w:lang w:val="en-US"/>
                      </w:rPr>
                      <w:t xml:space="preserve"> L</w:t>
                    </w:r>
                    <w:r>
                      <w:rPr>
                        <w:bCs/>
                        <w:i/>
                        <w:sz w:val="36"/>
                        <w:vertAlign w:val="subscript"/>
                        <w:lang w:val="en-US"/>
                      </w:rPr>
                      <w:t xml:space="preserve">О  </w:t>
                    </w:r>
                    <w:r>
                      <w:rPr>
                        <w:bCs/>
                        <w:i/>
                        <w:sz w:val="36"/>
                        <w:lang w:val="en-US"/>
                      </w:rPr>
                      <w:sym w:font="Symbol" w:char="00B3"/>
                    </w:r>
                    <w:r>
                      <w:rPr>
                        <w:bCs/>
                        <w:i/>
                        <w:sz w:val="36"/>
                        <w:lang w:val="en-US"/>
                      </w:rPr>
                      <w:t xml:space="preserve"> L </w:t>
                    </w:r>
                    <w:r>
                      <w:rPr>
                        <w:bCs/>
                        <w:i/>
                        <w:sz w:val="44"/>
                        <w:vertAlign w:val="subscript"/>
                        <w:lang w:val="en-US"/>
                      </w:rPr>
                      <w:t>mi</w:t>
                    </w:r>
                    <w:r>
                      <w:rPr>
                        <w:bCs/>
                        <w:i/>
                        <w:sz w:val="36"/>
                        <w:vertAlign w:val="subscript"/>
                        <w:lang w:val="en-US"/>
                      </w:rPr>
                      <w:t>n</w:t>
                    </w:r>
                    <w:r>
                      <w:rPr>
                        <w:bCs/>
                        <w:i/>
                        <w:sz w:val="36"/>
                        <w:lang w:val="en-US"/>
                      </w:rPr>
                      <w:t xml:space="preserve"> </w:t>
                    </w:r>
                  </w:p>
                </w:txbxContent>
              </v:textbox>
            </v:shape>
            <v:group id="_x0000_s1517" style="position:absolute;left:6996;top:9669;width:3927;height:4664" coordorigin="6919,10208" coordsize="3927,4664">
              <v:line id="_x0000_s1518" style="position:absolute;flip:y" from="10329,11363" to="10329,12441">
                <v:stroke startarrow="open" endarrow="open"/>
              </v:line>
              <v:group id="_x0000_s1519" style="position:absolute;left:6919;top:10208;width:3927;height:4664" coordorigin="6919,10208" coordsize="3927,4664">
                <v:group id="_x0000_s1520" style="position:absolute;left:6919;top:10670;width:1857;height:3603" coordorigin="2926,10670" coordsize="1857,3603">
                  <v:group id="_x0000_s1521" style="position:absolute;left:3521;top:10152;width:743;height:1780;rotation:270" coordorigin="6963,10219" coordsize="1144,2739">
                    <o:lock v:ext="edit" aspectratio="t"/>
                    <v:line id="_x0000_s1522" style="position:absolute;rotation:330" from="7502,12485" to="8107,12485" strokeweight="1.5pt">
                      <o:lock v:ext="edit" aspectratio="t"/>
                    </v:line>
                    <v:line id="_x0000_s1523" style="position:absolute;rotation:330;flip:x" from="6963,12485" to="7568,12485" strokeweight="1.5pt">
                      <o:lock v:ext="edit" aspectratio="t"/>
                    </v:line>
                    <v:line id="_x0000_s1524" style="position:absolute;flip:x y" from="7007,11561" to="7018,12309" strokeweight="1.5pt">
                      <o:lock v:ext="edit" aspectratio="t"/>
                    </v:line>
                    <v:line id="_x0000_s1525" style="position:absolute;flip:y" from="8063,12034" to="8063,12342" strokeweight="1.5pt">
                      <o:lock v:ext="edit" aspectratio="t"/>
                    </v:line>
                    <v:line id="_x0000_s1526" style="position:absolute;flip:y" from="7018,12166" to="7524,12320" strokeweight="1.5pt">
                      <o:lock v:ext="edit" aspectratio="t"/>
                    </v:line>
                    <v:line id="_x0000_s1527" style="position:absolute;flip:y" from="7524,10219" to="7524,12958">
                      <v:stroke dashstyle="longDashDot"/>
                      <o:lock v:ext="edit" aspectratio="t"/>
                    </v:line>
                    <v:line id="_x0000_s1528" style="position:absolute;flip:y" from="7491,11550" to="8052,12166" strokeweight="1.5pt">
                      <o:lock v:ext="edit" aspectratio="t"/>
                    </v:line>
                    <v:line id="_x0000_s1529" style="position:absolute;flip:y" from="7029,10736" to="8041,11704" strokeweight="1.5pt">
                      <o:lock v:ext="edit" aspectratio="t"/>
                    </v:line>
                    <v:line id="_x0000_s1530" style="position:absolute;flip:y" from="7029,10637" to="8041,11572" strokeweight="1.5pt">
                      <o:lock v:ext="edit" aspectratio="t"/>
                    </v:line>
                    <v:line id="_x0000_s1531" style="position:absolute;flip:y" from="8030,10637" to="8030,11550" strokeweight="1.5pt">
                      <o:lock v:ext="edit" aspectratio="t"/>
                    </v:line>
                    <v:line id="_x0000_s1532" style="position:absolute;flip:x y" from="7876,11737" to="8063,12023" strokeweight="1.5pt">
                      <o:lock v:ext="edit" aspectratio="t"/>
                    </v:line>
                    <v:line id="_x0000_s1533" style="position:absolute;flip:x y" from="7018,10670" to="7018,11055" strokeweight="1.5pt">
                      <o:lock v:ext="edit" aspectratio="t"/>
                    </v:line>
                    <v:line id="_x0000_s1534" style="position:absolute" from="7018,11044" to="7216,11396" strokeweight="1.5pt">
                      <o:lock v:ext="edit" aspectratio="t"/>
                    </v:line>
                    <v:shape id="_x0000_s1535" style="position:absolute;left:7417;top:12164;width:139;height:508" coordsize="139,508" path="m88,hdc77,17,62,32,54,51,39,83,20,152,20,152,38,403,,369,139,508e" filled="f" strokeweight="1.5pt">
                      <v:path arrowok="t"/>
                      <o:lock v:ext="edit" aspectratio="t"/>
                    </v:shape>
                    <v:shape id="_x0000_s1536" style="position:absolute;left:6997;top:10537;width:1033;height:119" coordsize="1033,119" path="m,119hdc181,51,383,21,576,,683,6,791,9,898,17v40,3,83,-1,118,17c1032,42,1033,85,1033,85e" filled="f">
                      <v:path arrowok="t"/>
                      <o:lock v:ext="edit" aspectratio="t"/>
                    </v:shape>
                  </v:group>
                  <v:group id="_x0000_s1537" style="position:absolute;left:3510;top:11549;width:743;height:1780;rotation:270" coordorigin="6963,10219" coordsize="1144,2739">
                    <o:lock v:ext="edit" aspectratio="t"/>
                    <v:line id="_x0000_s1538" style="position:absolute;rotation:330" from="7502,12485" to="8107,12485" strokeweight="1.5pt">
                      <o:lock v:ext="edit" aspectratio="t"/>
                    </v:line>
                    <v:line id="_x0000_s1539" style="position:absolute;rotation:330;flip:x" from="6963,12485" to="7568,12485" strokeweight="1.5pt">
                      <o:lock v:ext="edit" aspectratio="t"/>
                    </v:line>
                    <v:line id="_x0000_s1540" style="position:absolute;flip:x y" from="7007,11561" to="7018,12309" strokeweight="1.5pt">
                      <o:lock v:ext="edit" aspectratio="t"/>
                    </v:line>
                    <v:line id="_x0000_s1541" style="position:absolute;flip:y" from="8063,12034" to="8063,12342" strokeweight="1.5pt">
                      <o:lock v:ext="edit" aspectratio="t"/>
                    </v:line>
                    <v:line id="_x0000_s1542" style="position:absolute;flip:y" from="7018,12166" to="7524,12320" strokeweight="1.5pt">
                      <o:lock v:ext="edit" aspectratio="t"/>
                    </v:line>
                    <v:line id="_x0000_s1543" style="position:absolute;flip:y" from="7524,10219" to="7524,12958">
                      <v:stroke dashstyle="longDashDot"/>
                      <o:lock v:ext="edit" aspectratio="t"/>
                    </v:line>
                    <v:line id="_x0000_s1544" style="position:absolute;flip:y" from="7491,11550" to="8052,12166" strokeweight="1.5pt">
                      <o:lock v:ext="edit" aspectratio="t"/>
                    </v:line>
                    <v:line id="_x0000_s1545" style="position:absolute;flip:y" from="7029,10736" to="8041,11704" strokeweight="1.5pt">
                      <o:lock v:ext="edit" aspectratio="t"/>
                    </v:line>
                    <v:line id="_x0000_s1546" style="position:absolute;flip:y" from="7029,10637" to="8041,11572" strokeweight="1.5pt">
                      <o:lock v:ext="edit" aspectratio="t"/>
                    </v:line>
                    <v:line id="_x0000_s1547" style="position:absolute;flip:y" from="8030,10637" to="8030,11550" strokeweight="1.5pt">
                      <o:lock v:ext="edit" aspectratio="t"/>
                    </v:line>
                    <v:line id="_x0000_s1548" style="position:absolute;flip:x y" from="7876,11737" to="8063,12023" strokeweight="1.5pt">
                      <o:lock v:ext="edit" aspectratio="t"/>
                    </v:line>
                    <v:line id="_x0000_s1549" style="position:absolute;flip:x y" from="7018,10670" to="7018,11055" strokeweight="1.5pt">
                      <o:lock v:ext="edit" aspectratio="t"/>
                    </v:line>
                    <v:line id="_x0000_s1550" style="position:absolute" from="7018,11044" to="7216,11396" strokeweight="1.5pt">
                      <o:lock v:ext="edit" aspectratio="t"/>
                    </v:line>
                    <v:shape id="_x0000_s1551" style="position:absolute;left:7417;top:12164;width:139;height:508" coordsize="139,508" path="m88,hdc77,17,62,32,54,51,39,83,20,152,20,152,38,403,,369,139,508e" filled="f" strokeweight="1.5pt">
                      <v:path arrowok="t"/>
                      <o:lock v:ext="edit" aspectratio="t"/>
                    </v:shape>
                    <v:shape id="_x0000_s1552" style="position:absolute;left:6997;top:10537;width:1033;height:119" coordsize="1033,119" path="m,119hdc181,51,383,21,576,,683,6,791,9,898,17v40,3,83,-1,118,17c1032,42,1033,85,1033,85e" filled="f">
                      <v:path arrowok="t"/>
                      <o:lock v:ext="edit" aspectratio="t"/>
                    </v:shape>
                  </v:group>
                  <v:group id="_x0000_s1553" style="position:absolute;left:3444;top:13012;width:743;height:1780;rotation:270" coordorigin="6963,10219" coordsize="1144,2739">
                    <o:lock v:ext="edit" aspectratio="t"/>
                    <v:line id="_x0000_s1554" style="position:absolute;rotation:330" from="7502,12485" to="8107,12485" strokeweight="1.5pt">
                      <o:lock v:ext="edit" aspectratio="t"/>
                    </v:line>
                    <v:line id="_x0000_s1555" style="position:absolute;rotation:330;flip:x" from="6963,12485" to="7568,12485" strokeweight="1.5pt">
                      <o:lock v:ext="edit" aspectratio="t"/>
                    </v:line>
                    <v:line id="_x0000_s1556" style="position:absolute;flip:x y" from="7007,11561" to="7018,12309" strokeweight="1.5pt">
                      <o:lock v:ext="edit" aspectratio="t"/>
                    </v:line>
                    <v:line id="_x0000_s1557" style="position:absolute;flip:y" from="8063,12034" to="8063,12342" strokeweight="1.5pt">
                      <o:lock v:ext="edit" aspectratio="t"/>
                    </v:line>
                    <v:line id="_x0000_s1558" style="position:absolute;flip:y" from="7018,12166" to="7524,12320" strokeweight="1.5pt">
                      <o:lock v:ext="edit" aspectratio="t"/>
                    </v:line>
                    <v:line id="_x0000_s1559" style="position:absolute;flip:y" from="7524,10219" to="7524,12958">
                      <v:stroke dashstyle="longDashDot"/>
                      <o:lock v:ext="edit" aspectratio="t"/>
                    </v:line>
                    <v:line id="_x0000_s1560" style="position:absolute;flip:y" from="7491,11550" to="8052,12166" strokeweight="1.5pt">
                      <o:lock v:ext="edit" aspectratio="t"/>
                    </v:line>
                    <v:line id="_x0000_s1561" style="position:absolute;flip:y" from="7029,10736" to="8041,11704" strokeweight="1.5pt">
                      <o:lock v:ext="edit" aspectratio="t"/>
                    </v:line>
                    <v:line id="_x0000_s1562" style="position:absolute;flip:y" from="7029,10637" to="8041,11572" strokeweight="1.5pt">
                      <o:lock v:ext="edit" aspectratio="t"/>
                    </v:line>
                    <v:line id="_x0000_s1563" style="position:absolute;flip:y" from="8030,10637" to="8030,11550" strokeweight="1.5pt">
                      <o:lock v:ext="edit" aspectratio="t"/>
                    </v:line>
                    <v:line id="_x0000_s1564" style="position:absolute;flip:x y" from="7876,11737" to="8063,12023" strokeweight="1.5pt">
                      <o:lock v:ext="edit" aspectratio="t"/>
                    </v:line>
                    <v:line id="_x0000_s1565" style="position:absolute;flip:x y" from="7018,10670" to="7018,11055" strokeweight="1.5pt">
                      <o:lock v:ext="edit" aspectratio="t"/>
                    </v:line>
                    <v:line id="_x0000_s1566" style="position:absolute" from="7018,11044" to="7216,11396" strokeweight="1.5pt">
                      <o:lock v:ext="edit" aspectratio="t"/>
                    </v:line>
                    <v:shape id="_x0000_s1567" style="position:absolute;left:7417;top:12164;width:139;height:508" coordsize="139,508" path="m88,hdc77,17,62,32,54,51,39,83,20,152,20,152,38,403,,369,139,508e" filled="f" strokeweight="1.5pt">
                      <v:path arrowok="t"/>
                      <o:lock v:ext="edit" aspectratio="t"/>
                    </v:shape>
                    <v:shape id="_x0000_s1568" style="position:absolute;left:6997;top:10537;width:1033;height:119" coordsize="1033,119" path="m,119hdc181,51,383,21,576,,683,6,791,9,898,17v40,3,83,-1,118,17c1032,42,1033,85,1033,85e" filled="f">
                      <v:path arrowok="t"/>
                      <o:lock v:ext="edit" aspectratio="t"/>
                    </v:shape>
                  </v:group>
                </v:group>
                <v:group id="_x0000_s1569" style="position:absolute;left:8888;top:10208;width:1958;height:4664" coordorigin="8888,10208" coordsize="1958,4664">
                  <v:group id="_x0000_s1570" style="position:absolute;left:8888;top:10208;width:1199;height:4664" coordorigin="8888,10208" coordsize="1199,4664">
                    <v:rect id="_x0000_s1571" style="position:absolute;left:9053;top:10208;width:847;height:4664" fillcolor="black" strokeweight="1.5pt">
                      <v:fill r:id="rId9" o:title="Светлый диагональный 2" type="pattern"/>
                    </v:rect>
                    <v:group id="_x0000_s1572" style="position:absolute;left:8888;top:13167;width:1199;height:748" coordorigin="4862,13959" coordsize="1199,748">
                      <v:rect id="_x0000_s1573" style="position:absolute;left:5027;top:13959;width:847;height:748" strokeweight="1.5pt"/>
                      <v:line id="_x0000_s1574" style="position:absolute" from="4862,14311" to="6061,14311">
                        <v:stroke dashstyle="longDashDot"/>
                      </v:line>
                    </v:group>
                    <v:group id="_x0000_s1575" style="position:absolute;left:8888;top:12103;width:1199;height:748" coordorigin="4862,13959" coordsize="1199,748">
                      <v:rect id="_x0000_s1576" style="position:absolute;left:5027;top:13959;width:847;height:748" strokeweight="1.5pt"/>
                      <v:line id="_x0000_s1577" style="position:absolute" from="4862,14311" to="6061,14311">
                        <v:stroke dashstyle="longDashDot"/>
                      </v:line>
                    </v:group>
                    <v:group id="_x0000_s1578" style="position:absolute;left:8888;top:11022;width:1199;height:748" coordorigin="4862,13959" coordsize="1199,748">
                      <v:rect id="_x0000_s1579" style="position:absolute;left:5027;top:13959;width:847;height:748" strokeweight="1.5pt"/>
                      <v:line id="_x0000_s1580" style="position:absolute" from="4862,14311" to="6061,14311">
                        <v:stroke dashstyle="longDashDot"/>
                      </v:line>
                    </v:group>
                  </v:group>
                  <v:line id="_x0000_s1581" style="position:absolute" from="10032,13519" to="10461,13519"/>
                  <v:line id="_x0000_s1582" style="position:absolute" from="9988,12452" to="10417,12452"/>
                  <v:line id="_x0000_s1583" style="position:absolute" from="9966,11363" to="10395,11363"/>
                  <v:line id="_x0000_s1584" style="position:absolute;flip:y" from="10340,12441" to="10340,13519">
                    <v:stroke startarrow="open" endarrow="open"/>
                  </v:line>
                  <v:shape id="_x0000_s1585" type="#_x0000_t202" style="position:absolute;left:9999;top:11572;width:847;height:627" strokecolor="white">
                    <v:textbox style="layout-flow:vertical;mso-layout-flow-alt:bottom-to-top;mso-next-textbox:#_x0000_s1585">
                      <w:txbxContent>
                        <w:p w:rsidR="003222B1" w:rsidRDefault="003222B1" w:rsidP="00EB23EF">
                          <w:pPr>
                            <w:rPr>
                              <w:bCs/>
                              <w:i/>
                              <w:sz w:val="36"/>
                              <w:vertAlign w:val="subscript"/>
                              <w:lang w:val="en-US"/>
                            </w:rPr>
                          </w:pPr>
                          <w:r>
                            <w:rPr>
                              <w:bCs/>
                              <w:i/>
                              <w:sz w:val="36"/>
                              <w:lang w:val="en-US"/>
                            </w:rPr>
                            <w:t>L</w:t>
                          </w:r>
                          <w:r>
                            <w:rPr>
                              <w:bCs/>
                              <w:i/>
                              <w:sz w:val="36"/>
                              <w:vertAlign w:val="subscript"/>
                              <w:lang w:val="en-US"/>
                            </w:rPr>
                            <w:t>o</w:t>
                          </w:r>
                        </w:p>
                      </w:txbxContent>
                    </v:textbox>
                  </v:shape>
                  <v:shape id="_x0000_s1586" type="#_x0000_t202" style="position:absolute;left:9999;top:12650;width:847;height:627" strokecolor="white">
                    <v:textbox style="layout-flow:vertical;mso-layout-flow-alt:bottom-to-top;mso-next-textbox:#_x0000_s1586">
                      <w:txbxContent>
                        <w:p w:rsidR="003222B1" w:rsidRDefault="003222B1" w:rsidP="00EB23EF">
                          <w:pPr>
                            <w:rPr>
                              <w:bCs/>
                              <w:i/>
                              <w:sz w:val="36"/>
                              <w:vertAlign w:val="subscript"/>
                              <w:lang w:val="en-US"/>
                            </w:rPr>
                          </w:pPr>
                          <w:r>
                            <w:rPr>
                              <w:bCs/>
                              <w:i/>
                              <w:sz w:val="36"/>
                              <w:lang w:val="en-US"/>
                            </w:rPr>
                            <w:t>L</w:t>
                          </w:r>
                          <w:r>
                            <w:rPr>
                              <w:bCs/>
                              <w:i/>
                              <w:sz w:val="36"/>
                              <w:vertAlign w:val="subscript"/>
                              <w:lang w:val="en-US"/>
                            </w:rPr>
                            <w:t>o</w:t>
                          </w:r>
                        </w:p>
                      </w:txbxContent>
                    </v:textbox>
                  </v:shape>
                </v:group>
              </v:group>
            </v:group>
          </v:group>
        </w:pict>
      </w:r>
      <w:r>
        <w:rPr>
          <w:b/>
          <w:noProof/>
        </w:rPr>
        <w:pict>
          <v:group id="_x0000_s1445" style="position:absolute;left:0;text-align:left;margin-left:219.85pt;margin-top:14.45pt;width:218.85pt;height:233.2pt;z-index:251616768" coordorigin="6194,9757" coordsize="4377,4664" o:regroupid="62">
            <v:group id="_x0000_s1446" style="position:absolute;left:6194;top:9757;width:3552;height:4664" coordorigin="6194,9757" coordsize="3552,4664">
              <v:group id="_x0000_s1447" style="position:absolute;left:6194;top:9757;width:3146;height:4664" coordorigin="2904,9669" coordsize="3146,4664">
                <v:group id="_x0000_s1448" style="position:absolute;left:3499;top:9627;width:743;height:1780;rotation:270" coordorigin="6963,10219" coordsize="1144,2739">
                  <o:lock v:ext="edit" aspectratio="t"/>
                  <v:line id="_x0000_s1449" style="position:absolute;rotation:330" from="7502,12485" to="8107,12485" strokeweight="1.5pt">
                    <o:lock v:ext="edit" aspectratio="t"/>
                  </v:line>
                  <v:line id="_x0000_s1450" style="position:absolute;rotation:330;flip:x" from="6963,12485" to="7568,12485" strokeweight="1.5pt">
                    <o:lock v:ext="edit" aspectratio="t"/>
                  </v:line>
                  <v:line id="_x0000_s1451" style="position:absolute;flip:x y" from="7007,11561" to="7018,12309" strokeweight="1.5pt">
                    <o:lock v:ext="edit" aspectratio="t"/>
                  </v:line>
                  <v:line id="_x0000_s1452" style="position:absolute;flip:y" from="8063,12034" to="8063,12342" strokeweight="1.5pt">
                    <o:lock v:ext="edit" aspectratio="t"/>
                  </v:line>
                  <v:line id="_x0000_s1453" style="position:absolute;flip:y" from="7018,12166" to="7524,12320" strokeweight="1.5pt">
                    <o:lock v:ext="edit" aspectratio="t"/>
                  </v:line>
                  <v:line id="_x0000_s1454" style="position:absolute;flip:y" from="7524,10219" to="7524,12958">
                    <v:stroke dashstyle="longDashDot"/>
                    <o:lock v:ext="edit" aspectratio="t"/>
                  </v:line>
                  <v:line id="_x0000_s1455" style="position:absolute;flip:y" from="7491,11550" to="8052,12166" strokeweight="1.5pt">
                    <o:lock v:ext="edit" aspectratio="t"/>
                  </v:line>
                  <v:line id="_x0000_s1456" style="position:absolute;flip:y" from="7029,10736" to="8041,11704" strokeweight="1.5pt">
                    <o:lock v:ext="edit" aspectratio="t"/>
                  </v:line>
                  <v:line id="_x0000_s1457" style="position:absolute;flip:y" from="7029,10637" to="8041,11572" strokeweight="1.5pt">
                    <o:lock v:ext="edit" aspectratio="t"/>
                  </v:line>
                  <v:line id="_x0000_s1458" style="position:absolute;flip:y" from="8030,10637" to="8030,11550" strokeweight="1.5pt">
                    <o:lock v:ext="edit" aspectratio="t"/>
                  </v:line>
                  <v:line id="_x0000_s1459" style="position:absolute;flip:x y" from="7876,11737" to="8063,12023" strokeweight="1.5pt">
                    <o:lock v:ext="edit" aspectratio="t"/>
                  </v:line>
                  <v:line id="_x0000_s1460" style="position:absolute;flip:x y" from="7018,10670" to="7018,11055" strokeweight="1.5pt">
                    <o:lock v:ext="edit" aspectratio="t"/>
                  </v:line>
                  <v:line id="_x0000_s1461" style="position:absolute" from="7018,11044" to="7216,11396" strokeweight="1.5pt">
                    <o:lock v:ext="edit" aspectratio="t"/>
                  </v:line>
                  <v:shape id="_x0000_s1462" style="position:absolute;left:7417;top:12164;width:139;height:508" coordsize="139,508" path="m88,hdc77,17,62,32,54,51,39,83,20,152,20,152,38,403,,369,139,508e" filled="f" strokeweight="1.5pt">
                    <v:path arrowok="t"/>
                    <o:lock v:ext="edit" aspectratio="t"/>
                  </v:shape>
                  <v:shape id="_x0000_s1463" style="position:absolute;left:6997;top:10537;width:1033;height:119" coordsize="1033,119" path="m,119hdc181,51,383,21,576,,683,6,791,9,898,17v40,3,83,-1,118,17c1032,42,1033,85,1033,85e" filled="f">
                    <v:path arrowok="t"/>
                    <o:lock v:ext="edit" aspectratio="t"/>
                  </v:shape>
                </v:group>
                <v:group id="_x0000_s1464" style="position:absolute;left:3488;top:11024;width:743;height:1780;rotation:270" coordorigin="6963,10219" coordsize="1144,2739">
                  <o:lock v:ext="edit" aspectratio="t"/>
                  <v:line id="_x0000_s1465" style="position:absolute;rotation:330" from="7502,12485" to="8107,12485" strokeweight="1.5pt">
                    <o:lock v:ext="edit" aspectratio="t"/>
                  </v:line>
                  <v:line id="_x0000_s1466" style="position:absolute;rotation:330;flip:x" from="6963,12485" to="7568,12485" strokeweight="1.5pt">
                    <o:lock v:ext="edit" aspectratio="t"/>
                  </v:line>
                  <v:line id="_x0000_s1467" style="position:absolute;flip:x y" from="7007,11561" to="7018,12309" strokeweight="1.5pt">
                    <o:lock v:ext="edit" aspectratio="t"/>
                  </v:line>
                  <v:line id="_x0000_s1468" style="position:absolute;flip:y" from="8063,12034" to="8063,12342" strokeweight="1.5pt">
                    <o:lock v:ext="edit" aspectratio="t"/>
                  </v:line>
                  <v:line id="_x0000_s1469" style="position:absolute;flip:y" from="7018,12166" to="7524,12320" strokeweight="1.5pt">
                    <o:lock v:ext="edit" aspectratio="t"/>
                  </v:line>
                  <v:line id="_x0000_s1470" style="position:absolute;flip:y" from="7524,10219" to="7524,12958">
                    <v:stroke dashstyle="longDashDot"/>
                    <o:lock v:ext="edit" aspectratio="t"/>
                  </v:line>
                  <v:line id="_x0000_s1471" style="position:absolute;flip:y" from="7491,11550" to="8052,12166" strokeweight="1.5pt">
                    <o:lock v:ext="edit" aspectratio="t"/>
                  </v:line>
                  <v:line id="_x0000_s1472" style="position:absolute;flip:y" from="7029,10736" to="8041,11704" strokeweight="1.5pt">
                    <o:lock v:ext="edit" aspectratio="t"/>
                  </v:line>
                  <v:line id="_x0000_s1473" style="position:absolute;flip:y" from="7029,10637" to="8041,11572" strokeweight="1.5pt">
                    <o:lock v:ext="edit" aspectratio="t"/>
                  </v:line>
                  <v:line id="_x0000_s1474" style="position:absolute;flip:y" from="8030,10637" to="8030,11550" strokeweight="1.5pt">
                    <o:lock v:ext="edit" aspectratio="t"/>
                  </v:line>
                  <v:line id="_x0000_s1475" style="position:absolute;flip:x y" from="7876,11737" to="8063,12023" strokeweight="1.5pt">
                    <o:lock v:ext="edit" aspectratio="t"/>
                  </v:line>
                  <v:line id="_x0000_s1476" style="position:absolute;flip:x y" from="7018,10670" to="7018,11055" strokeweight="1.5pt">
                    <o:lock v:ext="edit" aspectratio="t"/>
                  </v:line>
                  <v:line id="_x0000_s1477" style="position:absolute" from="7018,11044" to="7216,11396" strokeweight="1.5pt">
                    <o:lock v:ext="edit" aspectratio="t"/>
                  </v:line>
                  <v:shape id="_x0000_s1478" style="position:absolute;left:7417;top:12164;width:139;height:508" coordsize="139,508" path="m88,hdc77,17,62,32,54,51,39,83,20,152,20,152,38,403,,369,139,508e" filled="f" strokeweight="1.5pt">
                    <v:path arrowok="t"/>
                    <o:lock v:ext="edit" aspectratio="t"/>
                  </v:shape>
                  <v:shape id="_x0000_s1479" style="position:absolute;left:6997;top:10537;width:1033;height:119" coordsize="1033,119" path="m,119hdc181,51,383,21,576,,683,6,791,9,898,17v40,3,83,-1,118,17c1032,42,1033,85,1033,85e" filled="f">
                    <v:path arrowok="t"/>
                    <o:lock v:ext="edit" aspectratio="t"/>
                  </v:shape>
                </v:group>
                <v:group id="_x0000_s1480" style="position:absolute;left:3422;top:12487;width:743;height:1780;rotation:270" coordorigin="6963,10219" coordsize="1144,2739">
                  <o:lock v:ext="edit" aspectratio="t"/>
                  <v:line id="_x0000_s1481" style="position:absolute;rotation:330" from="7502,12485" to="8107,12485" strokeweight="1.5pt">
                    <o:lock v:ext="edit" aspectratio="t"/>
                  </v:line>
                  <v:line id="_x0000_s1482" style="position:absolute;rotation:330;flip:x" from="6963,12485" to="7568,12485" strokeweight="1.5pt">
                    <o:lock v:ext="edit" aspectratio="t"/>
                  </v:line>
                  <v:line id="_x0000_s1483" style="position:absolute;flip:x y" from="7007,11561" to="7018,12309" strokeweight="1.5pt">
                    <o:lock v:ext="edit" aspectratio="t"/>
                  </v:line>
                  <v:line id="_x0000_s1484" style="position:absolute;flip:y" from="8063,12034" to="8063,12342" strokeweight="1.5pt">
                    <o:lock v:ext="edit" aspectratio="t"/>
                  </v:line>
                  <v:line id="_x0000_s1485" style="position:absolute;flip:y" from="7018,12166" to="7524,12320" strokeweight="1.5pt">
                    <o:lock v:ext="edit" aspectratio="t"/>
                  </v:line>
                  <v:line id="_x0000_s1486" style="position:absolute;flip:y" from="7524,10219" to="7524,12958">
                    <v:stroke dashstyle="longDashDot"/>
                    <o:lock v:ext="edit" aspectratio="t"/>
                  </v:line>
                  <v:line id="_x0000_s1487" style="position:absolute;flip:y" from="7491,11550" to="8052,12166" strokeweight="1.5pt">
                    <o:lock v:ext="edit" aspectratio="t"/>
                  </v:line>
                  <v:line id="_x0000_s1488" style="position:absolute;flip:y" from="7029,10736" to="8041,11704" strokeweight="1.5pt">
                    <o:lock v:ext="edit" aspectratio="t"/>
                  </v:line>
                  <v:line id="_x0000_s1489" style="position:absolute;flip:y" from="7029,10637" to="8041,11572" strokeweight="1.5pt">
                    <o:lock v:ext="edit" aspectratio="t"/>
                  </v:line>
                  <v:line id="_x0000_s1490" style="position:absolute;flip:y" from="8030,10637" to="8030,11550" strokeweight="1.5pt">
                    <o:lock v:ext="edit" aspectratio="t"/>
                  </v:line>
                  <v:line id="_x0000_s1491" style="position:absolute;flip:x y" from="7876,11737" to="8063,12023" strokeweight="1.5pt">
                    <o:lock v:ext="edit" aspectratio="t"/>
                  </v:line>
                  <v:line id="_x0000_s1492" style="position:absolute;flip:x y" from="7018,10670" to="7018,11055" strokeweight="1.5pt">
                    <o:lock v:ext="edit" aspectratio="t"/>
                  </v:line>
                  <v:line id="_x0000_s1493" style="position:absolute" from="7018,11044" to="7216,11396" strokeweight="1.5pt">
                    <o:lock v:ext="edit" aspectratio="t"/>
                  </v:line>
                  <v:shape id="_x0000_s1494" style="position:absolute;left:7417;top:12164;width:139;height:508" coordsize="139,508" path="m88,hdc77,17,62,32,54,51,39,83,20,152,20,152,38,403,,369,139,508e" filled="f" strokeweight="1.5pt">
                    <v:path arrowok="t"/>
                    <o:lock v:ext="edit" aspectratio="t"/>
                  </v:shape>
                  <v:shape id="_x0000_s1495" style="position:absolute;left:6997;top:10537;width:1033;height:119" coordsize="1033,119" path="m,119hdc181,51,383,21,576,,683,6,791,9,898,17v40,3,83,-1,118,17c1032,42,1033,85,1033,85e" filled="f">
                    <v:path arrowok="t"/>
                    <o:lock v:ext="edit" aspectratio="t"/>
                  </v:shape>
                </v:group>
                <v:rect id="_x0000_s1496" style="position:absolute;left:5005;top:9669;width:847;height:4664" fillcolor="black" strokeweight="1.5pt">
                  <v:fill r:id="rId9" o:title="Светлый диагональный 2" type="pattern"/>
                </v:rect>
                <v:group id="_x0000_s1497" style="position:absolute;left:4840;top:13027;width:1199;height:748" coordorigin="4862,13959" coordsize="1199,748">
                  <v:rect id="_x0000_s1498" style="position:absolute;left:5027;top:13959;width:847;height:748" strokeweight="1.5pt"/>
                  <v:line id="_x0000_s1499" style="position:absolute" from="4862,14311" to="6061,14311">
                    <v:stroke dashstyle="longDashDot"/>
                  </v:line>
                </v:group>
                <v:group id="_x0000_s1500" style="position:absolute;left:4840;top:11564;width:1199;height:748" coordorigin="4862,13959" coordsize="1199,748">
                  <v:rect id="_x0000_s1501" style="position:absolute;left:5027;top:13959;width:847;height:748" strokeweight="1.5pt"/>
                  <v:line id="_x0000_s1502" style="position:absolute" from="4862,14311" to="6061,14311">
                    <v:stroke dashstyle="longDashDot"/>
                  </v:line>
                </v:group>
                <v:group id="_x0000_s1503" style="position:absolute;left:4851;top:10178;width:1199;height:748" coordorigin="4862,13959" coordsize="1199,748">
                  <v:rect id="_x0000_s1504" style="position:absolute;left:5027;top:13959;width:847;height:748" strokeweight="1.5pt"/>
                  <v:line id="_x0000_s1505" style="position:absolute" from="4862,14311" to="6061,14311">
                    <v:stroke dashstyle="longDashDot"/>
                  </v:line>
                </v:group>
              </v:group>
              <v:group id="_x0000_s1506" style="position:absolute;left:9340;top:10625;width:406;height:2833" coordorigin="9340,10625" coordsize="406,2833">
                <v:line id="_x0000_s1507" style="position:absolute" from="9427,13458" to="9746,13458"/>
                <v:line id="_x0000_s1508" style="position:absolute" from="9504,11995" to="9504,13447">
                  <v:stroke startarrow="open" endarrow="open"/>
                </v:line>
                <v:line id="_x0000_s1509" style="position:absolute" from="9523,10633" to="9523,12028">
                  <v:stroke startarrow="open" endarrow="open"/>
                </v:line>
                <v:line id="_x0000_s1510" style="position:absolute" from="9427,12006" to="9746,12006"/>
                <v:line id="_x0000_s1511" style="position:absolute" from="9340,10625" to="9659,10625"/>
              </v:group>
            </v:group>
            <v:group id="_x0000_s1512" style="position:absolute;left:9724;top:10750;width:847;height:2492" coordorigin="9724,10750" coordsize="847,2492">
              <v:shape id="_x0000_s1513" type="#_x0000_t202" style="position:absolute;left:9724;top:10750;width:847;height:1067" strokecolor="white">
                <v:textbox style="layout-flow:vertical;mso-layout-flow-alt:bottom-to-top;mso-next-textbox:#_x0000_s1513">
                  <w:txbxContent>
                    <w:p w:rsidR="003222B1" w:rsidRDefault="003222B1" w:rsidP="00EB23EF">
                      <w:pPr>
                        <w:rPr>
                          <w:bCs/>
                          <w:i/>
                          <w:sz w:val="36"/>
                          <w:lang w:val="en-US"/>
                        </w:rPr>
                      </w:pPr>
                      <w:r>
                        <w:rPr>
                          <w:bCs/>
                          <w:i/>
                          <w:sz w:val="36"/>
                          <w:lang w:val="en-US"/>
                        </w:rPr>
                        <w:t xml:space="preserve">L </w:t>
                      </w:r>
                      <w:r>
                        <w:rPr>
                          <w:bCs/>
                          <w:i/>
                          <w:sz w:val="44"/>
                          <w:vertAlign w:val="subscript"/>
                          <w:lang w:val="en-US"/>
                        </w:rPr>
                        <w:t>mi</w:t>
                      </w:r>
                      <w:r>
                        <w:rPr>
                          <w:bCs/>
                          <w:i/>
                          <w:sz w:val="36"/>
                          <w:vertAlign w:val="subscript"/>
                          <w:lang w:val="en-US"/>
                        </w:rPr>
                        <w:t>n</w:t>
                      </w:r>
                      <w:r>
                        <w:rPr>
                          <w:bCs/>
                          <w:i/>
                          <w:sz w:val="36"/>
                          <w:lang w:val="en-US"/>
                        </w:rPr>
                        <w:t xml:space="preserve"> </w:t>
                      </w:r>
                    </w:p>
                  </w:txbxContent>
                </v:textbox>
              </v:shape>
              <v:shape id="_x0000_s1514" type="#_x0000_t202" style="position:absolute;left:9724;top:12175;width:847;height:1067" strokecolor="white">
                <v:textbox style="layout-flow:vertical;mso-layout-flow-alt:bottom-to-top;mso-next-textbox:#_x0000_s1514">
                  <w:txbxContent>
                    <w:p w:rsidR="003222B1" w:rsidRDefault="003222B1" w:rsidP="00EB23EF">
                      <w:pPr>
                        <w:rPr>
                          <w:bCs/>
                          <w:i/>
                          <w:sz w:val="36"/>
                          <w:lang w:val="en-US"/>
                        </w:rPr>
                      </w:pPr>
                      <w:r>
                        <w:rPr>
                          <w:bCs/>
                          <w:i/>
                          <w:sz w:val="36"/>
                          <w:lang w:val="en-US"/>
                        </w:rPr>
                        <w:t xml:space="preserve">L </w:t>
                      </w:r>
                      <w:r>
                        <w:rPr>
                          <w:bCs/>
                          <w:i/>
                          <w:sz w:val="44"/>
                          <w:vertAlign w:val="subscript"/>
                          <w:lang w:val="en-US"/>
                        </w:rPr>
                        <w:t>mi</w:t>
                      </w:r>
                      <w:r>
                        <w:rPr>
                          <w:bCs/>
                          <w:i/>
                          <w:sz w:val="36"/>
                          <w:vertAlign w:val="subscript"/>
                          <w:lang w:val="en-US"/>
                        </w:rPr>
                        <w:t>n</w:t>
                      </w:r>
                      <w:r>
                        <w:rPr>
                          <w:bCs/>
                          <w:i/>
                          <w:sz w:val="36"/>
                          <w:lang w:val="en-US"/>
                        </w:rPr>
                        <w:t xml:space="preserve"> </w:t>
                      </w:r>
                    </w:p>
                  </w:txbxContent>
                </v:textbox>
              </v:shape>
            </v:group>
          </v:group>
        </w:pict>
      </w: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D3A5D" w:rsidP="00C97719">
      <w:pPr>
        <w:pStyle w:val="a3"/>
        <w:numPr>
          <w:ilvl w:val="0"/>
          <w:numId w:val="15"/>
        </w:numPr>
        <w:tabs>
          <w:tab w:val="clear" w:pos="0"/>
          <w:tab w:val="num" w:pos="-213"/>
        </w:tabs>
        <w:ind w:left="355"/>
        <w:jc w:val="both"/>
        <w:rPr>
          <w:b/>
        </w:rPr>
      </w:pPr>
      <w:r>
        <w:rPr>
          <w:b/>
          <w:noProof/>
        </w:rPr>
        <w:pict>
          <v:shape id="_x0000_s1443" type="#_x0000_t202" style="position:absolute;left:0;text-align:left;margin-left:214.3pt;margin-top:11.55pt;width:38.5pt;height:25.85pt;z-index:251614720" o:regroupid="62" strokecolor="white">
            <v:textbox style="mso-next-textbox:#_x0000_s1443">
              <w:txbxContent>
                <w:p w:rsidR="003222B1" w:rsidRDefault="003222B1" w:rsidP="00EB23EF">
                  <w:pPr>
                    <w:rPr>
                      <w:sz w:val="28"/>
                      <w:lang w:val="en-US"/>
                    </w:rPr>
                  </w:pPr>
                  <w:r>
                    <w:rPr>
                      <w:sz w:val="28"/>
                      <w:lang w:val="en-US"/>
                    </w:rPr>
                    <w:t xml:space="preserve"> в)</w:t>
                  </w:r>
                </w:p>
              </w:txbxContent>
            </v:textbox>
          </v:shape>
        </w:pict>
      </w:r>
    </w:p>
    <w:p w:rsidR="00EB23EF" w:rsidRPr="00EB23EF" w:rsidRDefault="00EB23EF" w:rsidP="00C97719">
      <w:pPr>
        <w:pStyle w:val="a3"/>
        <w:numPr>
          <w:ilvl w:val="0"/>
          <w:numId w:val="15"/>
        </w:numPr>
        <w:tabs>
          <w:tab w:val="clear" w:pos="0"/>
          <w:tab w:val="num" w:pos="-213"/>
        </w:tabs>
        <w:ind w:left="355"/>
        <w:jc w:val="both"/>
        <w:rPr>
          <w:b/>
        </w:rPr>
      </w:pPr>
    </w:p>
    <w:p w:rsidR="00EB23EF" w:rsidRPr="00EB23EF" w:rsidRDefault="00ED3A5D" w:rsidP="00C97719">
      <w:pPr>
        <w:pStyle w:val="a3"/>
        <w:numPr>
          <w:ilvl w:val="0"/>
          <w:numId w:val="15"/>
        </w:numPr>
        <w:tabs>
          <w:tab w:val="clear" w:pos="0"/>
          <w:tab w:val="num" w:pos="-213"/>
        </w:tabs>
        <w:ind w:left="355"/>
        <w:jc w:val="both"/>
        <w:rPr>
          <w:b/>
        </w:rPr>
      </w:pPr>
      <w:r>
        <w:rPr>
          <w:b/>
          <w:noProof/>
        </w:rPr>
        <w:pict>
          <v:shape id="_x0000_s1444" type="#_x0000_t202" style="position:absolute;left:0;text-align:left;margin-left:32.8pt;margin-top:14pt;width:397.55pt;height:31.5pt;z-index:251615744" o:regroupid="62" strokecolor="white">
            <v:textbox style="mso-next-textbox:#_x0000_s1444">
              <w:txbxContent>
                <w:p w:rsidR="003222B1" w:rsidRDefault="003222B1" w:rsidP="00EB23EF">
                  <w:pPr>
                    <w:rPr>
                      <w:sz w:val="28"/>
                    </w:rPr>
                  </w:pPr>
                  <w:r>
                    <w:rPr>
                      <w:sz w:val="28"/>
                    </w:rPr>
                    <w:t>Рис.4.1.1. Технологичность конструкции корпусных деталей.</w:t>
                  </w:r>
                </w:p>
              </w:txbxContent>
            </v:textbox>
          </v:shape>
        </w:pict>
      </w:r>
    </w:p>
    <w:p w:rsidR="00EB23EF" w:rsidRPr="00EB23EF" w:rsidRDefault="00EB23EF" w:rsidP="00C97719">
      <w:pPr>
        <w:pStyle w:val="a3"/>
        <w:numPr>
          <w:ilvl w:val="0"/>
          <w:numId w:val="15"/>
        </w:numPr>
        <w:tabs>
          <w:tab w:val="clear" w:pos="0"/>
          <w:tab w:val="num" w:pos="-213"/>
        </w:tabs>
        <w:ind w:left="355"/>
        <w:jc w:val="both"/>
        <w:rPr>
          <w:b/>
        </w:rPr>
      </w:pPr>
    </w:p>
    <w:p w:rsidR="00F30E3B" w:rsidRDefault="00F30E3B" w:rsidP="00EB23EF">
      <w:pPr>
        <w:pStyle w:val="a3"/>
        <w:numPr>
          <w:ilvl w:val="0"/>
          <w:numId w:val="15"/>
        </w:numPr>
        <w:tabs>
          <w:tab w:val="clear" w:pos="0"/>
          <w:tab w:val="num" w:pos="-213"/>
        </w:tabs>
        <w:ind w:left="355"/>
        <w:jc w:val="both"/>
        <w:rPr>
          <w:b/>
        </w:rPr>
      </w:pPr>
      <w:r>
        <w:lastRenderedPageBreak/>
        <w:t>необходимо предусматривать возможность растачивания соосных отве</w:t>
      </w:r>
      <w:r>
        <w:t>р</w:t>
      </w:r>
      <w:r w:rsidR="00596865">
        <w:t>стий на проход (рис.4</w:t>
      </w:r>
      <w:r w:rsidR="00D95194">
        <w:t>.1.</w:t>
      </w:r>
      <w:r>
        <w:t xml:space="preserve"> г);</w:t>
      </w:r>
    </w:p>
    <w:p w:rsidR="00F30E3B" w:rsidRDefault="00F30E3B" w:rsidP="00C97719">
      <w:pPr>
        <w:pStyle w:val="a3"/>
        <w:numPr>
          <w:ilvl w:val="0"/>
          <w:numId w:val="15"/>
        </w:numPr>
        <w:tabs>
          <w:tab w:val="clear" w:pos="0"/>
          <w:tab w:val="num" w:pos="-213"/>
        </w:tabs>
        <w:ind w:left="355"/>
        <w:jc w:val="both"/>
        <w:rPr>
          <w:b/>
        </w:rPr>
      </w:pPr>
      <w:r>
        <w:t>необходимо исключать подрезку внутренних то</w:t>
      </w:r>
      <w:r w:rsidR="00596865">
        <w:t>рцов ступиц для отверстий (рис.4</w:t>
      </w:r>
      <w:r w:rsidR="00D95194">
        <w:t>.1.</w:t>
      </w:r>
      <w:r>
        <w:t xml:space="preserve"> </w:t>
      </w:r>
      <w:r w:rsidR="00B82DF9">
        <w:t>д.</w:t>
      </w:r>
      <w:r>
        <w:t>);</w:t>
      </w:r>
    </w:p>
    <w:p w:rsidR="00F30E3B" w:rsidRDefault="00F30E3B" w:rsidP="00C97719">
      <w:pPr>
        <w:pStyle w:val="a3"/>
        <w:numPr>
          <w:ilvl w:val="0"/>
          <w:numId w:val="15"/>
        </w:numPr>
        <w:tabs>
          <w:tab w:val="clear" w:pos="0"/>
          <w:tab w:val="num" w:pos="-213"/>
        </w:tabs>
        <w:ind w:left="355"/>
        <w:jc w:val="both"/>
        <w:rPr>
          <w:b/>
        </w:rPr>
      </w:pPr>
      <w:r>
        <w:t>необходимо исключать наклонные поверхности, которые затрудняют обр</w:t>
      </w:r>
      <w:r>
        <w:t>а</w:t>
      </w:r>
      <w:r w:rsidR="00596865">
        <w:t>ботку (рис.4</w:t>
      </w:r>
      <w:r w:rsidR="00D95194">
        <w:t>.1.</w:t>
      </w:r>
      <w:r>
        <w:t xml:space="preserve"> е);</w:t>
      </w:r>
    </w:p>
    <w:p w:rsidR="00F30E3B" w:rsidRDefault="00F30E3B" w:rsidP="00C97719">
      <w:pPr>
        <w:pStyle w:val="a3"/>
        <w:numPr>
          <w:ilvl w:val="0"/>
          <w:numId w:val="15"/>
        </w:numPr>
        <w:tabs>
          <w:tab w:val="clear" w:pos="0"/>
          <w:tab w:val="num" w:pos="-213"/>
        </w:tabs>
        <w:ind w:left="355"/>
        <w:jc w:val="both"/>
        <w:rPr>
          <w:b/>
        </w:rPr>
      </w:pPr>
      <w:r>
        <w:t>опорные поверхности должны иметь достаточную протяженность для обе</w:t>
      </w:r>
      <w:r>
        <w:t>с</w:t>
      </w:r>
      <w:r>
        <w:t>печения устойчивости деталей, в противном случае необходимо предусма</w:t>
      </w:r>
      <w:r>
        <w:t>т</w:t>
      </w:r>
      <w:r>
        <w:t>ривать до</w:t>
      </w:r>
      <w:r w:rsidR="00596865">
        <w:t>полнительные опоры (рис.4</w:t>
      </w:r>
      <w:r w:rsidR="00D95194">
        <w:t>.1.</w:t>
      </w:r>
      <w:r w:rsidR="00CC777C">
        <w:t>1.</w:t>
      </w:r>
      <w:r>
        <w:t xml:space="preserve"> ж);</w:t>
      </w:r>
    </w:p>
    <w:p w:rsidR="00F30E3B" w:rsidRDefault="00F30E3B" w:rsidP="00C97719">
      <w:pPr>
        <w:pStyle w:val="a3"/>
        <w:numPr>
          <w:ilvl w:val="0"/>
          <w:numId w:val="15"/>
        </w:numPr>
        <w:tabs>
          <w:tab w:val="clear" w:pos="0"/>
          <w:tab w:val="num" w:pos="-213"/>
        </w:tabs>
        <w:ind w:left="355"/>
        <w:jc w:val="both"/>
        <w:rPr>
          <w:b/>
        </w:rPr>
      </w:pPr>
      <w:r>
        <w:t>количество опор должно быть не больше трех, что обеспечивает наибол</w:t>
      </w:r>
      <w:r>
        <w:t>ь</w:t>
      </w:r>
      <w:r w:rsidR="00596865">
        <w:t>шую устойчивость (рис.4</w:t>
      </w:r>
      <w:r w:rsidR="00D95194">
        <w:t>.1.</w:t>
      </w:r>
      <w:r w:rsidR="00CC777C">
        <w:t>1.</w:t>
      </w:r>
      <w:r>
        <w:t xml:space="preserve"> </w:t>
      </w:r>
      <w:r w:rsidR="00B82DF9">
        <w:t>з.</w:t>
      </w:r>
      <w:r>
        <w:t>);</w:t>
      </w:r>
    </w:p>
    <w:p w:rsidR="00F30E3B" w:rsidRDefault="00F30E3B" w:rsidP="00C97719">
      <w:pPr>
        <w:pStyle w:val="a3"/>
        <w:numPr>
          <w:ilvl w:val="0"/>
          <w:numId w:val="15"/>
        </w:numPr>
        <w:tabs>
          <w:tab w:val="clear" w:pos="0"/>
          <w:tab w:val="num" w:pos="-213"/>
        </w:tabs>
        <w:ind w:left="355"/>
        <w:jc w:val="both"/>
        <w:rPr>
          <w:b/>
        </w:rPr>
      </w:pPr>
      <w:r>
        <w:t>необходимо обеспечивать вход и выход инструмента перпендикулярно п</w:t>
      </w:r>
      <w:r>
        <w:t>о</w:t>
      </w:r>
      <w:r>
        <w:t>верхности, что исключает его поломку (ри</w:t>
      </w:r>
      <w:r w:rsidR="00596865">
        <w:t>с.4</w:t>
      </w:r>
      <w:r w:rsidR="00D95194">
        <w:t>.1</w:t>
      </w:r>
      <w:r w:rsidR="00CC777C">
        <w:t>1.</w:t>
      </w:r>
      <w:r w:rsidR="00D95194">
        <w:t>.</w:t>
      </w:r>
      <w:r>
        <w:t xml:space="preserve"> и);</w:t>
      </w:r>
    </w:p>
    <w:p w:rsidR="00F30E3B" w:rsidRDefault="00F30E3B" w:rsidP="00C97719">
      <w:pPr>
        <w:pStyle w:val="a3"/>
        <w:numPr>
          <w:ilvl w:val="0"/>
          <w:numId w:val="15"/>
        </w:numPr>
        <w:tabs>
          <w:tab w:val="clear" w:pos="0"/>
          <w:tab w:val="num" w:pos="-213"/>
        </w:tabs>
        <w:ind w:left="355"/>
        <w:jc w:val="both"/>
        <w:rPr>
          <w:b/>
        </w:rPr>
      </w:pPr>
      <w:r>
        <w:t>отверстия должны быть расположены так, чтобы использовать нормализ</w:t>
      </w:r>
      <w:r>
        <w:t>о</w:t>
      </w:r>
      <w:r>
        <w:t>ванный ин</w:t>
      </w:r>
      <w:r w:rsidR="00596865">
        <w:t>струмент (рис.4</w:t>
      </w:r>
      <w:r w:rsidR="00D95194">
        <w:t>.1.</w:t>
      </w:r>
      <w:r w:rsidR="00CC777C">
        <w:t>1.</w:t>
      </w:r>
      <w:r>
        <w:t xml:space="preserve"> к).</w:t>
      </w:r>
    </w:p>
    <w:p w:rsidR="00F30E3B" w:rsidRDefault="00F30E3B" w:rsidP="00C97719">
      <w:pPr>
        <w:pStyle w:val="a3"/>
        <w:spacing w:before="120" w:after="120"/>
        <w:jc w:val="both"/>
        <w:rPr>
          <w:b/>
          <w:u w:val="single"/>
        </w:rPr>
      </w:pPr>
      <w:r>
        <w:rPr>
          <w:b/>
          <w:u w:val="single"/>
        </w:rPr>
        <w:t>Валы и оси</w:t>
      </w:r>
    </w:p>
    <w:p w:rsidR="00F30E3B" w:rsidRDefault="00F30E3B" w:rsidP="00C97719">
      <w:pPr>
        <w:pStyle w:val="a3"/>
        <w:ind w:firstLine="709"/>
        <w:jc w:val="both"/>
      </w:pPr>
      <w:r>
        <w:t>По конструкции валы и оси могут быть гладкими, ступенчатыми, пол</w:t>
      </w:r>
      <w:r>
        <w:t>ы</w:t>
      </w:r>
      <w:r w:rsidR="00596865">
        <w:t>ми и сплошными (рис.4</w:t>
      </w:r>
      <w:r>
        <w:t>.</w:t>
      </w:r>
      <w:r w:rsidR="00CC777C">
        <w:t>1.</w:t>
      </w:r>
      <w:r>
        <w:t>2).</w:t>
      </w:r>
      <w:r>
        <w:rPr>
          <w:b/>
        </w:rPr>
        <w:t xml:space="preserve"> </w:t>
      </w:r>
      <w:r>
        <w:t>На валах и осях размещаются вращающиеся дет</w:t>
      </w:r>
      <w:r>
        <w:t>а</w:t>
      </w:r>
      <w:r>
        <w:t>ли (зубчатые колеса, шкивы, подшипники и. т. д.).  Базовым элементом валов и осей является геометрическая ось, относительно которой, в основном, прои</w:t>
      </w:r>
      <w:r>
        <w:t>з</w:t>
      </w:r>
      <w:r>
        <w:t xml:space="preserve">водится </w:t>
      </w:r>
    </w:p>
    <w:p w:rsidR="009A666F" w:rsidRDefault="009A666F" w:rsidP="00C97719">
      <w:pPr>
        <w:pStyle w:val="a3"/>
        <w:jc w:val="both"/>
      </w:pPr>
      <w:r>
        <w:t>нормирование точности элементов этих деталей. Примерами требований к технологичности валов и осей являются:</w:t>
      </w:r>
    </w:p>
    <w:p w:rsidR="009A666F" w:rsidRDefault="009A666F" w:rsidP="00C97719">
      <w:pPr>
        <w:pStyle w:val="a3"/>
        <w:numPr>
          <w:ilvl w:val="0"/>
          <w:numId w:val="16"/>
        </w:numPr>
        <w:jc w:val="both"/>
      </w:pPr>
      <w:r>
        <w:t>точные валы и оси целесообразно обрабатывать в центрах;</w:t>
      </w:r>
    </w:p>
    <w:p w:rsidR="009A666F" w:rsidRDefault="009A666F" w:rsidP="00C97719">
      <w:pPr>
        <w:pStyle w:val="a3"/>
        <w:numPr>
          <w:ilvl w:val="0"/>
          <w:numId w:val="16"/>
        </w:numPr>
        <w:jc w:val="both"/>
      </w:pPr>
      <w:r>
        <w:t>там, где это возможно, следует избегать применения ступенчатых валов и осей, что дает возможность использовать при изготовлении  калиброва</w:t>
      </w:r>
      <w:r>
        <w:t>н</w:t>
      </w:r>
      <w:r>
        <w:t>ный прокат;</w:t>
      </w:r>
    </w:p>
    <w:p w:rsidR="009A666F" w:rsidRDefault="009A666F" w:rsidP="00C97719">
      <w:pPr>
        <w:pStyle w:val="a3"/>
        <w:numPr>
          <w:ilvl w:val="0"/>
          <w:numId w:val="16"/>
        </w:numPr>
        <w:jc w:val="both"/>
      </w:pPr>
      <w:r>
        <w:t>ступенчатые валы и оси необходимо проектировать с минимальным пер</w:t>
      </w:r>
      <w:r>
        <w:t>е</w:t>
      </w:r>
      <w:r>
        <w:t>падом диаметров ступеней, т.к. при этом повышается сопротивление у</w:t>
      </w:r>
      <w:r>
        <w:t>с</w:t>
      </w:r>
      <w:r>
        <w:t>талости;</w:t>
      </w:r>
    </w:p>
    <w:p w:rsidR="009A666F" w:rsidRDefault="009A666F" w:rsidP="00C97719">
      <w:pPr>
        <w:pStyle w:val="a3"/>
        <w:numPr>
          <w:ilvl w:val="0"/>
          <w:numId w:val="16"/>
        </w:numPr>
        <w:jc w:val="both"/>
      </w:pPr>
      <w:r>
        <w:t>ступени по длине целесообразно выбирать одинаковыми или кратными, что дает возможность обрабатывать их</w:t>
      </w:r>
      <w:r w:rsidR="00596865">
        <w:t xml:space="preserve"> на многорезцовых станках (рис.4</w:t>
      </w:r>
      <w:r>
        <w:t>.</w:t>
      </w:r>
      <w:r w:rsidR="00CC777C">
        <w:t>1.</w:t>
      </w:r>
      <w:r>
        <w:t>3</w:t>
      </w:r>
      <w:r w:rsidR="00CC777C">
        <w:t>.</w:t>
      </w:r>
      <w:r>
        <w:t>);</w:t>
      </w:r>
    </w:p>
    <w:p w:rsidR="009A666F" w:rsidRDefault="009A666F" w:rsidP="00C97719">
      <w:pPr>
        <w:pStyle w:val="a3"/>
        <w:numPr>
          <w:ilvl w:val="0"/>
          <w:numId w:val="16"/>
        </w:numPr>
        <w:jc w:val="both"/>
        <w:rPr>
          <w:b/>
        </w:rPr>
      </w:pPr>
      <w:r>
        <w:t>заготовку для валов с фланцем на конце целесообразно получать выса</w:t>
      </w:r>
      <w:r>
        <w:t>д</w:t>
      </w:r>
      <w:r>
        <w:t>кой на горизонтально-ковочных машинах, штамповкой или сваркой, что снижает трудоемкость и расход металла;</w:t>
      </w:r>
    </w:p>
    <w:p w:rsidR="009A666F" w:rsidRPr="00EB23EF" w:rsidRDefault="009A666F" w:rsidP="00C97719">
      <w:pPr>
        <w:pStyle w:val="a3"/>
        <w:numPr>
          <w:ilvl w:val="0"/>
          <w:numId w:val="16"/>
        </w:numPr>
        <w:jc w:val="both"/>
        <w:rPr>
          <w:b/>
        </w:rPr>
      </w:pPr>
      <w:r>
        <w:t>для валов, подвергаемых закалке, особенно токами высокой частоты, ос</w:t>
      </w:r>
      <w:r>
        <w:t>т</w:t>
      </w:r>
      <w:r>
        <w:t>рые кромки элементов в зоне нагрева следует притупить, чтобы избежать их оплавления из-за более высокой скорости нагрева;</w:t>
      </w: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D3A5D" w:rsidP="00EB23EF">
      <w:pPr>
        <w:pStyle w:val="a3"/>
        <w:jc w:val="both"/>
      </w:pPr>
      <w:r>
        <w:rPr>
          <w:noProof/>
        </w:rPr>
        <w:pict>
          <v:group id="_x0000_s10146" style="position:absolute;left:0;text-align:left;margin-left:14.25pt;margin-top:7.7pt;width:413.95pt;height:632.85pt;z-index:251621888" coordorigin="2082,2238" coordsize="8279,12657">
            <v:group id="_x0000_s2753" style="position:absolute;left:2417;top:2238;width:7944;height:759" coordorigin="2322,1800" coordsize="7944,759" o:regroupid="58">
              <v:group id="_x0000_s2754" style="position:absolute;left:2322;top:1899;width:3828;height:546" coordorigin="2322,1899" coordsize="3828,546">
                <v:rect id="_x0000_s2755" style="position:absolute;left:2508;top:1899;width:3372;height:546" fillcolor="black" strokeweight="1.5pt">
                  <v:fill r:id="rId9" o:title="Светлый диагональный 2" type="pattern"/>
                </v:rect>
                <v:rect id="_x0000_s2756" style="position:absolute;left:2508;top:2040;width:3372;height:252" strokeweight="1.5pt"/>
                <v:line id="_x0000_s2757" style="position:absolute" from="2322,2147" to="6150,2147">
                  <v:stroke dashstyle="longDashDot"/>
                </v:line>
              </v:group>
              <v:group id="_x0000_s2758" style="position:absolute;left:6504;top:1800;width:3762;height:759" coordorigin="6504,1800" coordsize="3762,759">
                <v:group id="_x0000_s2759" style="position:absolute;left:6660;top:1800;width:3336;height:759" coordorigin="6996,1374" coordsize="3336,759">
                  <v:rect id="_x0000_s2760" style="position:absolute;left:8202;top:1374;width:978;height:759" strokeweight="1.5pt"/>
                  <v:rect id="_x0000_s2761" style="position:absolute;left:7524;top:1488;width:678;height:492" strokeweight="1.5pt"/>
                  <v:rect id="_x0000_s2762" style="position:absolute;left:9180;top:1488;width:678;height:492" strokeweight="1.5pt"/>
                  <v:rect id="_x0000_s2763" style="position:absolute;left:6996;top:1587;width:528;height:279" strokeweight="1.5pt"/>
                  <v:rect id="_x0000_s2764" style="position:absolute;left:9858;top:1587;width:474;height:279" strokeweight="1.5pt"/>
                </v:group>
                <v:line id="_x0000_s2765" style="position:absolute" from="6504,2147" to="10266,2147">
                  <v:stroke dashstyle="longDashDot"/>
                </v:line>
              </v:group>
            </v:group>
            <v:shape id="_x0000_s2767" type="#_x0000_t202" style="position:absolute;left:3209;top:3582;width:6568;height:594" o:regroupid="59" strokecolor="white">
              <v:textbox style="mso-next-textbox:#_x0000_s2767">
                <w:txbxContent>
                  <w:p w:rsidR="003222B1" w:rsidRDefault="003222B1" w:rsidP="00A72F60">
                    <w:pPr>
                      <w:pStyle w:val="1"/>
                    </w:pPr>
                    <w:r>
                      <w:t>Рис. 4.1.2. Валы и оси: а – гладкие,  б - ступенчатые</w:t>
                    </w:r>
                  </w:p>
                </w:txbxContent>
              </v:textbox>
            </v:shape>
            <v:shape id="_x0000_s2768" type="#_x0000_t202" style="position:absolute;left:3701;top:2997;width:660;height:465" o:regroupid="59" strokecolor="white">
              <v:textbox style="mso-next-textbox:#_x0000_s2768">
                <w:txbxContent>
                  <w:p w:rsidR="003222B1" w:rsidRDefault="003222B1" w:rsidP="00A72F60">
                    <w:pPr>
                      <w:rPr>
                        <w:sz w:val="28"/>
                      </w:rPr>
                    </w:pPr>
                    <w:r>
                      <w:rPr>
                        <w:sz w:val="28"/>
                      </w:rPr>
                      <w:t xml:space="preserve"> а)</w:t>
                    </w:r>
                  </w:p>
                </w:txbxContent>
              </v:textbox>
            </v:shape>
            <v:shape id="_x0000_s2769" type="#_x0000_t202" style="position:absolute;left:8039;top:3117;width:660;height:465" o:regroupid="59" strokecolor="white">
              <v:textbox style="mso-next-textbox:#_x0000_s2769">
                <w:txbxContent>
                  <w:p w:rsidR="003222B1" w:rsidRDefault="003222B1" w:rsidP="00A72F60">
                    <w:pPr>
                      <w:rPr>
                        <w:sz w:val="28"/>
                      </w:rPr>
                    </w:pPr>
                    <w:r>
                      <w:rPr>
                        <w:sz w:val="28"/>
                      </w:rPr>
                      <w:t xml:space="preserve"> б)</w:t>
                    </w:r>
                  </w:p>
                </w:txbxContent>
              </v:textbox>
            </v:shape>
            <v:group id="_x0000_s2772" style="position:absolute;left:2513;top:5816;width:6969;height:2961" coordorigin="3416,3714" coordsize="6969,2961" o:regroupid="61">
              <v:group id="_x0000_s2773" style="position:absolute;left:3810;top:4134;width:6186;height:1374" coordorigin="3810,4134" coordsize="6186,1374">
                <v:rect id="_x0000_s2774" style="position:absolute;left:4680;top:4134;width:2658;height:1374" strokeweight="1.5pt"/>
                <v:rect id="_x0000_s2775" style="position:absolute;left:3810;top:4356;width:870;height:984" strokeweight="1.5pt"/>
                <v:rect id="_x0000_s2776" style="position:absolute;left:9102;top:4524;width:894;height:660" strokeweight="1.5pt"/>
                <v:rect id="_x0000_s2777" style="position:absolute;left:7338;top:4356;width:1764;height:984" strokeweight="1.5pt"/>
              </v:group>
              <v:group id="_x0000_s2778" style="position:absolute;left:4266;top:5094;width:5730;height:1581" coordorigin="4266,5094" coordsize="5730,1581">
                <v:group id="_x0000_s2779" style="position:absolute;left:4458;top:5094;width:5172;height:1208" coordorigin="4458,5094" coordsize="5172,1208">
                  <v:group id="_x0000_s2780" style="position:absolute;left:7338;top:5227;width:528;height:907" coordorigin="7338,5227" coordsize="528,907">
                    <v:line id="_x0000_s2781" style="position:absolute" from="7338,5324" to="7338,5792" strokeweight="1.5pt"/>
                    <v:line id="_x0000_s2782" style="position:absolute;flip:x y" from="7758,5492" to="7866,5792" strokeweight="1.5pt"/>
                    <v:group id="_x0000_s2783" style="position:absolute;left:7338;top:5227;width:528;height:907" coordorigin="7338,5227" coordsize="528,907">
                      <v:line id="_x0000_s2784" style="position:absolute" from="7338,5324" to="7758,5492" strokeweight="1.5pt"/>
                      <v:line id="_x0000_s2785" style="position:absolute" from="7866,5792" to="7866,6134" strokeweight="1.5pt"/>
                      <v:line id="_x0000_s2786" style="position:absolute" from="7338,5792" to="7866,5792" strokeweight="1.5pt"/>
                      <v:line id="_x0000_s2787" style="position:absolute" from="7470,5792" to="7470,6134" strokeweight="1.5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2788" type="#_x0000_t19" style="position:absolute;left:7338;top:5227;width:290;height:395;flip:y" coordsize="19703,21569" adj="-5697820,-1585556,,21569" path="wr-21600,-31,21600,43169,1152,,19703,12717nfewr-21600,-31,21600,43169,1152,,19703,12717l,21569nsxe" strokeweight="1.5pt">
                        <v:path o:connectlocs="1152,0;19703,12717;0,21569"/>
                      </v:shape>
                    </v:group>
                  </v:group>
                  <v:group id="_x0000_s2789" style="position:absolute;left:9102;top:5094;width:528;height:907" coordorigin="7338,5227" coordsize="528,907">
                    <v:line id="_x0000_s2790" style="position:absolute" from="7338,5324" to="7338,5792" strokeweight="1.5pt"/>
                    <v:line id="_x0000_s2791" style="position:absolute;flip:x y" from="7758,5492" to="7866,5792" strokeweight="1.5pt"/>
                    <v:group id="_x0000_s2792" style="position:absolute;left:7338;top:5227;width:528;height:907" coordorigin="7338,5227" coordsize="528,907">
                      <v:line id="_x0000_s2793" style="position:absolute" from="7338,5324" to="7758,5492" strokeweight="1.5pt"/>
                      <v:line id="_x0000_s2794" style="position:absolute" from="7866,5792" to="7866,6134" strokeweight="1.5pt"/>
                      <v:line id="_x0000_s2795" style="position:absolute" from="7338,5792" to="7866,5792" strokeweight="1.5pt"/>
                      <v:line id="_x0000_s2796" style="position:absolute" from="7470,5792" to="7470,6134" strokeweight="1.5pt"/>
                      <v:shape id="_x0000_s2797" type="#_x0000_t19" style="position:absolute;left:7338;top:5227;width:290;height:395;flip:y" coordsize="19703,21569" adj="-5697820,-1585556,,21569" path="wr-21600,-31,21600,43169,1152,,19703,12717nfewr-21600,-31,21600,43169,1152,,19703,12717l,21569nsxe" strokeweight="1.5pt">
                        <v:path o:connectlocs="1152,0;19703,12717;0,21569"/>
                      </v:shape>
                    </v:group>
                  </v:group>
                  <v:group id="_x0000_s2798" style="position:absolute;left:6204;top:5492;width:456;height:794" coordorigin="8034,5340" coordsize="456,794">
                    <v:line id="_x0000_s2799" style="position:absolute;flip:x" from="8034,5340" to="8232,5622" strokeweight="1.5pt"/>
                    <v:group id="_x0000_s2800" style="position:absolute;left:8034;top:5340;width:456;height:794" coordorigin="8034,5340" coordsize="456,794">
                      <v:line id="_x0000_s2801" style="position:absolute" from="8232,5340" to="8490,5492" strokeweight="1.5pt"/>
                      <v:line id="_x0000_s2802" style="position:absolute" from="8034,5622" to="8034,6134" strokeweight="1.5pt"/>
                      <v:line id="_x0000_s2803" style="position:absolute" from="8490,5492" to="8490,6134" strokeweight="1.5pt"/>
                      <v:line id="_x0000_s2804" style="position:absolute" from="8034,5622" to="8490,5792" strokeweight="1.5pt"/>
                      <v:shape id="_x0000_s2805" type="#_x0000_t19" style="position:absolute;left:8034;top:5412;width:354;height:210;flip:y" strokeweight="1.5pt"/>
                    </v:group>
                  </v:group>
                  <v:group id="_x0000_s2806" style="position:absolute;left:4458;top:5508;width:456;height:794" coordorigin="8034,5340" coordsize="456,794">
                    <v:line id="_x0000_s2807" style="position:absolute;flip:x" from="8034,5340" to="8232,5622" strokeweight="1.5pt"/>
                    <v:group id="_x0000_s2808" style="position:absolute;left:8034;top:5340;width:456;height:794" coordorigin="8034,5340" coordsize="456,794">
                      <v:line id="_x0000_s2809" style="position:absolute" from="8232,5340" to="8490,5492" strokeweight="1.5pt"/>
                      <v:line id="_x0000_s2810" style="position:absolute" from="8034,5622" to="8034,6134" strokeweight="1.5pt"/>
                      <v:line id="_x0000_s2811" style="position:absolute" from="8490,5492" to="8490,6134" strokeweight="1.5pt"/>
                      <v:line id="_x0000_s2812" style="position:absolute" from="8034,5622" to="8490,5792" strokeweight="1.5pt"/>
                      <v:shape id="_x0000_s2813" type="#_x0000_t19" style="position:absolute;left:8034;top:5412;width:354;height:210;flip:y" strokeweight="1.5pt"/>
                    </v:group>
                  </v:group>
                  <v:group id="_x0000_s2814" style="position:absolute;left:5322;top:5508;width:456;height:794" coordorigin="8034,5340" coordsize="456,794">
                    <v:line id="_x0000_s2815" style="position:absolute;flip:x" from="8034,5340" to="8232,5622" strokeweight="1.5pt"/>
                    <v:group id="_x0000_s2816" style="position:absolute;left:8034;top:5340;width:456;height:794" coordorigin="8034,5340" coordsize="456,794">
                      <v:line id="_x0000_s2817" style="position:absolute" from="8232,5340" to="8490,5492" strokeweight="1.5pt"/>
                      <v:line id="_x0000_s2818" style="position:absolute" from="8034,5622" to="8034,6134" strokeweight="1.5pt"/>
                      <v:line id="_x0000_s2819" style="position:absolute" from="8490,5492" to="8490,6134" strokeweight="1.5pt"/>
                      <v:line id="_x0000_s2820" style="position:absolute" from="8034,5622" to="8490,5792" strokeweight="1.5pt"/>
                      <v:shape id="_x0000_s2821" type="#_x0000_t19" style="position:absolute;left:8034;top:5412;width:354;height:210;flip:y" strokeweight="1.5pt"/>
                    </v:group>
                  </v:group>
                  <v:group id="_x0000_s2822" style="position:absolute;left:8034;top:5340;width:456;height:794" coordorigin="8034,5340" coordsize="456,794">
                    <v:line id="_x0000_s2823" style="position:absolute;flip:x" from="8034,5340" to="8232,5622" strokeweight="1.5pt"/>
                    <v:group id="_x0000_s2824" style="position:absolute;left:8034;top:5340;width:456;height:794" coordorigin="8034,5340" coordsize="456,794">
                      <v:line id="_x0000_s2825" style="position:absolute" from="8232,5340" to="8490,5492" strokeweight="1.5pt"/>
                      <v:line id="_x0000_s2826" style="position:absolute" from="8034,5622" to="8034,6134" strokeweight="1.5pt"/>
                      <v:line id="_x0000_s2827" style="position:absolute" from="8490,5492" to="8490,6134" strokeweight="1.5pt"/>
                      <v:line id="_x0000_s2828" style="position:absolute" from="8034,5622" to="8490,5792" strokeweight="1.5pt"/>
                      <v:shape id="_x0000_s2829" type="#_x0000_t19" style="position:absolute;left:8034;top:5412;width:354;height:210;flip:y" strokeweight="1.5pt"/>
                    </v:group>
                  </v:group>
                </v:group>
                <v:group id="_x0000_s2830" style="position:absolute;left:4266;top:6001;width:5730;height:674" coordorigin="4266,6001" coordsize="5730,674">
                  <v:line id="_x0000_s2831" style="position:absolute" from="7338,6134" to="8844,6134" strokeweight="1.5pt"/>
                  <v:line id="_x0000_s2832" style="position:absolute" from="4266,6302" to="6912,6302" strokeweight="1.5pt"/>
                  <v:line id="_x0000_s2833" style="position:absolute" from="4266,6302" to="4266,6644" strokeweight="1.5pt"/>
                  <v:line id="_x0000_s2834" style="position:absolute;flip:y" from="6912,6134" to="7338,6302" strokeweight="1.5pt"/>
                  <v:line id="_x0000_s2835" style="position:absolute" from="9102,6001" to="9996,6001" strokeweight="1.5pt"/>
                  <v:line id="_x0000_s2836" style="position:absolute" from="9996,6001" to="9996,6558" strokeweight="1.5pt"/>
                  <v:line id="_x0000_s2837" style="position:absolute;flip:y" from="8844,6001" to="9102,6134" strokeweight="1.5pt"/>
                  <v:shape id="_x0000_s2838" style="position:absolute;left:4269;top:6505;width:5726;height:170" coordsize="5726,170" path="m,119hdc705,170,1413,137,2118,102,2350,73,2578,51,2812,34v631,10,1329,70,1966,17c4892,32,5001,13,5116,v520,19,317,17,610,17e" filled="f">
                    <v:path arrowok="t"/>
                  </v:shape>
                </v:group>
              </v:group>
              <v:group id="_x0000_s2839" style="position:absolute;left:3416;top:3894;width:6969;height:1120" coordorigin="3416,3894" coordsize="6969,1120">
                <v:line id="_x0000_s2840" style="position:absolute" from="3696,4830" to="10188,4830">
                  <v:stroke dashstyle="longDashDot"/>
                </v:line>
                <v:group id="_x0000_s2841" style="position:absolute;left:3416;top:4634;width:420;height:380" coordorigin="3416,4623" coordsize="420,380">
                  <v:line id="_x0000_s2842" style="position:absolute;rotation:30;flip:x y" from="3416,4623" to="3836,4623"/>
                  <v:line id="_x0000_s2843" style="position:absolute;rotation:30;flip:x" from="3416,5003" to="3836,5003"/>
                </v:group>
                <v:group id="_x0000_s2844" style="position:absolute;left:9965;top:4634;width:420;height:380;flip:x" coordorigin="3416,4623" coordsize="420,380">
                  <v:line id="_x0000_s2845" style="position:absolute;rotation:30;flip:x y" from="3416,4623" to="3836,4623"/>
                  <v:line id="_x0000_s2846" style="position:absolute;rotation:30;flip:x" from="3416,5003" to="3836,5003"/>
                </v:group>
                <v:group id="_x0000_s2847" style="position:absolute;left:3836;top:3894;width:433;height:342" coordorigin="3836,3894" coordsize="433,342">
                  <v:line id="_x0000_s2848" style="position:absolute" from="3836,4236" to="4269,4236"/>
                  <v:line id="_x0000_s2849" style="position:absolute;flip:y" from="4050,3894" to="4050,4236"/>
                  <v:line id="_x0000_s2850" style="position:absolute;flip:x" from="3836,3894" to="4050,3894"/>
                </v:group>
              </v:group>
              <v:group id="_x0000_s2851" style="position:absolute;left:4680;top:3714;width:5316;height:1794" coordorigin="4680,3714" coordsize="5316,1794">
                <v:line id="_x0000_s2852" style="position:absolute" from="9102,3714" to="9102,4356"/>
                <v:line id="_x0000_s2853" style="position:absolute" from="9996,3714" to="9996,4536"/>
                <v:line id="_x0000_s2854" style="position:absolute" from="9103,3794" to="9996,3794">
                  <v:stroke startarrow="open" endarrow="open"/>
                </v:line>
                <v:line id="_x0000_s2855" style="position:absolute" from="4680,3714" to="4680,4236"/>
                <v:line id="_x0000_s2856" style="position:absolute" from="7338,3714" to="7338,4236"/>
                <v:line id="_x0000_s2857" style="position:absolute" from="4680,3794" to="5520,3794">
                  <v:stroke startarrow="open" endarrow="open"/>
                </v:line>
                <v:line id="_x0000_s2858" style="position:absolute" from="7338,3794" to="8232,3794">
                  <v:stroke startarrow="open" endarrow="open"/>
                </v:line>
                <v:line id="_x0000_s2859" style="position:absolute" from="5520,3714" to="5520,5508"/>
                <v:line id="_x0000_s2860" style="position:absolute" from="6402,3714" to="6402,5508"/>
                <v:line id="_x0000_s2861" style="position:absolute" from="5508,3794" to="6402,3794">
                  <v:stroke startarrow="open" endarrow="open"/>
                </v:line>
                <v:line id="_x0000_s2862" style="position:absolute" from="6402,3794" to="7338,3794">
                  <v:stroke startarrow="open" endarrow="open"/>
                </v:line>
                <v:line id="_x0000_s2863" style="position:absolute;flip:y" from="8232,3749" to="8232,5359"/>
                <v:line id="_x0000_s2864" style="position:absolute" from="8232,3794" to="9102,3794">
                  <v:stroke startarrow="open" endarrow="open"/>
                </v:line>
              </v:group>
            </v:group>
            <v:group id="_x0000_s2865" style="position:absolute;left:3909;top:5246;width:5016;height:485" coordorigin="3953,3810" coordsize="5016,485" o:regroupid="61">
              <v:shape id="_x0000_s2866" type="#_x0000_t202" style="position:absolute;left:3953;top:3810;width:594;height:485" strokecolor="white">
                <v:textbox style="mso-next-textbox:#_x0000_s2866">
                  <w:txbxContent>
                    <w:p w:rsidR="003222B1" w:rsidRDefault="003222B1" w:rsidP="00A72F60">
                      <w:pPr>
                        <w:rPr>
                          <w:b/>
                          <w:i/>
                          <w:sz w:val="28"/>
                          <w:vertAlign w:val="subscript"/>
                          <w:lang w:val="en-US"/>
                        </w:rPr>
                      </w:pPr>
                      <w:r>
                        <w:rPr>
                          <w:b/>
                          <w:i/>
                          <w:sz w:val="28"/>
                          <w:lang w:val="en-US"/>
                        </w:rPr>
                        <w:t>l</w:t>
                      </w:r>
                      <w:r>
                        <w:rPr>
                          <w:b/>
                          <w:i/>
                          <w:sz w:val="28"/>
                          <w:vertAlign w:val="subscript"/>
                          <w:lang w:val="en-US"/>
                        </w:rPr>
                        <w:t>3</w:t>
                      </w:r>
                    </w:p>
                  </w:txbxContent>
                </v:textbox>
              </v:shape>
              <v:shape id="_x0000_s2867" type="#_x0000_t202" style="position:absolute;left:4817;top:3810;width:594;height:485" strokecolor="white">
                <v:textbox style="mso-next-textbox:#_x0000_s2867">
                  <w:txbxContent>
                    <w:p w:rsidR="003222B1" w:rsidRDefault="003222B1" w:rsidP="00A72F60">
                      <w:pPr>
                        <w:rPr>
                          <w:b/>
                          <w:i/>
                          <w:sz w:val="28"/>
                          <w:vertAlign w:val="subscript"/>
                          <w:lang w:val="en-US"/>
                        </w:rPr>
                      </w:pPr>
                      <w:r>
                        <w:rPr>
                          <w:b/>
                          <w:i/>
                          <w:sz w:val="28"/>
                          <w:lang w:val="en-US"/>
                        </w:rPr>
                        <w:t>l</w:t>
                      </w:r>
                      <w:r>
                        <w:rPr>
                          <w:b/>
                          <w:i/>
                          <w:sz w:val="28"/>
                          <w:vertAlign w:val="subscript"/>
                          <w:lang w:val="en-US"/>
                        </w:rPr>
                        <w:t>3</w:t>
                      </w:r>
                    </w:p>
                  </w:txbxContent>
                </v:textbox>
              </v:shape>
              <v:shape id="_x0000_s2868" type="#_x0000_t202" style="position:absolute;left:5801;top:3810;width:594;height:485" strokecolor="white">
                <v:textbox style="mso-next-textbox:#_x0000_s2868">
                  <w:txbxContent>
                    <w:p w:rsidR="003222B1" w:rsidRDefault="003222B1" w:rsidP="00A72F60">
                      <w:pPr>
                        <w:rPr>
                          <w:b/>
                          <w:i/>
                          <w:sz w:val="28"/>
                          <w:vertAlign w:val="subscript"/>
                          <w:lang w:val="en-US"/>
                        </w:rPr>
                      </w:pPr>
                      <w:r>
                        <w:rPr>
                          <w:b/>
                          <w:i/>
                          <w:sz w:val="28"/>
                          <w:lang w:val="en-US"/>
                        </w:rPr>
                        <w:t>l</w:t>
                      </w:r>
                      <w:r>
                        <w:rPr>
                          <w:b/>
                          <w:i/>
                          <w:sz w:val="28"/>
                          <w:vertAlign w:val="subscript"/>
                          <w:lang w:val="en-US"/>
                        </w:rPr>
                        <w:t>3</w:t>
                      </w:r>
                    </w:p>
                  </w:txbxContent>
                </v:textbox>
              </v:shape>
              <v:shape id="_x0000_s2869" type="#_x0000_t202" style="position:absolute;left:6660;top:3810;width:594;height:485" strokecolor="white">
                <v:textbox style="mso-next-textbox:#_x0000_s2869">
                  <w:txbxContent>
                    <w:p w:rsidR="003222B1" w:rsidRDefault="003222B1" w:rsidP="00A72F60">
                      <w:pPr>
                        <w:rPr>
                          <w:b/>
                          <w:i/>
                          <w:sz w:val="28"/>
                          <w:vertAlign w:val="subscript"/>
                          <w:lang w:val="en-US"/>
                        </w:rPr>
                      </w:pPr>
                      <w:r>
                        <w:rPr>
                          <w:b/>
                          <w:i/>
                          <w:sz w:val="28"/>
                          <w:lang w:val="en-US"/>
                        </w:rPr>
                        <w:t>l</w:t>
                      </w:r>
                      <w:r>
                        <w:rPr>
                          <w:b/>
                          <w:i/>
                          <w:sz w:val="28"/>
                          <w:vertAlign w:val="subscript"/>
                          <w:lang w:val="en-US"/>
                        </w:rPr>
                        <w:t>3</w:t>
                      </w:r>
                    </w:p>
                  </w:txbxContent>
                </v:textbox>
              </v:shape>
              <v:shape id="_x0000_s2870" type="#_x0000_t202" style="position:absolute;left:7529;top:3810;width:594;height:485" strokecolor="white">
                <v:textbox style="mso-next-textbox:#_x0000_s2870">
                  <w:txbxContent>
                    <w:p w:rsidR="003222B1" w:rsidRDefault="003222B1" w:rsidP="00A72F60">
                      <w:pPr>
                        <w:rPr>
                          <w:b/>
                          <w:i/>
                          <w:sz w:val="28"/>
                          <w:vertAlign w:val="subscript"/>
                          <w:lang w:val="en-US"/>
                        </w:rPr>
                      </w:pPr>
                      <w:r>
                        <w:rPr>
                          <w:b/>
                          <w:i/>
                          <w:sz w:val="28"/>
                          <w:lang w:val="en-US"/>
                        </w:rPr>
                        <w:t>l</w:t>
                      </w:r>
                      <w:r>
                        <w:rPr>
                          <w:b/>
                          <w:i/>
                          <w:sz w:val="28"/>
                          <w:vertAlign w:val="subscript"/>
                          <w:lang w:val="en-US"/>
                        </w:rPr>
                        <w:t>3</w:t>
                      </w:r>
                    </w:p>
                  </w:txbxContent>
                </v:textbox>
              </v:shape>
              <v:shape id="_x0000_s2871" type="#_x0000_t202" style="position:absolute;left:8375;top:3810;width:594;height:485" strokecolor="white">
                <v:textbox style="mso-next-textbox:#_x0000_s2871">
                  <w:txbxContent>
                    <w:p w:rsidR="003222B1" w:rsidRDefault="003222B1" w:rsidP="00A72F60">
                      <w:pPr>
                        <w:rPr>
                          <w:b/>
                          <w:i/>
                          <w:sz w:val="28"/>
                          <w:vertAlign w:val="subscript"/>
                          <w:lang w:val="en-US"/>
                        </w:rPr>
                      </w:pPr>
                      <w:r>
                        <w:rPr>
                          <w:b/>
                          <w:i/>
                          <w:sz w:val="28"/>
                          <w:lang w:val="en-US"/>
                        </w:rPr>
                        <w:t>l</w:t>
                      </w:r>
                      <w:r>
                        <w:rPr>
                          <w:b/>
                          <w:i/>
                          <w:sz w:val="28"/>
                          <w:vertAlign w:val="subscript"/>
                          <w:lang w:val="en-US"/>
                        </w:rPr>
                        <w:t>3</w:t>
                      </w:r>
                    </w:p>
                  </w:txbxContent>
                </v:textbox>
              </v:shape>
            </v:group>
            <v:shape id="_x0000_s2872" type="#_x0000_t202" style="position:absolute;left:3147;top:9032;width:6744;height:474" o:regroupid="60" strokecolor="white">
              <v:textbox style="mso-next-textbox:#_x0000_s2872">
                <w:txbxContent>
                  <w:p w:rsidR="003222B1" w:rsidRDefault="003222B1" w:rsidP="00A72F60">
                    <w:pPr>
                      <w:rPr>
                        <w:sz w:val="28"/>
                      </w:rPr>
                    </w:pPr>
                    <w:r>
                      <w:rPr>
                        <w:sz w:val="28"/>
                      </w:rPr>
                      <w:t>Рис. 4.1.3. Обработка вала на многорезцовом станке</w:t>
                    </w:r>
                  </w:p>
                </w:txbxContent>
              </v:textbox>
            </v:shape>
            <v:group id="_x0000_s2873" style="position:absolute;left:2082;top:11877;width:7903;height:1621" coordorigin="2322,8514" coordsize="7903,1621" o:regroupid="58">
              <v:group id="_x0000_s2874" style="position:absolute;left:2322;top:8514;width:1610;height:1610" coordorigin="2322,8514" coordsize="1610,1610">
                <v:group id="_x0000_s2875" style="position:absolute;left:2354;top:8547;width:1511;height:1511" coordorigin="3358,9126" coordsize="2394,2394">
                  <o:lock v:ext="edit" aspectratio="t"/>
                  <v:group id="_x0000_s2876" style="position:absolute;left:3358;top:9272;width:2394;height:2208" coordorigin="3358,9272" coordsize="2394,2208">
                    <o:lock v:ext="edit" aspectratio="t"/>
                    <v:oval id="_x0000_s2877" style="position:absolute;left:3680;top:9456;width:1814;height:1817" strokeweight="1.5pt">
                      <o:lock v:ext="edit" aspectratio="t"/>
                    </v:oval>
                    <v:group id="_x0000_s2878" style="position:absolute;left:3358;top:9272;width:2394;height:2208" coordorigin="3358,9272" coordsize="2394,2208">
                      <o:lock v:ext="edit" aspectratio="t"/>
                      <v:group id="_x0000_s2879" style="position:absolute;left:4498;top:9344;width:254;height:196" coordorigin="4498,9344" coordsize="254,196">
                        <o:lock v:ext="edit" aspectratio="t"/>
                        <v:rect id="_x0000_s2880" style="position:absolute;left:4498;top:9344;width:239;height:196" strokecolor="white">
                          <o:lock v:ext="edit" aspectratio="t"/>
                        </v:rect>
                        <v:group id="_x0000_s2881" style="position:absolute;left:4498;top:9344;width:254;height:126" coordorigin="4498,9344" coordsize="254,126">
                          <o:lock v:ext="edit" aspectratio="t"/>
                          <v:line id="_x0000_s2882" style="position:absolute;flip:y" from="4500,9344" to="4500,9470" strokeweight="1.5pt">
                            <o:lock v:ext="edit" aspectratio="t"/>
                          </v:line>
                          <v:line id="_x0000_s2883" style="position:absolute;flip:y" from="4739,9344" to="4739,9470" strokeweight="1.5pt">
                            <o:lock v:ext="edit" aspectratio="t"/>
                          </v:line>
                          <v:line id="_x0000_s2884" style="position:absolute" from="4498,9344" to="4752,9344" strokeweight="1.5pt">
                            <o:lock v:ext="edit" aspectratio="t"/>
                          </v:line>
                        </v:group>
                      </v:group>
                      <v:group id="_x0000_s2885" style="position:absolute;left:5387;top:10241;width:254;height:196;rotation:90" coordorigin="4498,9344" coordsize="254,196">
                        <o:lock v:ext="edit" aspectratio="t"/>
                        <v:rect id="_x0000_s2886" style="position:absolute;left:4498;top:9344;width:239;height:196" strokecolor="white">
                          <o:lock v:ext="edit" aspectratio="t"/>
                        </v:rect>
                        <v:group id="_x0000_s2887" style="position:absolute;left:4498;top:9344;width:254;height:126" coordorigin="4498,9344" coordsize="254,126">
                          <o:lock v:ext="edit" aspectratio="t"/>
                          <v:line id="_x0000_s2888" style="position:absolute;flip:y" from="4500,9344" to="4500,9470" strokeweight="1.5pt">
                            <o:lock v:ext="edit" aspectratio="t"/>
                          </v:line>
                          <v:line id="_x0000_s2889" style="position:absolute;flip:y" from="4739,9344" to="4739,9470" strokeweight="1.5pt">
                            <o:lock v:ext="edit" aspectratio="t"/>
                          </v:line>
                          <v:line id="_x0000_s2890" style="position:absolute" from="4498,9344" to="4752,9344" strokeweight="1.5pt">
                            <o:lock v:ext="edit" aspectratio="t"/>
                          </v:line>
                        </v:group>
                      </v:group>
                      <v:group id="_x0000_s2891" style="position:absolute;left:3547;top:10222;width:254;height:196;rotation:90;flip:x" coordorigin="4498,9344" coordsize="254,196">
                        <o:lock v:ext="edit" aspectratio="t"/>
                        <v:rect id="_x0000_s2892" style="position:absolute;left:4498;top:9344;width:239;height:196" strokecolor="white">
                          <o:lock v:ext="edit" aspectratio="t"/>
                        </v:rect>
                        <v:group id="_x0000_s2893" style="position:absolute;left:4498;top:9344;width:254;height:126" coordorigin="4498,9344" coordsize="254,126">
                          <o:lock v:ext="edit" aspectratio="t"/>
                          <v:line id="_x0000_s2894" style="position:absolute;flip:y" from="4500,9344" to="4500,9470" strokeweight="1.5pt">
                            <o:lock v:ext="edit" aspectratio="t"/>
                          </v:line>
                          <v:line id="_x0000_s2895" style="position:absolute;flip:y" from="4739,9344" to="4739,9470" strokeweight="1.5pt">
                            <o:lock v:ext="edit" aspectratio="t"/>
                          </v:line>
                          <v:line id="_x0000_s2896" style="position:absolute" from="4498,9344" to="4752,9344" strokeweight="1.5pt">
                            <o:lock v:ext="edit" aspectratio="t"/>
                          </v:line>
                        </v:group>
                      </v:group>
                      <v:line id="_x0000_s2897" style="position:absolute" from="3358,10327" to="5752,10327">
                        <v:stroke dashstyle="longDashDot"/>
                        <o:lock v:ext="edit" aspectratio="t"/>
                      </v:line>
                      <v:group id="_x0000_s2898" style="position:absolute;left:4483;top:11180;width:254;height:196;flip:y" coordorigin="4498,9344" coordsize="254,196">
                        <o:lock v:ext="edit" aspectratio="t"/>
                        <v:rect id="_x0000_s2899" style="position:absolute;left:4498;top:9344;width:239;height:196" strokecolor="white">
                          <o:lock v:ext="edit" aspectratio="t"/>
                        </v:rect>
                        <v:group id="_x0000_s2900" style="position:absolute;left:4498;top:9344;width:254;height:126" coordorigin="4498,9344" coordsize="254,126">
                          <o:lock v:ext="edit" aspectratio="t"/>
                          <v:line id="_x0000_s2901" style="position:absolute;flip:y" from="4500,9344" to="4500,9470" strokeweight="1.5pt">
                            <o:lock v:ext="edit" aspectratio="t"/>
                          </v:line>
                          <v:line id="_x0000_s2902" style="position:absolute;flip:y" from="4739,9344" to="4739,9470" strokeweight="1.5pt">
                            <o:lock v:ext="edit" aspectratio="t"/>
                          </v:line>
                          <v:line id="_x0000_s2903" style="position:absolute" from="4498,9344" to="4752,9344" strokeweight="1.5pt">
                            <o:lock v:ext="edit" aspectratio="t"/>
                          </v:line>
                        </v:group>
                      </v:group>
                      <v:line id="_x0000_s2904" style="position:absolute" from="4612,9272" to="4618,11480">
                        <v:stroke dashstyle="longDashDot"/>
                        <o:lock v:ext="edit" aspectratio="t"/>
                      </v:line>
                    </v:group>
                  </v:group>
                  <v:group id="_x0000_s2905" style="position:absolute;left:3334;top:9219;width:2394;height:2208;rotation:45" coordorigin="3358,9272" coordsize="2394,2208">
                    <o:lock v:ext="edit" aspectratio="t"/>
                    <v:group id="_x0000_s2906" style="position:absolute;left:4498;top:9344;width:254;height:196" coordorigin="4498,9344" coordsize="254,196">
                      <o:lock v:ext="edit" aspectratio="t"/>
                      <v:rect id="_x0000_s2907" style="position:absolute;left:4498;top:9344;width:239;height:196" strokecolor="white">
                        <o:lock v:ext="edit" aspectratio="t"/>
                      </v:rect>
                      <v:group id="_x0000_s2908" style="position:absolute;left:4498;top:9344;width:254;height:126" coordorigin="4498,9344" coordsize="254,126">
                        <o:lock v:ext="edit" aspectratio="t"/>
                        <v:line id="_x0000_s2909" style="position:absolute;flip:y" from="4500,9344" to="4500,9470" strokeweight="1.5pt">
                          <o:lock v:ext="edit" aspectratio="t"/>
                        </v:line>
                        <v:line id="_x0000_s2910" style="position:absolute;flip:y" from="4739,9344" to="4739,9470" strokeweight="1.5pt">
                          <o:lock v:ext="edit" aspectratio="t"/>
                        </v:line>
                        <v:line id="_x0000_s2911" style="position:absolute" from="4498,9344" to="4752,9344" strokeweight="1.5pt">
                          <o:lock v:ext="edit" aspectratio="t"/>
                        </v:line>
                      </v:group>
                    </v:group>
                    <v:group id="_x0000_s2912" style="position:absolute;left:5387;top:10241;width:254;height:196;rotation:90" coordorigin="4498,9344" coordsize="254,196">
                      <o:lock v:ext="edit" aspectratio="t"/>
                      <v:rect id="_x0000_s2913" style="position:absolute;left:4498;top:9344;width:239;height:196" strokecolor="white">
                        <o:lock v:ext="edit" aspectratio="t"/>
                      </v:rect>
                      <v:group id="_x0000_s2914" style="position:absolute;left:4498;top:9344;width:254;height:126" coordorigin="4498,9344" coordsize="254,126">
                        <o:lock v:ext="edit" aspectratio="t"/>
                        <v:line id="_x0000_s2915" style="position:absolute;flip:y" from="4500,9344" to="4500,9470" strokeweight="1.5pt">
                          <o:lock v:ext="edit" aspectratio="t"/>
                        </v:line>
                        <v:line id="_x0000_s2916" style="position:absolute;flip:y" from="4739,9344" to="4739,9470" strokeweight="1.5pt">
                          <o:lock v:ext="edit" aspectratio="t"/>
                        </v:line>
                        <v:line id="_x0000_s2917" style="position:absolute" from="4498,9344" to="4752,9344" strokeweight="1.5pt">
                          <o:lock v:ext="edit" aspectratio="t"/>
                        </v:line>
                      </v:group>
                    </v:group>
                    <v:group id="_x0000_s2918" style="position:absolute;left:3547;top:10222;width:254;height:196;rotation:90;flip:x" coordorigin="4498,9344" coordsize="254,196">
                      <o:lock v:ext="edit" aspectratio="t"/>
                      <v:rect id="_x0000_s2919" style="position:absolute;left:4498;top:9344;width:239;height:196" strokecolor="white">
                        <o:lock v:ext="edit" aspectratio="t"/>
                      </v:rect>
                      <v:group id="_x0000_s2920" style="position:absolute;left:4498;top:9344;width:254;height:126" coordorigin="4498,9344" coordsize="254,126">
                        <o:lock v:ext="edit" aspectratio="t"/>
                        <v:line id="_x0000_s2921" style="position:absolute;flip:y" from="4500,9344" to="4500,9470" strokeweight="1.5pt">
                          <o:lock v:ext="edit" aspectratio="t"/>
                        </v:line>
                        <v:line id="_x0000_s2922" style="position:absolute;flip:y" from="4739,9344" to="4739,9470" strokeweight="1.5pt">
                          <o:lock v:ext="edit" aspectratio="t"/>
                        </v:line>
                        <v:line id="_x0000_s2923" style="position:absolute" from="4498,9344" to="4752,9344" strokeweight="1.5pt">
                          <o:lock v:ext="edit" aspectratio="t"/>
                        </v:line>
                      </v:group>
                    </v:group>
                    <v:line id="_x0000_s2924" style="position:absolute" from="3358,10327" to="5752,10327">
                      <v:stroke dashstyle="longDashDot"/>
                      <o:lock v:ext="edit" aspectratio="t"/>
                    </v:line>
                    <v:group id="_x0000_s2925" style="position:absolute;left:4483;top:11180;width:254;height:196;flip:y" coordorigin="4498,9344" coordsize="254,196">
                      <o:lock v:ext="edit" aspectratio="t"/>
                      <v:rect id="_x0000_s2926" style="position:absolute;left:4498;top:9344;width:239;height:196" strokecolor="white">
                        <o:lock v:ext="edit" aspectratio="t"/>
                      </v:rect>
                      <v:group id="_x0000_s2927" style="position:absolute;left:4498;top:9344;width:254;height:126" coordorigin="4498,9344" coordsize="254,126">
                        <o:lock v:ext="edit" aspectratio="t"/>
                        <v:line id="_x0000_s2928" style="position:absolute;flip:y" from="4500,9344" to="4500,9470" strokeweight="1.5pt">
                          <o:lock v:ext="edit" aspectratio="t"/>
                        </v:line>
                        <v:line id="_x0000_s2929" style="position:absolute;flip:y" from="4739,9344" to="4739,9470" strokeweight="1.5pt">
                          <o:lock v:ext="edit" aspectratio="t"/>
                        </v:line>
                        <v:line id="_x0000_s2930" style="position:absolute" from="4498,9344" to="4752,9344" strokeweight="1.5pt">
                          <o:lock v:ext="edit" aspectratio="t"/>
                        </v:line>
                      </v:group>
                    </v:group>
                    <v:line id="_x0000_s2931" style="position:absolute" from="4612,9272" to="4618,11480">
                      <v:stroke dashstyle="longDashDot"/>
                      <o:lock v:ext="edit" aspectratio="t"/>
                    </v:line>
                  </v:group>
                </v:group>
                <v:oval id="_x0000_s2932" style="position:absolute;left:2322;top:8514;width:1610;height:1610" filled="f" fillcolor="black" strokeweight="1.5pt">
                  <v:fill r:id="rId9" o:title="Светлый диагональный 2" type="pattern"/>
                  <o:lock v:ext="edit" aspectratio="t"/>
                </v:oval>
              </v:group>
              <v:group id="_x0000_s2933" style="position:absolute;left:6407;top:8514;width:1627;height:1613" coordorigin="6407,8514" coordsize="1627,1613">
                <v:group id="_x0000_s2934" style="position:absolute;left:6532;top:8514;width:1454;height:1613" coordorigin="6532,8514" coordsize="1454,1613">
                  <v:rect id="_x0000_s2935" style="position:absolute;left:6532;top:8514;width:1454;height:1613" fillcolor="black" strokeweight="1.5pt">
                    <v:fill r:id="rId9" o:title="Светлый диагональный 2" type="pattern"/>
                    <o:lock v:ext="edit" aspectratio="t"/>
                  </v:rect>
                  <v:rect id="_x0000_s2936" style="position:absolute;left:6532;top:8685;width:878;height:1285" strokeweight="1.5pt">
                    <o:lock v:ext="edit" aspectratio="t"/>
                  </v:rect>
                  <v:group id="_x0000_s2937" style="position:absolute;left:6532;top:8756;width:878;height:1098" coordorigin="6532,8756" coordsize="878,1098">
                    <v:line id="_x0000_s2938" style="position:absolute" from="6532,8756" to="7410,8760" strokeweight="1.5pt">
                      <o:lock v:ext="edit" aspectratio="t"/>
                    </v:line>
                    <v:line id="_x0000_s2939" style="position:absolute" from="6532,8836" to="7327,8836" strokeweight="1.5pt">
                      <o:lock v:ext="edit" aspectratio="t"/>
                    </v:line>
                    <v:line id="_x0000_s2940" style="position:absolute" from="6532,8885" to="7410,8885" strokeweight="1.5pt">
                      <o:lock v:ext="edit" aspectratio="t"/>
                    </v:line>
                    <v:line id="_x0000_s2941" style="position:absolute" from="6532,8949" to="7410,8949" strokeweight="1.5pt">
                      <o:lock v:ext="edit" aspectratio="t"/>
                    </v:line>
                    <v:line id="_x0000_s2942" style="position:absolute" from="6532,9220" to="7410,9220" strokeweight="1.5pt">
                      <o:lock v:ext="edit" aspectratio="t"/>
                    </v:line>
                    <v:line id="_x0000_s2943" style="position:absolute;flip:y" from="6532,9850" to="7410,9854" strokeweight="1.5pt">
                      <o:lock v:ext="edit" aspectratio="t"/>
                    </v:line>
                    <v:line id="_x0000_s2944" style="position:absolute;flip:y" from="6532,9783" to="7327,9783" strokeweight="1.5pt">
                      <o:lock v:ext="edit" aspectratio="t"/>
                    </v:line>
                    <v:line id="_x0000_s2945" style="position:absolute;flip:y" from="6532,9724" to="7410,9724" strokeweight="1.5pt">
                      <o:lock v:ext="edit" aspectratio="t"/>
                    </v:line>
                    <v:line id="_x0000_s2946" style="position:absolute;flip:y" from="6532,9660" to="7410,9660" strokeweight="1.5pt">
                      <o:lock v:ext="edit" aspectratio="t"/>
                    </v:line>
                    <v:line id="_x0000_s2947" style="position:absolute;flip:y" from="6532,9389" to="7410,9389" strokeweight="1.5pt">
                      <o:lock v:ext="edit" aspectratio="t"/>
                    </v:line>
                  </v:group>
                  <v:rect id="_x0000_s2948" style="position:absolute;left:7327;top:8639;width:266;height:1396" strokeweight="1.5pt">
                    <o:lock v:ext="edit" aspectratio="t"/>
                  </v:rect>
                  <v:rect id="_x0000_s2949" style="position:absolute;left:7593;top:8921;width:393;height:776" strokeweight="1.5pt">
                    <o:lock v:ext="edit" aspectratio="t"/>
                  </v:rect>
                </v:group>
                <v:line id="_x0000_s2950" style="position:absolute" from="6407,9306" to="8034,9306">
                  <v:stroke dashstyle="longDashDot"/>
                  <o:lock v:ext="edit" aspectratio="t"/>
                </v:line>
              </v:group>
              <v:group id="_x0000_s2951" style="position:absolute;left:4131;top:8527;width:1911;height:1608" coordorigin="4131,8527" coordsize="1911,1608">
                <v:group id="_x0000_s2952" style="position:absolute;left:4345;top:8527;width:1510;height:1608" coordorigin="4345,8527" coordsize="1510,1608">
                  <v:rect id="_x0000_s2953" style="position:absolute;left:4345;top:8527;width:1499;height:1608" fillcolor="black" strokeweight="1.5pt">
                    <v:fill r:id="rId9" o:title="Светлый диагональный 2" type="pattern"/>
                    <o:lock v:ext="edit" aspectratio="t"/>
                  </v:rect>
                  <v:group id="_x0000_s2954" style="position:absolute;left:4345;top:8695;width:1510;height:1281" coordorigin="4345,8695" coordsize="1510,1281">
                    <v:rect id="_x0000_s2955" style="position:absolute;left:4345;top:8695;width:1499;height:1281" strokeweight="1.5pt">
                      <o:lock v:ext="edit" aspectratio="t"/>
                    </v:rect>
                    <v:group id="_x0000_s2956" style="position:absolute;left:4345;top:8768;width:1510;height:1098" coordorigin="4345,8768" coordsize="1510,1098">
                      <v:line id="_x0000_s2957" style="position:absolute" from="4345,8768" to="5844,8772" strokeweight="1.5pt">
                        <o:lock v:ext="edit" aspectratio="t"/>
                      </v:line>
                      <v:line id="_x0000_s2958" style="position:absolute" from="4356,8837" to="5855,8837" strokeweight="1.5pt">
                        <o:lock v:ext="edit" aspectratio="t"/>
                      </v:line>
                      <v:line id="_x0000_s2959" style="position:absolute" from="4345,8897" to="5844,8897" strokeweight="1.5pt">
                        <o:lock v:ext="edit" aspectratio="t"/>
                      </v:line>
                      <v:line id="_x0000_s2960" style="position:absolute" from="4345,8961" to="5844,8961" strokeweight="1.5pt">
                        <o:lock v:ext="edit" aspectratio="t"/>
                      </v:line>
                      <v:line id="_x0000_s2961" style="position:absolute" from="4345,9231" to="5844,9231" strokeweight="1.5pt">
                        <o:lock v:ext="edit" aspectratio="t"/>
                      </v:line>
                      <v:line id="_x0000_s2962" style="position:absolute;flip:y" from="4345,9862" to="5844,9866" strokeweight="1.5pt">
                        <o:lock v:ext="edit" aspectratio="t"/>
                      </v:line>
                      <v:line id="_x0000_s2963" style="position:absolute;flip:y" from="4345,9794" to="5844,9794" strokeweight="1.5pt">
                        <o:lock v:ext="edit" aspectratio="t"/>
                      </v:line>
                      <v:line id="_x0000_s2964" style="position:absolute;flip:y" from="4345,9737" to="5844,9737" strokeweight="1.5pt">
                        <o:lock v:ext="edit" aspectratio="t"/>
                      </v:line>
                      <v:line id="_x0000_s2965" style="position:absolute;flip:y" from="4345,9673" to="5844,9673" strokeweight="1.5pt">
                        <o:lock v:ext="edit" aspectratio="t"/>
                      </v:line>
                      <v:line id="_x0000_s2966" style="position:absolute;flip:y" from="4345,9403" to="5844,9403" strokeweight="1.5pt">
                        <o:lock v:ext="edit" aspectratio="t"/>
                      </v:line>
                    </v:group>
                  </v:group>
                  <v:rect id="_x0000_s2967" style="position:absolute;left:4954;top:8642;width:272;height:1392" strokeweight="1.5pt">
                    <o:lock v:ext="edit" aspectratio="t"/>
                  </v:rect>
                </v:group>
                <v:line id="_x0000_s2968" style="position:absolute" from="4131,9317" to="6042,9317">
                  <v:stroke dashstyle="longDashDot"/>
                  <o:lock v:ext="edit" aspectratio="t"/>
                </v:line>
              </v:group>
              <v:group id="_x0000_s2969" style="position:absolute;left:8326;top:8525;width:1899;height:1610" coordorigin="8326,8525" coordsize="1899,1610">
                <v:group id="_x0000_s2970" style="position:absolute;left:8539;top:8525;width:1489;height:1610" coordorigin="8539,8525" coordsize="1489,1610">
                  <v:rect id="_x0000_s2971" style="position:absolute;left:8539;top:8525;width:1489;height:1610" fillcolor="black" strokeweight="1.5pt">
                    <v:fill r:id="rId9" o:title="Светлый диагональный 2" type="pattern"/>
                    <o:lock v:ext="edit" aspectratio="t"/>
                  </v:rect>
                  <v:rect id="_x0000_s2972" style="position:absolute;left:8539;top:8695;width:1489;height:1283" strokeweight="1.5pt">
                    <o:lock v:ext="edit" aspectratio="t"/>
                  </v:rect>
                  <v:group id="_x0000_s2973" style="position:absolute;left:8539;top:8766;width:1489;height:1100" coordorigin="8539,8766" coordsize="1489,1100">
                    <v:line id="_x0000_s2974" style="position:absolute" from="8539,8766" to="10028,8770" strokeweight="1.5pt">
                      <o:lock v:ext="edit" aspectratio="t"/>
                    </v:line>
                    <v:line id="_x0000_s2975" style="position:absolute" from="8539,8851" to="10028,8851" strokeweight="1.5pt">
                      <o:lock v:ext="edit" aspectratio="t"/>
                    </v:line>
                    <v:line id="_x0000_s2976" style="position:absolute" from="8539,8895" to="10028,8895" strokeweight="1.5pt">
                      <o:lock v:ext="edit" aspectratio="t"/>
                    </v:line>
                    <v:line id="_x0000_s2977" style="position:absolute" from="8539,8959" to="10028,8959" strokeweight="1.5pt">
                      <o:lock v:ext="edit" aspectratio="t"/>
                    </v:line>
                    <v:line id="_x0000_s2978" style="position:absolute" from="8539,9230" to="10028,9230" strokeweight="1.5pt">
                      <o:lock v:ext="edit" aspectratio="t"/>
                    </v:line>
                    <v:line id="_x0000_s2979" style="position:absolute;flip:y" from="8539,9862" to="10028,9866" strokeweight="1.5pt">
                      <o:lock v:ext="edit" aspectratio="t"/>
                    </v:line>
                    <v:line id="_x0000_s2980" style="position:absolute;flip:y" from="8539,9783" to="10028,9783" strokeweight="1.5pt">
                      <o:lock v:ext="edit" aspectratio="t"/>
                    </v:line>
                    <v:line id="_x0000_s2981" style="position:absolute;flip:y" from="8539,9737" to="10028,9737" strokeweight="1.5pt">
                      <o:lock v:ext="edit" aspectratio="t"/>
                    </v:line>
                    <v:line id="_x0000_s2982" style="position:absolute;flip:y" from="8539,9673" to="10028,9673" strokeweight="1.5pt">
                      <o:lock v:ext="edit" aspectratio="t"/>
                    </v:line>
                    <v:line id="_x0000_s2983" style="position:absolute;flip:y" from="8539,9402" to="10028,9402" strokeweight="1.5pt">
                      <o:lock v:ext="edit" aspectratio="t"/>
                    </v:line>
                  </v:group>
                </v:group>
                <v:line id="_x0000_s2984" style="position:absolute" from="8326,9316" to="10225,9316">
                  <v:stroke dashstyle="longDashDot"/>
                  <o:lock v:ext="edit" aspectratio="t"/>
                </v:line>
              </v:group>
            </v:group>
            <v:shape id="_x0000_s2985" type="#_x0000_t202" style="position:absolute;left:4630;top:11289;width:2580;height:468" o:regroupid="58" strokecolor="white">
              <v:textbox>
                <w:txbxContent>
                  <w:p w:rsidR="003222B1" w:rsidRDefault="003222B1" w:rsidP="00A72F60">
                    <w:pPr>
                      <w:rPr>
                        <w:sz w:val="28"/>
                      </w:rPr>
                    </w:pPr>
                    <w:r>
                      <w:rPr>
                        <w:sz w:val="28"/>
                      </w:rPr>
                      <w:t>нетехнологичная</w:t>
                    </w:r>
                  </w:p>
                </w:txbxContent>
              </v:textbox>
            </v:shape>
            <v:shape id="_x0000_s2986" type="#_x0000_t202" style="position:absolute;left:7961;top:11289;width:2130;height:468" o:regroupid="58" strokecolor="white">
              <v:textbox>
                <w:txbxContent>
                  <w:p w:rsidR="003222B1" w:rsidRDefault="003222B1" w:rsidP="00A72F60">
                    <w:pPr>
                      <w:rPr>
                        <w:sz w:val="28"/>
                      </w:rPr>
                    </w:pPr>
                    <w:r>
                      <w:rPr>
                        <w:sz w:val="28"/>
                      </w:rPr>
                      <w:t>технологичная</w:t>
                    </w:r>
                  </w:p>
                </w:txbxContent>
              </v:textbox>
            </v:shape>
            <v:shape id="_x0000_s2987" type="#_x0000_t202" style="position:absolute;left:6173;top:10622;width:2478;height:466" o:regroupid="58" strokecolor="white">
              <v:textbox>
                <w:txbxContent>
                  <w:p w:rsidR="003222B1" w:rsidRDefault="003222B1" w:rsidP="00A72F60">
                    <w:pPr>
                      <w:rPr>
                        <w:sz w:val="28"/>
                      </w:rPr>
                    </w:pPr>
                    <w:r>
                      <w:rPr>
                        <w:sz w:val="28"/>
                      </w:rPr>
                      <w:t xml:space="preserve">КОНСТРУКЦИЯ </w:t>
                    </w:r>
                  </w:p>
                </w:txbxContent>
              </v:textbox>
            </v:shape>
            <v:shape id="_x0000_s2988" type="#_x0000_t202" style="position:absolute;left:4696;top:13689;width:671;height:432" o:regroupid="58" strokecolor="white">
              <v:textbox>
                <w:txbxContent>
                  <w:p w:rsidR="003222B1" w:rsidRDefault="003222B1" w:rsidP="00A72F60">
                    <w:pPr>
                      <w:rPr>
                        <w:sz w:val="28"/>
                      </w:rPr>
                    </w:pPr>
                    <w:r>
                      <w:rPr>
                        <w:sz w:val="28"/>
                      </w:rPr>
                      <w:t>а)</w:t>
                    </w:r>
                  </w:p>
                </w:txbxContent>
              </v:textbox>
            </v:shape>
            <v:shape id="_x0000_s2989" type="#_x0000_t202" style="position:absolute;left:6814;top:13689;width:671;height:432" o:regroupid="58" strokecolor="white">
              <v:textbox>
                <w:txbxContent>
                  <w:p w:rsidR="003222B1" w:rsidRDefault="003222B1" w:rsidP="00A72F60">
                    <w:pPr>
                      <w:rPr>
                        <w:sz w:val="28"/>
                      </w:rPr>
                    </w:pPr>
                    <w:r>
                      <w:rPr>
                        <w:sz w:val="28"/>
                      </w:rPr>
                      <w:t>б)</w:t>
                    </w:r>
                  </w:p>
                </w:txbxContent>
              </v:textbox>
            </v:shape>
            <v:shape id="_x0000_s2990" type="#_x0000_t202" style="position:absolute;left:8699;top:13629;width:671;height:432" o:regroupid="58" strokecolor="white">
              <v:textbox>
                <w:txbxContent>
                  <w:p w:rsidR="003222B1" w:rsidRDefault="003222B1" w:rsidP="00A72F60">
                    <w:pPr>
                      <w:rPr>
                        <w:sz w:val="28"/>
                      </w:rPr>
                    </w:pPr>
                    <w:r>
                      <w:rPr>
                        <w:sz w:val="28"/>
                      </w:rPr>
                      <w:t>в)</w:t>
                    </w:r>
                  </w:p>
                </w:txbxContent>
              </v:textbox>
            </v:shape>
            <v:shape id="_x0000_s2991" type="#_x0000_t202" style="position:absolute;left:2310;top:14265;width:7659;height:630" o:regroupid="58" strokecolor="white">
              <v:textbox>
                <w:txbxContent>
                  <w:p w:rsidR="003222B1" w:rsidRDefault="003222B1" w:rsidP="00A72F60">
                    <w:pPr>
                      <w:rPr>
                        <w:sz w:val="28"/>
                      </w:rPr>
                    </w:pPr>
                    <w:r>
                      <w:rPr>
                        <w:sz w:val="28"/>
                      </w:rPr>
                      <w:t>Рис. 4.1.4. Технологичность конструкции втулок со шлицами</w:t>
                    </w:r>
                  </w:p>
                </w:txbxContent>
              </v:textbox>
            </v:shape>
          </v:group>
        </w:pict>
      </w: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pPr>
    </w:p>
    <w:p w:rsidR="00EB23EF" w:rsidRDefault="00EB23EF" w:rsidP="00EB23EF">
      <w:pPr>
        <w:pStyle w:val="a3"/>
        <w:jc w:val="both"/>
        <w:rPr>
          <w:b/>
        </w:rPr>
      </w:pPr>
    </w:p>
    <w:p w:rsidR="009A666F" w:rsidRDefault="009A666F" w:rsidP="00C97719">
      <w:pPr>
        <w:pStyle w:val="a3"/>
        <w:numPr>
          <w:ilvl w:val="0"/>
          <w:numId w:val="16"/>
        </w:numPr>
        <w:jc w:val="both"/>
        <w:rPr>
          <w:b/>
        </w:rPr>
      </w:pPr>
      <w:r>
        <w:lastRenderedPageBreak/>
        <w:t>при закалке ступенчатых валов ТВЧ рекомендуется оставлять незакале</w:t>
      </w:r>
      <w:r>
        <w:t>н</w:t>
      </w:r>
      <w:r>
        <w:t>ные участки около уступов, чтобы снизить концентрацию напряжений и уменьшить вероятность появления закалочных трещин.</w:t>
      </w:r>
    </w:p>
    <w:p w:rsidR="009A666F" w:rsidRDefault="009A666F" w:rsidP="00C97719">
      <w:pPr>
        <w:pStyle w:val="a3"/>
        <w:ind w:left="285"/>
        <w:jc w:val="both"/>
        <w:rPr>
          <w:b/>
          <w:u w:val="single"/>
        </w:rPr>
      </w:pPr>
      <w:r>
        <w:rPr>
          <w:b/>
          <w:u w:val="single"/>
        </w:rPr>
        <w:t xml:space="preserve">Втулки </w:t>
      </w:r>
    </w:p>
    <w:p w:rsidR="009A666F" w:rsidRDefault="009A666F" w:rsidP="00C97719">
      <w:pPr>
        <w:pStyle w:val="a3"/>
        <w:ind w:left="284" w:firstLine="709"/>
        <w:jc w:val="both"/>
      </w:pPr>
      <w:r>
        <w:t>Детали типа втулок и колец применяют в качестве опор для валов, в виде муфт, распорных элементов и. т. д. Во многих случаях втулки имеют резьбовые, шлицевые элементы,  выступы и канавки на наружной и вну</w:t>
      </w:r>
      <w:r>
        <w:t>т</w:t>
      </w:r>
      <w:r>
        <w:t>ренней поверхностях. При конструировании деталей этого класса рекоме</w:t>
      </w:r>
      <w:r>
        <w:t>н</w:t>
      </w:r>
      <w:r>
        <w:t>дуется:</w:t>
      </w:r>
    </w:p>
    <w:p w:rsidR="009A666F" w:rsidRDefault="009A666F" w:rsidP="00C97719">
      <w:pPr>
        <w:pStyle w:val="a3"/>
        <w:numPr>
          <w:ilvl w:val="0"/>
          <w:numId w:val="17"/>
        </w:numPr>
        <w:jc w:val="both"/>
      </w:pPr>
      <w:r>
        <w:t>для обеспечения соосности внутренних и наружных поверхностей следует обрабатывать их за один установ;</w:t>
      </w:r>
    </w:p>
    <w:p w:rsidR="009A666F" w:rsidRDefault="009A666F" w:rsidP="00C97719">
      <w:pPr>
        <w:pStyle w:val="a3"/>
        <w:numPr>
          <w:ilvl w:val="0"/>
          <w:numId w:val="17"/>
        </w:numPr>
        <w:jc w:val="both"/>
      </w:pPr>
      <w:r>
        <w:t xml:space="preserve"> применение глухих отверстий с двух сторон не рекомендуется, т.к. тру</w:t>
      </w:r>
      <w:r>
        <w:t>д</w:t>
      </w:r>
      <w:r>
        <w:t>но обеспечить их соосность;</w:t>
      </w:r>
    </w:p>
    <w:p w:rsidR="009A666F" w:rsidRDefault="009A666F" w:rsidP="00C97719">
      <w:pPr>
        <w:pStyle w:val="a3"/>
        <w:numPr>
          <w:ilvl w:val="0"/>
          <w:numId w:val="17"/>
        </w:numPr>
        <w:jc w:val="both"/>
      </w:pPr>
      <w:r>
        <w:t>следует избегать внутренних выточек, особенно с точным небольшим  диаметром;</w:t>
      </w:r>
    </w:p>
    <w:p w:rsidR="009A666F" w:rsidRDefault="00D95194" w:rsidP="00C97719">
      <w:pPr>
        <w:pStyle w:val="a3"/>
        <w:numPr>
          <w:ilvl w:val="0"/>
          <w:numId w:val="17"/>
        </w:numPr>
        <w:jc w:val="both"/>
      </w:pPr>
      <w:r>
        <w:t>втулки со шлицами (рис.4</w:t>
      </w:r>
      <w:r w:rsidR="009A666F">
        <w:t>.</w:t>
      </w:r>
      <w:r w:rsidR="00CC777C">
        <w:t>1.</w:t>
      </w:r>
      <w:r w:rsidR="009A666F">
        <w:t>4</w:t>
      </w:r>
      <w:r>
        <w:t>.</w:t>
      </w:r>
      <w:r w:rsidR="009A666F">
        <w:t>) желательно делать сквозными, чтобы обеспечить свободный выход режущего инструмента и использовать пр</w:t>
      </w:r>
      <w:r w:rsidR="009A666F">
        <w:t>о</w:t>
      </w:r>
      <w:r w:rsidR="009A666F">
        <w:t>тягивание;</w:t>
      </w:r>
    </w:p>
    <w:p w:rsidR="009A666F" w:rsidRDefault="009A666F" w:rsidP="00C97719">
      <w:pPr>
        <w:pStyle w:val="a3"/>
        <w:numPr>
          <w:ilvl w:val="0"/>
          <w:numId w:val="17"/>
        </w:numPr>
        <w:jc w:val="both"/>
      </w:pPr>
      <w:r>
        <w:t>шлицевые поверхности рекомендуется выполнять сплошными без разр</w:t>
      </w:r>
      <w:r>
        <w:t>ы</w:t>
      </w:r>
      <w:r>
        <w:t>вов, чтобы снизить число ударов по режущему  инструменту при врез</w:t>
      </w:r>
      <w:r>
        <w:t>а</w:t>
      </w:r>
      <w:r>
        <w:t>нии;</w:t>
      </w:r>
    </w:p>
    <w:p w:rsidR="009A666F" w:rsidRDefault="009A666F" w:rsidP="00C97719">
      <w:pPr>
        <w:pStyle w:val="a3"/>
        <w:numPr>
          <w:ilvl w:val="0"/>
          <w:numId w:val="17"/>
        </w:numPr>
        <w:jc w:val="both"/>
      </w:pPr>
      <w:r>
        <w:t>необходимо сокращать протяженность опорных поверхностей, заменяя их поясками на краях.</w:t>
      </w:r>
    </w:p>
    <w:p w:rsidR="009A666F" w:rsidRDefault="009A666F" w:rsidP="00C97719">
      <w:pPr>
        <w:pStyle w:val="a3"/>
        <w:ind w:firstLine="709"/>
        <w:jc w:val="both"/>
      </w:pPr>
      <w:r>
        <w:t>Требования к технологичности для других типов изделий (рычагов, зу</w:t>
      </w:r>
      <w:r>
        <w:t>б</w:t>
      </w:r>
      <w:r>
        <w:t xml:space="preserve">чатых </w:t>
      </w:r>
      <w:r w:rsidR="00D95194">
        <w:t>колес и. т. д.) можно найти в [1</w:t>
      </w:r>
      <w:r>
        <w:t>].</w:t>
      </w:r>
    </w:p>
    <w:p w:rsidR="00876002" w:rsidRDefault="00876002" w:rsidP="00C97719">
      <w:pPr>
        <w:pStyle w:val="a3"/>
        <w:jc w:val="both"/>
        <w:rPr>
          <w:b/>
          <w:bCs/>
        </w:rPr>
      </w:pPr>
    </w:p>
    <w:p w:rsidR="009A666F" w:rsidRDefault="00876002" w:rsidP="009C6B8D">
      <w:pPr>
        <w:pStyle w:val="a3"/>
        <w:spacing w:before="120" w:after="120"/>
        <w:jc w:val="both"/>
        <w:rPr>
          <w:b/>
          <w:bCs/>
        </w:rPr>
      </w:pPr>
      <w:r>
        <w:rPr>
          <w:b/>
          <w:bCs/>
        </w:rPr>
        <w:t>4</w:t>
      </w:r>
      <w:r w:rsidR="009A666F">
        <w:rPr>
          <w:b/>
          <w:bCs/>
        </w:rPr>
        <w:t>.</w:t>
      </w:r>
      <w:r>
        <w:rPr>
          <w:b/>
          <w:bCs/>
        </w:rPr>
        <w:t>2.</w:t>
      </w:r>
      <w:r w:rsidR="009A666F">
        <w:rPr>
          <w:b/>
          <w:bCs/>
        </w:rPr>
        <w:t xml:space="preserve"> Выбор метода получения заготовки</w:t>
      </w:r>
    </w:p>
    <w:p w:rsidR="009A666F" w:rsidRDefault="009A666F" w:rsidP="00C97719">
      <w:pPr>
        <w:pStyle w:val="a3"/>
        <w:ind w:firstLine="709"/>
        <w:jc w:val="both"/>
      </w:pPr>
      <w:r>
        <w:rPr>
          <w:b/>
          <w:bCs/>
        </w:rPr>
        <w:t xml:space="preserve">Заготовкой </w:t>
      </w:r>
      <w:r>
        <w:t xml:space="preserve">по ГОСТ 3.1109 </w:t>
      </w:r>
      <w:r>
        <w:sym w:font="Symbol" w:char="00BE"/>
      </w:r>
      <w:r>
        <w:t xml:space="preserve"> 82 называется предмет труда, из котор</w:t>
      </w:r>
      <w:r>
        <w:t>о</w:t>
      </w:r>
      <w:r>
        <w:t>го изменением формы, размеров и свойств поверхности и (или) материала и</w:t>
      </w:r>
      <w:r>
        <w:t>з</w:t>
      </w:r>
      <w:r>
        <w:t>готавливают деталь.</w:t>
      </w:r>
    </w:p>
    <w:p w:rsidR="009A666F" w:rsidRDefault="009A666F" w:rsidP="00C97719">
      <w:pPr>
        <w:pStyle w:val="a3"/>
        <w:ind w:firstLine="709"/>
        <w:jc w:val="both"/>
      </w:pPr>
      <w:r>
        <w:t xml:space="preserve">Основными методами получения заготовок являются литьё, ковка, штамповка, прокатка. Используются также сварные заготовки. Соответственно заготовки, полученные этими методами, называются отливками, поковками, </w:t>
      </w:r>
      <w:r>
        <w:rPr>
          <w:b/>
          <w:bCs/>
        </w:rPr>
        <w:t>штампованными заготовками</w:t>
      </w:r>
      <w:r>
        <w:t xml:space="preserve"> и прокатом. Методы получения заготовок и требования к ним подробно рассматриваются в курсе «Производство и мех</w:t>
      </w:r>
      <w:r>
        <w:t>а</w:t>
      </w:r>
      <w:r>
        <w:t>ническая обработка заготовок».</w:t>
      </w:r>
    </w:p>
    <w:p w:rsidR="009A666F" w:rsidRDefault="009A666F" w:rsidP="00C97719">
      <w:pPr>
        <w:pStyle w:val="a3"/>
        <w:ind w:firstLine="709"/>
        <w:jc w:val="both"/>
      </w:pPr>
      <w:r>
        <w:t>Выбор метода получения заготовки может быть осуществлен при прое</w:t>
      </w:r>
      <w:r>
        <w:t>к</w:t>
      </w:r>
      <w:r>
        <w:t>тировании изделия конструктором и откорректирован технологом при анализе рабочей конструкторской документации. Этот выбор осуществляется на осн</w:t>
      </w:r>
      <w:r>
        <w:t>о</w:t>
      </w:r>
      <w:r>
        <w:t xml:space="preserve">ве всестороннего анализа следующих факторов: назначения изделия, условий его эксплуатации, материала, размеров, формы, объема выпуска, технической </w:t>
      </w:r>
      <w:r>
        <w:lastRenderedPageBreak/>
        <w:t>оснащенности заготовительного производства. Окончательное решение пр</w:t>
      </w:r>
      <w:r>
        <w:t>и</w:t>
      </w:r>
      <w:r>
        <w:t>нимается на основе расчета стоимости получения заготовки различными мет</w:t>
      </w:r>
      <w:r>
        <w:t>о</w:t>
      </w:r>
      <w:r>
        <w:t>дами. После выбора метода получения заготовки определяют ее конфигур</w:t>
      </w:r>
      <w:r>
        <w:t>а</w:t>
      </w:r>
      <w:r>
        <w:t>цию, размеры, допуски на них, припуски на механическую обработку, разраб</w:t>
      </w:r>
      <w:r>
        <w:t>а</w:t>
      </w:r>
      <w:r>
        <w:t>тывают чертеж и технические условия на изготовление.</w:t>
      </w:r>
    </w:p>
    <w:p w:rsidR="009A666F" w:rsidRDefault="009A666F" w:rsidP="00C97719">
      <w:pPr>
        <w:pStyle w:val="a3"/>
        <w:jc w:val="both"/>
      </w:pPr>
      <w:r>
        <w:t xml:space="preserve">     Рассмотрим основные рекомендации по выбору метода получения загото</w:t>
      </w:r>
      <w:r>
        <w:t>в</w:t>
      </w:r>
      <w:r>
        <w:t>ки.</w:t>
      </w:r>
    </w:p>
    <w:p w:rsidR="009A666F" w:rsidRDefault="009A666F" w:rsidP="009C6B8D">
      <w:pPr>
        <w:pStyle w:val="a3"/>
        <w:spacing w:before="120"/>
        <w:ind w:firstLine="709"/>
        <w:jc w:val="both"/>
      </w:pPr>
      <w:r>
        <w:rPr>
          <w:b/>
          <w:bCs/>
        </w:rPr>
        <w:t xml:space="preserve">Отливки </w:t>
      </w:r>
      <w:r>
        <w:t>используют в качестве заготовок для корпусных деталей, к</w:t>
      </w:r>
      <w:r>
        <w:t>о</w:t>
      </w:r>
      <w:r>
        <w:t>торые выполняют функции несущих конструкций. Чугунные отливки прим</w:t>
      </w:r>
      <w:r>
        <w:t>е</w:t>
      </w:r>
      <w:r>
        <w:t>няют для изделий сложной конфигурации, которые не подвергаются ударным нагрузкам, а также действию растягивающих и изгибающих напряжений. Сталь по сравнению с чугуном обладает меньшей жидкотекучестью, но более высокой прочностью. Поэтому стальные отливки применяют для деталей с м</w:t>
      </w:r>
      <w:r>
        <w:t>е</w:t>
      </w:r>
      <w:r>
        <w:t>нее сложной конфигурацией, работающих в более тяжелых условиях нагруж</w:t>
      </w:r>
      <w:r>
        <w:t>е</w:t>
      </w:r>
      <w:r>
        <w:t>ния. Отливки из цветных металлов используют для деталей с особыми эк</w:t>
      </w:r>
      <w:r>
        <w:t>с</w:t>
      </w:r>
      <w:r>
        <w:t xml:space="preserve">плуатационными свойствами: коррозионной стойкостью, малой массой и.т.д. </w:t>
      </w:r>
    </w:p>
    <w:p w:rsidR="009A666F" w:rsidRDefault="009A666F" w:rsidP="009C6B8D">
      <w:pPr>
        <w:pStyle w:val="a3"/>
        <w:spacing w:before="120"/>
        <w:ind w:firstLine="709"/>
        <w:jc w:val="both"/>
      </w:pPr>
      <w:r>
        <w:rPr>
          <w:b/>
          <w:bCs/>
        </w:rPr>
        <w:t>Сварные заготовки</w:t>
      </w:r>
      <w:r>
        <w:t xml:space="preserve"> используют для корпусных деталей в единичном и мелкосерийном производстве, когда применение дорогостоящей литейной о</w:t>
      </w:r>
      <w:r>
        <w:t>с</w:t>
      </w:r>
      <w:r>
        <w:t>настки экономически невыгодно.</w:t>
      </w:r>
    </w:p>
    <w:p w:rsidR="009A666F" w:rsidRDefault="009A666F" w:rsidP="009C6B8D">
      <w:pPr>
        <w:pStyle w:val="a3"/>
        <w:spacing w:before="120"/>
        <w:ind w:firstLine="709"/>
        <w:jc w:val="both"/>
      </w:pPr>
      <w:r>
        <w:rPr>
          <w:b/>
          <w:bCs/>
        </w:rPr>
        <w:t xml:space="preserve">Поковки, </w:t>
      </w:r>
      <w:r>
        <w:t>полученные свободной ковкой, используют в качестве загот</w:t>
      </w:r>
      <w:r>
        <w:t>о</w:t>
      </w:r>
      <w:r>
        <w:t>вок для крупных деталей, а также для более мелких деталей в единичном и мелкосерийном производствах, когда применение дорогостоящей оснастки (штампов) экономически невыгодно.</w:t>
      </w:r>
    </w:p>
    <w:p w:rsidR="009A666F" w:rsidRDefault="009A666F" w:rsidP="009C6B8D">
      <w:pPr>
        <w:pStyle w:val="a3"/>
        <w:spacing w:before="120"/>
        <w:ind w:firstLine="709"/>
        <w:jc w:val="both"/>
      </w:pPr>
      <w:r>
        <w:rPr>
          <w:b/>
          <w:bCs/>
        </w:rPr>
        <w:t xml:space="preserve">Штампованные заготовки </w:t>
      </w:r>
      <w:r>
        <w:t>имеют ряд преимуществ перед заготовками, полученными другими методами. Так, в частности, они имеют размеры бли</w:t>
      </w:r>
      <w:r>
        <w:t>з</w:t>
      </w:r>
      <w:r>
        <w:t>кие к размерам детали, что уменьшает припуски на механическую обработку, а также более однородную структуру металла, что повышает его механические свойства. Однако из-за высокой стоимости инструмента для штамповки (штампов) ее применение эффективно при большой производственной пр</w:t>
      </w:r>
      <w:r>
        <w:t>о</w:t>
      </w:r>
      <w:r>
        <w:t>грамме выпуска изделий, т.е. в условиях крупносерийного или массового пр</w:t>
      </w:r>
      <w:r>
        <w:t>о</w:t>
      </w:r>
      <w:r>
        <w:t>изводства.</w:t>
      </w:r>
    </w:p>
    <w:p w:rsidR="009A666F" w:rsidRDefault="009A666F" w:rsidP="009C6B8D">
      <w:pPr>
        <w:pStyle w:val="a3"/>
        <w:spacing w:before="120"/>
        <w:ind w:firstLine="709"/>
        <w:jc w:val="both"/>
      </w:pPr>
      <w:r>
        <w:rPr>
          <w:b/>
          <w:bCs/>
        </w:rPr>
        <w:t>Прокат</w:t>
      </w:r>
      <w:r>
        <w:t xml:space="preserve"> с круглым поперечным сечением применяется преимущественно для изготовления гладких и ступенчатых валов, поперечное сечение которых незначительно изменяется по длине. Заготовки для валов с существенным о</w:t>
      </w:r>
      <w:r>
        <w:t>т</w:t>
      </w:r>
      <w:r>
        <w:t>личием диаметров по ступеням получают штамповкой, что позволяет умен</w:t>
      </w:r>
      <w:r>
        <w:t>ь</w:t>
      </w:r>
      <w:r>
        <w:t xml:space="preserve">шить припуски и сократить отходы при механической обработке. </w:t>
      </w:r>
    </w:p>
    <w:p w:rsidR="00876002" w:rsidRDefault="00876002" w:rsidP="00C97719">
      <w:pPr>
        <w:pStyle w:val="a3"/>
        <w:spacing w:before="120" w:after="120"/>
        <w:jc w:val="both"/>
        <w:rPr>
          <w:b/>
          <w:bCs/>
        </w:rPr>
      </w:pPr>
      <w:r>
        <w:rPr>
          <w:b/>
          <w:bCs/>
        </w:rPr>
        <w:t>4.3. Разработка технологического маршрута</w:t>
      </w:r>
    </w:p>
    <w:p w:rsidR="00596865" w:rsidRDefault="00876002" w:rsidP="00C97719">
      <w:pPr>
        <w:pStyle w:val="a3"/>
        <w:spacing w:before="120"/>
        <w:ind w:firstLine="709"/>
        <w:jc w:val="both"/>
      </w:pPr>
      <w:r>
        <w:rPr>
          <w:b/>
          <w:bCs/>
        </w:rPr>
        <w:t xml:space="preserve">Технологическим маршрутом </w:t>
      </w:r>
      <w:r>
        <w:t>называется последовательность технол</w:t>
      </w:r>
      <w:r>
        <w:t>о</w:t>
      </w:r>
      <w:r>
        <w:t xml:space="preserve">гических операций, записанных в порядке их выполнения. Перечень факторов, которые влияют на технологический маршрут, представлен в разделе </w:t>
      </w:r>
      <w:r w:rsidR="00596865">
        <w:t xml:space="preserve">18. </w:t>
      </w:r>
    </w:p>
    <w:p w:rsidR="00876002" w:rsidRDefault="00876002" w:rsidP="00C97719">
      <w:pPr>
        <w:pStyle w:val="a3"/>
        <w:spacing w:before="120"/>
        <w:ind w:firstLine="709"/>
        <w:jc w:val="both"/>
      </w:pPr>
      <w:r>
        <w:lastRenderedPageBreak/>
        <w:t>Основными из них являются: форма и размеры изделия; тип и методы работы производства; точность формы, расположения поверхностей и разм</w:t>
      </w:r>
      <w:r>
        <w:t>е</w:t>
      </w:r>
      <w:r>
        <w:t>ров изделия; шероховатость поверхности. Одновременно при составлении те</w:t>
      </w:r>
      <w:r>
        <w:t>х</w:t>
      </w:r>
      <w:r>
        <w:t>нологического маршрута производится выбор технологических баз – элеме</w:t>
      </w:r>
      <w:r>
        <w:t>н</w:t>
      </w:r>
      <w:r>
        <w:t>тов изделия, в основном поверхностей, положение которых определенным о</w:t>
      </w:r>
      <w:r>
        <w:t>б</w:t>
      </w:r>
      <w:r>
        <w:t>разом ориентирует изделие при установке на станке относительно режущего инструмента. Рассмотрим влияние вышеуказанных факторов на выбор техн</w:t>
      </w:r>
      <w:r>
        <w:t>о</w:t>
      </w:r>
      <w:r>
        <w:t xml:space="preserve">логического маршрута.   </w:t>
      </w:r>
    </w:p>
    <w:p w:rsidR="00876002" w:rsidRDefault="00876002" w:rsidP="009C6B8D">
      <w:pPr>
        <w:pStyle w:val="a3"/>
        <w:spacing w:before="120"/>
        <w:ind w:firstLine="709"/>
        <w:jc w:val="both"/>
      </w:pPr>
      <w:r>
        <w:rPr>
          <w:b/>
          <w:bCs/>
        </w:rPr>
        <w:t xml:space="preserve">Форма и размеры изделия </w:t>
      </w:r>
      <w:r>
        <w:t>оказывают влияние на выбор метода обр</w:t>
      </w:r>
      <w:r>
        <w:t>а</w:t>
      </w:r>
      <w:r>
        <w:t>ботки поверхностей. Плоские поверхности обрабатываются фрезерованием и строганием, реже точением на токарно-карусельных станках. Цилиндрические поверхности подвергаются токарной обработке – точению и растачиванию. Таким образом, для каждого вида поверхности существует свой метод или н</w:t>
      </w:r>
      <w:r>
        <w:t>а</w:t>
      </w:r>
      <w:r>
        <w:t>бор методов механической обработки с соответствующим технологическим оснащением: станками, приспособлениями и инструментом.</w:t>
      </w:r>
    </w:p>
    <w:p w:rsidR="00876002" w:rsidRDefault="00876002" w:rsidP="009C6B8D">
      <w:pPr>
        <w:pStyle w:val="a3"/>
        <w:spacing w:before="120"/>
        <w:ind w:firstLine="709"/>
        <w:jc w:val="both"/>
      </w:pPr>
      <w:r>
        <w:rPr>
          <w:b/>
          <w:bCs/>
        </w:rPr>
        <w:t xml:space="preserve">Точность и шероховатость </w:t>
      </w:r>
      <w:r>
        <w:t>поверхности, заданная на чертеже детали,  достигается поэтапным удалением припуска с обрабатываемой поверхности Разделение механической обработки на этапы также оказывает влияние на в</w:t>
      </w:r>
      <w:r>
        <w:t>ы</w:t>
      </w:r>
      <w:r>
        <w:t xml:space="preserve">бор  </w:t>
      </w:r>
      <w:r w:rsidR="00B82DF9">
        <w:t>технологического маршрута</w:t>
      </w:r>
      <w:r>
        <w:t>. Если применяется один метод обработки п</w:t>
      </w:r>
      <w:r>
        <w:t>о</w:t>
      </w:r>
      <w:r>
        <w:t>верхности, например точение, то все этапы выполняют на станках одной гру</w:t>
      </w:r>
      <w:r>
        <w:t>п</w:t>
      </w:r>
      <w:r>
        <w:t>пы. Заданная точность и шероховатость обеспечивается выбором режимов р</w:t>
      </w:r>
      <w:r>
        <w:t>е</w:t>
      </w:r>
      <w:r>
        <w:t>зания, инструмента и приспособлений. Часто на определенном этапе изменяют метод обработки. Например, после точения применяют шлифование. В наиб</w:t>
      </w:r>
      <w:r>
        <w:t>о</w:t>
      </w:r>
      <w:r>
        <w:t>лее сложном варианте обработка любой поверхности включает следующие этапы:</w:t>
      </w:r>
    </w:p>
    <w:p w:rsidR="00876002" w:rsidRDefault="00876002" w:rsidP="009C6B8D">
      <w:pPr>
        <w:pStyle w:val="a3"/>
        <w:spacing w:before="120"/>
        <w:ind w:firstLine="709"/>
        <w:jc w:val="both"/>
      </w:pPr>
      <w:r>
        <w:rPr>
          <w:b/>
        </w:rPr>
        <w:t xml:space="preserve">Черновой </w:t>
      </w:r>
      <w:r>
        <w:rPr>
          <w:bCs/>
        </w:rPr>
        <w:t xml:space="preserve">этап, </w:t>
      </w:r>
      <w:r>
        <w:t>на котором с поверхности заготовки удаляется основная часть припуска. Точность обработки соответствует 12-14 квалитету, а шерох</w:t>
      </w:r>
      <w:r>
        <w:t>о</w:t>
      </w:r>
      <w:r>
        <w:t>ватость поверхности превышает12,5 мкм.</w:t>
      </w:r>
    </w:p>
    <w:p w:rsidR="00876002" w:rsidRDefault="00876002" w:rsidP="009C6B8D">
      <w:pPr>
        <w:pStyle w:val="a3"/>
        <w:spacing w:before="120"/>
        <w:ind w:firstLine="709"/>
        <w:jc w:val="both"/>
      </w:pPr>
      <w:r>
        <w:rPr>
          <w:b/>
        </w:rPr>
        <w:t>Получистовой</w:t>
      </w:r>
      <w:r>
        <w:t xml:space="preserve"> этап, на котором обработка поверхности выполняется по 10-11 квалитету, с шероховатостью 3,2 – 10 мкм. </w:t>
      </w:r>
    </w:p>
    <w:p w:rsidR="00876002" w:rsidRDefault="00876002" w:rsidP="009C6B8D">
      <w:pPr>
        <w:pStyle w:val="a3"/>
        <w:spacing w:before="120"/>
        <w:ind w:firstLine="709"/>
        <w:jc w:val="both"/>
      </w:pPr>
      <w:r>
        <w:rPr>
          <w:b/>
        </w:rPr>
        <w:t>Чистовой</w:t>
      </w:r>
      <w:r>
        <w:t xml:space="preserve"> этап, на котором обработка поверхности выполняется по 7 – 9 квалитету, с шероховатостью 0,63 – 2,5 мкм. </w:t>
      </w:r>
    </w:p>
    <w:p w:rsidR="00876002" w:rsidRDefault="00876002" w:rsidP="009C6B8D">
      <w:pPr>
        <w:pStyle w:val="a3"/>
        <w:spacing w:before="120"/>
        <w:ind w:firstLine="709"/>
        <w:jc w:val="both"/>
      </w:pPr>
      <w:r>
        <w:rPr>
          <w:b/>
        </w:rPr>
        <w:t>Отделочный</w:t>
      </w:r>
      <w:r>
        <w:t xml:space="preserve"> этап (тонкая обработка), на котором точность обработки повышается до 5-6 квалитета, с шероховатостью менее 1 мкм. </w:t>
      </w:r>
    </w:p>
    <w:p w:rsidR="00876002" w:rsidRDefault="00876002" w:rsidP="00C97719">
      <w:pPr>
        <w:pStyle w:val="a3"/>
        <w:ind w:firstLine="709"/>
        <w:jc w:val="both"/>
      </w:pPr>
      <w:r>
        <w:t>Приведенный перечень этапов является ориентировочным. В технич</w:t>
      </w:r>
      <w:r>
        <w:t>е</w:t>
      </w:r>
      <w:r>
        <w:t>ской и учебной литературе можно встретить другие варианты, которые могут отличаться по показателям точности и шероховатости. Однако эти отличия, как правило, несущественные.</w:t>
      </w:r>
    </w:p>
    <w:p w:rsidR="00876002" w:rsidRDefault="00876002" w:rsidP="009C6B8D">
      <w:pPr>
        <w:pStyle w:val="a3"/>
        <w:spacing w:before="120"/>
        <w:ind w:firstLine="709"/>
        <w:jc w:val="both"/>
      </w:pPr>
      <w:r>
        <w:rPr>
          <w:b/>
          <w:bCs/>
        </w:rPr>
        <w:t xml:space="preserve">Тип и методы работы производства </w:t>
      </w:r>
      <w:r>
        <w:t>также</w:t>
      </w:r>
      <w:r>
        <w:rPr>
          <w:b/>
          <w:bCs/>
        </w:rPr>
        <w:t xml:space="preserve"> </w:t>
      </w:r>
      <w:r>
        <w:t xml:space="preserve">оказывают существенное влияние на выбор технологического маршрута. В единичном и мелкосерийном </w:t>
      </w:r>
      <w:r>
        <w:lastRenderedPageBreak/>
        <w:t>производстве, где станки одной группы расположены по участкам, черновая и чистовая обработка однотипных поверхностей детали может быть реализована на одном станке. Вместе с тем для повышения точности обработки широко практикуется разделение ее на черновой и чистовой этапы с выполнением п</w:t>
      </w:r>
      <w:r>
        <w:t>о</w:t>
      </w:r>
      <w:r>
        <w:t>следнего на менее изношенных станках повышенной точности.</w:t>
      </w:r>
    </w:p>
    <w:p w:rsidR="00876002" w:rsidRDefault="00876002" w:rsidP="00C97719">
      <w:pPr>
        <w:pStyle w:val="a3"/>
        <w:ind w:firstLine="709"/>
        <w:jc w:val="both"/>
      </w:pPr>
      <w:r>
        <w:t>В крупносерийном и массовом производстве при формировании стру</w:t>
      </w:r>
      <w:r>
        <w:t>к</w:t>
      </w:r>
      <w:r>
        <w:t xml:space="preserve">туры технологического процесса применяется </w:t>
      </w:r>
      <w:r>
        <w:rPr>
          <w:b/>
          <w:bCs/>
        </w:rPr>
        <w:t>концентрация</w:t>
      </w:r>
      <w:r>
        <w:t xml:space="preserve"> и </w:t>
      </w:r>
      <w:r>
        <w:rPr>
          <w:b/>
          <w:bCs/>
        </w:rPr>
        <w:t>диффере</w:t>
      </w:r>
      <w:r>
        <w:rPr>
          <w:b/>
          <w:bCs/>
        </w:rPr>
        <w:t>н</w:t>
      </w:r>
      <w:r>
        <w:rPr>
          <w:b/>
          <w:bCs/>
        </w:rPr>
        <w:t>циация</w:t>
      </w:r>
      <w:r>
        <w:t xml:space="preserve"> операций. При концентрации операций несколько простых операций или переходов объединяются в одну – более сложную с применением соотве</w:t>
      </w:r>
      <w:r>
        <w:t>т</w:t>
      </w:r>
      <w:r>
        <w:t>ствующего оборудования. В частности при токарной обработке вместо униве</w:t>
      </w:r>
      <w:r>
        <w:t>р</w:t>
      </w:r>
      <w:r>
        <w:t>сальных токарно-винторезных станков применяются одношпиндельные и мн</w:t>
      </w:r>
      <w:r>
        <w:t>о</w:t>
      </w:r>
      <w:r>
        <w:t xml:space="preserve">гошпиндельные токарные полуавтоматы, что позволяет вести одновременно многоинструментальную обработку нескольких поверхностей.   </w:t>
      </w:r>
    </w:p>
    <w:p w:rsidR="00876002" w:rsidRDefault="00876002" w:rsidP="00C97719">
      <w:pPr>
        <w:pStyle w:val="a3"/>
        <w:jc w:val="both"/>
      </w:pPr>
      <w:r>
        <w:t xml:space="preserve">     При  дифференциации операций сложные операции разделяют на более простые, продолжительность выполнения которых равна или кратна такту в</w:t>
      </w:r>
      <w:r>
        <w:t>ы</w:t>
      </w:r>
      <w:r>
        <w:t>пуска изделий. В качестве оборудования применяются более простые -  спец</w:t>
      </w:r>
      <w:r>
        <w:t>и</w:t>
      </w:r>
      <w:r>
        <w:t>альные станки, предназначенные для выполнения данной операции и объед</w:t>
      </w:r>
      <w:r>
        <w:t>и</w:t>
      </w:r>
      <w:r>
        <w:t>ненные конвейером в поточную линию. Как в первом, так и во втором случае эти действия направлены на повышение производительности труда, что нео</w:t>
      </w:r>
      <w:r>
        <w:t>б</w:t>
      </w:r>
      <w:r>
        <w:t>ходимо для выполнения большой производственной программы.</w:t>
      </w:r>
    </w:p>
    <w:p w:rsidR="00876002" w:rsidRDefault="00876002" w:rsidP="00C97719">
      <w:pPr>
        <w:pStyle w:val="a3"/>
        <w:jc w:val="both"/>
      </w:pPr>
      <w:r>
        <w:t xml:space="preserve">     Кроме того, при разработке технологического маршрута следует учитывать следующие рекомендации:</w:t>
      </w:r>
    </w:p>
    <w:p w:rsidR="00876002" w:rsidRDefault="00876002" w:rsidP="00C97719">
      <w:pPr>
        <w:pStyle w:val="a3"/>
        <w:numPr>
          <w:ilvl w:val="0"/>
          <w:numId w:val="18"/>
        </w:numPr>
        <w:jc w:val="both"/>
      </w:pPr>
      <w:r>
        <w:t>на каждой последующей операции или переходе точность поверхности должна повышаться, а шероховатость уменьшаться;</w:t>
      </w:r>
    </w:p>
    <w:p w:rsidR="00876002" w:rsidRDefault="00876002" w:rsidP="00C97719">
      <w:pPr>
        <w:pStyle w:val="a3"/>
        <w:numPr>
          <w:ilvl w:val="0"/>
          <w:numId w:val="18"/>
        </w:numPr>
        <w:jc w:val="both"/>
      </w:pPr>
      <w:r>
        <w:t>первыми обрабатываются поверхности (базы), на которые заготовка уст</w:t>
      </w:r>
      <w:r>
        <w:t>а</w:t>
      </w:r>
      <w:r>
        <w:t>навливается в приспособлении или на станке;</w:t>
      </w:r>
    </w:p>
    <w:p w:rsidR="00876002" w:rsidRDefault="00876002" w:rsidP="00C97719">
      <w:pPr>
        <w:pStyle w:val="a3"/>
        <w:numPr>
          <w:ilvl w:val="0"/>
          <w:numId w:val="18"/>
        </w:numPr>
        <w:jc w:val="both"/>
      </w:pPr>
      <w:r>
        <w:t>во вторую очередь обрабатываются поверхности, с которых удаляется на</w:t>
      </w:r>
      <w:r>
        <w:t>и</w:t>
      </w:r>
      <w:r>
        <w:t>больший припуск, что позволяет выявить внутренние дефекты материала заготовки, например раковины в отливках;</w:t>
      </w:r>
    </w:p>
    <w:p w:rsidR="00876002" w:rsidRDefault="00876002" w:rsidP="00C97719">
      <w:pPr>
        <w:pStyle w:val="a3"/>
        <w:numPr>
          <w:ilvl w:val="0"/>
          <w:numId w:val="18"/>
        </w:numPr>
        <w:jc w:val="both"/>
      </w:pPr>
      <w:r>
        <w:t>в первую очередь обрабатываются наименее точные поверхности, а в п</w:t>
      </w:r>
      <w:r>
        <w:t>о</w:t>
      </w:r>
      <w:r>
        <w:t>следнюю очередь наиболее точные;</w:t>
      </w:r>
    </w:p>
    <w:p w:rsidR="00876002" w:rsidRDefault="00876002" w:rsidP="00C97719">
      <w:pPr>
        <w:pStyle w:val="a3"/>
        <w:numPr>
          <w:ilvl w:val="0"/>
          <w:numId w:val="18"/>
        </w:numPr>
        <w:jc w:val="both"/>
      </w:pPr>
      <w:r>
        <w:t>если точная поверхность обработана раньше остальных, то ее необходимо обработать повторно;</w:t>
      </w:r>
    </w:p>
    <w:p w:rsidR="00876002" w:rsidRDefault="00876002" w:rsidP="00C97719">
      <w:pPr>
        <w:pStyle w:val="a3"/>
        <w:numPr>
          <w:ilvl w:val="0"/>
          <w:numId w:val="18"/>
        </w:numPr>
        <w:jc w:val="both"/>
      </w:pPr>
      <w:r>
        <w:t>не рекомендуется совмещать различные этапы обработки, например, черн</w:t>
      </w:r>
      <w:r>
        <w:t>о</w:t>
      </w:r>
      <w:r>
        <w:t>вой и чистовой на одном станке, например токарно-револьверном;</w:t>
      </w:r>
    </w:p>
    <w:p w:rsidR="00876002" w:rsidRDefault="00876002" w:rsidP="00C97719">
      <w:pPr>
        <w:pStyle w:val="a3"/>
        <w:numPr>
          <w:ilvl w:val="0"/>
          <w:numId w:val="18"/>
        </w:numPr>
        <w:jc w:val="both"/>
      </w:pPr>
      <w:r>
        <w:t>если деталь подвергается закалке, то чистовой этап, например шлифование,  выполняется после нее;</w:t>
      </w:r>
    </w:p>
    <w:p w:rsidR="00876002" w:rsidRDefault="00876002" w:rsidP="00C97719">
      <w:pPr>
        <w:pStyle w:val="a3"/>
        <w:numPr>
          <w:ilvl w:val="0"/>
          <w:numId w:val="18"/>
        </w:numPr>
        <w:jc w:val="both"/>
      </w:pPr>
      <w:r>
        <w:t>при большом количестве операций или переходов с целью исключения бр</w:t>
      </w:r>
      <w:r>
        <w:t>а</w:t>
      </w:r>
      <w:r>
        <w:t>ка рекомендуется вводить промежуточный контроль.</w:t>
      </w:r>
    </w:p>
    <w:p w:rsidR="00876002" w:rsidRDefault="00876002" w:rsidP="00C97719">
      <w:pPr>
        <w:pStyle w:val="a3"/>
        <w:jc w:val="both"/>
      </w:pPr>
      <w:r>
        <w:t>Этот перечень не является исчерпывающим, т.к. не может охватить всего мн</w:t>
      </w:r>
      <w:r>
        <w:t>о</w:t>
      </w:r>
      <w:r>
        <w:t>гообразия условий механической обработки изделий в машиностроении.</w:t>
      </w:r>
    </w:p>
    <w:p w:rsidR="009C6B8D" w:rsidRDefault="009C6B8D" w:rsidP="009C6B8D">
      <w:pPr>
        <w:spacing w:before="120" w:after="120"/>
        <w:jc w:val="center"/>
        <w:rPr>
          <w:b/>
          <w:sz w:val="32"/>
          <w:szCs w:val="32"/>
        </w:rPr>
      </w:pPr>
    </w:p>
    <w:p w:rsidR="00BA0897" w:rsidRPr="00BA0897" w:rsidRDefault="00BA0897" w:rsidP="009C6B8D">
      <w:pPr>
        <w:spacing w:before="120" w:after="120"/>
        <w:jc w:val="center"/>
        <w:rPr>
          <w:b/>
          <w:sz w:val="32"/>
          <w:szCs w:val="32"/>
        </w:rPr>
      </w:pPr>
      <w:r w:rsidRPr="00BA0897">
        <w:rPr>
          <w:b/>
          <w:sz w:val="32"/>
          <w:szCs w:val="32"/>
        </w:rPr>
        <w:lastRenderedPageBreak/>
        <w:t>5. Базирование и базы в машиностроении</w:t>
      </w:r>
    </w:p>
    <w:p w:rsidR="009C6B8D" w:rsidRPr="009C6B8D" w:rsidRDefault="00BA0897" w:rsidP="009C6B8D">
      <w:pPr>
        <w:ind w:firstLine="709"/>
        <w:jc w:val="both"/>
        <w:rPr>
          <w:sz w:val="28"/>
        </w:rPr>
      </w:pPr>
      <w:r>
        <w:rPr>
          <w:sz w:val="28"/>
        </w:rPr>
        <w:t xml:space="preserve">Основой настоящего раздела являются материалы ГОСТ 21495 </w:t>
      </w:r>
      <w:r>
        <w:sym w:font="Symbol" w:char="00BE"/>
      </w:r>
      <w:r>
        <w:rPr>
          <w:sz w:val="28"/>
        </w:rPr>
        <w:t xml:space="preserve"> 76 и ГОСТ 3.1107 </w:t>
      </w:r>
      <w:r>
        <w:sym w:font="Symbol" w:char="00BE"/>
      </w:r>
      <w:r>
        <w:t xml:space="preserve"> </w:t>
      </w:r>
      <w:r>
        <w:rPr>
          <w:sz w:val="28"/>
        </w:rPr>
        <w:t>81.</w:t>
      </w:r>
    </w:p>
    <w:p w:rsidR="00BA0897" w:rsidRDefault="00DC47C2" w:rsidP="009C6B8D">
      <w:pPr>
        <w:spacing w:before="120" w:after="120"/>
        <w:jc w:val="both"/>
        <w:rPr>
          <w:b/>
          <w:sz w:val="28"/>
        </w:rPr>
      </w:pPr>
      <w:r>
        <w:rPr>
          <w:b/>
          <w:sz w:val="28"/>
        </w:rPr>
        <w:t>5</w:t>
      </w:r>
      <w:r w:rsidR="00BA0897">
        <w:rPr>
          <w:b/>
          <w:sz w:val="28"/>
        </w:rPr>
        <w:t>.1. Понятие о базировании и базе</w:t>
      </w:r>
    </w:p>
    <w:p w:rsidR="00BA0897" w:rsidRDefault="00BA0897" w:rsidP="00C97719">
      <w:pPr>
        <w:pStyle w:val="a3"/>
        <w:ind w:firstLine="709"/>
        <w:jc w:val="both"/>
      </w:pPr>
      <w:r>
        <w:t>При механической обработке на металлорежущих станках деталь опр</w:t>
      </w:r>
      <w:r>
        <w:t>е</w:t>
      </w:r>
      <w:r>
        <w:t xml:space="preserve">деленным образом ориентируется в пространстве. В сборочной единице после сборки детали также некоторым образом ориентированы относительно друг друга. </w:t>
      </w:r>
    </w:p>
    <w:p w:rsidR="00BA0897" w:rsidRDefault="00BA0897" w:rsidP="00C97719">
      <w:pPr>
        <w:pStyle w:val="a3"/>
        <w:jc w:val="both"/>
      </w:pPr>
      <w:r>
        <w:rPr>
          <w:b/>
          <w:u w:val="single"/>
        </w:rPr>
        <w:t>Базированием</w:t>
      </w:r>
      <w:r>
        <w:t xml:space="preserve"> называется придание заготовке или изделию требуемого пол</w:t>
      </w:r>
      <w:r>
        <w:t>о</w:t>
      </w:r>
      <w:r>
        <w:t xml:space="preserve">жения относительно выбранной системы координат. </w:t>
      </w:r>
    </w:p>
    <w:p w:rsidR="00BA0897" w:rsidRDefault="00BA0897" w:rsidP="00C97719">
      <w:pPr>
        <w:pStyle w:val="a3"/>
        <w:jc w:val="both"/>
      </w:pPr>
      <w:r>
        <w:rPr>
          <w:b/>
          <w:u w:val="single"/>
        </w:rPr>
        <w:t xml:space="preserve">База </w:t>
      </w:r>
      <w:r>
        <w:t>– это поверхность или выполняющее ту же функцию сочетание повер</w:t>
      </w:r>
      <w:r>
        <w:t>х</w:t>
      </w:r>
      <w:r>
        <w:t xml:space="preserve">ностей, ось, точка, принадлежащие заготовке или изделию и используемые для базирования. </w:t>
      </w:r>
    </w:p>
    <w:p w:rsidR="00BA0897" w:rsidRDefault="00BA0897" w:rsidP="00C97719">
      <w:pPr>
        <w:pStyle w:val="a3"/>
        <w:jc w:val="both"/>
      </w:pPr>
      <w:r>
        <w:t xml:space="preserve">      Иными словами базой является элемент или элементы изделия, положение которых при установке изделия на станке определенным образом ориентируют данное изделие относительно режущего инструмента.</w:t>
      </w:r>
    </w:p>
    <w:p w:rsidR="00BA0897" w:rsidRDefault="00DC47C2" w:rsidP="00C97719">
      <w:pPr>
        <w:spacing w:before="120" w:after="120"/>
        <w:jc w:val="both"/>
        <w:rPr>
          <w:b/>
          <w:sz w:val="28"/>
        </w:rPr>
      </w:pPr>
      <w:r>
        <w:rPr>
          <w:b/>
          <w:sz w:val="28"/>
        </w:rPr>
        <w:t>5</w:t>
      </w:r>
      <w:r w:rsidR="00BA0897">
        <w:rPr>
          <w:b/>
          <w:sz w:val="28"/>
        </w:rPr>
        <w:t>.2. Основной принцип установки заготовок на станках при механической обработке (правило шести точек)</w:t>
      </w:r>
    </w:p>
    <w:p w:rsidR="00BA0897" w:rsidRDefault="00BA0897" w:rsidP="00C97719">
      <w:pPr>
        <w:jc w:val="both"/>
        <w:rPr>
          <w:sz w:val="28"/>
        </w:rPr>
      </w:pPr>
      <w:r>
        <w:t xml:space="preserve">   </w:t>
      </w:r>
      <w:r>
        <w:rPr>
          <w:sz w:val="28"/>
        </w:rPr>
        <w:t>При механической обработке заготовка должна быть не только ориентиров</w:t>
      </w:r>
      <w:r>
        <w:rPr>
          <w:sz w:val="28"/>
        </w:rPr>
        <w:t>а</w:t>
      </w:r>
      <w:r>
        <w:rPr>
          <w:sz w:val="28"/>
        </w:rPr>
        <w:t>на определенным образом в пространстве, но и надежно закреплена. Базиров</w:t>
      </w:r>
      <w:r>
        <w:rPr>
          <w:sz w:val="28"/>
        </w:rPr>
        <w:t>а</w:t>
      </w:r>
      <w:r>
        <w:rPr>
          <w:sz w:val="28"/>
        </w:rPr>
        <w:t xml:space="preserve">ние и закрепление заготовки или изделия называется </w:t>
      </w:r>
      <w:r>
        <w:rPr>
          <w:b/>
          <w:sz w:val="28"/>
          <w:u w:val="single"/>
        </w:rPr>
        <w:t>установкой</w:t>
      </w:r>
      <w:r>
        <w:rPr>
          <w:sz w:val="28"/>
        </w:rPr>
        <w:t>.</w:t>
      </w:r>
    </w:p>
    <w:p w:rsidR="00BA0897" w:rsidRDefault="00BA0897" w:rsidP="009C6B8D">
      <w:pPr>
        <w:pStyle w:val="1"/>
        <w:jc w:val="both"/>
      </w:pPr>
      <w:r>
        <w:rPr>
          <w:b/>
          <w:u w:val="single"/>
        </w:rPr>
        <w:t>Закреплением</w:t>
      </w:r>
      <w:r>
        <w:t xml:space="preserve"> называется приложение сил и пар сил к заготовке или изделию для обеспечения постоянства их положения, достигнутого при базировании. </w:t>
      </w:r>
    </w:p>
    <w:p w:rsidR="00BA0897" w:rsidRDefault="00BA0897" w:rsidP="00C97719">
      <w:pPr>
        <w:pStyle w:val="1"/>
        <w:jc w:val="both"/>
      </w:pPr>
      <w:r>
        <w:t xml:space="preserve">     Существует общее правило установки заготовок при механической обр</w:t>
      </w:r>
      <w:r>
        <w:t>а</w:t>
      </w:r>
      <w:r>
        <w:t xml:space="preserve">ботке, которое называется </w:t>
      </w:r>
      <w:r>
        <w:rPr>
          <w:b/>
          <w:u w:val="single"/>
        </w:rPr>
        <w:t>правилом шести точек</w:t>
      </w:r>
      <w:r>
        <w:t xml:space="preserve">. Согласно этому правилу, чтобы </w:t>
      </w:r>
      <w:r>
        <w:rPr>
          <w:bCs/>
        </w:rPr>
        <w:t>осуществить надежную установку заготовки при механической обр</w:t>
      </w:r>
      <w:r>
        <w:rPr>
          <w:bCs/>
        </w:rPr>
        <w:t>а</w:t>
      </w:r>
      <w:r>
        <w:rPr>
          <w:bCs/>
        </w:rPr>
        <w:t>ботке в общем случае необходимо лишить его шести степеней свободы, т.е. создать систему из шести двухсторонних связей.</w:t>
      </w:r>
    </w:p>
    <w:p w:rsidR="00BA0897" w:rsidRDefault="00BA0897" w:rsidP="00C97719">
      <w:pPr>
        <w:pStyle w:val="a3"/>
        <w:jc w:val="both"/>
      </w:pPr>
      <w:r>
        <w:t>Из теоретической механики известно, что твердое тело в пространстве имеет шесть степеней свободы, т. е. возможность перемещаться и вращаться относ</w:t>
      </w:r>
      <w:r>
        <w:t>и</w:t>
      </w:r>
      <w:r>
        <w:t>тельно координатных осей. Накладывая на тело связи, его лишают степеней свободы. Число связей для абсолютно неподвижного тела равно числу степ</w:t>
      </w:r>
      <w:r>
        <w:t>е</w:t>
      </w:r>
      <w:r>
        <w:t>ней свободы, т.е. шести. Связи, исключающие  перемещение детали в напра</w:t>
      </w:r>
      <w:r>
        <w:t>в</w:t>
      </w:r>
      <w:r>
        <w:t xml:space="preserve">лении самой связи называются </w:t>
      </w:r>
      <w:r>
        <w:rPr>
          <w:b/>
          <w:bCs/>
          <w:u w:val="single"/>
        </w:rPr>
        <w:t>двухсторонними</w:t>
      </w:r>
      <w:r>
        <w:t>. Двухсторонние связи созд</w:t>
      </w:r>
      <w:r>
        <w:t>а</w:t>
      </w:r>
      <w:r>
        <w:t xml:space="preserve">ются базированием и закреплением заготовки. В технологии машиностроения их называют </w:t>
      </w:r>
      <w:r>
        <w:rPr>
          <w:b/>
          <w:bCs/>
        </w:rPr>
        <w:t>опорными точками</w:t>
      </w:r>
      <w:r>
        <w:t xml:space="preserve">, изображают в виде  </w:t>
      </w:r>
      <w:r>
        <w:sym w:font="Symbol" w:char="F0B7"/>
      </w:r>
      <w:r>
        <w:sym w:font="Symbol" w:char="F0BE"/>
      </w:r>
      <w:r>
        <w:sym w:font="Symbol" w:char="F0BE"/>
      </w:r>
      <w:r>
        <w:sym w:font="Symbol" w:char="F0B7"/>
      </w:r>
      <w:r>
        <w:t xml:space="preserve">  и нумеруют.</w:t>
      </w:r>
    </w:p>
    <w:p w:rsidR="00BA0897" w:rsidRDefault="00BA0897" w:rsidP="00C97719">
      <w:pPr>
        <w:pStyle w:val="a3"/>
        <w:jc w:val="both"/>
      </w:pPr>
      <w:r>
        <w:t>Покажем реализацию правила шести точек на примерах базирования и закре</w:t>
      </w:r>
      <w:r>
        <w:t>п</w:t>
      </w:r>
      <w:r>
        <w:t>ления некоторых твердых тел.</w:t>
      </w:r>
    </w:p>
    <w:p w:rsidR="00881828" w:rsidRDefault="00881828" w:rsidP="009C6B8D">
      <w:pPr>
        <w:pStyle w:val="a3"/>
        <w:jc w:val="both"/>
        <w:rPr>
          <w:b/>
          <w:u w:val="single"/>
        </w:rPr>
      </w:pPr>
    </w:p>
    <w:p w:rsidR="00881828" w:rsidRDefault="00881828" w:rsidP="009C6B8D">
      <w:pPr>
        <w:pStyle w:val="a3"/>
        <w:jc w:val="both"/>
        <w:rPr>
          <w:b/>
          <w:u w:val="single"/>
        </w:rPr>
      </w:pPr>
    </w:p>
    <w:p w:rsidR="00881828" w:rsidRDefault="00881828" w:rsidP="009C6B8D">
      <w:pPr>
        <w:pStyle w:val="a3"/>
        <w:jc w:val="both"/>
        <w:rPr>
          <w:b/>
          <w:u w:val="single"/>
        </w:rPr>
      </w:pPr>
    </w:p>
    <w:p w:rsidR="00BA0897" w:rsidRDefault="00BA0897" w:rsidP="009C6B8D">
      <w:pPr>
        <w:pStyle w:val="a3"/>
        <w:jc w:val="both"/>
        <w:rPr>
          <w:b/>
          <w:u w:val="single"/>
        </w:rPr>
      </w:pPr>
      <w:r>
        <w:rPr>
          <w:b/>
          <w:u w:val="single"/>
        </w:rPr>
        <w:lastRenderedPageBreak/>
        <w:t>Призматическое тело</w:t>
      </w:r>
    </w:p>
    <w:p w:rsidR="00BA0897" w:rsidRDefault="00BA0897" w:rsidP="00C97719">
      <w:pPr>
        <w:pStyle w:val="a3"/>
        <w:jc w:val="both"/>
      </w:pPr>
      <w:r>
        <w:t>Прижмем призматическое тело  к одной опоре на плоскости XOY декартовой системы координат, тем самым создадим одну двухстороннюю связь (опорную точку), лишив возможности перемещения тела вдоль оси Z (рис.</w:t>
      </w:r>
      <w:r w:rsidR="00271B51" w:rsidRPr="00271B51">
        <w:t xml:space="preserve"> </w:t>
      </w:r>
      <w:r w:rsidR="00271B51">
        <w:t>5.2.1.</w:t>
      </w:r>
      <w:r>
        <w:t xml:space="preserve">). </w:t>
      </w:r>
    </w:p>
    <w:p w:rsidR="00EB23EF" w:rsidRDefault="00ED3A5D" w:rsidP="00C97719">
      <w:pPr>
        <w:pStyle w:val="a3"/>
        <w:jc w:val="both"/>
      </w:pPr>
      <w:r>
        <w:rPr>
          <w:noProof/>
        </w:rPr>
        <w:pict>
          <v:group id="_x0000_s8162" style="position:absolute;left:0;text-align:left;margin-left:28.5pt;margin-top:6.85pt;width:439.2pt;height:193.8pt;z-index:251618816" coordorigin="2367,2865" coordsize="8784,3876">
            <v:shape id="_x0000_s2070" type="#_x0000_t202" style="position:absolute;left:2367;top:6249;width:8403;height:492" o:regroupid="31" strokecolor="white">
              <v:textbox style="mso-next-textbox:#_x0000_s2070">
                <w:txbxContent>
                  <w:p w:rsidR="003222B1" w:rsidRDefault="003222B1" w:rsidP="00EB23EF">
                    <w:pPr>
                      <w:rPr>
                        <w:sz w:val="28"/>
                      </w:rPr>
                    </w:pPr>
                    <w:r>
                      <w:rPr>
                        <w:sz w:val="28"/>
                      </w:rPr>
                      <w:t>Рис. 5.2.1. Базирование и закрепление призматического тела</w:t>
                    </w:r>
                  </w:p>
                </w:txbxContent>
              </v:textbox>
            </v:shape>
            <v:shape id="_x0000_s2071" type="#_x0000_t202" style="position:absolute;left:8208;top:3987;width:1860;height:932" o:regroupid="31" strokecolor="white">
              <v:textbox style="mso-next-textbox:#_x0000_s2071">
                <w:txbxContent>
                  <w:p w:rsidR="003222B1" w:rsidRPr="00881828" w:rsidRDefault="003222B1" w:rsidP="00881828"/>
                </w:txbxContent>
              </v:textbox>
            </v:shape>
            <v:group id="_x0000_s2072" style="position:absolute;left:2907;top:2865;width:8244;height:3200" coordorigin="2124,1950" coordsize="8244,3234" o:regroupid="31">
              <v:group id="_x0000_s2073" style="position:absolute;left:2124;top:1950;width:4344;height:2921" coordorigin="2128,1952" coordsize="4344,2921">
                <v:group id="_x0000_s2074" style="position:absolute;left:2128;top:1952;width:4344;height:2921" coordorigin="2118,1952" coordsize="4344,2921">
                  <v:shape id="_x0000_s2075" type="#_x0000_t202" style="position:absolute;left:3279;top:2526;width:383;height:375" strokecolor="white">
                    <v:textbox style="mso-next-textbox:#_x0000_s2075">
                      <w:txbxContent>
                        <w:p w:rsidR="003222B1" w:rsidRDefault="003222B1" w:rsidP="00EB23EF">
                          <w:r>
                            <w:t>5</w:t>
                          </w:r>
                        </w:p>
                      </w:txbxContent>
                    </v:textbox>
                  </v:shape>
                  <v:shape id="_x0000_s2076" type="#_x0000_t202" style="position:absolute;left:2677;top:3209;width:383;height:375" strokecolor="white">
                    <v:textbox style="mso-next-textbox:#_x0000_s2076">
                      <w:txbxContent>
                        <w:p w:rsidR="003222B1" w:rsidRDefault="003222B1" w:rsidP="00EB23EF">
                          <w:r>
                            <w:t>4</w:t>
                          </w:r>
                        </w:p>
                      </w:txbxContent>
                    </v:textbox>
                  </v:shape>
                  <v:shape id="_x0000_s2077" type="#_x0000_t202" style="position:absolute;left:4554;top:3286;width:383;height:375" strokecolor="white">
                    <v:textbox style="mso-next-textbox:#_x0000_s2077">
                      <w:txbxContent>
                        <w:p w:rsidR="003222B1" w:rsidRDefault="003222B1" w:rsidP="00EB23EF">
                          <w:r>
                            <w:t>3</w:t>
                          </w:r>
                        </w:p>
                      </w:txbxContent>
                    </v:textbox>
                  </v:shape>
                  <v:shape id="_x0000_s2078" type="#_x0000_t202" style="position:absolute;left:4152;top:3447;width:383;height:375" strokecolor="white">
                    <v:textbox style="mso-next-textbox:#_x0000_s2078">
                      <w:txbxContent>
                        <w:p w:rsidR="003222B1" w:rsidRDefault="003222B1" w:rsidP="00EB23EF">
                          <w:r>
                            <w:t>2</w:t>
                          </w:r>
                        </w:p>
                      </w:txbxContent>
                    </v:textbox>
                  </v:shape>
                  <v:shape id="_x0000_s2079" type="#_x0000_t202" style="position:absolute;left:2118;top:4364;width:559;height:509" strokecolor="white">
                    <v:textbox style="mso-next-textbox:#_x0000_s2079">
                      <w:txbxContent>
                        <w:p w:rsidR="003222B1" w:rsidRDefault="003222B1" w:rsidP="00EB23EF">
                          <w:pPr>
                            <w:rPr>
                              <w:lang w:val="en-US"/>
                            </w:rPr>
                          </w:pPr>
                          <w:r>
                            <w:rPr>
                              <w:lang w:val="en-US"/>
                            </w:rPr>
                            <w:t>Y</w:t>
                          </w:r>
                        </w:p>
                      </w:txbxContent>
                    </v:textbox>
                  </v:shape>
                  <v:shape id="_x0000_s2080" type="#_x0000_t202" style="position:absolute;left:5903;top:3584;width:559;height:509" strokecolor="white">
                    <v:textbox style="mso-next-textbox:#_x0000_s2080">
                      <w:txbxContent>
                        <w:p w:rsidR="003222B1" w:rsidRDefault="003222B1" w:rsidP="00EB23EF">
                          <w:pPr>
                            <w:rPr>
                              <w:lang w:val="en-US"/>
                            </w:rPr>
                          </w:pPr>
                          <w:r>
                            <w:rPr>
                              <w:lang w:val="en-US"/>
                            </w:rPr>
                            <w:t>X</w:t>
                          </w:r>
                        </w:p>
                      </w:txbxContent>
                    </v:textbox>
                  </v:shape>
                  <v:shape id="_x0000_s2081" type="#_x0000_t202" style="position:absolute;left:2937;top:1952;width:484;height:374" strokecolor="white">
                    <v:textbox style="mso-next-textbox:#_x0000_s2081">
                      <w:txbxContent>
                        <w:p w:rsidR="003222B1" w:rsidRDefault="003222B1" w:rsidP="00EB23EF">
                          <w:pPr>
                            <w:rPr>
                              <w:lang w:val="en-US"/>
                            </w:rPr>
                          </w:pPr>
                          <w:r>
                            <w:rPr>
                              <w:lang w:val="en-US"/>
                            </w:rPr>
                            <w:t>Z</w:t>
                          </w:r>
                        </w:p>
                      </w:txbxContent>
                    </v:textbox>
                  </v:shape>
                  <v:shape id="_x0000_s2082" type="#_x0000_t202" style="position:absolute;left:3507;top:3925;width:383;height:375" strokecolor="white">
                    <v:textbox style="mso-next-textbox:#_x0000_s2082">
                      <w:txbxContent>
                        <w:p w:rsidR="003222B1" w:rsidRDefault="003222B1" w:rsidP="00EB23EF">
                          <w:r>
                            <w:t>1</w:t>
                          </w:r>
                        </w:p>
                      </w:txbxContent>
                    </v:textbox>
                  </v:shape>
                  <v:group id="_x0000_s2083" style="position:absolute;left:5070;top:2490;width:383;height:510" coordorigin="5070,2490" coordsize="383,510">
                    <v:shape id="_x0000_s2084" type="#_x0000_t202" style="position:absolute;left:5070;top:2625;width:383;height:375" strokecolor="white">
                      <v:textbox style="mso-next-textbox:#_x0000_s2084">
                        <w:txbxContent>
                          <w:p w:rsidR="003222B1" w:rsidRDefault="003222B1" w:rsidP="00EB23EF">
                            <w:r>
                              <w:t>6</w:t>
                            </w:r>
                          </w:p>
                        </w:txbxContent>
                      </v:textbox>
                    </v:shape>
                    <v:line id="_x0000_s2085" style="position:absolute" from="5070,2490" to="5206,2735"/>
                  </v:group>
                </v:group>
                <v:group id="_x0000_s2086" style="position:absolute;left:2207;top:2241;width:3849;height:2506" coordorigin="2207,2241" coordsize="3849,2506">
                  <v:group id="_x0000_s2087" style="position:absolute;left:2207;top:2241;width:3849;height:2506" coordorigin="2207,2241" coordsize="3849,2506">
                    <v:group id="_x0000_s2088" style="position:absolute;left:2207;top:2583;width:1945;height:864" coordorigin="2084,1999" coordsize="3473,1542">
                      <o:lock v:ext="edit" aspectratio="t"/>
                      <v:group id="_x0000_s2089" style="position:absolute;left:2084;top:1999;width:1576;height:1542" coordorigin="2084,1999" coordsize="1576,1542">
                        <o:lock v:ext="edit" aspectratio="t"/>
                        <v:line id="_x0000_s2090" style="position:absolute;flip:y" from="2084,1999" to="3660,3032">
                          <o:lock v:ext="edit" aspectratio="t"/>
                        </v:line>
                        <v:line id="_x0000_s2091" style="position:absolute;flip:y" from="2084,3032" to="2084,3541">
                          <o:lock v:ext="edit" aspectratio="t"/>
                        </v:line>
                        <v:line id="_x0000_s2092" style="position:absolute;flip:y" from="2084,2508" to="3660,3541">
                          <o:lock v:ext="edit" aspectratio="t"/>
                        </v:line>
                        <v:line id="_x0000_s2093" style="position:absolute;flip:y" from="3660,1999" to="3660,2508">
                          <o:lock v:ext="edit" aspectratio="t"/>
                        </v:line>
                      </v:group>
                      <v:group id="_x0000_s2094" style="position:absolute;left:2236;top:3117;width:2169;height:136" coordorigin="2236,3117" coordsize="2169,136">
                        <o:lock v:ext="edit" aspectratio="t"/>
                        <v:oval id="_x0000_s2095" style="position:absolute;left:4269;top:3117;width:136;height:136" fillcolor="black">
                          <o:lock v:ext="edit" aspectratio="t"/>
                        </v:oval>
                        <v:oval id="_x0000_s2096" style="position:absolute;left:2236;top:3117;width:136;height:136" fillcolor="black">
                          <o:lock v:ext="edit" aspectratio="t"/>
                        </v:oval>
                        <v:line id="_x0000_s2097" style="position:absolute" from="2372,3181" to="4269,3181">
                          <o:lock v:ext="edit" aspectratio="t"/>
                        </v:line>
                      </v:group>
                      <v:group id="_x0000_s2098" style="position:absolute;left:3388;top:2372;width:2169;height:136" coordorigin="3388,2372" coordsize="2169,136">
                        <o:lock v:ext="edit" aspectratio="t"/>
                        <v:oval id="_x0000_s2099" style="position:absolute;left:5421;top:2372;width:136;height:136" fillcolor="black">
                          <o:lock v:ext="edit" aspectratio="t"/>
                        </v:oval>
                        <v:oval id="_x0000_s2100" style="position:absolute;left:3388;top:2372;width:136;height:136" fillcolor="black">
                          <o:lock v:ext="edit" aspectratio="t"/>
                        </v:oval>
                        <v:line id="_x0000_s2101" style="position:absolute" from="3524,2432" to="5421,2432">
                          <o:lock v:ext="edit" aspectratio="t"/>
                        </v:line>
                      </v:group>
                    </v:group>
                    <v:group id="_x0000_s2102" style="position:absolute;left:3323;top:2924;width:1614;height:1823" coordorigin="3802,3217" coordsize="2305,2604">
                      <o:lock v:ext="edit" aspectratio="t"/>
                      <v:group id="_x0000_s2103" style="position:absolute;left:3802;top:4994;width:2305;height:827" coordorigin="4117,4829" coordsize="2880,1033">
                        <o:lock v:ext="edit" aspectratio="t"/>
                        <v:line id="_x0000_s2104" style="position:absolute;flip:y" from="4117,4829" to="5693,5862">
                          <o:lock v:ext="edit" aspectratio="t"/>
                        </v:line>
                        <v:line id="_x0000_s2105" style="position:absolute;flip:y" from="5421,4829" to="6997,5862">
                          <o:lock v:ext="edit" aspectratio="t"/>
                        </v:line>
                        <v:line id="_x0000_s2106" style="position:absolute" from="4117,5862" to="5421,5862">
                          <o:lock v:ext="edit" aspectratio="t"/>
                        </v:line>
                        <v:line id="_x0000_s2107" style="position:absolute" from="5693,4829" to="6997,4829">
                          <o:lock v:ext="edit" aspectratio="t"/>
                        </v:line>
                      </v:group>
                      <v:group id="_x0000_s2108" style="position:absolute;left:4494;top:3733;width:108;height:1966" coordorigin="4981,3253" coordsize="136,2457">
                        <o:lock v:ext="edit" aspectratio="t"/>
                        <v:oval id="_x0000_s2109" style="position:absolute;left:4981;top:3253;width:136;height:136" fillcolor="black">
                          <o:lock v:ext="edit" aspectratio="t"/>
                        </v:oval>
                        <v:oval id="_x0000_s2110" style="position:absolute;left:4981;top:5574;width:136;height:136" fillcolor="black">
                          <o:lock v:ext="edit" aspectratio="t"/>
                        </v:oval>
                        <v:line id="_x0000_s2111" style="position:absolute" from="5049,3389" to="5049,5574">
                          <o:lock v:ext="edit" aspectratio="t"/>
                        </v:line>
                      </v:group>
                      <v:group id="_x0000_s2112" style="position:absolute;left:5063;top:3217;width:109;height:1966" coordorigin="5693,2608" coordsize="136,2457">
                        <o:lock v:ext="edit" aspectratio="t"/>
                        <v:oval id="_x0000_s2113" style="position:absolute;left:5693;top:2608;width:136;height:136" fillcolor="black">
                          <o:lock v:ext="edit" aspectratio="t"/>
                        </v:oval>
                        <v:oval id="_x0000_s2114" style="position:absolute;left:5693;top:4929;width:136;height:136" fillcolor="black">
                          <o:lock v:ext="edit" aspectratio="t"/>
                        </v:oval>
                        <v:line id="_x0000_s2115" style="position:absolute" from="5758,2744" to="5758,4929">
                          <o:lock v:ext="edit" aspectratio="t"/>
                        </v:line>
                      </v:group>
                      <v:group id="_x0000_s2116" style="position:absolute;left:5632;top:3217;width:109;height:1966" coordorigin="6404,2608" coordsize="136,2457">
                        <o:lock v:ext="edit" aspectratio="t"/>
                        <v:oval id="_x0000_s2117" style="position:absolute;left:6404;top:2608;width:136;height:136" fillcolor="black">
                          <o:lock v:ext="edit" aspectratio="t"/>
                        </v:oval>
                        <v:oval id="_x0000_s2118" style="position:absolute;left:6404;top:4929;width:136;height:136" fillcolor="black">
                          <o:lock v:ext="edit" aspectratio="t"/>
                        </v:oval>
                        <v:line id="_x0000_s2119" style="position:absolute" from="6478,2744" to="6478,4929">
                          <o:lock v:ext="edit" aspectratio="t"/>
                        </v:line>
                      </v:group>
                    </v:group>
                    <v:group id="_x0000_s2120" style="position:absolute;left:4580;top:2241;width:968;height:494" coordorigin="6268,1405" coordsize="1728,882">
                      <o:lock v:ext="edit" aspectratio="t"/>
                      <v:line id="_x0000_s2121" style="position:absolute" from="6692,1914" to="7996,1914">
                        <o:lock v:ext="edit" aspectratio="t"/>
                      </v:line>
                      <v:group id="_x0000_s2122" style="position:absolute;left:6692;top:1405;width:1304;height:509" coordorigin="5693,1999" coordsize="1304,509">
                        <o:lock v:ext="edit" aspectratio="t"/>
                        <v:line id="_x0000_s2123" style="position:absolute" from="6997,1999" to="6997,2508">
                          <o:lock v:ext="edit" aspectratio="t"/>
                        </v:line>
                        <v:line id="_x0000_s2124" style="position:absolute" from="5693,1999" to="6997,1999">
                          <o:lock v:ext="edit" aspectratio="t"/>
                        </v:line>
                        <v:line id="_x0000_s2125" style="position:absolute;flip:y" from="5693,1999" to="5693,2508">
                          <o:lock v:ext="edit" aspectratio="t"/>
                        </v:line>
                        <v:oval id="_x0000_s2126" style="position:absolute;left:6268;top:2151;width:136;height:136" fillcolor="black">
                          <o:lock v:ext="edit" aspectratio="t"/>
                        </v:oval>
                      </v:group>
                      <v:group id="_x0000_s2127" style="position:absolute;left:6268;top:1592;width:1135;height:695" coordorigin="6268,1592" coordsize="1135,695">
                        <o:lock v:ext="edit" aspectratio="t"/>
                        <v:oval id="_x0000_s2128" style="position:absolute;left:6268;top:2151;width:136;height:136" fillcolor="black">
                          <o:lock v:ext="edit" aspectratio="t"/>
                        </v:oval>
                        <v:line id="_x0000_s2129" style="position:absolute;flip:y" from="6404,1592" to="7403,2186">
                          <o:lock v:ext="edit" aspectratio="t"/>
                        </v:line>
                      </v:group>
                    </v:group>
                    <v:group id="_x0000_s2130" style="position:absolute;left:2317;top:2355;width:3739;height:2107" coordorigin="2253,1592" coordsize="6675,3761">
                      <o:lock v:ext="edit" aspectratio="t"/>
                      <v:line id="_x0000_s2131" style="position:absolute;flip:y" from="3846,1592" to="3846,4320">
                        <v:stroke endarrow="block"/>
                        <o:lock v:ext="edit" aspectratio="t"/>
                      </v:line>
                      <v:line id="_x0000_s2132" style="position:absolute" from="3846,4320" to="8928,4320">
                        <v:stroke endarrow="block"/>
                        <o:lock v:ext="edit" aspectratio="t"/>
                      </v:line>
                      <v:line id="_x0000_s2133" style="position:absolute;flip:x" from="2253,4320" to="3846,5353">
                        <v:stroke endarrow="block"/>
                        <o:lock v:ext="edit" aspectratio="t"/>
                      </v:line>
                      <v:group id="_x0000_s2134" style="position:absolute;left:4117;top:1999;width:2880;height:1542" coordorigin="4117,1999" coordsize="2880,1542">
                        <o:lock v:ext="edit" aspectratio="t"/>
                        <v:group id="_x0000_s2135" style="position:absolute;left:4117;top:1999;width:2880;height:1542" coordorigin="4117,1999" coordsize="2880,1542">
                          <o:lock v:ext="edit" aspectratio="t"/>
                          <v:line id="_x0000_s2136" style="position:absolute;flip:y" from="5421,1999" to="6997,3032" strokeweight="1.5pt">
                            <o:lock v:ext="edit" aspectratio="t"/>
                          </v:line>
                          <v:line id="_x0000_s2137" style="position:absolute;flip:y" from="5421,2508" to="6997,3541" strokeweight="1.5pt">
                            <o:lock v:ext="edit" aspectratio="t"/>
                          </v:line>
                          <v:line id="_x0000_s2138" style="position:absolute;flip:y" from="4117,1999" to="5693,3032" strokeweight="1.5pt">
                            <o:lock v:ext="edit" aspectratio="t"/>
                          </v:line>
                          <v:group id="_x0000_s2139" style="position:absolute;left:4117;top:3032;width:1304;height:509" coordorigin="4117,3032" coordsize="1304,509">
                            <o:lock v:ext="edit" aspectratio="t"/>
                            <v:line id="_x0000_s2140" style="position:absolute;flip:y" from="5421,3032" to="5421,3541" strokeweight="1.5pt">
                              <o:lock v:ext="edit" aspectratio="t"/>
                            </v:line>
                            <v:line id="_x0000_s2141" style="position:absolute" from="4117,3032" to="5421,3032" strokeweight="1.5pt">
                              <o:lock v:ext="edit" aspectratio="t"/>
                            </v:line>
                            <v:line id="_x0000_s2142" style="position:absolute" from="4117,3541" to="5421,3541" strokeweight="1.5pt">
                              <o:lock v:ext="edit" aspectratio="t"/>
                            </v:line>
                            <v:line id="_x0000_s2143" style="position:absolute;flip:y" from="4117,3032" to="4117,3541" strokeweight="1.5pt">
                              <o:lock v:ext="edit" aspectratio="t"/>
                            </v:line>
                          </v:group>
                          <v:group id="_x0000_s2144" style="position:absolute;left:5693;top:1999;width:1304;height:509" coordorigin="5693,1999" coordsize="1304,509">
                            <o:lock v:ext="edit" aspectratio="t"/>
                            <v:line id="_x0000_s2145" style="position:absolute" from="6997,1999" to="6997,2508" strokeweight="1.5pt">
                              <o:lock v:ext="edit" aspectratio="t"/>
                            </v:line>
                            <v:line id="_x0000_s2146" style="position:absolute" from="5693,1999" to="6997,1999" strokeweight="1.5pt">
                              <o:lock v:ext="edit" aspectratio="t"/>
                            </v:line>
                          </v:group>
                        </v:group>
                        <v:group id="_x0000_s2147" style="position:absolute;left:4117;top:1999;width:2880;height:1542" coordorigin="4117,1999" coordsize="2880,1542">
                          <o:lock v:ext="edit" aspectratio="t"/>
                          <v:line id="_x0000_s2148" style="position:absolute;flip:y" from="4117,2508" to="5693,3541">
                            <v:stroke dashstyle="dash"/>
                            <o:lock v:ext="edit" aspectratio="t"/>
                          </v:line>
                          <v:line id="_x0000_s2149" style="position:absolute" from="5693,2508" to="6997,2508">
                            <v:stroke dashstyle="dash"/>
                            <o:lock v:ext="edit" aspectratio="t"/>
                          </v:line>
                          <v:line id="_x0000_s2150" style="position:absolute;flip:y" from="5693,1999" to="5693,2508">
                            <v:stroke dashstyle="dash"/>
                            <o:lock v:ext="edit" aspectratio="t"/>
                          </v:line>
                        </v:group>
                      </v:group>
                    </v:group>
                  </v:group>
                  <v:shape id="_x0000_s2151" type="#_x0000_t202" style="position:absolute;left:2998;top:3652;width:423;height:440" strokecolor="white">
                    <v:textbox style="mso-next-textbox:#_x0000_s2151">
                      <w:txbxContent>
                        <w:p w:rsidR="003222B1" w:rsidRDefault="003222B1" w:rsidP="00EB23EF">
                          <w:r>
                            <w:t>0</w:t>
                          </w:r>
                        </w:p>
                      </w:txbxContent>
                    </v:textbox>
                  </v:shape>
                </v:group>
              </v:group>
              <v:group id="_x0000_s2152" style="position:absolute;left:5904;top:2016;width:4464;height:3168" coordorigin="5904,2016" coordsize="4464,3168">
                <v:group id="_x0000_s2153" style="position:absolute;left:5904;top:2016;width:4464;height:3168" coordorigin="5904,2016" coordsize="4464,3168">
                  <v:shape id="_x0000_s2154" type="#_x0000_t202" style="position:absolute;left:7632;top:2016;width:576;height:432" strokecolor="white">
                    <v:textbox style="mso-next-textbox:#_x0000_s2154">
                      <w:txbxContent>
                        <w:p w:rsidR="003222B1" w:rsidRDefault="003222B1" w:rsidP="00EB23EF">
                          <w:pPr>
                            <w:rPr>
                              <w:lang w:val="en-US"/>
                            </w:rPr>
                          </w:pPr>
                          <w:r>
                            <w:rPr>
                              <w:lang w:val="en-US"/>
                            </w:rPr>
                            <w:t>Z</w:t>
                          </w:r>
                        </w:p>
                      </w:txbxContent>
                    </v:textbox>
                  </v:shape>
                  <v:shape id="_x0000_s2155" type="#_x0000_t202" style="position:absolute;left:5904;top:4752;width:576;height:432" strokecolor="white">
                    <v:textbox style="mso-next-textbox:#_x0000_s2155">
                      <w:txbxContent>
                        <w:p w:rsidR="003222B1" w:rsidRDefault="003222B1" w:rsidP="00EB23EF">
                          <w:pPr>
                            <w:rPr>
                              <w:lang w:val="en-US"/>
                            </w:rPr>
                          </w:pPr>
                          <w:r>
                            <w:rPr>
                              <w:lang w:val="en-US"/>
                            </w:rPr>
                            <w:t>Y</w:t>
                          </w:r>
                        </w:p>
                      </w:txbxContent>
                    </v:textbox>
                  </v:shape>
                  <v:shape id="_x0000_s2156" type="#_x0000_t202" style="position:absolute;left:9792;top:3600;width:576;height:432" strokecolor="white">
                    <v:textbox style="mso-next-textbox:#_x0000_s2156">
                      <w:txbxContent>
                        <w:p w:rsidR="003222B1" w:rsidRDefault="003222B1" w:rsidP="00EB23EF">
                          <w:pPr>
                            <w:rPr>
                              <w:lang w:val="en-US"/>
                            </w:rPr>
                          </w:pPr>
                          <w:r>
                            <w:rPr>
                              <w:lang w:val="en-US"/>
                            </w:rPr>
                            <w:t>X</w:t>
                          </w:r>
                        </w:p>
                      </w:txbxContent>
                    </v:textbox>
                  </v:shape>
                </v:group>
                <v:group id="_x0000_s2157" style="position:absolute;left:6328;top:2355;width:3487;height:2579" coordorigin="6328,2355" coordsize="3487,2579">
                  <v:group id="_x0000_s2158" style="position:absolute;left:6328;top:2355;width:3487;height:2579" coordorigin="5695,2402" coordsize="3487,2579">
                    <v:line id="_x0000_s2159" style="position:absolute;flip:y" from="7314,2402" to="7314,3652">
                      <v:stroke endarrow="block"/>
                      <o:lock v:ext="edit" aspectratio="t"/>
                    </v:line>
                    <v:line id="_x0000_s2160" style="position:absolute" from="8035,3930" to="9182,3930">
                      <v:stroke endarrow="block"/>
                      <o:lock v:ext="edit" aspectratio="t"/>
                    </v:line>
                    <v:line id="_x0000_s2161" style="position:absolute;flip:x" from="5695,4509" to="6422,4981">
                      <v:stroke endarrow="block"/>
                      <o:lock v:ext="edit" aspectratio="t"/>
                    </v:line>
                  </v:group>
                  <v:group id="_x0000_s2162" style="position:absolute;left:6836;top:3286;width:2019;height:1183" coordorigin="6836,3286" coordsize="2019,1183">
                    <v:group id="_x0000_s2163" style="position:absolute;left:7055;top:3605;width:1613;height:864" coordorigin="8786,2526" coordsize="1613,864">
                      <v:line id="_x0000_s2164" style="position:absolute;flip:y" from="9516,2526" to="10399,3105" strokeweight="1.5pt">
                        <o:lock v:ext="edit" aspectratio="t"/>
                      </v:line>
                      <v:line id="_x0000_s2165" style="position:absolute;flip:y" from="9516,2811" to="10399,3390" strokeweight="1.5pt">
                        <o:lock v:ext="edit" aspectratio="t"/>
                      </v:line>
                      <v:line id="_x0000_s2166" style="position:absolute;flip:y" from="8786,2526" to="9669,3105" strokeweight="1.5pt">
                        <o:lock v:ext="edit" aspectratio="t"/>
                      </v:line>
                      <v:group id="_x0000_s2167" style="position:absolute;left:8786;top:3105;width:730;height:285" coordorigin="4117,3032" coordsize="1304,509">
                        <o:lock v:ext="edit" aspectratio="t"/>
                        <v:line id="_x0000_s2168" style="position:absolute;flip:y" from="5421,3032" to="5421,3541" strokeweight="1.5pt">
                          <o:lock v:ext="edit" aspectratio="t"/>
                        </v:line>
                        <v:line id="_x0000_s2169" style="position:absolute" from="4117,3032" to="5421,3032" strokeweight="1.5pt">
                          <o:lock v:ext="edit" aspectratio="t"/>
                        </v:line>
                        <v:line id="_x0000_s2170" style="position:absolute" from="4117,3541" to="5421,3541" strokeweight="1.5pt">
                          <o:lock v:ext="edit" aspectratio="t"/>
                        </v:line>
                        <v:line id="_x0000_s2171" style="position:absolute;flip:y" from="4117,3032" to="4117,3541" strokeweight="1.5pt">
                          <o:lock v:ext="edit" aspectratio="t"/>
                        </v:line>
                      </v:group>
                      <v:group id="_x0000_s2172" style="position:absolute;left:9669;top:2526;width:730;height:285" coordorigin="5693,1999" coordsize="1304,509">
                        <o:lock v:ext="edit" aspectratio="t"/>
                        <v:line id="_x0000_s2173" style="position:absolute" from="6997,1999" to="6997,2508" strokeweight="1.5pt">
                          <o:lock v:ext="edit" aspectratio="t"/>
                        </v:line>
                        <v:line id="_x0000_s2174" style="position:absolute" from="5693,1999" to="6997,1999" strokeweight="1.5pt">
                          <o:lock v:ext="edit" aspectratio="t"/>
                        </v:line>
                      </v:group>
                    </v:group>
                    <v:group id="_x0000_s2175" style="position:absolute;left:6836;top:3286;width:2019;height:1183" coordorigin="6836,3286" coordsize="2019,1183">
                      <v:line id="_x0000_s2176" style="position:absolute" from="7785,3286" to="7785,3966" strokeweight="2.25pt">
                        <v:stroke endarrow="block"/>
                      </v:line>
                      <v:line id="_x0000_s2177" style="position:absolute;rotation:90" from="8515,3705" to="8515,4385" strokeweight="2.25pt">
                        <v:stroke endarrow="block"/>
                      </v:line>
                      <v:line id="_x0000_s2178" style="position:absolute;rotation:238" from="7176,4129" to="7176,4809" strokeweight="2.25pt">
                        <v:stroke endarrow="block"/>
                      </v:line>
                    </v:group>
                  </v:group>
                </v:group>
              </v:group>
            </v:group>
          </v:group>
        </w:pict>
      </w:r>
    </w:p>
    <w:p w:rsidR="00EB23EF" w:rsidRDefault="00EB23EF" w:rsidP="00C97719">
      <w:pPr>
        <w:pStyle w:val="a3"/>
        <w:jc w:val="both"/>
      </w:pPr>
    </w:p>
    <w:p w:rsidR="00EB23EF" w:rsidRDefault="00EB23EF" w:rsidP="00C97719">
      <w:pPr>
        <w:pStyle w:val="a3"/>
        <w:jc w:val="both"/>
      </w:pPr>
    </w:p>
    <w:p w:rsidR="00EB23EF" w:rsidRDefault="00EB23EF" w:rsidP="00C97719">
      <w:pPr>
        <w:pStyle w:val="a3"/>
        <w:jc w:val="both"/>
      </w:pPr>
    </w:p>
    <w:p w:rsidR="00EB23EF" w:rsidRDefault="00EB23EF" w:rsidP="00C97719">
      <w:pPr>
        <w:pStyle w:val="a3"/>
        <w:jc w:val="both"/>
      </w:pPr>
    </w:p>
    <w:p w:rsidR="00EB23EF" w:rsidRDefault="00EB23EF" w:rsidP="00C97719">
      <w:pPr>
        <w:pStyle w:val="a3"/>
        <w:jc w:val="both"/>
      </w:pPr>
    </w:p>
    <w:p w:rsidR="00EB23EF" w:rsidRDefault="00EB23EF" w:rsidP="00C97719">
      <w:pPr>
        <w:pStyle w:val="a3"/>
        <w:jc w:val="both"/>
      </w:pPr>
    </w:p>
    <w:p w:rsidR="00EB23EF" w:rsidRDefault="00EB23EF" w:rsidP="00C97719">
      <w:pPr>
        <w:pStyle w:val="a3"/>
        <w:jc w:val="both"/>
      </w:pPr>
    </w:p>
    <w:p w:rsidR="00EB23EF" w:rsidRDefault="00EB23EF" w:rsidP="00C97719">
      <w:pPr>
        <w:pStyle w:val="a3"/>
        <w:jc w:val="both"/>
      </w:pPr>
    </w:p>
    <w:p w:rsidR="00EB23EF" w:rsidRDefault="00EB23EF" w:rsidP="00C97719">
      <w:pPr>
        <w:pStyle w:val="a3"/>
        <w:jc w:val="both"/>
      </w:pPr>
    </w:p>
    <w:p w:rsidR="00EB23EF" w:rsidRDefault="00EB23EF" w:rsidP="00C97719">
      <w:pPr>
        <w:pStyle w:val="a3"/>
        <w:jc w:val="both"/>
      </w:pPr>
    </w:p>
    <w:p w:rsidR="00EB23EF" w:rsidRDefault="00EB23EF" w:rsidP="00C97719">
      <w:pPr>
        <w:pStyle w:val="a3"/>
        <w:jc w:val="both"/>
      </w:pPr>
    </w:p>
    <w:p w:rsidR="00EB23EF" w:rsidRDefault="00EB23EF" w:rsidP="00C97719">
      <w:pPr>
        <w:pStyle w:val="a3"/>
        <w:jc w:val="both"/>
      </w:pPr>
    </w:p>
    <w:p w:rsidR="003454C2" w:rsidRDefault="003454C2" w:rsidP="003454C2">
      <w:pPr>
        <w:pStyle w:val="a3"/>
        <w:jc w:val="both"/>
      </w:pPr>
      <w:r>
        <w:t xml:space="preserve">     Положение тела при контакте с плоскостью в одной точке является неу</w:t>
      </w:r>
      <w:r>
        <w:t>с</w:t>
      </w:r>
      <w:r>
        <w:t>тойчивым. Устойчивое положение будет достигнуто, при размещении тела на трех опорах. Если увеличить число опор, то из-за отклонений от плоскостн</w:t>
      </w:r>
      <w:r>
        <w:t>о</w:t>
      </w:r>
      <w:r>
        <w:t>сти опорной грани параллелепипеда, он будет по-прежнему контактировать только с тремя опорами. Поэтому  увеличение количества опор лишено смы</w:t>
      </w:r>
      <w:r>
        <w:t>с</w:t>
      </w:r>
      <w:r>
        <w:t xml:space="preserve">ла. Прижимая тело к трем опорам на плоскости XOY, создаем три опорные точки 1;2;3, тем самым лишаем тело трех степеней свободы. </w:t>
      </w:r>
    </w:p>
    <w:p w:rsidR="003454C2" w:rsidRDefault="003454C2" w:rsidP="003454C2">
      <w:pPr>
        <w:pStyle w:val="a3"/>
        <w:jc w:val="both"/>
      </w:pPr>
      <w:r>
        <w:t xml:space="preserve">   Теперь прижмем тело к опорам на плоскости YOZ. Для устойчивого полож</w:t>
      </w:r>
      <w:r>
        <w:t>е</w:t>
      </w:r>
      <w:r>
        <w:t>ния необходимо иметь на этой плоскости две опоры. В этом случае дополн</w:t>
      </w:r>
      <w:r>
        <w:t>и</w:t>
      </w:r>
      <w:r>
        <w:t>тельно образуются еще две двухсторонних связи 4;5  и  общее число опорных точек станет равным пяти. Чтобы лишить тело шестой степени свободы, его необходимо прижать к еще одной опоре, расположенной  на плоскости XOZ. Таким образом, возникает шестая двусторонняя связь 6, что лишает тело всех степеней свободы.</w:t>
      </w:r>
    </w:p>
    <w:p w:rsidR="003454C2" w:rsidRDefault="003454C2" w:rsidP="003454C2">
      <w:pPr>
        <w:pStyle w:val="a3"/>
        <w:jc w:val="both"/>
      </w:pPr>
      <w:r>
        <w:rPr>
          <w:shd w:val="pct10" w:color="auto" w:fill="auto"/>
        </w:rPr>
        <w:t>Замечание.</w:t>
      </w:r>
      <w:r>
        <w:t xml:space="preserve"> Целесообразно, чтобы силы резания, действующие на деталь при механической обработке, приводили к усилению связей. Поэтому детали при механической обработке следует устанавливать так, чтобы силы закрепления и резания действовали в одном направлении. Если эти силы действуют в прот</w:t>
      </w:r>
      <w:r>
        <w:t>и</w:t>
      </w:r>
      <w:r>
        <w:t>воположном направлении, то связи ослабляются. Разрыв связей приводит к смещению заготовки, что может привести к аварийной ситуацией (порче изд</w:t>
      </w:r>
      <w:r>
        <w:t>е</w:t>
      </w:r>
      <w:r>
        <w:t>лия, поломке инструмента, травмам и. т. д.).</w:t>
      </w:r>
    </w:p>
    <w:p w:rsidR="00EB23EF" w:rsidRDefault="00EB23EF" w:rsidP="00C97719">
      <w:pPr>
        <w:pStyle w:val="a3"/>
        <w:jc w:val="both"/>
      </w:pPr>
    </w:p>
    <w:p w:rsidR="00BA0897" w:rsidRDefault="00BA0897" w:rsidP="00C97719">
      <w:pPr>
        <w:pStyle w:val="a3"/>
        <w:jc w:val="both"/>
        <w:rPr>
          <w:u w:val="single"/>
        </w:rPr>
      </w:pPr>
      <w:r>
        <w:rPr>
          <w:b/>
          <w:u w:val="single"/>
        </w:rPr>
        <w:t>Длинное</w:t>
      </w:r>
      <w:r>
        <w:rPr>
          <w:u w:val="single"/>
        </w:rPr>
        <w:t xml:space="preserve"> </w:t>
      </w:r>
      <w:r>
        <w:rPr>
          <w:b/>
          <w:u w:val="single"/>
        </w:rPr>
        <w:t>цилиндрическое тело</w:t>
      </w:r>
    </w:p>
    <w:p w:rsidR="003454C2" w:rsidRDefault="00BA0897" w:rsidP="00C97719">
      <w:pPr>
        <w:pStyle w:val="a3"/>
        <w:jc w:val="both"/>
      </w:pPr>
      <w:r>
        <w:t xml:space="preserve">Теперь рассмотрим применение правила шести точек при базировании </w:t>
      </w:r>
      <w:r>
        <w:rPr>
          <w:b/>
          <w:u w:val="single"/>
        </w:rPr>
        <w:t>дли</w:t>
      </w:r>
      <w:r>
        <w:rPr>
          <w:b/>
          <w:u w:val="single"/>
        </w:rPr>
        <w:t>н</w:t>
      </w:r>
      <w:r>
        <w:rPr>
          <w:b/>
          <w:u w:val="single"/>
        </w:rPr>
        <w:t>ного</w:t>
      </w:r>
      <w:r>
        <w:rPr>
          <w:u w:val="single"/>
        </w:rPr>
        <w:t xml:space="preserve"> </w:t>
      </w:r>
      <w:r>
        <w:rPr>
          <w:b/>
          <w:u w:val="single"/>
        </w:rPr>
        <w:t>цилиндрического тела</w:t>
      </w:r>
      <w:r w:rsidR="00596865">
        <w:t xml:space="preserve"> (рис.5</w:t>
      </w:r>
      <w:r>
        <w:t>.2</w:t>
      </w:r>
      <w:r w:rsidR="00596865">
        <w:t>.2.</w:t>
      </w:r>
      <w:r>
        <w:t xml:space="preserve">). </w:t>
      </w:r>
    </w:p>
    <w:p w:rsidR="003454C2" w:rsidRDefault="003454C2" w:rsidP="00C97719">
      <w:pPr>
        <w:pStyle w:val="a3"/>
        <w:jc w:val="both"/>
      </w:pPr>
    </w:p>
    <w:p w:rsidR="00E60E5B" w:rsidRDefault="00E60E5B" w:rsidP="00C97719">
      <w:pPr>
        <w:pStyle w:val="a3"/>
        <w:jc w:val="both"/>
      </w:pPr>
    </w:p>
    <w:p w:rsidR="00B90F5D" w:rsidRDefault="00ED3A5D" w:rsidP="00C97719">
      <w:pPr>
        <w:pStyle w:val="a3"/>
        <w:jc w:val="both"/>
      </w:pPr>
      <w:r>
        <w:rPr>
          <w:noProof/>
        </w:rPr>
        <w:pict>
          <v:group id="_x0000_s2549" style="position:absolute;left:0;text-align:left;margin-left:-2.85pt;margin-top:-65.55pt;width:478.6pt;height:3in;z-index:251619840" coordorigin="1854,5286" coordsize="9572,4320">
            <v:group id="_x0000_s2550" style="position:absolute;left:1854;top:5856;width:4278;height:3480" coordorigin="1854,5856" coordsize="4278,3480">
              <v:shape id="_x0000_s2551" type="#_x0000_t202" style="position:absolute;left:4620;top:8718;width:546;height:444" strokecolor="white">
                <v:textbox style="mso-next-textbox:#_x0000_s2551">
                  <w:txbxContent>
                    <w:p w:rsidR="003222B1" w:rsidRDefault="003222B1" w:rsidP="003454C2">
                      <w:pPr>
                        <w:rPr>
                          <w:sz w:val="28"/>
                        </w:rPr>
                      </w:pPr>
                      <w:r>
                        <w:rPr>
                          <w:sz w:val="28"/>
                        </w:rPr>
                        <w:t>а)</w:t>
                      </w:r>
                    </w:p>
                  </w:txbxContent>
                </v:textbox>
              </v:shape>
              <v:group id="_x0000_s2552" style="position:absolute;left:1854;top:5856;width:4278;height:3480" coordorigin="1728,6624" coordsize="4278,3480">
                <v:group id="_x0000_s2553" style="position:absolute;left:1728;top:6624;width:4278;height:3480" coordorigin="1270,6814" coordsize="4278,3480">
                  <v:group id="_x0000_s2554" style="position:absolute;left:1270;top:6814;width:4278;height:3480" coordorigin="1270,6814" coordsize="4278,3480">
                    <v:shape id="_x0000_s2555" type="#_x0000_t202" style="position:absolute;left:1270;top:9883;width:568;height:411" strokecolor="white">
                      <v:textbox style="mso-next-textbox:#_x0000_s2555">
                        <w:txbxContent>
                          <w:p w:rsidR="003222B1" w:rsidRDefault="003222B1" w:rsidP="003454C2">
                            <w:pPr>
                              <w:rPr>
                                <w:lang w:val="en-US"/>
                              </w:rPr>
                            </w:pPr>
                            <w:r>
                              <w:rPr>
                                <w:lang w:val="en-US"/>
                              </w:rPr>
                              <w:t>Y</w:t>
                            </w:r>
                          </w:p>
                        </w:txbxContent>
                      </v:textbox>
                    </v:shape>
                    <v:shape id="_x0000_s2556" type="#_x0000_t202" style="position:absolute;left:4980;top:8847;width:568;height:411" strokecolor="white">
                      <v:textbox style="mso-next-textbox:#_x0000_s2556">
                        <w:txbxContent>
                          <w:p w:rsidR="003222B1" w:rsidRDefault="003222B1" w:rsidP="003454C2">
                            <w:pPr>
                              <w:rPr>
                                <w:lang w:val="en-US"/>
                              </w:rPr>
                            </w:pPr>
                            <w:r>
                              <w:rPr>
                                <w:lang w:val="en-US"/>
                              </w:rPr>
                              <w:t>X</w:t>
                            </w:r>
                          </w:p>
                        </w:txbxContent>
                      </v:textbox>
                    </v:shape>
                    <v:shape id="_x0000_s2557" type="#_x0000_t202" style="position:absolute;left:2947;top:6814;width:568;height:411" strokecolor="white">
                      <v:textbox style="mso-next-textbox:#_x0000_s2557">
                        <w:txbxContent>
                          <w:p w:rsidR="003222B1" w:rsidRDefault="003222B1" w:rsidP="003454C2">
                            <w:pPr>
                              <w:rPr>
                                <w:lang w:val="en-US"/>
                              </w:rPr>
                            </w:pPr>
                            <w:r>
                              <w:rPr>
                                <w:lang w:val="en-US"/>
                              </w:rPr>
                              <w:t>Z</w:t>
                            </w:r>
                          </w:p>
                        </w:txbxContent>
                      </v:textbox>
                    </v:shape>
                  </v:group>
                  <v:group id="_x0000_s2558" style="position:absolute;left:1456;top:6988;width:3856;height:3061" coordorigin="1456,6988" coordsize="3856,3061">
                    <v:group id="_x0000_s2559" style="position:absolute;left:2016;top:7344;width:3296;height:2505" coordorigin="2016,7344" coordsize="3296,2505">
                      <v:shape id="_x0000_s2560" type="#_x0000_t202" style="position:absolute;left:4896;top:7344;width:416;height:345" strokecolor="white">
                        <v:textbox style="mso-next-textbox:#_x0000_s2560">
                          <w:txbxContent>
                            <w:p w:rsidR="003222B1" w:rsidRDefault="003222B1" w:rsidP="003454C2">
                              <w:r>
                                <w:t>5</w:t>
                              </w:r>
                            </w:p>
                          </w:txbxContent>
                        </v:textbox>
                      </v:shape>
                      <v:shape id="_x0000_s2561" type="#_x0000_t202" style="position:absolute;left:4320;top:8640;width:416;height:345" strokecolor="white">
                        <v:textbox style="mso-next-textbox:#_x0000_s2561">
                          <w:txbxContent>
                            <w:p w:rsidR="003222B1" w:rsidRDefault="003222B1" w:rsidP="003454C2">
                              <w:r>
                                <w:t>2</w:t>
                              </w:r>
                            </w:p>
                          </w:txbxContent>
                        </v:textbox>
                      </v:shape>
                      <v:shape id="_x0000_s2562" type="#_x0000_t202" style="position:absolute;left:3168;top:9504;width:352;height:345" strokecolor="white">
                        <v:textbox style="mso-next-textbox:#_x0000_s2562">
                          <w:txbxContent>
                            <w:p w:rsidR="003222B1" w:rsidRDefault="003222B1" w:rsidP="003454C2">
                              <w:r>
                                <w:t>1</w:t>
                              </w:r>
                            </w:p>
                          </w:txbxContent>
                        </v:textbox>
                      </v:shape>
                      <v:shape id="_x0000_s2563" type="#_x0000_t202" style="position:absolute;left:2128;top:8472;width:416;height:345" strokecolor="white">
                        <v:textbox style="mso-next-textbox:#_x0000_s2563">
                          <w:txbxContent>
                            <w:p w:rsidR="003222B1" w:rsidRDefault="003222B1" w:rsidP="003454C2">
                              <w:r>
                                <w:t>3</w:t>
                              </w:r>
                            </w:p>
                          </w:txbxContent>
                        </v:textbox>
                      </v:shape>
                      <v:shape id="_x0000_s2564" type="#_x0000_t202" style="position:absolute;left:3015;top:7478;width:416;height:345" strokecolor="white">
                        <v:textbox style="mso-next-textbox:#_x0000_s2564">
                          <w:txbxContent>
                            <w:p w:rsidR="003222B1" w:rsidRDefault="003222B1" w:rsidP="003454C2">
                              <w:r>
                                <w:t>4</w:t>
                              </w:r>
                            </w:p>
                          </w:txbxContent>
                        </v:textbox>
                      </v:shape>
                      <v:shape id="_x0000_s2565" type="#_x0000_t202" style="position:absolute;left:2016;top:7632;width:416;height:345" strokecolor="white">
                        <v:textbox style="mso-next-textbox:#_x0000_s2565">
                          <w:txbxContent>
                            <w:p w:rsidR="003222B1" w:rsidRDefault="003222B1" w:rsidP="003454C2">
                              <w:r>
                                <w:t>6</w:t>
                              </w:r>
                            </w:p>
                          </w:txbxContent>
                        </v:textbox>
                      </v:shape>
                    </v:group>
                    <v:group id="_x0000_s2566" style="position:absolute;left:1456;top:6988;width:3481;height:2895" coordorigin="2510,7132" coordsize="5275,4388">
                      <o:lock v:ext="edit" aspectratio="t"/>
                      <v:line id="_x0000_s2567" style="position:absolute;flip:y" from="4580,7132" to="4580,10200">
                        <v:stroke endarrow="block"/>
                        <o:lock v:ext="edit" aspectratio="t"/>
                      </v:line>
                      <v:line id="_x0000_s2568" style="position:absolute" from="4564,10200" to="7785,10200">
                        <v:stroke endarrow="block"/>
                        <o:lock v:ext="edit" aspectratio="t"/>
                      </v:line>
                      <v:line id="_x0000_s2569" style="position:absolute;flip:x" from="2510,10200" to="4545,11520">
                        <v:stroke endarrow="block"/>
                        <o:lock v:ext="edit" aspectratio="t"/>
                      </v:line>
                    </v:group>
                    <v:group id="_x0000_s2570" style="position:absolute;left:1872;top:7344;width:3062;height:2705" coordorigin="1872,7344" coordsize="3062,2705">
                      <v:group id="_x0000_s2571" style="position:absolute;left:3563;top:8752;width:71;height:1297" coordorigin="4981,3253" coordsize="136,2457">
                        <o:lock v:ext="edit" aspectratio="t"/>
                        <v:oval id="_x0000_s2572" style="position:absolute;left:4981;top:3253;width:136;height:136" fillcolor="black">
                          <o:lock v:ext="edit" aspectratio="t"/>
                        </v:oval>
                        <v:oval id="_x0000_s2573" style="position:absolute;left:4981;top:5574;width:136;height:136" fillcolor="black">
                          <o:lock v:ext="edit" aspectratio="t"/>
                        </v:oval>
                        <v:line id="_x0000_s2574" style="position:absolute" from="5049,3389" to="5049,5574">
                          <o:lock v:ext="edit" aspectratio="t"/>
                        </v:line>
                      </v:group>
                      <v:group id="_x0000_s2575" style="position:absolute;left:4229;top:8127;width:71;height:1297" coordorigin="5693,2608" coordsize="136,2457">
                        <o:lock v:ext="edit" aspectratio="t"/>
                        <v:oval id="_x0000_s2576" style="position:absolute;left:5693;top:2608;width:136;height:136" fillcolor="black">
                          <o:lock v:ext="edit" aspectratio="t"/>
                        </v:oval>
                        <v:oval id="_x0000_s2577" style="position:absolute;left:5693;top:4929;width:136;height:136" fillcolor="black">
                          <o:lock v:ext="edit" aspectratio="t"/>
                        </v:oval>
                        <v:line id="_x0000_s2578" style="position:absolute" from="5758,2744" to="5758,4929">
                          <o:lock v:ext="edit" aspectratio="t"/>
                        </v:line>
                      </v:group>
                      <v:group id="_x0000_s2579" style="position:absolute;left:3282;top:7145;width:72;height:1297;rotation:90" coordorigin="6404,2608" coordsize="136,2457">
                        <o:lock v:ext="edit" aspectratio="t"/>
                        <v:oval id="_x0000_s2580" style="position:absolute;left:6404;top:2608;width:136;height:136" fillcolor="black">
                          <o:lock v:ext="edit" aspectratio="t"/>
                        </v:oval>
                        <v:oval id="_x0000_s2581" style="position:absolute;left:6404;top:4929;width:136;height:136" fillcolor="black">
                          <o:lock v:ext="edit" aspectratio="t"/>
                        </v:oval>
                        <v:line id="_x0000_s2582" style="position:absolute" from="6478,2744" to="6478,4929">
                          <o:lock v:ext="edit" aspectratio="t"/>
                        </v:line>
                      </v:group>
                      <v:group id="_x0000_s2583" style="position:absolute;left:2485;top:7692;width:72;height:1297;rotation:90" coordorigin="6404,2608" coordsize="136,2457">
                        <o:lock v:ext="edit" aspectratio="t"/>
                        <v:oval id="_x0000_s2584" style="position:absolute;left:6404;top:2608;width:136;height:136" fillcolor="black">
                          <o:lock v:ext="edit" aspectratio="t"/>
                        </v:oval>
                        <v:oval id="_x0000_s2585" style="position:absolute;left:6404;top:4929;width:136;height:136" fillcolor="black">
                          <o:lock v:ext="edit" aspectratio="t"/>
                        </v:oval>
                        <v:line id="_x0000_s2586" style="position:absolute" from="6478,2744" to="6478,4929">
                          <o:lock v:ext="edit" aspectratio="t"/>
                        </v:line>
                      </v:group>
                      <v:group id="_x0000_s2587" style="position:absolute;left:3163;top:7344;width:1771;height:1466" coordorigin="4937,7816" coordsize="2684,2221">
                        <o:lock v:ext="edit" aspectratio="t"/>
                        <v:group id="_x0000_s2588" style="position:absolute;left:6713;top:7907;width:908;height:584" coordorigin="6328,7961" coordsize="908,584">
                          <o:lock v:ext="edit" aspectratio="t"/>
                          <v:oval id="_x0000_s2589" style="position:absolute;left:7127;top:7961;width:109;height:108" fillcolor="black">
                            <o:lock v:ext="edit" aspectratio="t"/>
                          </v:oval>
                          <v:group id="_x0000_s2590" style="position:absolute;left:6328;top:7989;width:908;height:556" coordorigin="6268,1592" coordsize="1135,695">
                            <o:lock v:ext="edit" aspectratio="t"/>
                            <v:oval id="_x0000_s2591" style="position:absolute;left:6268;top:2151;width:136;height:136" fillcolor="black">
                              <o:lock v:ext="edit" aspectratio="t"/>
                            </v:oval>
                            <v:line id="_x0000_s2592" style="position:absolute;flip:y" from="6404,1592" to="7403,2186">
                              <o:lock v:ext="edit" aspectratio="t"/>
                            </v:line>
                          </v:group>
                        </v:group>
                        <v:oval id="_x0000_s2593" style="position:absolute;left:4937;top:8732;width:1217;height:1217" strokeweight="1.5pt">
                          <o:lock v:ext="edit" aspectratio="t"/>
                        </v:oval>
                        <v:line id="_x0000_s2594" style="position:absolute;flip:x" from="5140,7875" to="6472,8860" strokeweight="1.5pt">
                          <o:lock v:ext="edit" aspectratio="t"/>
                        </v:line>
                        <v:group id="_x0000_s2595" style="position:absolute;left:6132;top:7816;width:1232;height:1216" coordorigin="6879,7516" coordsize="1232,1216">
                          <o:lock v:ext="edit" aspectratio="t"/>
                          <v:shape id="_x0000_s2596" type="#_x0000_t19" style="position:absolute;left:6879;top:7658;width:961;height:1074;flip:x" coordsize="33958,38130" adj="-3272240,8185433,12358,16530" path="wr-9242,-5070,33958,38130,26262,,,34245nfewr-9242,-5070,33958,38130,26262,,,34245l12358,16530nsxe">
                            <v:stroke dashstyle="1 1"/>
                            <v:path o:connectlocs="26262,0;0,34245;12358,16530"/>
                            <o:lock v:ext="edit" aspectratio="t"/>
                          </v:shape>
                          <v:shape id="_x0000_s2597" type="#_x0000_t19" style="position:absolute;left:7042;top:7516;width:1069;height:1186" coordsize="37766,42103" adj="-9073666,4696410,16166" path="wr-5434,,37766,43200,,7274,22962,42103nfewr-5434,,37766,43200,,7274,22962,42103l16166,21600nsxe" strokeweight="1.5pt">
                            <v:path o:connectlocs="0,7274;22962,42103;16166,21600"/>
                            <o:lock v:ext="edit" aspectratio="t"/>
                          </v:shape>
                        </v:group>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2598" type="#_x0000_t16" style="position:absolute;left:5213;top:8669;width:438;height:1368;rotation:24" adj="8709" strokeweight="1.5pt">
                          <o:lock v:ext="edit" aspectratio="t"/>
                        </v:shape>
                        <v:line id="_x0000_s2599" style="position:absolute;flip:y" from="5913,8837" to="7183,9825" strokeweight="1.5pt">
                          <o:lock v:ext="edit" aspectratio="t"/>
                        </v:line>
                        <v:shape id="_x0000_s2600" style="position:absolute;left:5652;top:8551;width:404;height:253" coordsize="480,303" path="m,170hdc17,176,40,172,50,187v16,24,-6,67,17,84c99,295,146,282,186,288v132,-13,187,15,254,-84c463,134,480,108,440,17,433,1,406,6,389,,372,6,354,9,338,17v-18,9,-31,26,-50,34c208,86,238,50,169,85,52,144,192,101,50,136,29,199,49,195,,170xe" strokecolor="white">
                          <v:path arrowok="t"/>
                          <o:lock v:ext="edit" aspectratio="t"/>
                        </v:shape>
                      </v:group>
                      <v:group id="_x0000_s2601" style="position:absolute;left:2773;top:7451;width:72;height:1297;rotation:90" coordorigin="6404,2608" coordsize="136,2457">
                        <o:lock v:ext="edit" aspectratio="t"/>
                        <v:oval id="_x0000_s2602" style="position:absolute;left:6404;top:2608;width:136;height:136" fillcolor="black">
                          <o:lock v:ext="edit" aspectratio="t"/>
                        </v:oval>
                        <v:oval id="_x0000_s2603" style="position:absolute;left:6404;top:4929;width:136;height:136" fillcolor="black">
                          <o:lock v:ext="edit" aspectratio="t"/>
                        </v:oval>
                        <v:line id="_x0000_s2604" style="position:absolute" from="6478,2744" to="6478,4929">
                          <o:lock v:ext="edit" aspectratio="t"/>
                        </v:line>
                      </v:group>
                    </v:group>
                  </v:group>
                </v:group>
                <v:shape id="_x0000_s2605" type="#_x0000_t202" style="position:absolute;left:3024;top:8640;width:568;height:411" strokecolor="white">
                  <v:textbox style="mso-next-textbox:#_x0000_s2605">
                    <w:txbxContent>
                      <w:p w:rsidR="003222B1" w:rsidRDefault="003222B1" w:rsidP="003454C2">
                        <w:pPr>
                          <w:rPr>
                            <w:lang w:val="en-US"/>
                          </w:rPr>
                        </w:pPr>
                        <w:r>
                          <w:rPr>
                            <w:lang w:val="en-US"/>
                          </w:rPr>
                          <w:t>0</w:t>
                        </w:r>
                      </w:p>
                    </w:txbxContent>
                  </v:textbox>
                </v:shape>
              </v:group>
            </v:group>
            <v:group id="_x0000_s2606" style="position:absolute;left:6234;top:7752;width:5148;height:1854" coordorigin="6234,7752" coordsize="5148,1854">
              <v:shape id="_x0000_s2607" type="#_x0000_t202" style="position:absolute;left:7842;top:9162;width:546;height:444" strokecolor="white">
                <v:textbox style="mso-next-textbox:#_x0000_s2607">
                  <w:txbxContent>
                    <w:p w:rsidR="003222B1" w:rsidRDefault="003222B1" w:rsidP="003454C2">
                      <w:pPr>
                        <w:rPr>
                          <w:sz w:val="28"/>
                        </w:rPr>
                      </w:pPr>
                      <w:r>
                        <w:rPr>
                          <w:sz w:val="28"/>
                        </w:rPr>
                        <w:t>в)</w:t>
                      </w:r>
                    </w:p>
                  </w:txbxContent>
                </v:textbox>
              </v:shape>
              <v:group id="_x0000_s2608" style="position:absolute;left:6234;top:7752;width:5148;height:1746" coordorigin="6234,7752" coordsize="5148,1746">
                <v:group id="_x0000_s2609" style="position:absolute;left:6234;top:7752;width:2016;height:1746" coordorigin="6234,7752" coordsize="2016,1746">
                  <v:oval id="_x0000_s2610" style="position:absolute;left:6432;top:7866;width:1458;height:1458" strokeweight="1.5pt"/>
                  <v:group id="_x0000_s2611" style="position:absolute;left:6768;top:8190;width:804;height:792" coordorigin="4608,8610" coordsize="804,792">
                    <v:oval id="_x0000_s2612" style="position:absolute;left:4608;top:8610;width:792;height:792" strokeweight="1.5pt"/>
                    <v:group id="_x0000_s2613" style="position:absolute;left:4650;top:8928;width:762;height:198" coordorigin="6768,8484" coordsize="762,198">
                      <v:line id="_x0000_s2614" style="position:absolute" from="6768,8484" to="7530,8484" strokeweight="1.5pt"/>
                      <v:line id="_x0000_s2615" style="position:absolute" from="6768,8682" to="7530,8682" strokeweight="1.5pt"/>
                    </v:group>
                  </v:group>
                  <v:group id="_x0000_s2616" style="position:absolute;left:6234;top:7752;width:2016;height:1746" coordorigin="6252,7740" coordsize="2016,1746">
                    <v:line id="_x0000_s2617" style="position:absolute" from="6252,8580" to="8268,8580">
                      <v:stroke dashstyle="longDashDot"/>
                    </v:line>
                    <v:line id="_x0000_s2618" style="position:absolute;rotation:90" from="6267,8613" to="8013,8613">
                      <v:stroke dashstyle="longDashDot"/>
                    </v:line>
                  </v:group>
                </v:group>
                <v:group id="_x0000_s2619" style="position:absolute;left:8460;top:7878;width:2922;height:1464" coordorigin="8460,7878" coordsize="2922,1464">
                  <v:group id="_x0000_s2620" style="position:absolute;left:8460;top:7878;width:2448;height:1464" coordorigin="8460,7878" coordsize="2448,1464">
                    <v:group id="_x0000_s2621" style="position:absolute;left:8460;top:7908;width:180;height:1347" coordorigin="8927,7053" coordsize="180,1347">
                      <v:rect id="_x0000_s2622" style="position:absolute;left:8927;top:7053;width:163;height:1343" fillcolor="black" strokecolor="white">
                        <v:fill r:id="rId9" o:title="Светлый диагональный 2" type="pattern"/>
                      </v:rect>
                      <v:group id="_x0000_s2623" style="position:absolute;left:8961;top:7053;width:146;height:1347" coordorigin="8944,7053" coordsize="146,1347">
                        <v:line id="_x0000_s2624" style="position:absolute" from="8944,7053" to="9090,7053" strokeweight="1.5pt"/>
                        <v:line id="_x0000_s2625" style="position:absolute" from="8944,8396" to="9090,8396" strokeweight="1.5pt"/>
                        <v:line id="_x0000_s2626" style="position:absolute" from="9090,7053" to="9090,8400" strokeweight="1.5pt"/>
                      </v:group>
                    </v:group>
                    <v:group id="_x0000_s2627" style="position:absolute;left:10392;top:8016;width:516;height:1152" coordorigin="10392,8016" coordsize="516,1152">
                      <v:rect id="_x0000_s2628" style="position:absolute;left:10398;top:8496;width:510;height:174" strokecolor="white" strokeweight="1.5pt"/>
                      <v:group id="_x0000_s2629" style="position:absolute;left:10392;top:8016;width:432;height:1152" coordorigin="10392,8016" coordsize="432,1152">
                        <v:group id="_x0000_s2630" style="position:absolute;left:10392;top:8490;width:432;height:210" coordorigin="10362,8496" coordsize="534,192">
                          <v:line id="_x0000_s2631" style="position:absolute" from="10362,8496" to="10896,8496" strokeweight="1.5pt"/>
                          <v:line id="_x0000_s2632" style="position:absolute" from="10386,8682" to="10890,8682" strokeweight="1.5pt"/>
                          <v:line id="_x0000_s2633" style="position:absolute" from="10878,8502" to="10878,8688" strokeweight="1.5pt"/>
                        </v:group>
                        <v:group id="_x0000_s2634" style="position:absolute;left:10482;top:8676;width:270;height:492;flip:y" coordorigin="10020,7662" coordsize="360,492">
                          <v:rect id="_x0000_s2635" style="position:absolute;left:10032;top:7662;width:348;height:456" fillcolor="black" strokecolor="white">
                            <v:fill r:id="rId9" o:title="Светлый диагональный 2" type="pattern"/>
                          </v:rect>
                          <v:line id="_x0000_s2636" style="position:absolute" from="10020,7686" to="10020,8154" strokeweight="1.5pt"/>
                          <v:line id="_x0000_s2637" style="position:absolute" from="10380,7686" to="10380,8154" strokeweight="1.5pt"/>
                        </v:group>
                        <v:group id="_x0000_s2638" style="position:absolute;left:10476;top:8016;width:270;height:492" coordorigin="10020,7662" coordsize="360,492">
                          <v:rect id="_x0000_s2639" style="position:absolute;left:10032;top:7662;width:348;height:456" fillcolor="black" strokecolor="white">
                            <v:fill r:id="rId9" o:title="Светлый диагональный 2" type="pattern"/>
                          </v:rect>
                          <v:line id="_x0000_s2640" style="position:absolute" from="10020,7686" to="10020,8154" strokeweight="1.5pt"/>
                          <v:line id="_x0000_s2641" style="position:absolute" from="10380,7686" to="10380,8154" strokeweight="1.5pt"/>
                        </v:group>
                      </v:group>
                    </v:group>
                    <v:group id="_x0000_s2642" style="position:absolute;left:8634;top:7878;width:1764;height:1464" coordorigin="8634,7878" coordsize="1764,1464">
                      <v:group id="_x0000_s2643" style="position:absolute;left:8634;top:7878;width:1764;height:1464" coordorigin="6312,7896" coordsize="1764,1464">
                        <v:rect id="_x0000_s2644" style="position:absolute;left:6312;top:8232;width:1764;height:786" strokeweight="1.5pt"/>
                        <v:rect id="_x0000_s2645" style="position:absolute;left:6510;top:9024;width:1302;height:336" fillcolor="black" strokeweight="1.5pt">
                          <v:fill r:id="rId9" o:title="Светлый диагональный 2" type="pattern"/>
                        </v:rect>
                        <v:rect id="_x0000_s2646" style="position:absolute;left:6534;top:7896;width:1302;height:336" fillcolor="black" strokeweight="1.5pt">
                          <v:fill r:id="rId9" o:title="Светлый диагональный 2" type="pattern"/>
                        </v:rect>
                      </v:group>
                      <v:group id="_x0000_s2647" style="position:absolute;left:8862;top:8106;width:1266;height:1002" coordorigin="8862,8106" coordsize="1266,1002">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2648" type="#_x0000_t8" style="position:absolute;left:8862;top:9006;width:1248;height:102" adj="1419" strokeweight="1.5pt"/>
                        <v:shape id="_x0000_s2649" type="#_x0000_t8" style="position:absolute;left:8880;top:8106;width:1248;height:102;flip:y" adj="1419" strokeweight="1.5pt"/>
                      </v:group>
                    </v:group>
                  </v:group>
                  <v:group id="_x0000_s2650" style="position:absolute;left:8508;top:8592;width:2874;height:6" coordorigin="8508,8592" coordsize="2874,6">
                    <v:line id="_x0000_s2651" style="position:absolute" from="8508,8592" to="11064,8592">
                      <v:stroke dashstyle="longDashDot"/>
                    </v:line>
                    <v:line id="_x0000_s2652" style="position:absolute" from="10818,8598" to="11382,8598" strokeweight="1.5pt">
                      <v:stroke startarrow="block"/>
                    </v:line>
                  </v:group>
                </v:group>
              </v:group>
            </v:group>
            <v:group id="_x0000_s2653" style="position:absolute;left:5958;top:5286;width:5468;height:2358" coordorigin="5958,5286" coordsize="5468,2358">
              <v:group id="_x0000_s2654" style="position:absolute;left:5958;top:5286;width:2568;height:2358" coordorigin="5958,5286" coordsize="2568,2358">
                <v:group id="_x0000_s2655" style="position:absolute;left:6222;top:5286;width:1865;height:2160" coordorigin="6054,7056" coordsize="1865,2160">
                  <v:group id="_x0000_s2656" style="position:absolute;left:6054;top:7056;width:1865;height:1992" coordorigin="6054,7056" coordsize="1865,1992">
                    <v:shape id="_x0000_s2657" type="#_x0000_t202" style="position:absolute;left:7158;top:8550;width:606;height:462" strokecolor="white">
                      <v:textbox style="mso-next-textbox:#_x0000_s2657">
                        <w:txbxContent>
                          <w:p w:rsidR="00251581" w:rsidRDefault="00251581"/>
                        </w:txbxContent>
                      </v:textbox>
                    </v:shape>
                    <v:shape id="_x0000_s2658" type="#_x0000_t202" style="position:absolute;left:6240;top:8586;width:606;height:462" strokecolor="white">
                      <v:textbox style="mso-next-textbox:#_x0000_s2658">
                        <w:txbxContent>
                          <w:p w:rsidR="00251581" w:rsidRDefault="00251581"/>
                        </w:txbxContent>
                      </v:textbox>
                    </v:shape>
                    <v:line id="_x0000_s2659" style="position:absolute;rotation:304" from="6441,8067" to="6441,8840">
                      <v:stroke endarrow="block"/>
                    </v:line>
                    <v:line id="_x0000_s2660" style="position:absolute" from="6991,7056" to="6991,7829">
                      <v:stroke endarrow="block"/>
                    </v:line>
                    <v:line id="_x0000_s2661" style="position:absolute;rotation:304;flip:y" from="7533,8067" to="7533,8840">
                      <v:stroke endarrow="block"/>
                    </v:line>
                  </v:group>
                  <v:group id="_x0000_s2662" style="position:absolute;left:6288;top:8381;width:1423;height:625" coordorigin="7251,8002" coordsize="3288,1445">
                    <o:lock v:ext="edit" aspectratio="t"/>
                    <v:group id="_x0000_s2663" style="position:absolute;left:7251;top:8002;width:1644;height:1445" coordorigin="7251,8002" coordsize="1644,1445">
                      <o:lock v:ext="edit" aspectratio="t"/>
                      <v:line id="_x0000_s2664" style="position:absolute" from="7251,8002" to="7251,9447" strokeweight="1.5pt">
                        <o:lock v:ext="edit" aspectratio="t"/>
                      </v:line>
                      <v:line id="_x0000_s2665" style="position:absolute" from="7251,8002" to="7785,8002" strokeweight="1.5pt">
                        <o:lock v:ext="edit" aspectratio="t"/>
                      </v:line>
                      <v:line id="_x0000_s2666" style="position:absolute" from="7785,8002" to="8618,8606" strokeweight="1.5pt">
                        <o:lock v:ext="edit" aspectratio="t"/>
                      </v:line>
                      <v:line id="_x0000_s2667" style="position:absolute" from="8618,8606" to="8618,8847" strokeweight="1.5pt">
                        <o:lock v:ext="edit" aspectratio="t"/>
                      </v:line>
                      <v:line id="_x0000_s2668" style="position:absolute" from="8618,8847" to="8895,8847" strokeweight="1.5pt">
                        <o:lock v:ext="edit" aspectratio="t"/>
                      </v:line>
                      <v:line id="_x0000_s2669" style="position:absolute" from="7251,9447" to="8895,9447" strokeweight="1.5pt">
                        <o:lock v:ext="edit" aspectratio="t"/>
                      </v:line>
                    </v:group>
                    <v:group id="_x0000_s2670" style="position:absolute;left:8895;top:8002;width:1644;height:1445;flip:x" coordorigin="7251,8002" coordsize="1644,1445">
                      <o:lock v:ext="edit" aspectratio="t"/>
                      <v:line id="_x0000_s2671" style="position:absolute" from="7251,8002" to="7251,9447" strokeweight="1.5pt">
                        <o:lock v:ext="edit" aspectratio="t"/>
                      </v:line>
                      <v:line id="_x0000_s2672" style="position:absolute" from="7251,8002" to="7785,8002" strokeweight="1.5pt">
                        <o:lock v:ext="edit" aspectratio="t"/>
                      </v:line>
                      <v:line id="_x0000_s2673" style="position:absolute" from="7785,8002" to="8618,8606" strokeweight="1.5pt">
                        <o:lock v:ext="edit" aspectratio="t"/>
                      </v:line>
                      <v:line id="_x0000_s2674" style="position:absolute" from="8618,8606" to="8618,8847" strokeweight="1.5pt">
                        <o:lock v:ext="edit" aspectratio="t"/>
                      </v:line>
                      <v:line id="_x0000_s2675" style="position:absolute" from="8618,8847" to="8895,8847" strokeweight="1.5pt">
                        <o:lock v:ext="edit" aspectratio="t"/>
                      </v:line>
                      <v:line id="_x0000_s2676" style="position:absolute" from="7251,9447" to="8895,9447" strokeweight="1.5pt">
                        <o:lock v:ext="edit" aspectratio="t"/>
                      </v:line>
                    </v:group>
                  </v:group>
                  <v:group id="_x0000_s2677" style="position:absolute;left:6609;top:7829;width:780;height:780" coordorigin="7516,7333" coordsize="780,780">
                    <v:oval id="_x0000_s2678" style="position:absolute;left:7516;top:7333;width:780;height:780" strokeweight="1.5pt"/>
                    <v:line id="_x0000_s2679" style="position:absolute" from="7516,7640" to="8296,7640" strokeweight="1.5pt"/>
                    <v:line id="_x0000_s2680" style="position:absolute" from="7516,7813" to="8296,7813" strokeweight="1.5pt"/>
                  </v:group>
                  <v:group id="_x0000_s2681" style="position:absolute;left:6507;top:7594;width:961;height:1622" coordorigin="7426,7098" coordsize="961,1622">
                    <v:line id="_x0000_s2682" style="position:absolute" from="7426,7728" to="8387,7728">
                      <v:stroke dashstyle="longDashDot"/>
                    </v:line>
                    <v:line id="_x0000_s2683" style="position:absolute;flip:x" from="7898,7098" to="7898,8720">
                      <v:stroke dashstyle="longDashDot"/>
                    </v:line>
                  </v:group>
                </v:group>
                <v:group id="_x0000_s2684" style="position:absolute;left:5958;top:5382;width:2568;height:2262" coordorigin="5958,5382" coordsize="2568,2262">
                  <v:shape id="_x0000_s2685" type="#_x0000_t202" style="position:absolute;left:7980;top:7200;width:546;height:444" strokecolor="white">
                    <v:textbox style="mso-next-textbox:#_x0000_s2685">
                      <w:txbxContent>
                        <w:p w:rsidR="003222B1" w:rsidRDefault="003222B1" w:rsidP="003454C2">
                          <w:pPr>
                            <w:rPr>
                              <w:sz w:val="28"/>
                            </w:rPr>
                          </w:pPr>
                          <w:r>
                            <w:rPr>
                              <w:sz w:val="28"/>
                            </w:rPr>
                            <w:t>б)</w:t>
                          </w:r>
                        </w:p>
                      </w:txbxContent>
                    </v:textbox>
                  </v:shape>
                  <v:group id="_x0000_s2686" style="position:absolute;left:5958;top:5382;width:2382;height:1017" coordorigin="5958,5382" coordsize="2382,1017">
                    <v:group id="_x0000_s2687" style="position:absolute;left:5958;top:5919;width:2382;height:480" coordorigin="5958,5919" coordsize="2382,480">
                      <v:shape id="_x0000_s2688" type="#_x0000_t202" style="position:absolute;left:5958;top:5919;width:642;height:480" strokecolor="white">
                        <v:textbox style="mso-next-textbox:#_x0000_s2688">
                          <w:txbxContent>
                            <w:p w:rsidR="003222B1" w:rsidRDefault="003222B1" w:rsidP="003454C2">
                              <w:pPr>
                                <w:rPr>
                                  <w:sz w:val="28"/>
                                  <w:vertAlign w:val="subscript"/>
                                </w:rPr>
                              </w:pPr>
                              <w:r>
                                <w:rPr>
                                  <w:sz w:val="28"/>
                                  <w:lang w:val="en-US"/>
                                </w:rPr>
                                <w:t>F</w:t>
                              </w:r>
                              <w:r>
                                <w:rPr>
                                  <w:sz w:val="28"/>
                                  <w:vertAlign w:val="subscript"/>
                                </w:rPr>
                                <w:t>тр</w:t>
                              </w:r>
                            </w:p>
                          </w:txbxContent>
                        </v:textbox>
                      </v:shape>
                      <v:shape id="_x0000_s2689" type="#_x0000_t202" style="position:absolute;left:7698;top:5919;width:642;height:480" strokecolor="white">
                        <v:textbox style="mso-next-textbox:#_x0000_s2689">
                          <w:txbxContent>
                            <w:p w:rsidR="003222B1" w:rsidRDefault="003222B1" w:rsidP="003454C2">
                              <w:pPr>
                                <w:rPr>
                                  <w:sz w:val="28"/>
                                  <w:vertAlign w:val="subscript"/>
                                </w:rPr>
                              </w:pPr>
                              <w:r>
                                <w:rPr>
                                  <w:sz w:val="28"/>
                                  <w:lang w:val="en-US"/>
                                </w:rPr>
                                <w:t>F</w:t>
                              </w:r>
                              <w:r>
                                <w:rPr>
                                  <w:sz w:val="28"/>
                                  <w:vertAlign w:val="subscript"/>
                                </w:rPr>
                                <w:t>тр</w:t>
                              </w:r>
                            </w:p>
                          </w:txbxContent>
                        </v:textbox>
                      </v:shape>
                    </v:group>
                    <v:shape id="_x0000_s2690" type="#_x0000_t202" style="position:absolute;left:7338;top:5382;width:444;height:480" strokecolor="white"/>
                  </v:group>
                </v:group>
              </v:group>
              <v:group id="_x0000_s2691" style="position:absolute;left:8364;top:5304;width:3062;height:1938" coordorigin="8364,5304" coordsize="3062,1938">
                <v:group id="_x0000_s2692" style="position:absolute;left:8364;top:5797;width:2548;height:1445" coordorigin="8364,5797" coordsize="2548,1445">
                  <v:group id="_x0000_s2693" style="position:absolute;left:8364;top:5797;width:180;height:1347" coordorigin="8927,7053" coordsize="180,1347">
                    <v:rect id="_x0000_s2694" style="position:absolute;left:8927;top:7053;width:163;height:1343" fillcolor="black" strokecolor="white">
                      <v:fill r:id="rId9" o:title="Светлый диагональный 2" type="pattern"/>
                    </v:rect>
                    <v:group id="_x0000_s2695" style="position:absolute;left:8961;top:7053;width:146;height:1347" coordorigin="8944,7053" coordsize="146,1347">
                      <v:line id="_x0000_s2696" style="position:absolute" from="8944,7053" to="9090,7053" strokeweight="1.5pt"/>
                      <v:line id="_x0000_s2697" style="position:absolute" from="8944,8396" to="9090,8396" strokeweight="1.5pt"/>
                      <v:line id="_x0000_s2698" style="position:absolute" from="9090,7053" to="9090,8400" strokeweight="1.5pt"/>
                    </v:group>
                  </v:group>
                  <v:group id="_x0000_s2699" style="position:absolute;left:8544;top:6077;width:2368;height:787" coordorigin="8544,6077" coordsize="2368,787">
                    <v:group id="_x0000_s2700" style="position:absolute;left:8544;top:6077;width:1865;height:787" coordorigin="8544,6077" coordsize="1865,787">
                      <v:line id="_x0000_s2701" style="position:absolute" from="8544,6077" to="10391,6077" strokeweight="1.5pt"/>
                      <v:line id="_x0000_s2702" style="position:absolute;flip:y" from="10391,6077" to="10391,6857" strokeweight="1.5pt"/>
                      <v:line id="_x0000_s2703" style="position:absolute" from="8544,6857" to="8784,6864" strokeweight="1.5pt"/>
                      <v:line id="_x0000_s2704" style="position:absolute;flip:x" from="10044,6852" to="10409,6853" strokeweight="1.5pt"/>
                    </v:group>
                    <v:group id="_x0000_s2705" style="position:absolute;left:10298;top:6384;width:614;height:179" coordorigin="10298,6384" coordsize="614,179">
                      <v:rect id="_x0000_s2706" style="position:absolute;left:10298;top:6384;width:613;height:179" strokecolor="white" strokeweight="1.5pt"/>
                      <v:group id="_x0000_s2707" style="position:absolute;left:10398;top:6387;width:514;height:171" coordorigin="10398,6387" coordsize="514,171">
                        <v:line id="_x0000_s2708" style="position:absolute;flip:x" from="10898,6390" to="10904,6558" strokeweight="1.5pt"/>
                        <v:line id="_x0000_s2709" style="position:absolute" from="10398,6387" to="10911,6387" strokeweight="1.5pt"/>
                        <v:line id="_x0000_s2710" style="position:absolute" from="10398,6558" to="10912,6558" strokeweight="1.5pt"/>
                      </v:group>
                    </v:group>
                  </v:group>
                  <v:group id="_x0000_s2711" style="position:absolute;left:10460;top:5910;width:364;height:1128" coordorigin="10460,5910" coordsize="364,1128">
                    <v:group id="_x0000_s2712" style="position:absolute;left:10460;top:5910;width:360;height:492" coordorigin="10020,7662" coordsize="360,492">
                      <v:rect id="_x0000_s2713" style="position:absolute;left:10032;top:7662;width:348;height:456" fillcolor="black" strokecolor="white">
                        <v:fill r:id="rId9" o:title="Светлый диагональный 2" type="pattern"/>
                      </v:rect>
                      <v:line id="_x0000_s2714" style="position:absolute" from="10020,7686" to="10020,8154" strokeweight="1.5pt"/>
                      <v:line id="_x0000_s2715" style="position:absolute" from="10380,7686" to="10380,8154" strokeweight="1.5pt"/>
                    </v:group>
                    <v:group id="_x0000_s2716" style="position:absolute;left:10464;top:6552;width:360;height:486" coordorigin="10464,6552" coordsize="360,486">
                      <v:rect id="_x0000_s2717" style="position:absolute;left:10476;top:6582;width:348;height:456;flip:y" fillcolor="black" strokecolor="white">
                        <v:fill r:id="rId9" o:title="Светлый диагональный 2" type="pattern"/>
                      </v:rect>
                      <v:line id="_x0000_s2718" style="position:absolute;flip:y" from="10464,6552" to="10464,7020" strokeweight="1.5pt"/>
                      <v:line id="_x0000_s2719" style="position:absolute;flip:y" from="10824,6552" to="10824,7020" strokeweight="1.5pt"/>
                    </v:group>
                  </v:group>
                  <v:group id="_x0000_s2720" style="position:absolute;left:8622;top:6588;width:1630;height:654" coordorigin="1188,5868" coordsize="1630,654">
                    <v:group id="_x0000_s2721" style="position:absolute;left:1188;top:5868;width:1630;height:654" coordorigin="1188,5868" coordsize="1630,654">
                      <v:line id="_x0000_s2722" style="position:absolute;flip:y" from="1386,6168" to="2610,6168">
                        <v:stroke dashstyle="dash"/>
                      </v:line>
                      <v:line id="_x0000_s2723" style="position:absolute" from="1194,6522" to="2818,6522" strokeweight="1.5pt"/>
                      <v:line id="_x0000_s2724" style="position:absolute" from="1314,6282" to="2664,6282">
                        <v:stroke dashstyle="dash"/>
                      </v:line>
                      <v:line id="_x0000_s2725" style="position:absolute;flip:y" from="1188,5868" to="1470,6522" strokeweight="1.5pt"/>
                      <v:line id="_x0000_s2726" style="position:absolute;flip:x y" from="2502,5868" to="2784,6522" strokeweight="1.5pt"/>
                      <v:line id="_x0000_s2727" style="position:absolute" from="1470,5880" to="1560,6042" strokeweight="1.5pt"/>
                      <v:line id="_x0000_s2728" style="position:absolute;flip:x" from="2406,5886" to="2496,6048" strokeweight="1.5pt"/>
                    </v:group>
                    <v:line id="_x0000_s2729" style="position:absolute" from="1548,6042" to="2400,6042" strokeweight="1.5pt"/>
                  </v:group>
                </v:group>
                <v:group id="_x0000_s2730" style="position:absolute;left:8372;top:5304;width:3054;height:1182" coordorigin="8372,5304" coordsize="3054,1182">
                  <v:group id="_x0000_s2731" style="position:absolute;left:9493;top:5304;width:1933;height:1182" coordorigin="9053,7056" coordsize="1933,1182">
                    <v:line id="_x0000_s2732" style="position:absolute" from="9053,7056" to="9053,7829">
                      <v:stroke endarrow="block"/>
                    </v:line>
                    <v:line id="_x0000_s2733" style="position:absolute;rotation:-90;flip:x y" from="10731,7983" to="10731,8493">
                      <v:stroke endarrow="block"/>
                    </v:line>
                  </v:group>
                  <v:line id="_x0000_s2734" style="position:absolute" from="8372,6474" to="10952,6480">
                    <v:stroke dashstyle="dashDot"/>
                  </v:line>
                </v:group>
              </v:group>
            </v:group>
          </v:group>
        </w:pict>
      </w:r>
    </w:p>
    <w:p w:rsidR="003454C2" w:rsidRDefault="003454C2" w:rsidP="00C97719">
      <w:pPr>
        <w:pStyle w:val="a3"/>
        <w:jc w:val="both"/>
      </w:pPr>
    </w:p>
    <w:p w:rsidR="003454C2" w:rsidRDefault="003454C2" w:rsidP="00C97719">
      <w:pPr>
        <w:pStyle w:val="a3"/>
        <w:jc w:val="both"/>
      </w:pPr>
    </w:p>
    <w:p w:rsidR="003454C2" w:rsidRDefault="003454C2" w:rsidP="00C97719">
      <w:pPr>
        <w:pStyle w:val="a3"/>
        <w:jc w:val="both"/>
      </w:pPr>
    </w:p>
    <w:p w:rsidR="003454C2" w:rsidRDefault="003454C2" w:rsidP="00C97719">
      <w:pPr>
        <w:pStyle w:val="a3"/>
        <w:jc w:val="both"/>
      </w:pPr>
    </w:p>
    <w:p w:rsidR="003454C2" w:rsidRDefault="003454C2" w:rsidP="00C97719">
      <w:pPr>
        <w:pStyle w:val="a3"/>
        <w:jc w:val="both"/>
      </w:pPr>
    </w:p>
    <w:p w:rsidR="003454C2" w:rsidRDefault="003454C2" w:rsidP="00C97719">
      <w:pPr>
        <w:pStyle w:val="a3"/>
        <w:jc w:val="both"/>
      </w:pPr>
    </w:p>
    <w:p w:rsidR="003454C2" w:rsidRDefault="003454C2" w:rsidP="00C97719">
      <w:pPr>
        <w:pStyle w:val="a3"/>
        <w:jc w:val="both"/>
      </w:pPr>
    </w:p>
    <w:p w:rsidR="003454C2" w:rsidRDefault="003454C2" w:rsidP="00C97719">
      <w:pPr>
        <w:pStyle w:val="a3"/>
        <w:jc w:val="both"/>
      </w:pPr>
    </w:p>
    <w:p w:rsidR="003454C2" w:rsidRDefault="003454C2" w:rsidP="00C97719">
      <w:pPr>
        <w:pStyle w:val="a3"/>
        <w:jc w:val="both"/>
      </w:pPr>
    </w:p>
    <w:p w:rsidR="003454C2" w:rsidRDefault="00ED3A5D" w:rsidP="00C97719">
      <w:pPr>
        <w:pStyle w:val="a3"/>
        <w:jc w:val="both"/>
      </w:pPr>
      <w:r>
        <w:rPr>
          <w:noProof/>
        </w:rPr>
        <w:pict>
          <v:shape id="_x0000_s3353" type="#_x0000_t202" style="position:absolute;left:0;text-align:left;margin-left:27pt;margin-top:2.9pt;width:441pt;height:27pt;z-index:251623936" strokecolor="white">
            <v:textbox style="mso-next-textbox:#_x0000_s3353">
              <w:txbxContent>
                <w:p w:rsidR="003222B1" w:rsidRDefault="003222B1" w:rsidP="00B90F5D">
                  <w:pPr>
                    <w:rPr>
                      <w:sz w:val="28"/>
                    </w:rPr>
                  </w:pPr>
                  <w:r>
                    <w:rPr>
                      <w:sz w:val="28"/>
                    </w:rPr>
                    <w:t>Рис. 5.2.2. Базирование и закрепление длинного цилиндрического т</w:t>
                  </w:r>
                  <w:r>
                    <w:rPr>
                      <w:sz w:val="28"/>
                    </w:rPr>
                    <w:t>е</w:t>
                  </w:r>
                  <w:r>
                    <w:rPr>
                      <w:sz w:val="28"/>
                    </w:rPr>
                    <w:t>ла.</w:t>
                  </w:r>
                </w:p>
              </w:txbxContent>
            </v:textbox>
          </v:shape>
        </w:pict>
      </w:r>
    </w:p>
    <w:p w:rsidR="003454C2" w:rsidRDefault="003454C2" w:rsidP="00C97719">
      <w:pPr>
        <w:pStyle w:val="a3"/>
        <w:jc w:val="both"/>
      </w:pPr>
    </w:p>
    <w:p w:rsidR="00BA0897" w:rsidRDefault="00BA0897" w:rsidP="00C97719">
      <w:pPr>
        <w:pStyle w:val="a3"/>
        <w:jc w:val="both"/>
      </w:pPr>
      <w:r>
        <w:t>Очевидно, что для устойчивого базирования следует использовать цилиндр</w:t>
      </w:r>
      <w:r>
        <w:t>и</w:t>
      </w:r>
      <w:r>
        <w:t>ческую поверхность. Соединим ее двухсторонними связями 1;2;3;4 с коорд</w:t>
      </w:r>
      <w:r>
        <w:t>и</w:t>
      </w:r>
      <w:r>
        <w:t xml:space="preserve">натными плоскостями XOY и YOZ, что лишает цилиндр </w:t>
      </w:r>
      <w:r w:rsidR="00D95194">
        <w:t>четырех степеней свободы (рис.5.2..2.</w:t>
      </w:r>
      <w:r>
        <w:t>а). В реальных условиях эти связи образуются установкой цилиндра в призме или втулке (рис.</w:t>
      </w:r>
      <w:r w:rsidR="00D95194" w:rsidRPr="00D95194">
        <w:t xml:space="preserve"> </w:t>
      </w:r>
      <w:r w:rsidR="00D95194">
        <w:t xml:space="preserve">5.2.2. </w:t>
      </w:r>
      <w:r w:rsidR="00B82DF9">
        <w:t>б,в.</w:t>
      </w:r>
      <w:r>
        <w:t>). Пятую связь получим соедин</w:t>
      </w:r>
      <w:r>
        <w:t>е</w:t>
      </w:r>
      <w:r>
        <w:t>нием торцевой поверхности цилиндра с координатной плоскостью XOZ. Это будет пятая опорная точка, которая устраняет возможность перемещения ц</w:t>
      </w:r>
      <w:r>
        <w:t>и</w:t>
      </w:r>
      <w:r>
        <w:t>линдра вдоль собственной оси.  Шестую связь, которая препятствует вращ</w:t>
      </w:r>
      <w:r>
        <w:t>е</w:t>
      </w:r>
      <w:r>
        <w:t>нию цилиндра  вокруг этой оси,  можно получить кинематическим или сил</w:t>
      </w:r>
      <w:r>
        <w:t>о</w:t>
      </w:r>
      <w:r>
        <w:t>вым замыканием.</w:t>
      </w:r>
    </w:p>
    <w:p w:rsidR="00BA0897" w:rsidRDefault="00BA0897" w:rsidP="00C97719">
      <w:pPr>
        <w:pStyle w:val="a3"/>
        <w:jc w:val="both"/>
      </w:pPr>
      <w:r>
        <w:rPr>
          <w:b/>
          <w:u w:val="single"/>
        </w:rPr>
        <w:t xml:space="preserve">Кинематическое замыкание </w:t>
      </w:r>
      <w:r>
        <w:t>осуществляется соединением цилиндра с опорой с помощью шипа или  шпонки, которые могут быть размещены на торце ц</w:t>
      </w:r>
      <w:r>
        <w:t>и</w:t>
      </w:r>
      <w:r>
        <w:t>линдра. Эта связь является двухсторон</w:t>
      </w:r>
      <w:r w:rsidR="00596865">
        <w:t>ней и условно показана на рис.5</w:t>
      </w:r>
      <w:r>
        <w:t>.2</w:t>
      </w:r>
      <w:r w:rsidR="00596865">
        <w:t>.2.</w:t>
      </w:r>
      <w:r>
        <w:t xml:space="preserve"> с</w:t>
      </w:r>
      <w:r>
        <w:t>о</w:t>
      </w:r>
      <w:r>
        <w:t xml:space="preserve">единением шипа с плоскостью YOZ связью 6. </w:t>
      </w:r>
    </w:p>
    <w:p w:rsidR="00BA0897" w:rsidRDefault="00BA0897" w:rsidP="00C97719">
      <w:pPr>
        <w:pStyle w:val="a3"/>
        <w:jc w:val="both"/>
      </w:pPr>
      <w:r>
        <w:t>Для</w:t>
      </w:r>
      <w:r>
        <w:rPr>
          <w:b/>
        </w:rPr>
        <w:t xml:space="preserve"> </w:t>
      </w:r>
      <w:r>
        <w:rPr>
          <w:b/>
          <w:u w:val="single"/>
        </w:rPr>
        <w:t>силового замыкания</w:t>
      </w:r>
      <w:r>
        <w:rPr>
          <w:b/>
        </w:rPr>
        <w:t xml:space="preserve"> </w:t>
      </w:r>
      <w:r>
        <w:t>тело</w:t>
      </w:r>
      <w:r>
        <w:rPr>
          <w:b/>
        </w:rPr>
        <w:t xml:space="preserve"> </w:t>
      </w:r>
      <w:r>
        <w:t>необходимо прижать опоре. Тогда в опорах возникнут силы трения, которые будут препятствовать вращению цилиндра вокруг собственной оси. Такая связь называется фрикционной. На схе</w:t>
      </w:r>
      <w:r w:rsidR="00596865">
        <w:t>ме (рис.5</w:t>
      </w:r>
      <w:r>
        <w:t>.2</w:t>
      </w:r>
      <w:r w:rsidR="00596865">
        <w:t>.2.</w:t>
      </w:r>
      <w:r>
        <w:t>;б) эта связь возникает под действием вертикальной силы, которая прижимает цилиндр к направляющим. За счет фрикционной связи осуществл</w:t>
      </w:r>
      <w:r>
        <w:t>я</w:t>
      </w:r>
      <w:r>
        <w:t>ется закрепление заготовки. Однако базирование заготовки в направлении де</w:t>
      </w:r>
      <w:r>
        <w:t>й</w:t>
      </w:r>
      <w:r>
        <w:t xml:space="preserve">ствия сил трения  отсутствует, т.к. положение заготовки в этом направлении до закрепления может быть любым. Поэтому фрикционная связь </w:t>
      </w:r>
      <w:r>
        <w:rPr>
          <w:b/>
        </w:rPr>
        <w:t>не является двухсторонней и не уменьшает число степеней свободы заготовки</w:t>
      </w:r>
      <w:r>
        <w:t>. Оч</w:t>
      </w:r>
      <w:r>
        <w:t>е</w:t>
      </w:r>
      <w:r>
        <w:t>видно, что для существования этой связи  необходимо, чтобы силы резания не превышали сил трения, которые возникают на опорных поверхностях при з</w:t>
      </w:r>
      <w:r>
        <w:t>а</w:t>
      </w:r>
      <w:r>
        <w:t xml:space="preserve">креплении. </w:t>
      </w:r>
    </w:p>
    <w:p w:rsidR="00BA0897" w:rsidRDefault="00BA0897" w:rsidP="00C97719">
      <w:pPr>
        <w:pStyle w:val="a3"/>
        <w:jc w:val="both"/>
        <w:rPr>
          <w:b/>
        </w:rPr>
      </w:pPr>
      <w:r>
        <w:rPr>
          <w:b/>
          <w:u w:val="single"/>
        </w:rPr>
        <w:t>Короткое цилиндрическое тело</w:t>
      </w:r>
      <w:r>
        <w:rPr>
          <w:b/>
        </w:rPr>
        <w:t xml:space="preserve"> </w:t>
      </w:r>
    </w:p>
    <w:p w:rsidR="00BA0897" w:rsidRDefault="00BA0897" w:rsidP="00C97719">
      <w:pPr>
        <w:jc w:val="both"/>
        <w:rPr>
          <w:sz w:val="28"/>
        </w:rPr>
      </w:pPr>
      <w:r>
        <w:rPr>
          <w:sz w:val="28"/>
        </w:rPr>
        <w:t>Цилиндрическое тело типа диска будем считать коротким, если его длина с</w:t>
      </w:r>
      <w:r>
        <w:rPr>
          <w:sz w:val="28"/>
        </w:rPr>
        <w:t>у</w:t>
      </w:r>
      <w:r>
        <w:rPr>
          <w:sz w:val="28"/>
        </w:rPr>
        <w:t xml:space="preserve">щественно меньше диаметра </w:t>
      </w:r>
      <w:r w:rsidRPr="00ED3A5D">
        <w:rPr>
          <w:position w:val="-12"/>
          <w:sz w:val="28"/>
        </w:rPr>
        <w:object w:dxaOrig="1180" w:dyaOrig="360">
          <v:shape id="_x0000_i1040" type="#_x0000_t75" style="width:59.25pt;height:18pt" o:ole="">
            <v:imagedata r:id="rId40" o:title=""/>
          </v:shape>
          <o:OLEObject Type="Embed" ProgID="Equation.3" ShapeID="_x0000_i1040" DrawAspect="Content" ObjectID="_1471675389" r:id="rId41"/>
        </w:object>
      </w:r>
      <w:r>
        <w:rPr>
          <w:sz w:val="28"/>
        </w:rPr>
        <w:t>. Цилиндрическую поверхность диска трудно использовать для устойчивого базирования, в то время как значител</w:t>
      </w:r>
      <w:r>
        <w:rPr>
          <w:sz w:val="28"/>
        </w:rPr>
        <w:t>ь</w:t>
      </w:r>
      <w:r>
        <w:rPr>
          <w:sz w:val="28"/>
        </w:rPr>
        <w:lastRenderedPageBreak/>
        <w:t>ные размеры торцевой поверхности обеспечивают достаточную устойчивость,  что дает возможность разместить на ней три опорные точки. Эти точки обр</w:t>
      </w:r>
      <w:r>
        <w:rPr>
          <w:sz w:val="28"/>
        </w:rPr>
        <w:t>а</w:t>
      </w:r>
      <w:r>
        <w:rPr>
          <w:sz w:val="28"/>
        </w:rPr>
        <w:t>зуют двухсторонние связи 1;2;3 цилиндра с  плоско</w:t>
      </w:r>
      <w:r w:rsidR="008C6BB1">
        <w:rPr>
          <w:sz w:val="28"/>
        </w:rPr>
        <w:t>стью XOZ (рис.5</w:t>
      </w:r>
      <w:r>
        <w:rPr>
          <w:sz w:val="28"/>
        </w:rPr>
        <w:t>.</w:t>
      </w:r>
      <w:r w:rsidR="008C6BB1">
        <w:rPr>
          <w:sz w:val="28"/>
        </w:rPr>
        <w:t>2.</w:t>
      </w:r>
      <w:r w:rsidR="00720A09">
        <w:rPr>
          <w:sz w:val="28"/>
        </w:rPr>
        <w:t xml:space="preserve">3. </w:t>
      </w:r>
      <w:r>
        <w:rPr>
          <w:sz w:val="28"/>
        </w:rPr>
        <w:t>а).</w:t>
      </w:r>
    </w:p>
    <w:p w:rsidR="00BA0897" w:rsidRDefault="00BA0897" w:rsidP="00C97719">
      <w:pPr>
        <w:pStyle w:val="a3"/>
        <w:jc w:val="both"/>
      </w:pPr>
      <w:r>
        <w:t xml:space="preserve">     Соединение  цилиндрической поверхности с координатными плоскостями XOY и YOZ двухсторонними связями 4,5 создает дополнительно две опорные точки, что лишает тела еще двух степеней свободы. В реальных условиях эти двухсторонние связи образуются установкой цилиндра в призме (рис.</w:t>
      </w:r>
      <w:r w:rsidR="00720A09" w:rsidRPr="00720A09">
        <w:t xml:space="preserve"> </w:t>
      </w:r>
      <w:r w:rsidR="00720A09">
        <w:t xml:space="preserve">5.2.3. </w:t>
      </w:r>
      <w:r>
        <w:t>б) или втулке (рис.</w:t>
      </w:r>
      <w:r w:rsidR="00720A09" w:rsidRPr="00720A09">
        <w:t xml:space="preserve"> </w:t>
      </w:r>
      <w:r w:rsidR="00720A09">
        <w:t xml:space="preserve">5.2.3. </w:t>
      </w:r>
      <w:r>
        <w:t>в). Шестую связь можно создать, как и в предыдущем случае, с помощью шипа.</w:t>
      </w:r>
    </w:p>
    <w:p w:rsidR="00B90F5D" w:rsidRDefault="00ED3A5D" w:rsidP="00C97719">
      <w:pPr>
        <w:pStyle w:val="a3"/>
        <w:jc w:val="both"/>
      </w:pPr>
      <w:r>
        <w:rPr>
          <w:noProof/>
        </w:rPr>
        <w:pict>
          <v:group id="_x0000_s3172" style="position:absolute;left:0;text-align:left;margin-left:6.4pt;margin-top:15.2pt;width:479.6pt;height:230.2pt;z-index:251622912" coordorigin="1977,8536" coordsize="9592,4604">
            <v:shape id="_x0000_s2993" type="#_x0000_t202" style="position:absolute;left:1977;top:12550;width:9258;height:590" o:regroupid="3" strokecolor="white">
              <v:textbox style="mso-next-textbox:#_x0000_s2993">
                <w:txbxContent>
                  <w:p w:rsidR="003222B1" w:rsidRDefault="003222B1" w:rsidP="001A56D7">
                    <w:pPr>
                      <w:rPr>
                        <w:sz w:val="28"/>
                      </w:rPr>
                    </w:pPr>
                    <w:r>
                      <w:rPr>
                        <w:sz w:val="28"/>
                      </w:rPr>
                      <w:t>Рис. 5.2.3. Базирование и закрепление короткого  цилиндрического тела.</w:t>
                    </w:r>
                  </w:p>
                </w:txbxContent>
              </v:textbox>
            </v:shape>
            <v:group id="_x0000_s2994" style="position:absolute;left:7731;top:8536;width:3477;height:2190" coordorigin="7032,10404" coordsize="3477,2190" o:regroupid="3">
              <v:group id="_x0000_s2995" style="position:absolute;left:7044;top:10404;width:2202;height:2190" coordorigin="7044,10404" coordsize="2202,2190">
                <v:group id="_x0000_s2996" style="position:absolute;left:7044;top:10404;width:1632;height:1764" coordorigin="7368,10326" coordsize="1632,1764">
                  <v:shape id="_x0000_s2997" type="#_x0000_t202" style="position:absolute;left:7368;top:11586;width:606;height:462" strokecolor="white">
                    <v:textbox style="mso-next-textbox:#_x0000_s2997">
                      <w:txbxContent>
                        <w:p w:rsidR="003222B1" w:rsidRDefault="003222B1" w:rsidP="001A56D7">
                          <w:pPr>
                            <w:rPr>
                              <w:sz w:val="24"/>
                              <w:vertAlign w:val="subscript"/>
                            </w:rPr>
                          </w:pPr>
                          <w:r>
                            <w:rPr>
                              <w:lang w:val="en-US"/>
                            </w:rPr>
                            <w:t>F</w:t>
                          </w:r>
                          <w:r>
                            <w:rPr>
                              <w:sz w:val="24"/>
                              <w:vertAlign w:val="subscript"/>
                            </w:rPr>
                            <w:t>тр</w:t>
                          </w:r>
                        </w:p>
                      </w:txbxContent>
                    </v:textbox>
                  </v:shape>
                  <v:shape id="_x0000_s2998" type="#_x0000_t202" style="position:absolute;left:8394;top:11628;width:606;height:462" strokecolor="white">
                    <v:textbox style="mso-next-textbox:#_x0000_s2998">
                      <w:txbxContent>
                        <w:p w:rsidR="003222B1" w:rsidRDefault="003222B1" w:rsidP="001A56D7">
                          <w:pPr>
                            <w:rPr>
                              <w:sz w:val="24"/>
                              <w:vertAlign w:val="subscript"/>
                            </w:rPr>
                          </w:pPr>
                          <w:r>
                            <w:rPr>
                              <w:lang w:val="en-US"/>
                            </w:rPr>
                            <w:t>F</w:t>
                          </w:r>
                          <w:r>
                            <w:rPr>
                              <w:sz w:val="24"/>
                              <w:vertAlign w:val="subscript"/>
                            </w:rPr>
                            <w:t>тр</w:t>
                          </w:r>
                        </w:p>
                      </w:txbxContent>
                    </v:textbox>
                  </v:shape>
                  <v:shape id="_x0000_s2999" type="#_x0000_t202" style="position:absolute;left:8142;top:10326;width:480;height:504" strokecolor="white">
                    <v:textbox style="mso-next-textbox:#_x0000_s2999">
                      <w:txbxContent>
                        <w:p w:rsidR="003222B1" w:rsidRDefault="003222B1" w:rsidP="001A56D7">
                          <w:pPr>
                            <w:pStyle w:val="1"/>
                            <w:rPr>
                              <w:sz w:val="20"/>
                            </w:rPr>
                          </w:pPr>
                          <w:r>
                            <w:rPr>
                              <w:sz w:val="20"/>
                            </w:rPr>
                            <w:t>F</w:t>
                          </w:r>
                        </w:p>
                      </w:txbxContent>
                    </v:textbox>
                  </v:shape>
                </v:group>
                <v:shape id="_x0000_s3000" type="#_x0000_t202" style="position:absolute;left:8700;top:12150;width:546;height:444" strokecolor="white">
                  <v:textbox style="mso-next-textbox:#_x0000_s3000">
                    <w:txbxContent>
                      <w:p w:rsidR="003222B1" w:rsidRDefault="003222B1" w:rsidP="001A56D7">
                        <w:pPr>
                          <w:rPr>
                            <w:sz w:val="28"/>
                          </w:rPr>
                        </w:pPr>
                        <w:r>
                          <w:rPr>
                            <w:sz w:val="28"/>
                          </w:rPr>
                          <w:t>б)</w:t>
                        </w:r>
                      </w:p>
                    </w:txbxContent>
                  </v:textbox>
                </v:shape>
              </v:group>
              <v:group id="_x0000_s3001" style="position:absolute;left:7032;top:10410;width:3477;height:2088" coordorigin="7032,10410" coordsize="3477,2088">
                <v:group id="_x0000_s3002" style="position:absolute;left:7032;top:10427;width:1586;height:2071" coordorigin="6378,10644" coordsize="2290,2989">
                  <o:lock v:ext="edit" aspectratio="t"/>
                  <v:line id="_x0000_s3003" style="position:absolute" from="7494,10644" to="7494,11417">
                    <v:stroke endarrow="block"/>
                    <o:lock v:ext="edit" aspectratio="t"/>
                  </v:line>
                  <v:group id="_x0000_s3004" style="position:absolute;left:6895;top:11400;width:1255;height:1256" coordorigin="7516,7333" coordsize="780,780">
                    <o:lock v:ext="edit" aspectratio="t"/>
                    <v:oval id="_x0000_s3005" style="position:absolute;left:7516;top:7333;width:780;height:780" strokeweight="1.5pt">
                      <o:lock v:ext="edit" aspectratio="t"/>
                    </v:oval>
                    <v:line id="_x0000_s3006" style="position:absolute" from="7516,7640" to="8296,7640" strokeweight="1.5pt">
                      <o:lock v:ext="edit" aspectratio="t"/>
                    </v:line>
                    <v:line id="_x0000_s3007" style="position:absolute" from="7516,7813" to="8296,7813" strokeweight="1.5pt">
                      <o:lock v:ext="edit" aspectratio="t"/>
                    </v:line>
                  </v:group>
                  <v:group id="_x0000_s3008" style="position:absolute;left:6378;top:11022;width:2290;height:2611" coordorigin="6378,11022" coordsize="2290,2611">
                    <o:lock v:ext="edit" aspectratio="t"/>
                    <v:line id="_x0000_s3009" style="position:absolute;rotation:304" from="6849,12153" to="6849,12926">
                      <v:stroke endarrow="block"/>
                      <o:lock v:ext="edit" aspectratio="t"/>
                    </v:line>
                    <v:line id="_x0000_s3010" style="position:absolute;rotation:304;flip:y" from="8145,12171" to="8145,12944">
                      <v:stroke endarrow="block"/>
                      <o:lock v:ext="edit" aspectratio="t"/>
                    </v:line>
                    <v:group id="_x0000_s3011" style="position:absolute;left:6378;top:11022;width:2290;height:2611" coordorigin="7224,14392" coordsize="1423,1622">
                      <o:lock v:ext="edit" aspectratio="t"/>
                      <v:group id="_x0000_s3012" style="position:absolute;left:7224;top:15179;width:1423;height:625" coordorigin="7251,8002" coordsize="3288,1445">
                        <o:lock v:ext="edit" aspectratio="t"/>
                        <v:group id="_x0000_s3013" style="position:absolute;left:7251;top:8002;width:1644;height:1445" coordorigin="7251,8002" coordsize="1644,1445">
                          <o:lock v:ext="edit" aspectratio="t"/>
                          <v:line id="_x0000_s3014" style="position:absolute" from="7251,8002" to="7251,9447" strokeweight="1.5pt">
                            <o:lock v:ext="edit" aspectratio="t"/>
                          </v:line>
                          <v:line id="_x0000_s3015" style="position:absolute" from="7251,8002" to="7785,8002" strokeweight="1.5pt">
                            <o:lock v:ext="edit" aspectratio="t"/>
                          </v:line>
                          <v:line id="_x0000_s3016" style="position:absolute" from="7785,8002" to="8618,8606" strokeweight="1.5pt">
                            <o:lock v:ext="edit" aspectratio="t"/>
                          </v:line>
                          <v:line id="_x0000_s3017" style="position:absolute" from="8618,8606" to="8618,8847" strokeweight="1.5pt">
                            <o:lock v:ext="edit" aspectratio="t"/>
                          </v:line>
                          <v:line id="_x0000_s3018" style="position:absolute" from="8618,8847" to="8895,8847" strokeweight="1.5pt">
                            <o:lock v:ext="edit" aspectratio="t"/>
                          </v:line>
                          <v:line id="_x0000_s3019" style="position:absolute" from="7251,9447" to="8895,9447" strokeweight="1.5pt">
                            <o:lock v:ext="edit" aspectratio="t"/>
                          </v:line>
                        </v:group>
                        <v:group id="_x0000_s3020" style="position:absolute;left:8895;top:8002;width:1644;height:1445;flip:x" coordorigin="7251,8002" coordsize="1644,1445">
                          <o:lock v:ext="edit" aspectratio="t"/>
                          <v:line id="_x0000_s3021" style="position:absolute" from="7251,8002" to="7251,9447" strokeweight="1.5pt">
                            <o:lock v:ext="edit" aspectratio="t"/>
                          </v:line>
                          <v:line id="_x0000_s3022" style="position:absolute" from="7251,8002" to="7785,8002" strokeweight="1.5pt">
                            <o:lock v:ext="edit" aspectratio="t"/>
                          </v:line>
                          <v:line id="_x0000_s3023" style="position:absolute" from="7785,8002" to="8618,8606" strokeweight="1.5pt">
                            <o:lock v:ext="edit" aspectratio="t"/>
                          </v:line>
                          <v:line id="_x0000_s3024" style="position:absolute" from="8618,8606" to="8618,8847" strokeweight="1.5pt">
                            <o:lock v:ext="edit" aspectratio="t"/>
                          </v:line>
                          <v:line id="_x0000_s3025" style="position:absolute" from="8618,8847" to="8895,8847" strokeweight="1.5pt">
                            <o:lock v:ext="edit" aspectratio="t"/>
                          </v:line>
                          <v:line id="_x0000_s3026" style="position:absolute" from="7251,9447" to="8895,9447" strokeweight="1.5pt">
                            <o:lock v:ext="edit" aspectratio="t"/>
                          </v:line>
                        </v:group>
                      </v:group>
                      <v:group id="_x0000_s3027" style="position:absolute;left:7443;top:14392;width:961;height:1622" coordorigin="7426,7098" coordsize="961,1622">
                        <o:lock v:ext="edit" aspectratio="t"/>
                        <v:line id="_x0000_s3028" style="position:absolute" from="7426,7728" to="8387,7728">
                          <v:stroke dashstyle="longDashDot"/>
                          <o:lock v:ext="edit" aspectratio="t"/>
                        </v:line>
                        <v:line id="_x0000_s3029" style="position:absolute;flip:x" from="7898,7098" to="7898,8720">
                          <v:stroke dashstyle="longDashDot"/>
                          <o:lock v:ext="edit" aspectratio="t"/>
                        </v:line>
                      </v:group>
                    </v:group>
                  </v:group>
                </v:group>
                <v:group id="_x0000_s3030" style="position:absolute;left:9228;top:10410;width:1281;height:1854" coordorigin="9228,10410" coordsize="1281,1854">
                  <v:line id="_x0000_s3031" style="position:absolute" from="9631,10410" to="9631,10946">
                    <v:stroke endarrow="block"/>
                    <o:lock v:ext="edit" aspectratio="t"/>
                  </v:line>
                  <v:group id="_x0000_s3032" style="position:absolute;left:9228;top:10643;width:1281;height:1621" coordorigin="9228,10643" coordsize="1281,1621">
                    <v:group id="_x0000_s3033" style="position:absolute;left:9228;top:10643;width:922;height:1621" coordorigin="9228,10643" coordsize="922,1621">
                      <v:group id="_x0000_s3034" style="position:absolute;left:9228;top:10643;width:148;height:1511" coordorigin="8927,7053" coordsize="180,1347">
                        <o:lock v:ext="edit" aspectratio="t"/>
                        <v:rect id="_x0000_s3035" style="position:absolute;left:8927;top:7053;width:163;height:1343" fillcolor="black" strokecolor="white">
                          <v:fill r:id="rId9" o:title="Светлый диагональный 2" type="pattern"/>
                          <o:lock v:ext="edit" aspectratio="t"/>
                        </v:rect>
                        <v:group id="_x0000_s3036" style="position:absolute;left:8961;top:7053;width:146;height:1347" coordorigin="8944,7053" coordsize="146,1347">
                          <o:lock v:ext="edit" aspectratio="t"/>
                          <v:line id="_x0000_s3037" style="position:absolute" from="8944,7053" to="9090,7053" strokeweight="1.5pt">
                            <o:lock v:ext="edit" aspectratio="t"/>
                          </v:line>
                          <v:line id="_x0000_s3038" style="position:absolute" from="8944,8396" to="9090,8396" strokeweight="1.5pt">
                            <o:lock v:ext="edit" aspectratio="t"/>
                          </v:line>
                          <v:line id="_x0000_s3039" style="position:absolute" from="9090,7053" to="9090,8400" strokeweight="1.5pt">
                            <o:lock v:ext="edit" aspectratio="t"/>
                          </v:line>
                        </v:group>
                      </v:group>
                      <v:group id="_x0000_s3040" style="position:absolute;left:9357;top:10957;width:511;height:875" coordorigin="9357,10957" coordsize="511,875">
                        <v:line id="_x0000_s3041" style="position:absolute" from="9376,10957" to="9866,10957" strokeweight="1.5pt">
                          <o:lock v:ext="edit" aspectratio="t"/>
                        </v:line>
                        <v:line id="_x0000_s3042" style="position:absolute;flip:y" from="9866,10957" to="9866,11831" strokeweight="1.5pt">
                          <o:lock v:ext="edit" aspectratio="t"/>
                        </v:line>
                        <v:line id="_x0000_s3043" style="position:absolute;flip:x y" from="9752,11820" to="9868,11828" strokeweight="1.5pt">
                          <o:lock v:ext="edit" aspectratio="t"/>
                        </v:line>
                        <v:line id="_x0000_s3044" style="position:absolute" from="9357,11832" to="9582,11832" strokeweight="1.5pt">
                          <o:lock v:ext="edit" aspectratio="t"/>
                        </v:line>
                      </v:group>
                      <v:group id="_x0000_s3045" style="position:absolute;left:9827;top:11038;width:323;height:719" coordorigin="9827,11038" coordsize="323,719">
                        <v:group id="_x0000_s3046" style="position:absolute;left:9827;top:11296;width:323;height:203" coordorigin="9885,11594" coordsize="467,294">
                          <o:lock v:ext="edit" aspectratio="t"/>
                          <v:group id="_x0000_s3047" style="position:absolute;left:9885;top:11594;width:465;height:294" coordorigin="10914,7637" coordsize="246,176">
                            <o:lock v:ext="edit" aspectratio="t"/>
                            <v:rect id="_x0000_s3048" style="position:absolute;left:10914;top:7637;width:246;height:173" strokecolor="white" strokeweight="1.5pt">
                              <o:lock v:ext="edit" aspectratio="t"/>
                            </v:rect>
                            <v:line id="_x0000_s3049" style="position:absolute" from="10954,7640" to="11160,7640" strokeweight="1.5pt">
                              <o:lock v:ext="edit" aspectratio="t"/>
                            </v:line>
                            <v:line id="_x0000_s3050" style="position:absolute" from="10951,7813" to="11157,7813" strokeweight="1.5pt">
                              <o:lock v:ext="edit" aspectratio="t"/>
                            </v:line>
                          </v:group>
                          <v:line id="_x0000_s3051" style="position:absolute;flip:x" from="10350,11616" to="10352,11888" strokeweight="1.5pt">
                            <o:lock v:ext="edit" aspectratio="t"/>
                          </v:line>
                        </v:group>
                        <v:group id="_x0000_s3052" style="position:absolute;left:9922;top:11038;width:175;height:719" coordorigin="9922,11038" coordsize="175,719">
                          <v:group id="_x0000_s3053" style="position:absolute;left:9926;top:11499;width:171;height:258;flip:y" coordorigin="10020,7662" coordsize="360,492">
                            <o:lock v:ext="edit" aspectratio="t"/>
                            <v:rect id="_x0000_s3054" style="position:absolute;left:10032;top:7662;width:348;height:456" fillcolor="black" strokecolor="white">
                              <v:fill r:id="rId9" o:title="Светлый диагональный 2" type="pattern"/>
                              <o:lock v:ext="edit" aspectratio="t"/>
                            </v:rect>
                            <v:line id="_x0000_s3055" style="position:absolute" from="10020,7686" to="10020,8154" strokeweight="1.5pt">
                              <o:lock v:ext="edit" aspectratio="t"/>
                            </v:line>
                            <v:line id="_x0000_s3056" style="position:absolute" from="10380,7686" to="10380,8154" strokeweight="1.5pt">
                              <o:lock v:ext="edit" aspectratio="t"/>
                            </v:line>
                          </v:group>
                          <v:group id="_x0000_s3057" style="position:absolute;left:9922;top:11038;width:171;height:258" coordorigin="10020,7662" coordsize="360,492">
                            <o:lock v:ext="edit" aspectratio="t"/>
                            <v:rect id="_x0000_s3058" style="position:absolute;left:10032;top:7662;width:348;height:456" fillcolor="black" strokecolor="white">
                              <v:fill r:id="rId9" o:title="Светлый диагональный 2" type="pattern"/>
                              <o:lock v:ext="edit" aspectratio="t"/>
                            </v:rect>
                            <v:line id="_x0000_s3059" style="position:absolute" from="10020,7686" to="10020,8154" strokeweight="1.5pt">
                              <o:lock v:ext="edit" aspectratio="t"/>
                            </v:line>
                            <v:line id="_x0000_s3060" style="position:absolute" from="10380,7686" to="10380,8154" strokeweight="1.5pt">
                              <o:lock v:ext="edit" aspectratio="t"/>
                            </v:line>
                          </v:group>
                        </v:group>
                      </v:group>
                      <v:group id="_x0000_s3061" style="position:absolute;left:9384;top:11628;width:576;height:636" coordorigin="9384,11628" coordsize="576,636">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3062" type="#_x0000_t5" style="position:absolute;left:9384;top:11628;width:576;height:636" adj="10195" strokeweight="1.5pt"/>
                        <v:line id="_x0000_s3063" style="position:absolute" from="9528,11922" to="9792,11922">
                          <v:stroke dashstyle="dash"/>
                        </v:line>
                        <v:line id="_x0000_s3064" style="position:absolute" from="9492,12018" to="9852,12018">
                          <v:stroke dashstyle="dash"/>
                        </v:line>
                      </v:group>
                    </v:group>
                    <v:group id="_x0000_s3065" style="position:absolute;left:9330;top:11391;width:1179;height:11" coordorigin="9330,11391" coordsize="1179,11">
                      <v:line id="_x0000_s3066" style="position:absolute;rotation:-90;flip:x y" from="10333,11214" to="10333,11567">
                        <v:stroke endarrow="block"/>
                        <o:lock v:ext="edit" aspectratio="t"/>
                      </v:line>
                      <v:line id="_x0000_s3067" style="position:absolute;flip:y" from="9330,11395" to="10201,11402">
                        <v:stroke dashstyle="dashDot"/>
                        <o:lock v:ext="edit" aspectratio="t"/>
                      </v:line>
                    </v:group>
                  </v:group>
                </v:group>
              </v:group>
            </v:group>
            <v:group id="_x0000_s3068" style="position:absolute;left:7641;top:10648;width:3928;height:1956" coordorigin="6942,12516" coordsize="3928,1956" o:regroupid="3">
              <v:shape id="_x0000_s3069" type="#_x0000_t202" style="position:absolute;left:8526;top:14028;width:546;height:444" strokecolor="white">
                <v:textbox style="mso-next-textbox:#_x0000_s3069">
                  <w:txbxContent>
                    <w:p w:rsidR="003222B1" w:rsidRDefault="003222B1" w:rsidP="001A56D7">
                      <w:pPr>
                        <w:rPr>
                          <w:sz w:val="28"/>
                        </w:rPr>
                      </w:pPr>
                      <w:r>
                        <w:rPr>
                          <w:sz w:val="28"/>
                        </w:rPr>
                        <w:t>в)</w:t>
                      </w:r>
                    </w:p>
                  </w:txbxContent>
                </v:textbox>
              </v:shape>
              <v:group id="_x0000_s3070" style="position:absolute;left:6942;top:12516;width:2116;height:1832" coordorigin="6234,7752" coordsize="2016,1746">
                <o:lock v:ext="edit" aspectratio="t"/>
                <v:oval id="_x0000_s3071" style="position:absolute;left:6432;top:7866;width:1458;height:1458" strokeweight="1.5pt">
                  <o:lock v:ext="edit" aspectratio="t"/>
                </v:oval>
                <v:group id="_x0000_s3072" style="position:absolute;left:6768;top:8190;width:804;height:792" coordorigin="4608,8610" coordsize="804,792">
                  <o:lock v:ext="edit" aspectratio="t"/>
                  <v:oval id="_x0000_s3073" style="position:absolute;left:4608;top:8610;width:792;height:792" strokeweight="1.5pt">
                    <o:lock v:ext="edit" aspectratio="t"/>
                  </v:oval>
                  <v:group id="_x0000_s3074" style="position:absolute;left:4650;top:8928;width:762;height:198" coordorigin="6768,8484" coordsize="762,198">
                    <o:lock v:ext="edit" aspectratio="t"/>
                    <v:line id="_x0000_s3075" style="position:absolute" from="6768,8484" to="7530,8484" strokeweight="1.5pt">
                      <o:lock v:ext="edit" aspectratio="t"/>
                    </v:line>
                    <v:line id="_x0000_s3076" style="position:absolute" from="6768,8682" to="7530,8682" strokeweight="1.5pt">
                      <o:lock v:ext="edit" aspectratio="t"/>
                    </v:line>
                  </v:group>
                </v:group>
                <v:group id="_x0000_s3077" style="position:absolute;left:6234;top:7752;width:2016;height:1746" coordorigin="6252,7740" coordsize="2016,1746">
                  <o:lock v:ext="edit" aspectratio="t"/>
                  <v:line id="_x0000_s3078" style="position:absolute" from="6252,8580" to="8268,8580">
                    <v:stroke dashstyle="longDashDot"/>
                    <o:lock v:ext="edit" aspectratio="t"/>
                  </v:line>
                  <v:line id="_x0000_s3079" style="position:absolute;rotation:90" from="6267,8613" to="8013,8613">
                    <v:stroke dashstyle="longDashDot"/>
                    <o:lock v:ext="edit" aspectratio="t"/>
                  </v:line>
                </v:group>
              </v:group>
              <v:group id="_x0000_s3080" style="position:absolute;left:9198;top:12588;width:1672;height:1506" coordorigin="9198,12588" coordsize="1672,1506">
                <v:group id="_x0000_s3081" style="position:absolute;left:9218;top:12588;width:1175;height:1506" coordorigin="9218,12588" coordsize="1175,1506">
                  <v:rect id="_x0000_s3082" style="position:absolute;left:9402;top:12924;width:456;height:844" strokeweight="1.5pt"/>
                  <v:group id="_x0000_s3083" style="position:absolute;left:9852;top:12780;width:541;height:1218" coordorigin="9888,12810" coordsize="541,1218">
                    <v:group id="_x0000_s3084" style="position:absolute;left:9888;top:13307;width:541;height:220" coordorigin="9888,13307" coordsize="541,220">
                      <v:rect id="_x0000_s3085" style="position:absolute;left:9894;top:13313;width:535;height:183" strokecolor="white" strokeweight="1.5pt">
                        <o:lock v:ext="edit" aspectratio="t"/>
                      </v:rect>
                      <v:group id="_x0000_s3086" style="position:absolute;left:9888;top:13307;width:453;height:220" coordorigin="10362,8496" coordsize="534,192">
                        <o:lock v:ext="edit" aspectratio="t"/>
                        <v:line id="_x0000_s3087" style="position:absolute" from="10362,8496" to="10896,8496" strokeweight="1.5pt">
                          <o:lock v:ext="edit" aspectratio="t"/>
                        </v:line>
                        <v:line id="_x0000_s3088" style="position:absolute" from="10386,8682" to="10890,8682" strokeweight="1.5pt">
                          <o:lock v:ext="edit" aspectratio="t"/>
                        </v:line>
                        <v:line id="_x0000_s3089" style="position:absolute" from="10878,8502" to="10878,8688" strokeweight="1.5pt">
                          <o:lock v:ext="edit" aspectratio="t"/>
                        </v:line>
                      </v:group>
                    </v:group>
                    <v:group id="_x0000_s3090" style="position:absolute;left:9984;top:13512;width:284;height:516;flip:y" coordorigin="10020,7662" coordsize="360,492">
                      <o:lock v:ext="edit" aspectratio="t"/>
                      <v:rect id="_x0000_s3091" style="position:absolute;left:10032;top:7662;width:348;height:456" fillcolor="black" strokecolor="white">
                        <v:fill r:id="rId9" o:title="Светлый диагональный 2" type="pattern"/>
                        <o:lock v:ext="edit" aspectratio="t"/>
                      </v:rect>
                      <v:line id="_x0000_s3092" style="position:absolute" from="10020,7686" to="10020,8154" strokeweight="1.5pt">
                        <o:lock v:ext="edit" aspectratio="t"/>
                      </v:line>
                      <v:line id="_x0000_s3093" style="position:absolute" from="10380,7686" to="10380,8154" strokeweight="1.5pt">
                        <o:lock v:ext="edit" aspectratio="t"/>
                      </v:line>
                    </v:group>
                    <v:group id="_x0000_s3094" style="position:absolute;left:9976;top:12810;width:283;height:516" coordorigin="10020,7662" coordsize="360,492">
                      <o:lock v:ext="edit" aspectratio="t"/>
                      <v:rect id="_x0000_s3095" style="position:absolute;left:10032;top:7662;width:348;height:456" fillcolor="black" strokecolor="white">
                        <v:fill r:id="rId9" o:title="Светлый диагональный 2" type="pattern"/>
                        <o:lock v:ext="edit" aspectratio="t"/>
                      </v:rect>
                      <v:line id="_x0000_s3096" style="position:absolute" from="10020,7686" to="10020,8154" strokeweight="1.5pt">
                        <o:lock v:ext="edit" aspectratio="t"/>
                      </v:line>
                      <v:line id="_x0000_s3097" style="position:absolute" from="10380,7686" to="10380,8154" strokeweight="1.5pt">
                        <o:lock v:ext="edit" aspectratio="t"/>
                      </v:line>
                    </v:group>
                  </v:group>
                  <v:group id="_x0000_s3098" style="position:absolute;left:9218;top:12649;width:189;height:1414" coordorigin="8927,7053" coordsize="180,1347">
                    <o:lock v:ext="edit" aspectratio="t"/>
                    <v:rect id="_x0000_s3099" style="position:absolute;left:8927;top:7053;width:163;height:1343" fillcolor="black" strokecolor="white">
                      <v:fill r:id="rId9" o:title="Светлый диагональный 2" type="pattern"/>
                      <o:lock v:ext="edit" aspectratio="t"/>
                    </v:rect>
                    <v:group id="_x0000_s3100" style="position:absolute;left:8961;top:7053;width:146;height:1347" coordorigin="8944,7053" coordsize="146,1347">
                      <o:lock v:ext="edit" aspectratio="t"/>
                      <v:line id="_x0000_s3101" style="position:absolute" from="8944,7053" to="9090,7053" strokeweight="1.5pt">
                        <o:lock v:ext="edit" aspectratio="t"/>
                      </v:line>
                      <v:line id="_x0000_s3102" style="position:absolute" from="8944,8396" to="9090,8396" strokeweight="1.5pt">
                        <o:lock v:ext="edit" aspectratio="t"/>
                      </v:line>
                      <v:line id="_x0000_s3103" style="position:absolute" from="9090,7053" to="9090,8400" strokeweight="1.5pt">
                        <o:lock v:ext="edit" aspectratio="t"/>
                      </v:line>
                    </v:group>
                  </v:group>
                  <v:group id="_x0000_s3104" style="position:absolute;left:9528;top:13770;width:240;height:324" coordorigin="9528,13770" coordsize="240,324">
                    <v:shape id="_x0000_s3105" type="#_x0000_t5" style="position:absolute;left:9534;top:13788;width:234;height:306" fillcolor="black" strokeweight="1.5pt">
                      <v:fill r:id="rId42" o:title="Светлый диагональный 1" type="pattern"/>
                    </v:shape>
                    <v:line id="_x0000_s3106" style="position:absolute;flip:y" from="9528,13770" to="9528,14082" strokeweight="1.5pt"/>
                    <v:line id="_x0000_s3107" style="position:absolute;flip:y" from="9768,13770" to="9768,14082" strokeweight="1.5pt"/>
                  </v:group>
                  <v:group id="_x0000_s3108" style="position:absolute;left:9534;top:12588;width:240;height:324;flip:y" coordorigin="9528,13770" coordsize="240,324">
                    <v:shape id="_x0000_s3109" type="#_x0000_t5" style="position:absolute;left:9534;top:13788;width:234;height:306" fillcolor="black" strokeweight="1.5pt">
                      <v:fill r:id="rId42" o:title="Светлый диагональный 1" type="pattern"/>
                    </v:shape>
                    <v:line id="_x0000_s3110" style="position:absolute;flip:y" from="9528,13770" to="9528,14082" strokeweight="1.5pt"/>
                    <v:line id="_x0000_s3111" style="position:absolute;flip:y" from="9768,13770" to="9768,14082" strokeweight="1.5pt"/>
                  </v:group>
                </v:group>
                <v:group id="_x0000_s3112" style="position:absolute;left:9198;top:13386;width:1672;height:6" coordorigin="8496,13356" coordsize="1672,6">
                  <v:line id="_x0000_s3113" style="position:absolute" from="8496,13356" to="9714,13356">
                    <v:stroke dashstyle="longDashDot"/>
                    <o:lock v:ext="edit" aspectratio="t"/>
                  </v:line>
                  <v:line id="_x0000_s3114" style="position:absolute" from="9576,13362" to="10168,13362" strokeweight="1.5pt">
                    <v:stroke startarrow="block"/>
                    <o:lock v:ext="edit" aspectratio="t"/>
                  </v:line>
                </v:group>
              </v:group>
            </v:group>
            <v:group id="_x0000_s3115" style="position:absolute;left:2337;top:8938;width:4608;height:3642" coordorigin="1638,10806" coordsize="4608,3642" o:regroupid="3">
              <v:shape id="_x0000_s3116" type="#_x0000_t202" style="position:absolute;left:5040;top:13428;width:546;height:444" strokecolor="white">
                <v:textbox style="mso-next-textbox:#_x0000_s3116">
                  <w:txbxContent>
                    <w:p w:rsidR="003222B1" w:rsidRDefault="003222B1" w:rsidP="001A56D7">
                      <w:pPr>
                        <w:rPr>
                          <w:sz w:val="28"/>
                        </w:rPr>
                      </w:pPr>
                      <w:r>
                        <w:rPr>
                          <w:sz w:val="28"/>
                        </w:rPr>
                        <w:t>а)</w:t>
                      </w:r>
                    </w:p>
                  </w:txbxContent>
                </v:textbox>
              </v:shape>
              <v:group id="_x0000_s3117" style="position:absolute;left:1638;top:10806;width:4608;height:3642" coordorigin="1926,10620" coordsize="4608,3642">
                <v:group id="_x0000_s3118" style="position:absolute;left:2112;top:10956;width:3481;height:2895" coordorigin="2510,7132" coordsize="5275,4388">
                  <o:lock v:ext="edit" aspectratio="t"/>
                  <v:line id="_x0000_s3119" style="position:absolute;flip:y" from="4580,7132" to="4580,10200">
                    <v:stroke endarrow="block"/>
                    <o:lock v:ext="edit" aspectratio="t"/>
                  </v:line>
                  <v:line id="_x0000_s3120" style="position:absolute" from="4564,10200" to="7785,10200">
                    <v:stroke endarrow="block"/>
                    <o:lock v:ext="edit" aspectratio="t"/>
                  </v:line>
                  <v:line id="_x0000_s3121" style="position:absolute;flip:x" from="2510,10200" to="4545,11520">
                    <v:stroke endarrow="block"/>
                    <o:lock v:ext="edit" aspectratio="t"/>
                  </v:line>
                </v:group>
                <v:group id="_x0000_s3122" style="position:absolute;left:1926;top:10620;width:4608;height:3642" coordorigin="1926,10620" coordsize="4608,3642">
                  <v:group id="_x0000_s3123" style="position:absolute;left:1926;top:10782;width:4278;height:3480" coordorigin="1270,6814" coordsize="4278,3480">
                    <v:shape id="_x0000_s3124" type="#_x0000_t202" style="position:absolute;left:1270;top:9883;width:568;height:411" strokecolor="white"/>
                    <v:shape id="_x0000_s3125" type="#_x0000_t202" style="position:absolute;left:4980;top:8847;width:568;height:411" strokecolor="white">
                      <v:textbox style="mso-next-textbox:#_x0000_s3125">
                        <w:txbxContent>
                          <w:p w:rsidR="003222B1" w:rsidRDefault="003222B1" w:rsidP="001A56D7">
                            <w:pPr>
                              <w:rPr>
                                <w:lang w:val="en-US"/>
                              </w:rPr>
                            </w:pPr>
                            <w:r>
                              <w:rPr>
                                <w:lang w:val="en-US"/>
                              </w:rPr>
                              <w:t>X</w:t>
                            </w:r>
                          </w:p>
                        </w:txbxContent>
                      </v:textbox>
                    </v:shape>
                    <v:shape id="_x0000_s3126" type="#_x0000_t202" style="position:absolute;left:2947;top:6814;width:568;height:411" strokecolor="white">
                      <v:textbox style="mso-next-textbox:#_x0000_s3126">
                        <w:txbxContent>
                          <w:p w:rsidR="003222B1" w:rsidRDefault="003222B1" w:rsidP="001A56D7">
                            <w:pPr>
                              <w:rPr>
                                <w:lang w:val="en-US"/>
                              </w:rPr>
                            </w:pPr>
                            <w:r>
                              <w:rPr>
                                <w:lang w:val="en-US"/>
                              </w:rPr>
                              <w:t>Z</w:t>
                            </w:r>
                          </w:p>
                        </w:txbxContent>
                      </v:textbox>
                    </v:shape>
                  </v:group>
                  <v:shape id="_x0000_s3127" type="#_x0000_t202" style="position:absolute;left:2784;top:11736;width:474;height:345" strokecolor="white">
                    <v:textbox style="mso-next-textbox:#_x0000_s3127">
                      <w:txbxContent>
                        <w:p w:rsidR="003222B1" w:rsidRDefault="003222B1" w:rsidP="001A56D7">
                          <w:r>
                            <w:t>5</w:t>
                          </w:r>
                        </w:p>
                      </w:txbxContent>
                    </v:textbox>
                  </v:shape>
                  <v:shape id="_x0000_s3128" type="#_x0000_t202" style="position:absolute;left:5610;top:11400;width:416;height:345" strokecolor="white">
                    <v:textbox style="mso-next-textbox:#_x0000_s3128">
                      <w:txbxContent>
                        <w:p w:rsidR="003222B1" w:rsidRDefault="003222B1" w:rsidP="001A56D7">
                          <w:r>
                            <w:t>2</w:t>
                          </w:r>
                        </w:p>
                      </w:txbxContent>
                    </v:textbox>
                  </v:shape>
                  <v:shape id="_x0000_s3129" type="#_x0000_t202" style="position:absolute;left:5826;top:12132;width:352;height:345" strokecolor="white">
                    <v:textbox style="mso-next-textbox:#_x0000_s3129">
                      <w:txbxContent>
                        <w:p w:rsidR="003222B1" w:rsidRDefault="003222B1" w:rsidP="001A56D7">
                          <w:r>
                            <w:t>1</w:t>
                          </w:r>
                        </w:p>
                      </w:txbxContent>
                    </v:textbox>
                  </v:shape>
                  <v:shape id="_x0000_s3130" type="#_x0000_t202" style="position:absolute;left:4980;top:10716;width:416;height:345" strokecolor="white">
                    <v:textbox style="mso-next-textbox:#_x0000_s3130">
                      <w:txbxContent>
                        <w:p w:rsidR="003222B1" w:rsidRDefault="003222B1" w:rsidP="001A56D7">
                          <w:r>
                            <w:t>3</w:t>
                          </w:r>
                        </w:p>
                      </w:txbxContent>
                    </v:textbox>
                  </v:shape>
                  <v:shape id="_x0000_s3131" type="#_x0000_t202" style="position:absolute;left:4974;top:12510;width:416;height:345" strokecolor="white">
                    <v:textbox style="mso-next-textbox:#_x0000_s3131">
                      <w:txbxContent>
                        <w:p w:rsidR="003222B1" w:rsidRDefault="003222B1" w:rsidP="001A56D7">
                          <w:r>
                            <w:t>4</w:t>
                          </w:r>
                        </w:p>
                      </w:txbxContent>
                    </v:textbox>
                  </v:shape>
                  <v:shape id="_x0000_s3132" type="#_x0000_t202" style="position:absolute;left:2670;top:12684;width:416;height:345" strokecolor="white">
                    <v:textbox style="mso-next-textbox:#_x0000_s3132">
                      <w:txbxContent>
                        <w:p w:rsidR="003222B1" w:rsidRDefault="003222B1" w:rsidP="001A56D7">
                          <w:r>
                            <w:t>6</w:t>
                          </w:r>
                        </w:p>
                      </w:txbxContent>
                    </v:textbox>
                  </v:shape>
                  <v:group id="_x0000_s3133" style="position:absolute;left:2442;top:10620;width:4092;height:2953" coordorigin="5574,13404" coordsize="4092,2953">
                    <v:group id="_x0000_s3134" style="position:absolute;left:6870;top:14190;width:1571;height:1550" coordorigin="3912,14370" coordsize="1571,1550">
                      <v:line id="_x0000_s3135" style="position:absolute;flip:x" from="4848,15462" to="5286,15786" strokeweight="1.5pt">
                        <o:lock v:ext="edit" aspectratio="t"/>
                      </v:line>
                      <v:group id="_x0000_s3136" style="position:absolute;left:3912;top:14520;width:1245;height:1400" coordorigin="3894,14536" coordsize="1245,1400">
                        <v:oval id="_x0000_s3137" style="position:absolute;left:3894;top:14601;width:1245;height:1245" strokeweight="1.5pt">
                          <o:lock v:ext="edit" aspectratio="t"/>
                        </v:oval>
                        <v:shape id="_x0000_s3138" type="#_x0000_t16" style="position:absolute;left:4176;top:14536;width:448;height:1400;rotation:24" adj="8709" strokeweight="1.5pt">
                          <o:lock v:ext="edit" aspectratio="t"/>
                        </v:shape>
                      </v:group>
                      <v:group id="_x0000_s3139" style="position:absolute;left:4224;top:14370;width:1259;height:1245" coordorigin="6879,7516" coordsize="1232,1216">
                        <o:lock v:ext="edit" aspectratio="t"/>
                        <v:shape id="_x0000_s3140" type="#_x0000_t19" style="position:absolute;left:6879;top:7658;width:961;height:1074;flip:x" coordsize="33958,38130" adj="-3272240,8185433,12358,16530" path="wr-9242,-5070,33958,38130,26262,,,34245nfewr-9242,-5070,33958,38130,26262,,,34245l12358,16530nsxe" strokeweight="1.5pt">
                          <v:stroke dashstyle="1 1"/>
                          <v:path o:connectlocs="26262,0;0,34245;12358,16530"/>
                          <o:lock v:ext="edit" aspectratio="t"/>
                        </v:shape>
                        <v:shape id="_x0000_s3141" type="#_x0000_t19" style="position:absolute;left:7042;top:7516;width:1069;height:1186" coordsize="37766,42103" adj="-9073666,4696410,16166" path="wr-5434,,37766,43200,,7274,22962,42103nfewr-5434,,37766,43200,,7274,22962,42103l16166,21600nsxe" strokeweight="1.5pt">
                          <v:path o:connectlocs="0,7274;22962,42103;16166,21600"/>
                          <o:lock v:ext="edit" aspectratio="t"/>
                        </v:shape>
                      </v:group>
                      <v:line id="_x0000_s3142" style="position:absolute;flip:x" from="4128,14418" to="4566,14742" strokeweight="1.5pt">
                        <o:lock v:ext="edit" aspectratio="t"/>
                      </v:line>
                    </v:group>
                    <v:group id="_x0000_s3143" style="position:absolute;left:5574;top:13404;width:4092;height:2953" coordorigin="5574,13404" coordsize="4092,2953">
                      <v:group id="_x0000_s3144" style="position:absolute;left:6259;top:14813;width:72;height:1297;rotation:90" coordorigin="6404,2608" coordsize="136,2457">
                        <o:lock v:ext="edit" aspectratio="t"/>
                        <v:oval id="_x0000_s3145" style="position:absolute;left:6404;top:2608;width:136;height:136" fillcolor="black">
                          <o:lock v:ext="edit" aspectratio="t"/>
                        </v:oval>
                        <v:oval id="_x0000_s3146" style="position:absolute;left:6404;top:4929;width:136;height:136" fillcolor="black">
                          <o:lock v:ext="edit" aspectratio="t"/>
                        </v:oval>
                        <v:line id="_x0000_s3147" style="position:absolute" from="6478,2744" to="6478,4929">
                          <o:lock v:ext="edit" aspectratio="t"/>
                        </v:line>
                      </v:group>
                      <v:group id="_x0000_s3148" style="position:absolute;left:6187;top:14315;width:72;height:1297;rotation:90" coordorigin="6404,2608" coordsize="136,2457">
                        <o:lock v:ext="edit" aspectratio="t"/>
                        <v:oval id="_x0000_s3149" style="position:absolute;left:6404;top:2608;width:136;height:136" fillcolor="black">
                          <o:lock v:ext="edit" aspectratio="t"/>
                        </v:oval>
                        <v:oval id="_x0000_s3150" style="position:absolute;left:6404;top:4929;width:136;height:136" fillcolor="black">
                          <o:lock v:ext="edit" aspectratio="t"/>
                        </v:oval>
                        <v:line id="_x0000_s3151" style="position:absolute" from="6478,2744" to="6478,4929">
                          <o:lock v:ext="edit" aspectratio="t"/>
                        </v:line>
                      </v:group>
                      <v:group id="_x0000_s3152" style="position:absolute;left:8292;top:14364;width:1374;height:846" coordorigin="3132,14526" coordsize="1374,846">
                        <v:oval id="_x0000_s3153" style="position:absolute;left:4434;top:14526;width:72;height:71" fillcolor="black">
                          <o:lock v:ext="edit" aspectratio="t"/>
                        </v:oval>
                        <v:group id="_x0000_s3154" style="position:absolute;left:3132;top:14580;width:1314;height:792" coordorigin="5190,13602" coordsize="1314,792">
                          <v:oval id="_x0000_s3155" style="position:absolute;left:5190;top:14322;width:72;height:72" fillcolor="black">
                            <o:lock v:ext="edit" aspectratio="t"/>
                          </v:oval>
                          <v:line id="_x0000_s3156" style="position:absolute;flip:y" from="5256,13602" to="6504,14346">
                            <o:lock v:ext="edit" aspectratio="t"/>
                          </v:line>
                        </v:group>
                      </v:group>
                      <v:group id="_x0000_s3157" style="position:absolute;left:7266;top:14310;width:1374;height:846" coordorigin="3132,14526" coordsize="1374,846">
                        <v:oval id="_x0000_s3158" style="position:absolute;left:4434;top:14526;width:72;height:71" fillcolor="black">
                          <o:lock v:ext="edit" aspectratio="t"/>
                        </v:oval>
                        <v:group id="_x0000_s3159" style="position:absolute;left:3132;top:14580;width:1314;height:792" coordorigin="5190,13602" coordsize="1314,792">
                          <v:oval id="_x0000_s3160" style="position:absolute;left:5190;top:14322;width:72;height:72" fillcolor="black">
                            <o:lock v:ext="edit" aspectratio="t"/>
                          </v:oval>
                          <v:line id="_x0000_s3161" style="position:absolute;flip:y" from="5256,13602" to="6504,14346">
                            <o:lock v:ext="edit" aspectratio="t"/>
                          </v:line>
                        </v:group>
                      </v:group>
                      <v:group id="_x0000_s3162" style="position:absolute;left:7926;top:13404;width:1374;height:846" coordorigin="3132,14526" coordsize="1374,846">
                        <v:oval id="_x0000_s3163" style="position:absolute;left:4434;top:14526;width:72;height:71" fillcolor="black">
                          <o:lock v:ext="edit" aspectratio="t"/>
                        </v:oval>
                        <v:group id="_x0000_s3164" style="position:absolute;left:3132;top:14580;width:1314;height:792" coordorigin="5190,13602" coordsize="1314,792">
                          <v:oval id="_x0000_s3165" style="position:absolute;left:5190;top:14322;width:72;height:72" fillcolor="black">
                            <o:lock v:ext="edit" aspectratio="t"/>
                          </v:oval>
                          <v:line id="_x0000_s3166" style="position:absolute;flip:y" from="5256,13602" to="6504,14346">
                            <o:lock v:ext="edit" aspectratio="t"/>
                          </v:line>
                        </v:group>
                      </v:group>
                      <v:group id="_x0000_s3167" style="position:absolute;left:8112;top:15060;width:71;height:1297" coordorigin="4981,3253" coordsize="136,2457">
                        <o:lock v:ext="edit" aspectratio="t"/>
                        <v:oval id="_x0000_s3168" style="position:absolute;left:4981;top:3253;width:136;height:136" fillcolor="black">
                          <o:lock v:ext="edit" aspectratio="t"/>
                        </v:oval>
                        <v:oval id="_x0000_s3169" style="position:absolute;left:4981;top:5574;width:136;height:136" fillcolor="black">
                          <o:lock v:ext="edit" aspectratio="t"/>
                        </v:oval>
                        <v:line id="_x0000_s3170" style="position:absolute" from="5049,3389" to="5049,5574">
                          <o:lock v:ext="edit" aspectratio="t"/>
                        </v:line>
                      </v:group>
                    </v:group>
                  </v:group>
                </v:group>
              </v:group>
              <v:shape id="_x0000_s3171" type="#_x0000_t202" style="position:absolute;left:2952;top:13104;width:568;height:411" strokecolor="white">
                <v:textbox style="mso-next-textbox:#_x0000_s3171">
                  <w:txbxContent>
                    <w:p w:rsidR="003222B1" w:rsidRDefault="003222B1" w:rsidP="001A56D7">
                      <w:pPr>
                        <w:rPr>
                          <w:lang w:val="en-US"/>
                        </w:rPr>
                      </w:pPr>
                      <w:r>
                        <w:rPr>
                          <w:lang w:val="en-US"/>
                        </w:rPr>
                        <w:t>0</w:t>
                      </w:r>
                    </w:p>
                  </w:txbxContent>
                </v:textbox>
              </v:shape>
            </v:group>
          </v:group>
        </w:pict>
      </w: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A0897" w:rsidRDefault="00BA0897" w:rsidP="00C97719">
      <w:pPr>
        <w:pStyle w:val="a3"/>
        <w:jc w:val="both"/>
        <w:rPr>
          <w:b/>
          <w:u w:val="single"/>
        </w:rPr>
      </w:pPr>
      <w:r>
        <w:rPr>
          <w:b/>
          <w:u w:val="single"/>
        </w:rPr>
        <w:t>Длинное коническое тело с малой конусностью</w:t>
      </w:r>
    </w:p>
    <w:p w:rsidR="00BA0897" w:rsidRDefault="00BA0897" w:rsidP="00C97719">
      <w:pPr>
        <w:pStyle w:val="a3"/>
        <w:jc w:val="both"/>
      </w:pPr>
      <w:r>
        <w:t xml:space="preserve">   Примерами таких тел являются хвостовики различных режущих инструме</w:t>
      </w:r>
      <w:r>
        <w:t>н</w:t>
      </w:r>
      <w:r>
        <w:t>то</w:t>
      </w:r>
      <w:r w:rsidR="008C6BB1">
        <w:t>в: сверл, фрез, и. т. д. (рис.5</w:t>
      </w:r>
      <w:r>
        <w:t>.</w:t>
      </w:r>
      <w:r w:rsidR="008C6BB1">
        <w:t>2.4.</w:t>
      </w:r>
      <w:r>
        <w:t xml:space="preserve"> а). При базировании по такой конической поверхности тело лишается пяти степеней свободы – перемещения относ</w:t>
      </w:r>
      <w:r>
        <w:t>и</w:t>
      </w:r>
      <w:r>
        <w:t>тельно всех координатных осей и вращения относительно двух. Шестую ст</w:t>
      </w:r>
      <w:r>
        <w:t>е</w:t>
      </w:r>
      <w:r>
        <w:t>пень свободы, вращение вокруг собственной оси, можно устранить с помощью шипа. Препятствовать вращению можно также за счет силы трения, т.е. фри</w:t>
      </w:r>
      <w:r>
        <w:t>к</w:t>
      </w:r>
      <w:r>
        <w:t>ционной связи.</w:t>
      </w:r>
    </w:p>
    <w:p w:rsidR="00C97719" w:rsidRDefault="00BA0897" w:rsidP="00C97719">
      <w:pPr>
        <w:pStyle w:val="a3"/>
        <w:jc w:val="both"/>
        <w:rPr>
          <w:b/>
          <w:u w:val="single"/>
        </w:rPr>
      </w:pPr>
      <w:r>
        <w:rPr>
          <w:b/>
          <w:u w:val="single"/>
        </w:rPr>
        <w:t>Цилиндрическое тело с двумя короткими внутренними коническими п</w:t>
      </w:r>
      <w:r>
        <w:rPr>
          <w:b/>
          <w:u w:val="single"/>
        </w:rPr>
        <w:t>о</w:t>
      </w:r>
      <w:r>
        <w:rPr>
          <w:b/>
          <w:u w:val="single"/>
        </w:rPr>
        <w:t>верхностями, имеющими большую конусностью</w:t>
      </w:r>
    </w:p>
    <w:p w:rsidR="001A56D7" w:rsidRDefault="00D6138D" w:rsidP="00D6138D">
      <w:pPr>
        <w:pStyle w:val="a3"/>
        <w:jc w:val="both"/>
      </w:pPr>
      <w:r>
        <w:t xml:space="preserve">   </w:t>
      </w:r>
      <w:r w:rsidR="00BA0897">
        <w:t>Примером такого тела является вал с двумя центровыми отверст</w:t>
      </w:r>
      <w:r w:rsidR="001A56D7">
        <w:t>иями, в</w:t>
      </w:r>
      <w:r w:rsidR="001A56D7">
        <w:t>ы</w:t>
      </w:r>
      <w:r w:rsidR="001A56D7">
        <w:t>полненными по ГОСТ 1403</w:t>
      </w:r>
      <w:r w:rsidR="00BA0897">
        <w:sym w:font="Symbol" w:char="00BE"/>
      </w:r>
      <w:r w:rsidR="00BA0897">
        <w:t>74. Схема установки такого тела представ</w:t>
      </w:r>
      <w:r w:rsidR="008C6BB1">
        <w:t>лена на рис.</w:t>
      </w:r>
      <w:r>
        <w:t xml:space="preserve"> </w:t>
      </w:r>
      <w:r w:rsidR="008C6BB1">
        <w:t>5</w:t>
      </w:r>
      <w:r w:rsidR="00BA0897">
        <w:t>.</w:t>
      </w:r>
      <w:r w:rsidR="008C6BB1">
        <w:t>2.4.</w:t>
      </w:r>
      <w:r w:rsidR="00BA0897">
        <w:t xml:space="preserve"> б. Базирование </w:t>
      </w:r>
      <w:r>
        <w:t>по одному отверстию лишает тело</w:t>
      </w:r>
      <w:r w:rsidR="00BA0897">
        <w:t xml:space="preserve"> возможности </w:t>
      </w:r>
    </w:p>
    <w:p w:rsidR="00BA0897" w:rsidRDefault="00BA0897" w:rsidP="00C97719">
      <w:pPr>
        <w:pStyle w:val="a3"/>
        <w:jc w:val="both"/>
      </w:pPr>
      <w:r>
        <w:t>пе</w:t>
      </w:r>
      <w:r w:rsidR="00D6138D">
        <w:t xml:space="preserve">ремещения </w:t>
      </w:r>
      <w:r>
        <w:t>вдоль координатных ос</w:t>
      </w:r>
      <w:r w:rsidR="00D6138D">
        <w:t>ей. Возможность поворота вокруг</w:t>
      </w:r>
      <w:r>
        <w:t xml:space="preserve"> осей остается. Поэтому в данном случае тело обладает тремя степенями свободы.</w:t>
      </w:r>
    </w:p>
    <w:p w:rsidR="00B90F5D" w:rsidRDefault="00BA0897" w:rsidP="00C97719">
      <w:pPr>
        <w:pStyle w:val="a3"/>
        <w:jc w:val="both"/>
      </w:pPr>
      <w:r>
        <w:t>При использовании в качестве базы второго отверстия возможность вращения тела вокруг своей оси сохраняется. Шестую связь можно создать  путем и</w:t>
      </w:r>
      <w:r>
        <w:t>с</w:t>
      </w:r>
      <w:r>
        <w:t xml:space="preserve">пользования уже известных средств - шипа или шпонки. Однако, например, при токарной обработке валов с установкой в центрах для этой цели </w:t>
      </w:r>
      <w:r w:rsidR="00B82DF9">
        <w:t>применя -</w:t>
      </w:r>
    </w:p>
    <w:p w:rsidR="00B90F5D" w:rsidRDefault="00ED3A5D" w:rsidP="00C97719">
      <w:pPr>
        <w:pStyle w:val="a3"/>
        <w:jc w:val="both"/>
      </w:pPr>
      <w:r>
        <w:rPr>
          <w:noProof/>
        </w:rPr>
        <w:lastRenderedPageBreak/>
        <w:pict>
          <v:group id="_x0000_s3403" style="position:absolute;left:0;text-align:left;margin-left:199.95pt;margin-top:4.5pt;width:258.6pt;height:103.25pt;z-index:251625984" coordorigin="5634,1110" coordsize="5172,2065" o:regroupid="63">
            <v:shape id="_x0000_s3404" type="#_x0000_t202" style="position:absolute;left:6738;top:1110;width:1980;height:804" strokecolor="white">
              <v:textbox>
                <w:txbxContent>
                  <w:p w:rsidR="003222B1" w:rsidRDefault="003222B1" w:rsidP="005C4BE1">
                    <w:pPr>
                      <w:pStyle w:val="1"/>
                    </w:pPr>
                    <w:r>
                      <w:t>Поводковый</w:t>
                    </w:r>
                  </w:p>
                  <w:p w:rsidR="003222B1" w:rsidRDefault="003222B1" w:rsidP="005C4BE1">
                    <w:pPr>
                      <w:rPr>
                        <w:sz w:val="28"/>
                      </w:rPr>
                    </w:pPr>
                    <w:r>
                      <w:rPr>
                        <w:sz w:val="28"/>
                      </w:rPr>
                      <w:t xml:space="preserve">     патрон</w:t>
                    </w:r>
                  </w:p>
                </w:txbxContent>
              </v:textbox>
            </v:shape>
            <v:group id="_x0000_s3405" style="position:absolute;left:5634;top:1626;width:5172;height:1549" coordorigin="5575,1692" coordsize="5172,1549">
              <v:group id="_x0000_s3406" style="position:absolute;left:6238;top:2141;width:3815;height:1100" coordorigin="6243,2141" coordsize="3815,1100">
                <v:rect id="_x0000_s3407" style="position:absolute;left:7593;top:1243;width:1100;height:2895;rotation:270" fillcolor="black" strokeweight="1.5pt">
                  <v:fill r:id="rId42" o:title="Светлый диагональный 1" type="pattern"/>
                  <o:lock v:ext="edit" aspectratio="t"/>
                </v:rect>
                <v:group id="_x0000_s3408" style="position:absolute;left:9110;top:2197;width:911;height:984;rotation:270" coordorigin="8496,3408" coordsize="1824,972">
                  <o:lock v:ext="edit" aspectratio="t"/>
                  <v:shape id="_x0000_s3409" type="#_x0000_t8" style="position:absolute;left:8496;top:3408;width:1824;height:522;flip:y" strokeweight="1.5pt">
                    <o:lock v:ext="edit" aspectratio="t"/>
                  </v:shape>
                  <v:shape id="_x0000_s3410" type="#_x0000_t8" style="position:absolute;left:8760;top:3612;width:1284;height:768" strokeweight="1.5pt">
                    <o:lock v:ext="edit" aspectratio="t"/>
                  </v:shape>
                </v:group>
                <v:group id="_x0000_s3411" style="position:absolute;left:6279;top:2206;width:911;height:984;rotation:-270;flip:y" coordorigin="8496,3408" coordsize="1824,972">
                  <o:lock v:ext="edit" aspectratio="t"/>
                  <v:shape id="_x0000_s3412" type="#_x0000_t8" style="position:absolute;left:8496;top:3408;width:1824;height:522;flip:y" strokeweight="1.5pt">
                    <o:lock v:ext="edit" aspectratio="t"/>
                  </v:shape>
                  <v:shape id="_x0000_s3413" type="#_x0000_t8" style="position:absolute;left:8760;top:3612;width:1284;height:768" strokeweight="1.5pt">
                    <o:lock v:ext="edit" aspectratio="t"/>
                  </v:shape>
                </v:group>
              </v:group>
              <v:line id="_x0000_s3414" style="position:absolute;rotation:270" from="8112,526" to="8112,4858">
                <v:stroke dashstyle="longDashDot"/>
                <o:lock v:ext="edit" aspectratio="t"/>
              </v:line>
              <v:group id="_x0000_s3415" style="position:absolute;left:5611;top:1692;width:5106;height:1002" coordorigin="5616,1692" coordsize="5106,1002">
                <v:line id="_x0000_s3416" style="position:absolute" from="5616,2688" to="6258,2688">
                  <v:stroke endarrow="block"/>
                </v:line>
                <v:line id="_x0000_s3417" style="position:absolute;flip:x" from="10080,2694" to="10722,2694">
                  <v:stroke endarrow="block"/>
                </v:line>
                <v:group id="_x0000_s3418" style="position:absolute;left:6582;top:1692;width:618;height:360" coordorigin="6582,1692" coordsize="618,360">
                  <v:line id="_x0000_s3419" style="position:absolute" from="6768,2052" to="7200,2052"/>
                  <v:line id="_x0000_s3420" style="position:absolute;flip:y" from="6990,1692" to="6990,2052"/>
                  <v:line id="_x0000_s3421" style="position:absolute;flip:x" from="6582,1698" to="6990,1698"/>
                </v:group>
              </v:group>
              <v:group id="_x0000_s3422" style="position:absolute;left:5575;top:2046;width:5172;height:426" coordorigin="5580,2046" coordsize="5172,426">
                <v:shape id="_x0000_s3423" type="#_x0000_t202" style="position:absolute;left:10272;top:2046;width:480;height:420" strokecolor="white">
                  <v:fill opacity=".5"/>
                  <v:textbox style="mso-next-textbox:#_x0000_s3423">
                    <w:txbxContent>
                      <w:p w:rsidR="003222B1" w:rsidRDefault="003222B1" w:rsidP="005C4BE1">
                        <w:pPr>
                          <w:rPr>
                            <w:sz w:val="28"/>
                            <w:lang w:val="en-US"/>
                          </w:rPr>
                        </w:pPr>
                        <w:r>
                          <w:rPr>
                            <w:sz w:val="28"/>
                            <w:lang w:val="en-US"/>
                          </w:rPr>
                          <w:t>F</w:t>
                        </w:r>
                      </w:p>
                    </w:txbxContent>
                  </v:textbox>
                </v:shape>
                <v:shape id="_x0000_s3424" type="#_x0000_t202" style="position:absolute;left:5580;top:2052;width:480;height:420" strokecolor="white">
                  <v:fill opacity=".5"/>
                  <v:textbox style="mso-next-textbox:#_x0000_s3424">
                    <w:txbxContent>
                      <w:p w:rsidR="003222B1" w:rsidRDefault="003222B1" w:rsidP="005C4BE1">
                        <w:pPr>
                          <w:rPr>
                            <w:sz w:val="28"/>
                            <w:lang w:val="en-US"/>
                          </w:rPr>
                        </w:pPr>
                        <w:r>
                          <w:rPr>
                            <w:sz w:val="28"/>
                            <w:lang w:val="en-US"/>
                          </w:rPr>
                          <w:t>F</w:t>
                        </w:r>
                      </w:p>
                    </w:txbxContent>
                  </v:textbox>
                </v:shape>
              </v:group>
            </v:group>
          </v:group>
        </w:pict>
      </w:r>
      <w:r>
        <w:rPr>
          <w:noProof/>
        </w:rPr>
        <w:pict>
          <v:group id="_x0000_s3355" style="position:absolute;left:0;text-align:left;margin-left:64.05pt;margin-top:8.7pt;width:116.1pt;height:267.3pt;z-index:251624960" coordorigin="3936,1248" coordsize="2322,5346" o:regroupid="63">
            <v:group id="_x0000_s3356" style="position:absolute;left:3966;top:4938;width:2136;height:462" coordorigin="3966,4938" coordsize="2136,462">
              <v:shape id="_x0000_s3357" type="#_x0000_t202" style="position:absolute;left:3966;top:4962;width:438;height:438" strokecolor="white">
                <v:textbox style="mso-next-textbox:#_x0000_s3357">
                  <w:txbxContent>
                    <w:p w:rsidR="003222B1" w:rsidRDefault="003222B1" w:rsidP="005C4BE1">
                      <w:pPr>
                        <w:rPr>
                          <w:sz w:val="28"/>
                          <w:lang w:val="en-US"/>
                        </w:rPr>
                      </w:pPr>
                      <w:r>
                        <w:rPr>
                          <w:sz w:val="28"/>
                          <w:lang w:val="en-US"/>
                        </w:rPr>
                        <w:t>F</w:t>
                      </w:r>
                    </w:p>
                  </w:txbxContent>
                </v:textbox>
              </v:shape>
              <v:shape id="_x0000_s3358" type="#_x0000_t202" style="position:absolute;left:5664;top:4938;width:438;height:438" strokecolor="white">
                <v:textbox style="mso-next-textbox:#_x0000_s3358">
                  <w:txbxContent>
                    <w:p w:rsidR="003222B1" w:rsidRDefault="003222B1" w:rsidP="005C4BE1">
                      <w:pPr>
                        <w:rPr>
                          <w:sz w:val="28"/>
                          <w:lang w:val="en-US"/>
                        </w:rPr>
                      </w:pPr>
                      <w:r>
                        <w:rPr>
                          <w:sz w:val="28"/>
                          <w:lang w:val="en-US"/>
                        </w:rPr>
                        <w:t>F</w:t>
                      </w:r>
                    </w:p>
                  </w:txbxContent>
                </v:textbox>
              </v:shape>
            </v:group>
            <v:group id="_x0000_s3359" style="position:absolute;left:3936;top:1248;width:2322;height:5346" coordorigin="3936,1248" coordsize="2322,5346">
              <v:group id="_x0000_s3360" style="position:absolute;left:2424;top:2760;width:5346;height:2322;rotation:90" coordorigin="2142,864" coordsize="5346,2322">
                <v:group id="_x0000_s3361" style="position:absolute;left:6072;top:1200;width:1254;height:1608" coordorigin="6072,1200" coordsize="1254,1608">
                  <v:group id="_x0000_s3362" style="position:absolute;left:6072;top:1392;width:1254;height:1254" coordorigin="6294,234" coordsize="1254,1254">
                    <v:oval id="_x0000_s3363" style="position:absolute;left:6294;top:234;width:1254;height:1254" strokeweight="1.5pt"/>
                    <v:group id="_x0000_s3364" style="position:absolute;left:6456;top:390;width:924;height:924" coordorigin="5430,2700" coordsize="924,924">
                      <v:oval id="_x0000_s3365" style="position:absolute;left:5430;top:2700;width:924;height:924" strokeweight="1.5pt"/>
                      <v:rect id="_x0000_s3366" style="position:absolute;left:5580;top:3072;width:606;height:192" strokeweight="1.5pt"/>
                    </v:group>
                  </v:group>
                  <v:line id="_x0000_s3367" style="position:absolute" from="6702,1200" to="6702,2808">
                    <v:stroke dashstyle="longDash"/>
                  </v:line>
                </v:group>
                <v:group id="_x0000_s3368" style="position:absolute;left:2142;top:864;width:5346;height:2322" coordorigin="2142,864" coordsize="5346,2322">
                  <v:rect id="_x0000_s3369" style="position:absolute;left:2298;top:1920;width:522;height:222" strokeweight="1.5pt"/>
                  <v:group id="_x0000_s3370" style="position:absolute;left:2142;top:864;width:5346;height:2322" coordorigin="2142,864" coordsize="5346,2322">
                    <v:group id="_x0000_s3371" style="position:absolute;left:2376;top:1566;width:246;height:942" coordorigin="2376,1566" coordsize="246,942">
                      <v:shape id="_x0000_s3372" type="#_x0000_t5" style="position:absolute;left:2376;top:2184;width:240;height:324" fillcolor="black" strokeweight="1.5pt">
                        <v:fill r:id="rId9" o:title="Светлый диагональный 2" type="pattern"/>
                      </v:shape>
                      <v:shape id="_x0000_s3373" type="#_x0000_t5" style="position:absolute;left:2382;top:1566;width:240;height:324;flip:y" fillcolor="black" strokeweight="1.5pt">
                        <v:fill r:id="rId9" o:title="Светлый диагональный 2" type="pattern"/>
                      </v:shape>
                    </v:group>
                    <v:shape id="_x0000_s3374" type="#_x0000_t8" style="position:absolute;left:3660;top:498;width:1254;height:3042;rotation:90" adj="2984" strokeweight="1.5pt"/>
                    <v:line id="_x0000_s3375" style="position:absolute;flip:y" from="2142,2016" to="7488,2022">
                      <v:stroke dashstyle="longDashDot"/>
                    </v:line>
                    <v:group id="_x0000_s3376" style="position:absolute;left:3060;top:2502;width:2562;height:684" coordorigin="3060,2502" coordsize="2562,684">
                      <v:group id="_x0000_s3377" style="position:absolute;left:3060;top:2508;width:2556;height:660" coordorigin="3048,2508" coordsize="2556,660">
                        <v:shapetype id="_x0000_t6" coordsize="21600,21600" o:spt="6" path="m,l,21600r21600,xe">
                          <v:stroke joinstyle="miter"/>
                          <v:path gradientshapeok="t" o:connecttype="custom" o:connectlocs="0,0;0,10800;0,21600;10800,21600;21600,21600;10800,10800" textboxrect="1800,12600,12600,19800"/>
                        </v:shapetype>
                        <v:shape id="_x0000_s3378" type="#_x0000_t6" style="position:absolute;left:3054;top:2508;width:300;height:294" fillcolor="black" strokecolor="white" strokeweight=".25pt">
                          <v:fill r:id="rId42" o:title="Светлый диагональный 1" type="pattern"/>
                        </v:shape>
                        <v:shape id="_x0000_s3379" type="#_x0000_t6" style="position:absolute;left:5442;top:2634;width:162;height:180;flip:x" fillcolor="black" strokecolor="white" strokeweight=".25pt">
                          <v:fill r:id="rId42" o:title="Светлый диагональный 1" type="pattern"/>
                        </v:shape>
                        <v:rect id="_x0000_s3380" style="position:absolute;left:3048;top:2796;width:2550;height:372" fillcolor="black" strokecolor="white" strokeweight=".25pt">
                          <v:fill r:id="rId42" o:title="Светлый диагональный 1" type="pattern"/>
                        </v:rect>
                      </v:group>
                      <v:group id="_x0000_s3381" style="position:absolute;left:3060;top:2502;width:2562;height:684" coordorigin="3060,2502" coordsize="2562,684">
                        <v:line id="_x0000_s3382" style="position:absolute;flip:x" from="3066,2502" to="3072,3186" strokeweight="1.5pt"/>
                        <v:line id="_x0000_s3383" style="position:absolute" from="3060,2502" to="3390,2820" strokeweight="1.5pt"/>
                        <v:line id="_x0000_s3384" style="position:absolute" from="3060,3168" to="5610,3168" strokeweight="1.5pt"/>
                        <v:line id="_x0000_s3385" style="position:absolute;flip:y" from="5622,2634" to="5622,3162" strokeweight="1.5pt"/>
                        <v:line id="_x0000_s3386" style="position:absolute;flip:x" from="5460,2640" to="5598,2808" strokeweight="1.5pt"/>
                        <v:line id="_x0000_s3387" style="position:absolute" from="3390,2802" to="5478,2802" strokeweight="1.5pt"/>
                      </v:group>
                    </v:group>
                    <v:group id="_x0000_s3388" style="position:absolute;left:3060;top:864;width:2562;height:684;flip:y" coordorigin="3060,2502" coordsize="2562,684">
                      <v:group id="_x0000_s3389" style="position:absolute;left:3060;top:2508;width:2556;height:660" coordorigin="3048,2508" coordsize="2556,660">
                        <v:shape id="_x0000_s3390" type="#_x0000_t6" style="position:absolute;left:3054;top:2508;width:300;height:294" fillcolor="black" strokecolor="white" strokeweight=".25pt">
                          <v:fill r:id="rId42" o:title="Светлый диагональный 1" type="pattern"/>
                        </v:shape>
                        <v:shape id="_x0000_s3391" type="#_x0000_t6" style="position:absolute;left:5442;top:2634;width:162;height:180;flip:x" fillcolor="black" strokecolor="white" strokeweight=".25pt">
                          <v:fill r:id="rId42" o:title="Светлый диагональный 1" type="pattern"/>
                        </v:shape>
                        <v:rect id="_x0000_s3392" style="position:absolute;left:3048;top:2796;width:2550;height:372" fillcolor="black" strokecolor="white" strokeweight=".25pt">
                          <v:fill r:id="rId42" o:title="Светлый диагональный 1" type="pattern"/>
                        </v:rect>
                      </v:group>
                      <v:group id="_x0000_s3393" style="position:absolute;left:3060;top:2502;width:2562;height:684" coordorigin="3060,2502" coordsize="2562,684">
                        <v:line id="_x0000_s3394" style="position:absolute;flip:x" from="3066,2502" to="3072,3186" strokeweight="1.5pt"/>
                        <v:line id="_x0000_s3395" style="position:absolute" from="3060,2502" to="3390,2820" strokeweight="1.5pt"/>
                        <v:line id="_x0000_s3396" style="position:absolute" from="3060,3168" to="5610,3168" strokeweight="1.5pt"/>
                        <v:line id="_x0000_s3397" style="position:absolute;flip:y" from="5622,2634" to="5622,3162" strokeweight="1.5pt"/>
                        <v:line id="_x0000_s3398" style="position:absolute;flip:x" from="5460,2640" to="5598,2808" strokeweight="1.5pt"/>
                        <v:line id="_x0000_s3399" style="position:absolute" from="3390,2802" to="5478,2802" strokeweight="1.5pt"/>
                      </v:group>
                    </v:group>
                  </v:group>
                </v:group>
              </v:group>
              <v:group id="_x0000_s3400" style="position:absolute;left:4884;top:4674;width:390;height:942;rotation:270;flip:y" coordorigin="5862,2196" coordsize="390,942">
                <v:line id="_x0000_s3401" style="position:absolute" from="5862,3138" to="6246,3138">
                  <v:stroke startarrow="block"/>
                </v:line>
                <v:line id="_x0000_s3402" style="position:absolute" from="5868,2196" to="6252,2196">
                  <v:stroke startarrow="block"/>
                </v:line>
              </v:group>
            </v:group>
          </v:group>
        </w:pict>
      </w: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ED3A5D" w:rsidP="00C97719">
      <w:pPr>
        <w:pStyle w:val="a3"/>
        <w:jc w:val="both"/>
      </w:pPr>
      <w:r>
        <w:rPr>
          <w:noProof/>
        </w:rPr>
        <w:pict>
          <v:shape id="_x0000_s3426" type="#_x0000_t202" style="position:absolute;left:0;text-align:left;margin-left:313.35pt;margin-top:7.3pt;width:27.9pt;height:27pt;z-index:251627008" o:regroupid="63" strokecolor="white">
            <v:textbox>
              <w:txbxContent>
                <w:p w:rsidR="003222B1" w:rsidRDefault="003222B1" w:rsidP="005C4BE1">
                  <w:pPr>
                    <w:rPr>
                      <w:sz w:val="28"/>
                    </w:rPr>
                  </w:pPr>
                  <w:r>
                    <w:rPr>
                      <w:sz w:val="28"/>
                    </w:rPr>
                    <w:t>б)</w:t>
                  </w:r>
                </w:p>
              </w:txbxContent>
            </v:textbox>
          </v:shape>
        </w:pict>
      </w:r>
    </w:p>
    <w:p w:rsidR="00B90F5D" w:rsidRDefault="00B90F5D" w:rsidP="00C97719">
      <w:pPr>
        <w:pStyle w:val="a3"/>
        <w:jc w:val="both"/>
      </w:pPr>
    </w:p>
    <w:p w:rsidR="00B90F5D" w:rsidRDefault="00ED3A5D" w:rsidP="00C97719">
      <w:pPr>
        <w:pStyle w:val="a3"/>
        <w:jc w:val="both"/>
      </w:pPr>
      <w:r>
        <w:rPr>
          <w:noProof/>
        </w:rPr>
        <w:pict>
          <v:shape id="_x0000_s3427" type="#_x0000_t202" style="position:absolute;left:0;text-align:left;margin-left:232.2pt;margin-top:11.3pt;width:196.8pt;height:39pt;z-index:251628032" o:regroupid="63" strokecolor="white">
            <v:textbox>
              <w:txbxContent>
                <w:p w:rsidR="003222B1" w:rsidRDefault="003222B1" w:rsidP="005C4BE1">
                  <w:pPr>
                    <w:pStyle w:val="a3"/>
                  </w:pPr>
                  <w:r>
                    <w:t>Рис. 5.2.4. Установка тел с коническими поверхностями</w:t>
                  </w:r>
                </w:p>
              </w:txbxContent>
            </v:textbox>
          </v:shape>
        </w:pict>
      </w: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ED3A5D" w:rsidP="00C97719">
      <w:pPr>
        <w:pStyle w:val="a3"/>
        <w:jc w:val="both"/>
      </w:pPr>
      <w:r>
        <w:rPr>
          <w:noProof/>
        </w:rPr>
        <w:pict>
          <v:group id="_x0000_s9514" style="position:absolute;left:0;text-align:left;margin-left:-7.35pt;margin-top:1.6pt;width:494.7pt;height:186pt;z-index:251630080" coordorigin="1650,5658" coordsize="9894,3720" o:regroupid="63">
            <v:shape id="_x0000_s3425" type="#_x0000_t202" style="position:absolute;left:5322;top:5658;width:558;height:540" strokecolor="white">
              <v:textbox style="mso-next-textbox:#_x0000_s3425">
                <w:txbxContent>
                  <w:p w:rsidR="003222B1" w:rsidRDefault="003222B1" w:rsidP="005C4BE1">
                    <w:pPr>
                      <w:rPr>
                        <w:sz w:val="28"/>
                      </w:rPr>
                    </w:pPr>
                    <w:r>
                      <w:rPr>
                        <w:sz w:val="28"/>
                      </w:rPr>
                      <w:t>а)</w:t>
                    </w:r>
                  </w:p>
                </w:txbxContent>
              </v:textbox>
            </v:shape>
            <v:group id="_x0000_s3430" style="position:absolute;left:5376;top:6552;width:5562;height:2094" coordorigin="5136,6312" coordsize="5562,2094" o:regroupid="42">
              <v:shape id="_x0000_s3431" type="#_x0000_t202" style="position:absolute;left:5136;top:6312;width:1122;height:456" strokecolor="white">
                <v:textbox style="mso-next-textbox:#_x0000_s3431">
                  <w:txbxContent>
                    <w:p w:rsidR="003222B1" w:rsidRDefault="003222B1" w:rsidP="005C4BE1">
                      <w:pPr>
                        <w:pStyle w:val="1"/>
                      </w:pPr>
                      <w:r>
                        <w:t>Фреза</w:t>
                      </w:r>
                    </w:p>
                  </w:txbxContent>
                </v:textbox>
              </v:shape>
              <v:shape id="_x0000_s3432" type="#_x0000_t202" style="position:absolute;left:9576;top:7950;width:1122;height:456" strokecolor="white">
                <v:textbox style="mso-next-textbox:#_x0000_s3432">
                  <w:txbxContent>
                    <w:p w:rsidR="003222B1" w:rsidRDefault="003222B1" w:rsidP="005C4BE1">
                      <w:pPr>
                        <w:pStyle w:val="1"/>
                      </w:pPr>
                      <w:r>
                        <w:t>Фреза</w:t>
                      </w:r>
                    </w:p>
                  </w:txbxContent>
                </v:textbox>
              </v:shape>
            </v:group>
            <v:shape id="_x0000_s3434" type="#_x0000_t202" style="position:absolute;left:3264;top:8796;width:540;height:522" o:regroupid="43" strokecolor="white">
              <v:textbox style="mso-next-textbox:#_x0000_s3434">
                <w:txbxContent>
                  <w:p w:rsidR="003222B1" w:rsidRDefault="003222B1" w:rsidP="005C4BE1">
                    <w:pPr>
                      <w:rPr>
                        <w:sz w:val="28"/>
                      </w:rPr>
                    </w:pPr>
                    <w:r>
                      <w:rPr>
                        <w:sz w:val="28"/>
                      </w:rPr>
                      <w:t>а)</w:t>
                    </w:r>
                  </w:p>
                </w:txbxContent>
              </v:textbox>
            </v:shape>
            <v:shape id="_x0000_s3435" type="#_x0000_t202" style="position:absolute;left:5442;top:8832;width:600;height:522" o:regroupid="43" strokecolor="white">
              <v:textbox style="mso-next-textbox:#_x0000_s3435">
                <w:txbxContent>
                  <w:p w:rsidR="003222B1" w:rsidRDefault="003222B1" w:rsidP="005C4BE1">
                    <w:pPr>
                      <w:rPr>
                        <w:sz w:val="28"/>
                      </w:rPr>
                    </w:pPr>
                    <w:r>
                      <w:rPr>
                        <w:sz w:val="28"/>
                      </w:rPr>
                      <w:t>б)</w:t>
                    </w:r>
                  </w:p>
                </w:txbxContent>
              </v:textbox>
            </v:shape>
            <v:shape id="_x0000_s3436" type="#_x0000_t202" style="position:absolute;left:7962;top:8856;width:540;height:522" o:regroupid="43" strokecolor="white">
              <v:textbox style="mso-next-textbox:#_x0000_s3436">
                <w:txbxContent>
                  <w:p w:rsidR="003222B1" w:rsidRDefault="003222B1" w:rsidP="005C4BE1">
                    <w:pPr>
                      <w:rPr>
                        <w:sz w:val="28"/>
                      </w:rPr>
                    </w:pPr>
                    <w:r>
                      <w:rPr>
                        <w:sz w:val="28"/>
                      </w:rPr>
                      <w:t>в)</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3437" type="#_x0000_t7" style="position:absolute;left:1650;top:7230;width:8940;height:1386" o:regroupid="43" adj="3170" strokeweight="1.5pt">
              <o:lock v:ext="edit" aspectratio="t"/>
            </v:shape>
            <v:group id="_x0000_s3438" style="position:absolute;left:2946;top:7452;width:1372;height:942" coordorigin="2898,7500" coordsize="1372,942" o:regroupid="43">
              <v:shape id="_x0000_s3439" type="#_x0000_t16" style="position:absolute;left:2898;top:7500;width:1372;height:933" adj="7210" strokeweight="1.5pt">
                <o:lock v:ext="edit" aspectratio="t"/>
              </v:shape>
              <v:line id="_x0000_s3440" style="position:absolute" from="3420,7842" to="3420,8442">
                <v:stroke startarrow="block" endarrow="block"/>
              </v:line>
            </v:group>
            <v:group id="_x0000_s3441" style="position:absolute;left:4734;top:6390;width:2376;height:2085" coordorigin="4686,6438" coordsize="2376,2085" o:regroupid="43">
              <v:group id="_x0000_s3442" style="position:absolute;left:4686;top:7398;width:1841;height:1125" coordorigin="4182,7392" coordsize="1841,1125">
                <v:shape id="_x0000_s3443" type="#_x0000_t16" style="position:absolute;left:4182;top:7392;width:1188;height:1125" adj="14575" strokeweight="1.5pt">
                  <o:lock v:ext="edit" aspectratio="t"/>
                </v:shape>
                <v:group id="_x0000_s3444" style="position:absolute;left:4728;top:7494;width:1295;height:930" coordorigin="2094,7812" coordsize="994,714">
                  <o:lock v:ext="edit" aspectratio="t"/>
                  <v:shape id="_x0000_s3445" type="#_x0000_t7" style="position:absolute;left:2094;top:7830;width:672;height:210" adj="6043" strokecolor="white" strokeweight="1.5pt">
                    <o:lock v:ext="edit" aspectratio="t"/>
                  </v:shape>
                  <v:rect id="_x0000_s3446" style="position:absolute;left:2094;top:8022;width:515;height:471" strokecolor="white">
                    <o:lock v:ext="edit" aspectratio="t"/>
                  </v:rect>
                  <v:group id="_x0000_s3447" style="position:absolute;left:2100;top:7812;width:988;height:714" coordorigin="4400,8034" coordsize="988,714">
                    <o:lock v:ext="edit" aspectratio="t"/>
                    <v:line id="_x0000_s3448" style="position:absolute;flip:y" from="4904,8320" to="5095,8520" strokeweight="1.5pt">
                      <o:lock v:ext="edit" aspectratio="t"/>
                    </v:line>
                    <v:line id="_x0000_s3449" style="position:absolute" from="4899,8270" to="4899,8520" strokeweight="1.5pt">
                      <o:lock v:ext="edit" aspectratio="t"/>
                    </v:line>
                    <v:line id="_x0000_s3450" style="position:absolute" from="4904,8534" to="5213,8534" strokeweight="1.5pt">
                      <o:lock v:ext="edit" aspectratio="t"/>
                    </v:line>
                    <v:line id="_x0000_s3451" style="position:absolute;flip:y" from="5196,8322" to="5376,8551" strokeweight="1.5pt">
                      <o:lock v:ext="edit" aspectratio="t"/>
                    </v:line>
                    <v:line id="_x0000_s3452" style="position:absolute;flip:y" from="4904,8034" to="5095,8255" strokeweight="1.5pt">
                      <o:lock v:ext="edit" aspectratio="t"/>
                    </v:line>
                    <v:line id="_x0000_s3453" style="position:absolute" from="5095,8055" to="5095,8341" strokeweight="1.5pt">
                      <o:lock v:ext="edit" aspectratio="t"/>
                    </v:line>
                    <v:line id="_x0000_s3454" style="position:absolute" from="5095,8320" to="5378,8327" strokeweight="1.5pt">
                      <o:lock v:ext="edit" aspectratio="t"/>
                    </v:line>
                    <v:line id="_x0000_s3455" style="position:absolute" from="4400,8734" to="5223,8734" strokeweight="1.5pt">
                      <o:lock v:ext="edit" aspectratio="t"/>
                    </v:line>
                    <v:line id="_x0000_s3456" style="position:absolute" from="4400,8270" to="4400,8748" strokeweight="1.5pt">
                      <o:lock v:ext="edit" aspectratio="t"/>
                    </v:line>
                    <v:line id="_x0000_s3457" style="position:absolute" from="4400,8262" to="4889,8262" strokeweight="1.5pt">
                      <o:lock v:ext="edit" aspectratio="t"/>
                    </v:line>
                    <v:line id="_x0000_s3458" style="position:absolute" from="5213,8534" to="5213,8748" strokeweight="1.5pt">
                      <o:lock v:ext="edit" aspectratio="t"/>
                    </v:line>
                    <v:line id="_x0000_s3459" style="position:absolute;flip:y" from="4410,8041" to="4632,8255" strokeweight="1.5pt">
                      <o:lock v:ext="edit" aspectratio="t"/>
                    </v:line>
                    <v:line id="_x0000_s3460" style="position:absolute;flip:y" from="5218,8541" to="5388,8734" strokeweight="1.5pt">
                      <o:lock v:ext="edit" aspectratio="t"/>
                    </v:line>
                    <v:line id="_x0000_s3461" style="position:absolute" from="4621,8048" to="5084,8048" strokeweight="1.5pt">
                      <o:lock v:ext="edit" aspectratio="t"/>
                    </v:line>
                    <v:line id="_x0000_s3462" style="position:absolute" from="5382,8352" to="5382,8566" strokeweight="1.5pt">
                      <o:lock v:ext="edit" aspectratio="t"/>
                    </v:line>
                  </v:group>
                </v:group>
                <v:line id="_x0000_s3463" style="position:absolute" from="4740,7980" to="5376,7980">
                  <v:stroke startarrow="block" endarrow="block"/>
                </v:line>
                <v:line id="_x0000_s3464" style="position:absolute;flip:x" from="5550,8136" to="5550,8406">
                  <v:stroke startarrow="block" startarrowwidth="narrow" startarrowlength="short" endarrow="block" endarrowwidth="narrow" endarrowlength="short"/>
                </v:line>
              </v:group>
              <v:group id="_x0000_s3465" style="position:absolute;left:6264;top:6438;width:798;height:1530" coordorigin="6264,6438" coordsize="798,1530">
                <v:group id="_x0000_s3466" style="position:absolute;left:6288;top:6516;width:684;height:1302" coordorigin="6288,6516" coordsize="684,1302">
                  <v:group id="_x0000_s3467" style="position:absolute;left:6288;top:6516;width:684;height:1302" coordorigin="6288,6516" coordsize="684,1302">
                    <v:group id="_x0000_s3468" style="position:absolute;left:6288;top:6516;width:684;height:1302" coordorigin="6288,6516" coordsize="684,1302">
                      <v:group id="_x0000_s3469" style="position:absolute;left:6288;top:6924;width:684;height:894" coordorigin="6288,6924" coordsize="684,894">
                        <v:oval id="_x0000_s3470" style="position:absolute;left:6312;top:7572;width:660;height:246" strokeweight="1.5pt"/>
                        <v:rect id="_x0000_s3471" style="position:absolute;left:6312;top:7038;width:660;height:642" strokecolor="white" strokeweight="1.5pt"/>
                        <v:oval id="_x0000_s3472" style="position:absolute;left:6306;top:6924;width:660;height:246" strokeweight="1.5pt"/>
                        <v:line id="_x0000_s3473" style="position:absolute;flip:y" from="6972,7038" to="6972,7680" strokeweight="1.5pt"/>
                        <v:shape id="_x0000_s3474" type="#_x0000_t19" style="position:absolute;left:6288;top:7122;width:684;height:475;flip:y" coordsize="21600,25924" adj=",756879" path="wr-21600,,21600,43200,,,21163,25924nfewr-21600,,21600,43200,,,21163,25924l,21600nsxe" strokeweight="1.5pt">
                          <v:path o:connectlocs="0,0;21163,25924;0,21600"/>
                        </v:shape>
                      </v:group>
                      <v:group id="_x0000_s3475" style="position:absolute;left:6462;top:6516;width:360;height:588" coordorigin="6462,6516" coordsize="360,588">
                        <v:oval id="_x0000_s3476" style="position:absolute;left:6462;top:6990;width:360;height:114" strokeweight="1.5pt"/>
                        <v:rect id="_x0000_s3477" style="position:absolute;left:6462;top:6582;width:360;height:456" strokecolor="white" strokeweight="1.5pt"/>
                        <v:oval id="_x0000_s3478" style="position:absolute;left:6462;top:6516;width:360;height:114" strokeweight="1.5pt"/>
                      </v:group>
                      <v:line id="_x0000_s3479" style="position:absolute" from="6822,6582" to="6822,7062" strokeweight="1.5pt"/>
                      <v:shape id="_x0000_s3480" type="#_x0000_t19" style="position:absolute;left:6378;top:7242;width:592;height:522;flip:y" coordsize="18143,21600" adj=",-2153815" path="wr-21600,,21600,43200,,,18143,9879nfewr-21600,,21600,43200,,,18143,9879l,21600nsxe" strokeweight="1.5pt">
                        <v:path o:connectlocs="0,0;18143,9879;0,21600"/>
                      </v:shape>
                      <v:shape id="_x0000_s3481" type="#_x0000_t19" style="position:absolute;left:6300;top:6888;width:591;height:518;flip:y" coordsize="18942,21600" adj=",-1882412" path="wr-21600,,21600,43200,,,18942,11219nfewr-21600,,21600,43200,,,18942,11219l,21600nsxe" strokeweight="1.5pt">
                        <v:path o:connectlocs="0,0;18942,11219;0,21600"/>
                      </v:shape>
                      <v:shape id="_x0000_s3482" type="#_x0000_t19" style="position:absolute;left:6312;top:6582;width:327;height:678;flip:y" coordsize="11117,21600" adj=",-3868167" path="wr-21600,,21600,43200,,,11117,3081nfewr-21600,,21600,43200,,,11117,3081l,21600nsxe" strokeweight="1.5pt">
                        <v:path o:connectlocs="0,0;11117,3081;0,21600"/>
                      </v:shape>
                    </v:group>
                    <v:line id="_x0000_s3483" style="position:absolute;flip:y" from="6300,7056" to="6300,7698" strokeweight="1.5pt"/>
                  </v:group>
                  <v:line id="_x0000_s3484" style="position:absolute" from="6462,6582" to="6462,7062" strokeweight="1.5pt"/>
                </v:group>
                <v:group id="_x0000_s3485" style="position:absolute;left:6264;top:6438;width:798;height:1530" coordorigin="6264,6438" coordsize="798,1530">
                  <v:line id="_x0000_s3486" style="position:absolute" from="6642,6438" to="6642,7968">
                    <v:stroke dashstyle="longDashDot"/>
                  </v:line>
                  <v:line id="_x0000_s3487" style="position:absolute;flip:y" from="6282,6570" to="7062,6570">
                    <v:stroke dashstyle="longDashDot"/>
                  </v:line>
                  <v:line id="_x0000_s3488" style="position:absolute;flip:y" from="6264,7722" to="7044,7722">
                    <v:stroke dashstyle="longDashDot"/>
                  </v:line>
                </v:group>
              </v:group>
            </v:group>
            <v:group id="_x0000_s3490" style="position:absolute;left:7446;top:7338;width:2250;height:1125" coordorigin="7386,7398" coordsize="2250,1125" o:regroupid="44">
              <v:shape id="_x0000_s3491" type="#_x0000_t16" style="position:absolute;left:9024;top:7716;width:612;height:510" strokeweight="1.5pt"/>
              <v:shape id="_x0000_s3492" type="#_x0000_t16" style="position:absolute;left:7386;top:7398;width:1188;height:1125" adj="14575" strokeweight="1.5pt">
                <o:lock v:ext="edit" aspectratio="t"/>
              </v:shape>
              <v:group id="_x0000_s3493" style="position:absolute;left:7884;top:7542;width:1295;height:937" coordorigin="5622,9402" coordsize="1295,937">
                <v:rect id="_x0000_s3494" style="position:absolute;left:6642;top:9540;width:258;height:558" strokecolor="white"/>
                <v:group id="_x0000_s3495" style="position:absolute;left:5622;top:9402;width:1295;height:937" coordorigin="5622,9402" coordsize="1295,937">
                  <v:rect id="_x0000_s3496" style="position:absolute;left:5922;top:9672;width:408;height:366" strokecolor="white"/>
                  <v:group id="_x0000_s3497" style="position:absolute;left:5622;top:9402;width:1295;height:937" coordorigin="5622,9402" coordsize="1295,937">
                    <v:rect id="_x0000_s3498" style="position:absolute;left:5640;top:9720;width:246;height:582" strokecolor="white"/>
                    <v:group id="_x0000_s3499" style="position:absolute;left:5622;top:9402;width:1295;height:937" coordorigin="2820,9366" coordsize="1295,937">
                      <v:shape id="_x0000_s3500" type="#_x0000_t7" style="position:absolute;left:2820;top:9380;width:875;height:278" adj="6043" strokecolor="white" strokeweight="1.5pt">
                        <o:lock v:ext="edit" aspectratio="t"/>
                      </v:shape>
                      <v:line id="_x0000_s3501" style="position:absolute" from="3108,9648" to="3108,10032" strokeweight="1.5pt">
                        <o:lock v:ext="edit" aspectratio="t"/>
                      </v:line>
                      <v:line id="_x0000_s3502" style="position:absolute" from="3102,10016" to="3887,10016" strokeweight="1.5pt">
                        <o:lock v:ext="edit" aspectratio="t"/>
                      </v:line>
                      <v:line id="_x0000_s3503" style="position:absolute;flip:y" from="3865,9880" to="3988,10039" strokeweight="1.5pt">
                        <o:lock v:ext="edit" aspectratio="t"/>
                      </v:line>
                      <v:line id="_x0000_s3504" style="position:absolute" from="3582,9852" to="3987,9862" strokeweight="1.5pt">
                        <o:lock v:ext="edit" aspectratio="t"/>
                      </v:line>
                      <v:line id="_x0000_s3505" style="position:absolute" from="2828,10281" to="3900,10281" strokeweight="1.5pt">
                        <o:lock v:ext="edit" aspectratio="t"/>
                      </v:line>
                      <v:line id="_x0000_s3506" style="position:absolute" from="2828,9668" to="2828,10299" strokeweight="1.5pt">
                        <o:lock v:ext="edit" aspectratio="t"/>
                      </v:line>
                      <v:line id="_x0000_s3507" style="position:absolute" from="2828,9658" to="3114,9658" strokeweight="1.5pt">
                        <o:lock v:ext="edit" aspectratio="t"/>
                      </v:line>
                      <v:line id="_x0000_s3508" style="position:absolute" from="3870,10020" to="3870,10303" strokeweight="1.5pt">
                        <o:lock v:ext="edit" aspectratio="t"/>
                      </v:line>
                      <v:line id="_x0000_s3509" style="position:absolute;flip:y" from="2841,9366" to="3130,9649" strokeweight="1.5pt">
                        <o:lock v:ext="edit" aspectratio="t"/>
                      </v:line>
                      <v:line id="_x0000_s3510" style="position:absolute;flip:y" from="3894,10025" to="4115,10281" strokeweight="1.5pt">
                        <o:lock v:ext="edit" aspectratio="t"/>
                      </v:line>
                      <v:line id="_x0000_s3511" style="position:absolute" from="3116,9375" to="4086,9375" strokeweight="1.5pt">
                        <o:lock v:ext="edit" aspectratio="t"/>
                      </v:line>
                      <v:line id="_x0000_s3512" style="position:absolute" from="4098,9369" to="4098,10041" strokeweight="1.5pt">
                        <o:lock v:ext="edit" aspectratio="t"/>
                      </v:line>
                      <v:line id="_x0000_s3513" style="position:absolute" from="3978,9509" to="3978,9887" strokeweight="1.5pt">
                        <o:lock v:ext="edit" aspectratio="t"/>
                      </v:line>
                      <v:line id="_x0000_s3514" style="position:absolute;flip:y" from="3600,9503" to="3996,9504" strokeweight="1.5pt"/>
                      <v:line id="_x0000_s3515" style="position:absolute;flip:y" from="3966,9387" to="4098,9509" strokeweight="1.5pt"/>
                      <v:shape id="_x0000_s3516" type="#_x0000_t19" style="position:absolute;left:3132;top:9486;width:474;height:162;flip:x" strokeweight="1.5pt"/>
                      <v:shape id="_x0000_s3517" type="#_x0000_t19" style="position:absolute;left:3138;top:9846;width:474;height:162;flip:x" strokeweight="1.5pt"/>
                    </v:group>
                  </v:group>
                </v:group>
              </v:group>
            </v:group>
            <v:group id="_x0000_s3518" style="position:absolute;left:9930;top:6720;width:798;height:1530" coordorigin="6264,6438" coordsize="798,1530" o:regroupid="44">
              <v:group id="_x0000_s3519" style="position:absolute;left:6288;top:6516;width:684;height:1302" coordorigin="6288,6516" coordsize="684,1302">
                <v:group id="_x0000_s3520" style="position:absolute;left:6288;top:6516;width:684;height:1302" coordorigin="6288,6516" coordsize="684,1302">
                  <v:group id="_x0000_s3521" style="position:absolute;left:6288;top:6516;width:684;height:1302" coordorigin="6288,6516" coordsize="684,1302">
                    <v:group id="_x0000_s3522" style="position:absolute;left:6288;top:6924;width:684;height:894" coordorigin="6288,6924" coordsize="684,894">
                      <v:oval id="_x0000_s3523" style="position:absolute;left:6312;top:7572;width:660;height:246" strokeweight="1.5pt"/>
                      <v:rect id="_x0000_s3524" style="position:absolute;left:6312;top:7038;width:660;height:642" strokecolor="white" strokeweight="1.5pt"/>
                      <v:oval id="_x0000_s3525" style="position:absolute;left:6306;top:6924;width:660;height:246" strokeweight="1.5pt"/>
                      <v:line id="_x0000_s3526" style="position:absolute;flip:y" from="6972,7038" to="6972,7680" strokeweight="1.5pt"/>
                      <v:shape id="_x0000_s3527" type="#_x0000_t19" style="position:absolute;left:6288;top:7122;width:684;height:475;flip:y" coordsize="21600,25924" adj=",756879" path="wr-21600,,21600,43200,,,21163,25924nfewr-21600,,21600,43200,,,21163,25924l,21600nsxe" strokeweight="1.5pt">
                        <v:path o:connectlocs="0,0;21163,25924;0,21600"/>
                      </v:shape>
                    </v:group>
                    <v:group id="_x0000_s3528" style="position:absolute;left:6462;top:6516;width:360;height:588" coordorigin="6462,6516" coordsize="360,588">
                      <v:oval id="_x0000_s3529" style="position:absolute;left:6462;top:6990;width:360;height:114" strokeweight="1.5pt"/>
                      <v:rect id="_x0000_s3530" style="position:absolute;left:6462;top:6582;width:360;height:456" strokecolor="white" strokeweight="1.5pt"/>
                      <v:oval id="_x0000_s3531" style="position:absolute;left:6462;top:6516;width:360;height:114" strokeweight="1.5pt"/>
                    </v:group>
                    <v:line id="_x0000_s3532" style="position:absolute" from="6822,6582" to="6822,7062" strokeweight="1.5pt"/>
                    <v:shape id="_x0000_s3533" type="#_x0000_t19" style="position:absolute;left:6378;top:7242;width:592;height:522;flip:y" coordsize="18143,21600" adj=",-2153815" path="wr-21600,,21600,43200,,,18143,9879nfewr-21600,,21600,43200,,,18143,9879l,21600nsxe" strokeweight="1.5pt">
                      <v:path o:connectlocs="0,0;18143,9879;0,21600"/>
                    </v:shape>
                    <v:shape id="_x0000_s3534" type="#_x0000_t19" style="position:absolute;left:6300;top:6888;width:591;height:518;flip:y" coordsize="18942,21600" adj=",-1882412" path="wr-21600,,21600,43200,,,18942,11219nfewr-21600,,21600,43200,,,18942,11219l,21600nsxe" strokeweight="1.5pt">
                      <v:path o:connectlocs="0,0;18942,11219;0,21600"/>
                    </v:shape>
                    <v:shape id="_x0000_s3535" type="#_x0000_t19" style="position:absolute;left:6312;top:6582;width:327;height:678;flip:y" coordsize="11117,21600" adj=",-3868167" path="wr-21600,,21600,43200,,,11117,3081nfewr-21600,,21600,43200,,,11117,3081l,21600nsxe" strokeweight="1.5pt">
                      <v:path o:connectlocs="0,0;11117,3081;0,21600"/>
                    </v:shape>
                  </v:group>
                  <v:line id="_x0000_s3536" style="position:absolute;flip:y" from="6300,7056" to="6300,7698" strokeweight="1.5pt"/>
                </v:group>
                <v:line id="_x0000_s3537" style="position:absolute" from="6462,6582" to="6462,7062" strokeweight="1.5pt"/>
              </v:group>
              <v:group id="_x0000_s3538" style="position:absolute;left:6264;top:6438;width:798;height:1530" coordorigin="6264,6438" coordsize="798,1530">
                <v:line id="_x0000_s3539" style="position:absolute" from="6642,6438" to="6642,7968">
                  <v:stroke dashstyle="longDashDot"/>
                </v:line>
                <v:line id="_x0000_s3540" style="position:absolute;flip:y" from="6282,6570" to="7062,6570">
                  <v:stroke dashstyle="longDashDot"/>
                </v:line>
                <v:line id="_x0000_s3541" style="position:absolute;flip:y" from="6264,7722" to="7044,7722">
                  <v:stroke dashstyle="longDashDot"/>
                </v:line>
              </v:group>
            </v:group>
            <v:line id="_x0000_s3543" style="position:absolute" from="8604,8148" to="8607,8397" o:regroupid="45">
              <v:stroke startarrow="classic" startarrowwidth="narrow" startarrowlength="short" endarrow="classic" endarrowwidth="narrow" endarrowlength="short"/>
            </v:line>
            <v:group id="_x0000_s3544" style="position:absolute;left:7554;top:6972;width:1074;height:882" coordorigin="6984,6936" coordsize="1074,882" o:regroupid="45">
              <v:line id="_x0000_s3545" style="position:absolute;flip:y" from="7662,6960" to="7662,7782"/>
              <v:line id="_x0000_s3546" style="position:absolute;flip:y" from="7380,6936" to="7380,7818"/>
              <v:line id="_x0000_s3547" style="position:absolute" from="7680,7038" to="8058,7038">
                <v:stroke startarrow="block"/>
              </v:line>
              <v:line id="_x0000_s3548" style="position:absolute;flip:x" from="6984,7038" to="7362,7038">
                <v:stroke startarrow="block"/>
              </v:line>
              <v:line id="_x0000_s3549" style="position:absolute" from="7380,7038" to="7662,7038"/>
            </v:group>
            <v:group id="_x0000_s3550" style="position:absolute;left:7170;top:5886;width:4374;height:870" coordorigin="7122,6084" coordsize="3024,720" o:regroupid="45">
              <v:shape id="_x0000_s3551" type="#_x0000_t202" style="position:absolute;left:7584;top:6084;width:2562;height:684" strokecolor="white">
                <v:textbox style="mso-next-textbox:#_x0000_s3551">
                  <w:txbxContent>
                    <w:p w:rsidR="003222B1" w:rsidRPr="008C6BB1" w:rsidRDefault="003222B1" w:rsidP="005C4BE1">
                      <w:pPr>
                        <w:pStyle w:val="2"/>
                        <w:rPr>
                          <w:b w:val="0"/>
                          <w:szCs w:val="28"/>
                        </w:rPr>
                      </w:pPr>
                      <w:r w:rsidRPr="008C6BB1">
                        <w:rPr>
                          <w:b w:val="0"/>
                          <w:szCs w:val="28"/>
                        </w:rPr>
                        <w:t>Направление подачи</w:t>
                      </w:r>
                    </w:p>
                    <w:p w:rsidR="003222B1" w:rsidRPr="008C6BB1" w:rsidRDefault="003222B1" w:rsidP="005C4BE1">
                      <w:pPr>
                        <w:pStyle w:val="2"/>
                        <w:rPr>
                          <w:b w:val="0"/>
                          <w:szCs w:val="28"/>
                        </w:rPr>
                      </w:pPr>
                      <w:r w:rsidRPr="008C6BB1">
                        <w:rPr>
                          <w:b w:val="0"/>
                          <w:szCs w:val="28"/>
                        </w:rPr>
                        <w:t xml:space="preserve">         заготовки</w:t>
                      </w:r>
                    </w:p>
                  </w:txbxContent>
                </v:textbox>
              </v:shape>
              <v:line id="_x0000_s3552" style="position:absolute;flip:y" from="7122,6126" to="7566,6624">
                <v:stroke endarrow="block"/>
              </v:line>
              <v:line id="_x0000_s3553" style="position:absolute;flip:x" from="8922,6804" to="9642,6804">
                <v:stroke startarrow="block"/>
              </v:line>
            </v:group>
            <v:group id="_x0000_s3554" style="position:absolute;left:8538;top:7188;width:642;height:738" coordorigin="5232,6090" coordsize="642,738" o:regroupid="45">
              <v:line id="_x0000_s3555" style="position:absolute;flip:y" from="5472,6348" to="5622,6522"/>
              <v:line id="_x0000_s3556" style="position:absolute;flip:x" from="5610,6090" to="5874,6390">
                <v:stroke endarrow="classic" endarrowwidth="narrow" endarrowlength="long"/>
              </v:line>
              <v:line id="_x0000_s3557" style="position:absolute;flip:y" from="5232,6528" to="5496,6828">
                <v:stroke endarrow="classic" endarrowwidth="narrow" endarrowlength="long"/>
              </v:line>
            </v:group>
          </v:group>
        </w:pict>
      </w: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ED3A5D" w:rsidP="00C97719">
      <w:pPr>
        <w:pStyle w:val="a3"/>
        <w:jc w:val="both"/>
      </w:pPr>
      <w:r>
        <w:rPr>
          <w:noProof/>
        </w:rPr>
        <w:pict>
          <v:shape id="_x0000_s3428" type="#_x0000_t202" style="position:absolute;left:0;text-align:left;margin-left:0;margin-top:12.05pt;width:478.8pt;height:25.8pt;z-index:251629056" o:regroupid="63" strokecolor="white">
            <v:textbox style="mso-next-textbox:#_x0000_s3428">
              <w:txbxContent>
                <w:p w:rsidR="003222B1" w:rsidRDefault="003222B1" w:rsidP="005C4BE1">
                  <w:pPr>
                    <w:pStyle w:val="1"/>
                  </w:pPr>
                  <w:r>
                    <w:t>Рис.5.2.5. Использование различного числа баз при механической обработке</w:t>
                  </w:r>
                </w:p>
              </w:txbxContent>
            </v:textbox>
          </v:shape>
        </w:pict>
      </w:r>
    </w:p>
    <w:p w:rsidR="00B90F5D" w:rsidRDefault="00B90F5D" w:rsidP="00C97719">
      <w:pPr>
        <w:pStyle w:val="a3"/>
        <w:jc w:val="both"/>
      </w:pPr>
    </w:p>
    <w:p w:rsidR="00B90F5D" w:rsidRDefault="00ED3A5D" w:rsidP="00C97719">
      <w:pPr>
        <w:pStyle w:val="a3"/>
        <w:jc w:val="both"/>
      </w:pPr>
      <w:r>
        <w:rPr>
          <w:noProof/>
        </w:rPr>
        <w:pict>
          <v:group id="_x0000_s3558" style="position:absolute;left:0;text-align:left;margin-left:8.25pt;margin-top:14.35pt;width:425.4pt;height:185.4pt;z-index:251631104" coordorigin="1722,9858" coordsize="8508,3708" o:regroupid="63">
            <v:group id="_x0000_s3559" style="position:absolute;left:4830;top:10332;width:1656;height:1824" coordorigin="1794,10656" coordsize="1656,1824">
              <v:group id="_x0000_s3560" style="position:absolute;left:2472;top:10746;width:978;height:738" coordorigin="3432,10764" coordsize="978,738">
                <v:shape id="_x0000_s3561" type="#_x0000_t202" style="position:absolute;left:3942;top:10764;width:468;height:402" strokecolor="white">
                  <v:textbox style="mso-next-textbox:#_x0000_s3561">
                    <w:txbxContent>
                      <w:p w:rsidR="003222B1" w:rsidRDefault="003222B1" w:rsidP="005C4BE1">
                        <w:pPr>
                          <w:rPr>
                            <w:sz w:val="28"/>
                          </w:rPr>
                        </w:pPr>
                        <w:r>
                          <w:rPr>
                            <w:sz w:val="28"/>
                          </w:rPr>
                          <w:t>4</w:t>
                        </w:r>
                      </w:p>
                    </w:txbxContent>
                  </v:textbox>
                </v:shape>
                <v:line id="_x0000_s3562" style="position:absolute" from="3432,11310" to="3432,11502"/>
                <v:line id="_x0000_s3563" style="position:absolute;flip:y" from="3432,11118" to="4002,11400"/>
              </v:group>
              <v:group id="_x0000_s3564" style="position:absolute;left:1794;top:10656;width:1122;height:1824" coordorigin="2154,10656" coordsize="1122,1824">
                <v:shape id="_x0000_s3565" type="#_x0000_t202" style="position:absolute;left:2208;top:10656;width:978;height:564" strokecolor="white">
                  <v:textbox style="mso-next-textbox:#_x0000_s3565">
                    <w:txbxContent>
                      <w:p w:rsidR="003222B1" w:rsidRDefault="003222B1" w:rsidP="005C4BE1">
                        <w:pPr>
                          <w:pStyle w:val="1"/>
                        </w:pPr>
                        <w:r>
                          <w:t>А-А</w:t>
                        </w:r>
                      </w:p>
                    </w:txbxContent>
                  </v:textbox>
                </v:shape>
                <v:group id="_x0000_s3566" style="position:absolute;left:2154;top:11298;width:1122;height:1182" coordorigin="7848,11166" coordsize="1122,1182">
                  <v:group id="_x0000_s3567" style="position:absolute;left:7908;top:11298;width:882;height:969" coordorigin="7908,11298" coordsize="882,969">
                    <v:oval id="_x0000_s3568" style="position:absolute;left:7908;top:11385;width:882;height:882" fillcolor="black" strokeweight="1.5pt">
                      <v:fill r:id="rId42" o:title="Светлый диагональный 1" type="pattern"/>
                    </v:oval>
                    <v:rect id="_x0000_s3569" style="position:absolute;left:8247;top:11298;width:216;height:180" fillcolor="black" strokeweight="1.5pt">
                      <v:fill r:id="rId9" o:title="Светлый диагональный 2" type="pattern"/>
                    </v:rect>
                  </v:group>
                  <v:group id="_x0000_s3570" style="position:absolute;left:7848;top:11166;width:1122;height:1182" coordorigin="7848,11166" coordsize="1122,1182">
                    <v:line id="_x0000_s3571" style="position:absolute" from="8352,11166" to="8352,12348">
                      <v:stroke dashstyle="longDashDot"/>
                    </v:line>
                    <v:line id="_x0000_s3572" style="position:absolute" from="7848,11850" to="8970,11850">
                      <v:stroke dashstyle="longDashDot"/>
                    </v:line>
                  </v:group>
                </v:group>
              </v:group>
            </v:group>
            <v:group id="_x0000_s3573" style="position:absolute;left:1722;top:10338;width:3006;height:2724" coordorigin="4410,10608" coordsize="3006,2724">
              <v:group id="_x0000_s3574" style="position:absolute;left:4410;top:10608;width:3006;height:2724" coordorigin="1890,10758" coordsize="3006,2724">
                <v:shape id="_x0000_s3575" type="#_x0000_t202" style="position:absolute;left:4080;top:10758;width:498;height:480" strokecolor="white">
                  <v:textbox style="mso-next-textbox:#_x0000_s3575">
                    <w:txbxContent>
                      <w:p w:rsidR="003222B1" w:rsidRDefault="003222B1" w:rsidP="005C4BE1">
                        <w:pPr>
                          <w:rPr>
                            <w:sz w:val="28"/>
                          </w:rPr>
                        </w:pPr>
                        <w:r>
                          <w:rPr>
                            <w:sz w:val="28"/>
                          </w:rPr>
                          <w:t>А</w:t>
                        </w:r>
                      </w:p>
                    </w:txbxContent>
                  </v:textbox>
                </v:shape>
                <v:group id="_x0000_s3576" style="position:absolute;left:1890;top:11484;width:3006;height:1220" coordorigin="4476,11112" coordsize="3006,1220">
                  <v:shape id="_x0000_s3577" style="position:absolute;left:4730;top:11132;width:108;height:1200;mso-wrap-distance-left:9pt;mso-wrap-distance-top:0;mso-wrap-distance-right:9pt;mso-wrap-distance-bottom:0;v-text-anchor:top" coordsize="108,1200" path="m88,hdc75,329,,797,108,1120v-7,27,-20,80,-20,80e" filled="f">
                    <v:path arrowok="t"/>
                  </v:shape>
                  <v:group id="_x0000_s3578" style="position:absolute;left:4824;top:11112;width:2406;height:1200" coordorigin="4824,11112" coordsize="2406,1200">
                    <v:rect id="_x0000_s3579" style="position:absolute;left:5742;top:11406;width:288;height:594" strokeweight="1.5pt"/>
                    <v:rect id="_x0000_s3580" style="position:absolute;left:6036;top:11268;width:1194;height:882" strokeweight="1.5pt"/>
                    <v:group id="_x0000_s3581" style="position:absolute;left:4824;top:11112;width:924;height:1200" coordorigin="6150,12702" coordsize="924,1200">
                      <v:line id="_x0000_s3582" style="position:absolute" from="6150,12702" to="7074,12702" strokeweight="1.5pt"/>
                      <v:line id="_x0000_s3583" style="position:absolute" from="6150,13902" to="7068,13902" strokeweight="1.5pt"/>
                      <v:line id="_x0000_s3584" style="position:absolute" from="7068,12702" to="7068,13902" strokeweight="1.5pt"/>
                    </v:group>
                  </v:group>
                  <v:group id="_x0000_s3585" style="position:absolute;left:6156;top:11178;width:945;height:351" coordorigin="3618,11106" coordsize="945,351">
                    <v:shape id="_x0000_s3586" style="position:absolute;left:3618;top:11202;width:945;height:255;mso-wrap-distance-left:9pt;mso-wrap-distance-top:0;mso-wrap-distance-right:9pt;mso-wrap-distance-bottom:0;v-text-anchor:top" coordsize="945,255" path="m,hdc3,25,3,50,8,75,35,199,129,220,240,225v85,4,170,5,255,8c533,240,570,249,608,255v58,-4,103,-5,157,-22c808,205,827,158,870,128v5,-8,9,-17,15,-23c891,99,902,97,908,90v5,-6,4,-15,7,-22c925,48,935,29,945,8e" fillcolor="black">
                      <v:fill r:id="rId9" o:title="Светлый диагональный 2" type="pattern"/>
                      <v:path arrowok="t"/>
                    </v:shape>
                    <v:rect id="_x0000_s3587" style="position:absolute;left:3744;top:11106;width:708;height:198" strokeweight="1.5pt"/>
                  </v:group>
                  <v:line id="_x0000_s3588" style="position:absolute" from="4476,11712" to="7482,11712">
                    <v:stroke dashstyle="longDashDot"/>
                  </v:line>
                </v:group>
                <v:group id="_x0000_s3589" style="position:absolute;left:3960;top:11202;width:780;height:1776" coordorigin="3960,11202" coordsize="780,1776">
                  <v:group id="_x0000_s3590" style="position:absolute;left:3978;top:11202;width:762;height:258" coordorigin="4020,11040" coordsize="762,258">
                    <v:line id="_x0000_s3591" style="position:absolute" from="4020,11040" to="4020,11298" strokeweight="1.5pt"/>
                    <v:line id="_x0000_s3592" style="position:absolute;flip:x" from="4020,11100" to="4782,11100">
                      <v:stroke endarrow="block"/>
                    </v:line>
                  </v:group>
                  <v:group id="_x0000_s3593" style="position:absolute;left:3960;top:12720;width:774;height:258" coordorigin="3960,12720" coordsize="774,258">
                    <v:line id="_x0000_s3594" style="position:absolute" from="3960,12720" to="3960,12978" strokeweight="1.5pt"/>
                    <v:line id="_x0000_s3595" style="position:absolute;flip:x" from="3972,12900" to="4734,12900">
                      <v:stroke endarrow="block"/>
                    </v:line>
                  </v:group>
                </v:group>
                <v:shape id="_x0000_s3596" type="#_x0000_t202" style="position:absolute;left:4062;top:13002;width:498;height:480" strokecolor="white">
                  <v:textbox style="mso-next-textbox:#_x0000_s3596">
                    <w:txbxContent>
                      <w:p w:rsidR="003222B1" w:rsidRDefault="003222B1" w:rsidP="005C4BE1">
                        <w:pPr>
                          <w:rPr>
                            <w:sz w:val="28"/>
                          </w:rPr>
                        </w:pPr>
                        <w:r>
                          <w:rPr>
                            <w:sz w:val="28"/>
                          </w:rPr>
                          <w:t>А</w:t>
                        </w:r>
                      </w:p>
                    </w:txbxContent>
                  </v:textbox>
                </v:shape>
              </v:group>
              <v:group id="_x0000_s3597" style="position:absolute;left:5064;top:10656;width:948;height:882" coordorigin="5064,10656" coordsize="948,882">
                <v:line id="_x0000_s3598" style="position:absolute;flip:x" from="5748,11310" to="5754,11538"/>
                <v:line id="_x0000_s3599" style="position:absolute;flip:y" from="5748,11208" to="6012,11418"/>
                <v:line id="_x0000_s3600" style="position:absolute;flip:x y" from="5442,10938" to="6012,11220"/>
                <v:shape id="_x0000_s3601" type="#_x0000_t202" style="position:absolute;left:5064;top:10656;width:468;height:402" strokecolor="white">
                  <v:textbox style="mso-next-textbox:#_x0000_s3601">
                    <w:txbxContent>
                      <w:p w:rsidR="003222B1" w:rsidRDefault="003222B1" w:rsidP="005C4BE1">
                        <w:pPr>
                          <w:rPr>
                            <w:sz w:val="28"/>
                          </w:rPr>
                        </w:pPr>
                        <w:r>
                          <w:rPr>
                            <w:sz w:val="28"/>
                          </w:rPr>
                          <w:t>6</w:t>
                        </w:r>
                      </w:p>
                    </w:txbxContent>
                  </v:textbox>
                </v:shape>
              </v:group>
              <v:group id="_x0000_s3602" style="position:absolute;left:5124;top:12450;width:1284;height:840" coordorigin="5124,12450" coordsize="1284,840">
                <v:line id="_x0000_s3603" style="position:absolute;flip:y" from="6048,12450" to="6408,12450"/>
                <v:line id="_x0000_s3604" style="position:absolute;flip:x" from="5628,12450" to="6210,13008"/>
                <v:shape id="_x0000_s3605" type="#_x0000_t202" style="position:absolute;left:5124;top:12888;width:468;height:402" strokecolor="white">
                  <v:textbox style="mso-next-textbox:#_x0000_s3605">
                    <w:txbxContent>
                      <w:p w:rsidR="00ED3A5D" w:rsidRDefault="00ED3A5D"/>
                    </w:txbxContent>
                  </v:textbox>
                </v:shape>
              </v:group>
            </v:group>
            <v:group id="_x0000_s3606" style="position:absolute;left:5838;top:9858;width:4392;height:3708" coordorigin="5814,10152" coordsize="4392,3708">
              <v:group id="_x0000_s3607" style="position:absolute;left:5814;top:11166;width:900;height:534" coordorigin="5934,11124" coordsize="900,534">
                <v:shape id="_x0000_s3608" type="#_x0000_t202" style="position:absolute;left:5934;top:11124;width:900;height:420" strokecolor="white">
                  <v:textbox style="mso-next-textbox:#_x0000_s3608">
                    <w:txbxContent>
                      <w:p w:rsidR="003222B1" w:rsidRDefault="003222B1" w:rsidP="005C4BE1">
                        <w:pPr>
                          <w:pStyle w:val="a3"/>
                        </w:pPr>
                        <w:r>
                          <w:t xml:space="preserve"> В</w:t>
                        </w:r>
                      </w:p>
                    </w:txbxContent>
                  </v:textbox>
                </v:shape>
                <v:line id="_x0000_s3609" style="position:absolute" from="6000,11658" to="6738,11658">
                  <v:stroke endarrow="block"/>
                </v:line>
              </v:group>
              <v:group id="_x0000_s3610" style="position:absolute;left:5856;top:10152;width:4350;height:3708" coordorigin="5856,10152" coordsize="4350,3708">
                <v:group id="_x0000_s3611" style="position:absolute;left:5856;top:10152;width:2694;height:3708" coordorigin="7308,10128" coordsize="2694,3708">
                  <v:group id="_x0000_s3612" style="position:absolute;left:8040;top:10128;width:1962;height:3708" coordorigin="4440,10242" coordsize="1962,3708">
                    <v:group id="_x0000_s3613" style="position:absolute;left:4626;top:10242;width:1578;height:3708" coordorigin="4626,10242" coordsize="1578,3708">
                      <v:rect id="_x0000_s3614" style="position:absolute;left:4644;top:12519;width:1542;height:318" fillcolor="black" strokeweight="1.5pt">
                        <v:fill r:id="rId9" o:title="Светлый диагональный 2" type="pattern"/>
                      </v:rect>
                      <v:rect id="_x0000_s3615" style="position:absolute;left:4626;top:11334;width:1566;height:198" fillcolor="black" strokeweight="1.5pt">
                        <v:fill r:id="rId9" o:title="Светлый диагональный 2" type="pattern"/>
                      </v:rect>
                      <v:group id="_x0000_s3616" style="position:absolute;left:5262;top:10242;width:816;height:1146" coordorigin="5262,10242" coordsize="816,1146">
                        <v:rect id="_x0000_s3617" style="position:absolute;left:5388;top:10470;width:612;height:918" fillcolor="black" strokecolor="white">
                          <v:fill r:id="rId9" o:title="Светлый диагональный 2" type="pattern"/>
                        </v:rect>
                        <v:group id="_x0000_s3618" style="position:absolute;left:5382;top:10242;width:642;height:240" coordorigin="5382,10242" coordsize="642,240">
                          <v:group id="_x0000_s3619" style="position:absolute;left:5382;top:10242;width:642;height:240;flip:y" coordorigin="5382,14022" coordsize="642,240">
                            <v:line id="_x0000_s3620" style="position:absolute" from="5382,14022" to="5382,14262" strokeweight="1.5pt"/>
                            <v:line id="_x0000_s3621" style="position:absolute" from="6006,14022" to="6006,14262" strokeweight="1.5pt"/>
                            <v:line id="_x0000_s3622" style="position:absolute" from="5406,14262" to="6024,14262" strokeweight="1.5pt"/>
                          </v:group>
                          <v:line id="_x0000_s3623" style="position:absolute" from="5382,10482" to="6000,10482" strokeweight="1.5pt"/>
                        </v:group>
                        <v:line id="_x0000_s3624" style="position:absolute" from="5382,10482" to="5382,11340" strokeweight="1.5pt"/>
                        <v:line id="_x0000_s3625" style="position:absolute" from="6006,10482" to="6006,11340" strokeweight="1.5pt"/>
                        <v:line id="_x0000_s3626" style="position:absolute" from="5262,10332" to="6078,10332">
                          <v:stroke dashstyle="dashDot"/>
                        </v:line>
                      </v:group>
                      <v:group id="_x0000_s3627" style="position:absolute;left:5244;top:12804;width:816;height:1146;flip:y" coordorigin="5262,10242" coordsize="816,1146">
                        <v:rect id="_x0000_s3628" style="position:absolute;left:5388;top:10470;width:612;height:918" fillcolor="black" strokecolor="white">
                          <v:fill r:id="rId9" o:title="Светлый диагональный 2" type="pattern"/>
                        </v:rect>
                        <v:group id="_x0000_s3629" style="position:absolute;left:5382;top:10242;width:642;height:240" coordorigin="5382,10242" coordsize="642,240">
                          <v:group id="_x0000_s3630" style="position:absolute;left:5382;top:10242;width:642;height:240;flip:y" coordorigin="5382,14022" coordsize="642,240">
                            <v:line id="_x0000_s3631" style="position:absolute" from="5382,14022" to="5382,14262" strokeweight="1.5pt"/>
                            <v:line id="_x0000_s3632" style="position:absolute" from="6006,14022" to="6006,14262" strokeweight="1.5pt"/>
                            <v:line id="_x0000_s3633" style="position:absolute" from="5406,14262" to="6024,14262" strokeweight="1.5pt"/>
                          </v:group>
                          <v:line id="_x0000_s3634" style="position:absolute" from="5382,10482" to="6000,10482" strokeweight="1.5pt"/>
                        </v:group>
                        <v:line id="_x0000_s3635" style="position:absolute" from="5382,10482" to="5382,11340" strokeweight="1.5pt"/>
                        <v:line id="_x0000_s3636" style="position:absolute" from="6006,10482" to="6006,11340" strokeweight="1.5pt"/>
                        <v:line id="_x0000_s3637" style="position:absolute" from="5262,10332" to="6078,10332">
                          <v:stroke dashstyle="dashDot"/>
                        </v:line>
                      </v:group>
                      <v:group id="_x0000_s3638" style="position:absolute;left:4632;top:11526;width:1572;height:1008" coordorigin="4632,11526" coordsize="1572,1008">
                        <v:line id="_x0000_s3639" style="position:absolute" from="6192,11526" to="6192,12528" strokeweight="1.5pt"/>
                        <v:line id="_x0000_s3640" style="position:absolute" from="4638,11640" to="6204,11640" strokeweight="1.5pt"/>
                        <v:line id="_x0000_s3641" style="position:absolute" from="4632,11532" to="4632,12534" strokeweight="1.5pt"/>
                      </v:group>
                    </v:group>
                    <v:line id="_x0000_s3642" style="position:absolute" from="4440,12078" to="6402,12084">
                      <v:stroke dashstyle="longDashDot"/>
                    </v:line>
                  </v:group>
                  <v:group id="_x0000_s3643" style="position:absolute;left:7308;top:12432;width:840;height:1140" coordorigin="7308,12432" coordsize="840,1140">
                    <v:shape id="_x0000_s3644" type="#_x0000_t202" style="position:absolute;left:7308;top:13170;width:468;height:402" strokecolor="white">
                      <v:textbox style="mso-next-textbox:#_x0000_s3644">
                        <w:txbxContent>
                          <w:p w:rsidR="003222B1" w:rsidRDefault="003222B1" w:rsidP="005C4BE1">
                            <w:pPr>
                              <w:rPr>
                                <w:sz w:val="28"/>
                              </w:rPr>
                            </w:pPr>
                            <w:r>
                              <w:rPr>
                                <w:sz w:val="28"/>
                              </w:rPr>
                              <w:t>1</w:t>
                            </w:r>
                          </w:p>
                        </w:txbxContent>
                      </v:textbox>
                    </v:shape>
                    <v:line id="_x0000_s3645" style="position:absolute" from="8148,12432" to="8148,12702"/>
                    <v:line id="_x0000_s3646" style="position:absolute;flip:x" from="7698,12558" to="8148,13188"/>
                  </v:group>
                </v:group>
                <v:group id="_x0000_s3647" style="position:absolute;left:7908;top:10656;width:2298;height:2436" coordorigin="7908,10656" coordsize="2298,2436">
                  <v:shape id="_x0000_s3648" type="#_x0000_t202" style="position:absolute;left:8910;top:10656;width:1296;height:564" strokecolor="white">
                    <v:textbox style="mso-next-textbox:#_x0000_s3648">
                      <w:txbxContent>
                        <w:p w:rsidR="003222B1" w:rsidRDefault="003222B1" w:rsidP="005C4BE1">
                          <w:pPr>
                            <w:pStyle w:val="1"/>
                          </w:pPr>
                          <w:r>
                            <w:t>Вид В</w:t>
                          </w:r>
                        </w:p>
                      </w:txbxContent>
                    </v:textbox>
                  </v:shape>
                  <v:group id="_x0000_s3649" style="position:absolute;left:8916;top:11430;width:882;height:969" coordorigin="8916,11430" coordsize="882,969">
                    <v:oval id="_x0000_s3650" style="position:absolute;left:8916;top:11517;width:882;height:882" strokeweight="1.5pt"/>
                    <v:rect id="_x0000_s3651" style="position:absolute;left:9255;top:11430;width:216;height:180" strokeweight="1.5pt"/>
                    <v:shape id="_x0000_s3652" style="position:absolute;left:9186;top:11538;width:431;height:237;mso-wrap-distance-left:9pt;mso-wrap-distance-top:0;mso-wrap-distance-right:9pt;mso-wrap-distance-bottom:0;v-text-anchor:top" coordsize="431,255" path="m61,hdc48,40,36,57,1,80,4,113,,148,11,180v4,13,49,28,60,30c127,221,209,226,261,230v50,13,80,25,140,c411,226,427,172,431,160v-7,-10,-11,-22,-20,-30c393,114,351,90,351,90,334,65,312,10,271,10e" strokecolor="white">
                      <v:path arrowok="t"/>
                    </v:shape>
                  </v:group>
                  <v:group id="_x0000_s3653" style="position:absolute;left:8856;top:11298;width:1122;height:1182" coordorigin="7848,11166" coordsize="1122,1182">
                    <v:line id="_x0000_s3654" style="position:absolute" from="8352,11166" to="8352,12348">
                      <v:stroke dashstyle="longDashDot"/>
                    </v:line>
                    <v:line id="_x0000_s3655" style="position:absolute" from="7848,11850" to="8970,11850">
                      <v:stroke dashstyle="longDashDot"/>
                    </v:line>
                  </v:group>
                  <v:group id="_x0000_s3656" style="position:absolute;left:8520;top:11142;width:804;height:594" coordorigin="8520,11142" coordsize="804,594">
                    <v:shape id="_x0000_s3657" type="#_x0000_t202" style="position:absolute;left:8520;top:11142;width:468;height:402" strokecolor="white">
                      <v:textbox style="mso-next-textbox:#_x0000_s3657">
                        <w:txbxContent>
                          <w:p w:rsidR="003222B1" w:rsidRDefault="003222B1" w:rsidP="005C4BE1">
                            <w:pPr>
                              <w:rPr>
                                <w:sz w:val="28"/>
                              </w:rPr>
                            </w:pPr>
                            <w:r>
                              <w:rPr>
                                <w:sz w:val="28"/>
                              </w:rPr>
                              <w:t>3</w:t>
                            </w:r>
                          </w:p>
                        </w:txbxContent>
                      </v:textbox>
                    </v:shape>
                    <v:line id="_x0000_s3658" style="position:absolute" from="9324,11484" to="9324,11736"/>
                    <v:line id="_x0000_s3659" style="position:absolute;flip:x y" from="8850,11442" to="9318,11610"/>
                  </v:group>
                  <v:group id="_x0000_s3660" style="position:absolute;left:7908;top:11616;width:1782;height:1476" coordorigin="7908,11616" coordsize="1782,1476">
                    <v:shape id="_x0000_s3661" type="#_x0000_t202" style="position:absolute;left:8490;top:12690;width:468;height:402" strokecolor="white">
                      <v:textbox style="mso-next-textbox:#_x0000_s3661">
                        <w:txbxContent>
                          <w:p w:rsidR="003222B1" w:rsidRDefault="003222B1" w:rsidP="005C4BE1">
                            <w:pPr>
                              <w:rPr>
                                <w:sz w:val="28"/>
                              </w:rPr>
                            </w:pPr>
                            <w:r>
                              <w:rPr>
                                <w:sz w:val="28"/>
                              </w:rPr>
                              <w:t>2</w:t>
                            </w:r>
                          </w:p>
                        </w:txbxContent>
                      </v:textbox>
                    </v:shape>
                    <v:line id="_x0000_s3662" style="position:absolute" from="7908,12348" to="8178,12348"/>
                    <v:line id="_x0000_s3663" style="position:absolute;flip:y" from="8052,12162" to="8502,12348"/>
                    <v:line id="_x0000_s3664" style="position:absolute" from="8508,12162" to="8748,12768"/>
                    <v:shape id="_x0000_s3665" type="#_x0000_t19" style="position:absolute;left:9468;top:11616;width:222;height:222"/>
                    <v:line id="_x0000_s3666" style="position:absolute;flip:x" from="8742,11688" to="9618,12732"/>
                  </v:group>
                </v:group>
              </v:group>
            </v:group>
          </v:group>
        </w:pict>
      </w: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B90F5D" w:rsidP="00C97719">
      <w:pPr>
        <w:pStyle w:val="a3"/>
        <w:jc w:val="both"/>
      </w:pPr>
    </w:p>
    <w:p w:rsidR="00B90F5D" w:rsidRDefault="00ED3A5D" w:rsidP="00C97719">
      <w:pPr>
        <w:pStyle w:val="a3"/>
        <w:jc w:val="both"/>
      </w:pPr>
      <w:r>
        <w:rPr>
          <w:noProof/>
        </w:rPr>
        <w:pict>
          <v:shape id="_x0000_s3667" type="#_x0000_t202" style="position:absolute;left:0;text-align:left;margin-left:76.05pt;margin-top:7.55pt;width:324.9pt;height:51.8pt;z-index:251632128" o:regroupid="63" strokecolor="white">
            <v:textbox style="mso-next-textbox:#_x0000_s3667">
              <w:txbxContent>
                <w:p w:rsidR="003222B1" w:rsidRDefault="003222B1" w:rsidP="005C4BE1">
                  <w:pPr>
                    <w:pStyle w:val="1"/>
                  </w:pPr>
                  <w:r>
                    <w:t xml:space="preserve">                       Рис. 5.2.6.  Конструкторские базы</w:t>
                  </w:r>
                </w:p>
                <w:p w:rsidR="003222B1" w:rsidRDefault="003222B1" w:rsidP="005C4BE1">
                  <w:pPr>
                    <w:rPr>
                      <w:sz w:val="28"/>
                    </w:rPr>
                  </w:pPr>
                  <w:r>
                    <w:rPr>
                      <w:sz w:val="28"/>
                    </w:rPr>
                    <w:t xml:space="preserve">             1,2,3 – основные; 4,5,6 – вспомогательные</w:t>
                  </w:r>
                </w:p>
                <w:p w:rsidR="003222B1" w:rsidRDefault="003222B1" w:rsidP="005C4BE1">
                  <w:pPr>
                    <w:rPr>
                      <w:sz w:val="28"/>
                    </w:rPr>
                  </w:pPr>
                </w:p>
              </w:txbxContent>
            </v:textbox>
          </v:shape>
        </w:pict>
      </w:r>
    </w:p>
    <w:p w:rsidR="00B90F5D" w:rsidRDefault="00B90F5D" w:rsidP="00C97719">
      <w:pPr>
        <w:pStyle w:val="a3"/>
        <w:jc w:val="both"/>
      </w:pPr>
    </w:p>
    <w:p w:rsidR="00B90F5D" w:rsidRDefault="00B90F5D" w:rsidP="00C97719">
      <w:pPr>
        <w:pStyle w:val="a3"/>
        <w:jc w:val="both"/>
      </w:pPr>
    </w:p>
    <w:p w:rsidR="00BA0897" w:rsidRDefault="00BA0897" w:rsidP="00C97719">
      <w:pPr>
        <w:pStyle w:val="a3"/>
        <w:jc w:val="both"/>
      </w:pPr>
      <w:r>
        <w:lastRenderedPageBreak/>
        <w:t>ется поводковый патрон (рис.</w:t>
      </w:r>
      <w:r w:rsidR="00D6138D">
        <w:t>5.6.6.</w:t>
      </w:r>
      <w:r>
        <w:t>). Патрон не принимает участие в базиров</w:t>
      </w:r>
      <w:r>
        <w:t>а</w:t>
      </w:r>
      <w:r>
        <w:t>нии, а только закрепляет заготовку в окружном направлении за счет создания фрикционной связи. В то время как положение заготовки в этом направлении остается неоп</w:t>
      </w:r>
      <w:r w:rsidR="00D6138D">
        <w:t>ределенным.</w:t>
      </w:r>
    </w:p>
    <w:p w:rsidR="00BA0897" w:rsidRDefault="00BA0897" w:rsidP="00A912A0">
      <w:pPr>
        <w:pStyle w:val="a3"/>
        <w:numPr>
          <w:ilvl w:val="1"/>
          <w:numId w:val="5"/>
        </w:numPr>
        <w:spacing w:before="120" w:after="120"/>
        <w:jc w:val="both"/>
        <w:rPr>
          <w:b/>
        </w:rPr>
      </w:pPr>
      <w:r>
        <w:rPr>
          <w:b/>
        </w:rPr>
        <w:t xml:space="preserve">Количество баз, необходимых для базирования </w:t>
      </w:r>
    </w:p>
    <w:p w:rsidR="00BA0897" w:rsidRDefault="00BA0897" w:rsidP="00A912A0">
      <w:pPr>
        <w:pStyle w:val="a3"/>
        <w:ind w:firstLine="709"/>
        <w:jc w:val="both"/>
      </w:pPr>
      <w:r>
        <w:rPr>
          <w:b/>
          <w:u w:val="single"/>
        </w:rPr>
        <w:t>Комплектом баз</w:t>
      </w:r>
      <w:r>
        <w:t xml:space="preserve"> называется совокупность поверхностей заготовки, обеспечивающих лишение при ее установке на станке некоторого числа степ</w:t>
      </w:r>
      <w:r>
        <w:t>е</w:t>
      </w:r>
      <w:r>
        <w:t>ней свободы.</w:t>
      </w:r>
    </w:p>
    <w:p w:rsidR="00BA0897" w:rsidRDefault="00BA0897" w:rsidP="00C97719">
      <w:pPr>
        <w:pStyle w:val="a3"/>
        <w:jc w:val="both"/>
        <w:rPr>
          <w:b/>
        </w:rPr>
      </w:pPr>
      <w:r>
        <w:t xml:space="preserve">     Если комплект баз лишает тело шести степеней свободы, то его называют полным. Например, три плоскости параллелепипеда на рис.</w:t>
      </w:r>
      <w:r w:rsidR="00CC777C" w:rsidRPr="00CC777C">
        <w:t xml:space="preserve"> </w:t>
      </w:r>
      <w:r w:rsidR="00CC777C">
        <w:t>5.2.1.</w:t>
      </w:r>
      <w:r>
        <w:t xml:space="preserve"> с шестью опорными точками, составляют полный комплект баз. В большинстве случаев полный комплект ба</w:t>
      </w:r>
      <w:r w:rsidR="004F096A">
        <w:t>з состоит из трех поверхностей.</w:t>
      </w:r>
    </w:p>
    <w:p w:rsidR="00BA0897" w:rsidRDefault="00BA0897" w:rsidP="00C97719">
      <w:pPr>
        <w:pStyle w:val="a3"/>
        <w:jc w:val="both"/>
      </w:pPr>
      <w:r>
        <w:t xml:space="preserve">   В рассмотренных выше примерах бази</w:t>
      </w:r>
      <w:r w:rsidR="006E14C1">
        <w:t>рования тел везде использовался</w:t>
      </w:r>
      <w:r>
        <w:t xml:space="preserve"> по</w:t>
      </w:r>
      <w:r>
        <w:t>л</w:t>
      </w:r>
      <w:r>
        <w:t>ный комплект баз. В тоже время,  при механической обработке часто нет нео</w:t>
      </w:r>
      <w:r>
        <w:t>б</w:t>
      </w:r>
      <w:r>
        <w:t>ходимости применять полный комплект баз. Например, при обработке верхней плоскости призматической заготовки в размер по высоте, можно не фиксир</w:t>
      </w:r>
      <w:r>
        <w:t>о</w:t>
      </w:r>
      <w:r>
        <w:t>вать ее положение на горизонтальной плоскости (рис.</w:t>
      </w:r>
      <w:r w:rsidR="00720A09" w:rsidRPr="00720A09">
        <w:t xml:space="preserve"> </w:t>
      </w:r>
      <w:r w:rsidR="00720A09">
        <w:t xml:space="preserve">5.2.5. </w:t>
      </w:r>
      <w:r>
        <w:t>а). Однако заг</w:t>
      </w:r>
      <w:r>
        <w:t>о</w:t>
      </w:r>
      <w:r>
        <w:t xml:space="preserve">товка должна быть надежно закреплена. Для этой цели можно использовать магнитную плиту. </w:t>
      </w:r>
    </w:p>
    <w:p w:rsidR="00BA0897" w:rsidRDefault="00BA0897" w:rsidP="00C97719">
      <w:pPr>
        <w:pStyle w:val="a3"/>
        <w:jc w:val="both"/>
      </w:pPr>
      <w:r>
        <w:t xml:space="preserve">   При обработке заготовок партиями используют станки, настроенные предв</w:t>
      </w:r>
      <w:r>
        <w:t>а</w:t>
      </w:r>
      <w:r>
        <w:t>рительно на заданные размеры деталей. Поэтому необходимость настройки станка на каждую деталь отпадает. Такое получение размеров деталей назыв</w:t>
      </w:r>
      <w:r>
        <w:t>а</w:t>
      </w:r>
      <w:r>
        <w:t xml:space="preserve">ется </w:t>
      </w:r>
      <w:r>
        <w:rPr>
          <w:b/>
          <w:bCs/>
          <w:u w:val="single"/>
        </w:rPr>
        <w:t>автоматическим</w:t>
      </w:r>
      <w:r>
        <w:t>. В частности, сквозную ступень в детали с размерами, указанными на рис.</w:t>
      </w:r>
      <w:r w:rsidR="00720A09" w:rsidRPr="00720A09">
        <w:t xml:space="preserve"> </w:t>
      </w:r>
      <w:r w:rsidR="00720A09">
        <w:t>5.2.5.</w:t>
      </w:r>
      <w:r>
        <w:t xml:space="preserve"> б можно получить за один рабочий ход фрезы, при предварительной ее установке относительно стола с приспособлением  по в</w:t>
      </w:r>
      <w:r>
        <w:t>ы</w:t>
      </w:r>
      <w:r>
        <w:t xml:space="preserve">соте и в направлении перпендикулярном движению подачи. В данном случае в комплекте баз используются две плоскости заготовки, которая лишается при этом пяти степеней свободы. </w:t>
      </w:r>
    </w:p>
    <w:p w:rsidR="00BA0897" w:rsidRDefault="00BA0897" w:rsidP="00C97719">
      <w:pPr>
        <w:pStyle w:val="a3"/>
        <w:jc w:val="both"/>
      </w:pPr>
      <w:r>
        <w:t xml:space="preserve">    Для обработки </w:t>
      </w:r>
      <w:r w:rsidR="00720A09">
        <w:t>глухой ступени в детали (рис. 5</w:t>
      </w:r>
      <w:r>
        <w:t>.</w:t>
      </w:r>
      <w:r w:rsidR="00720A09">
        <w:t>2.5.</w:t>
      </w:r>
      <w:r>
        <w:t xml:space="preserve"> в) используется комплект баз, составленный из трех плоскостей заготовки. Здесь высоту и ширину ст</w:t>
      </w:r>
      <w:r>
        <w:t>у</w:t>
      </w:r>
      <w:r>
        <w:t>пени также получают предварительной установкой стола с приспособлением относительно фрезы. Чтобы получить необходимую длину ступени, ход стола в направлении подачи ограничивается настройкой станка по упору.</w:t>
      </w:r>
    </w:p>
    <w:p w:rsidR="00BA0897" w:rsidRDefault="00BA0897" w:rsidP="00C97719">
      <w:pPr>
        <w:pStyle w:val="a3"/>
        <w:jc w:val="both"/>
      </w:pPr>
      <w:r>
        <w:t>Очевидно, что чем меньше баз входит в комплект при решении поставленной технологической задачи, тем проще и дешевле конструкция приспособления.</w:t>
      </w:r>
    </w:p>
    <w:p w:rsidR="00BA0897" w:rsidRDefault="00BA0897" w:rsidP="00C97719">
      <w:pPr>
        <w:pStyle w:val="a3"/>
        <w:jc w:val="both"/>
      </w:pPr>
      <w:r>
        <w:t>Поэтому при проектировании технологических процессов число баз в ко</w:t>
      </w:r>
      <w:r>
        <w:t>м</w:t>
      </w:r>
      <w:r>
        <w:t>плекте должно быть минимальным.</w:t>
      </w:r>
    </w:p>
    <w:p w:rsidR="00BA0897" w:rsidRDefault="00BA0897" w:rsidP="00A912A0">
      <w:pPr>
        <w:pStyle w:val="a3"/>
        <w:spacing w:before="120" w:after="120"/>
        <w:jc w:val="both"/>
        <w:rPr>
          <w:b/>
        </w:rPr>
      </w:pPr>
      <w:r>
        <w:t xml:space="preserve"> </w:t>
      </w:r>
      <w:r w:rsidR="00DC47C2">
        <w:rPr>
          <w:b/>
        </w:rPr>
        <w:t>5</w:t>
      </w:r>
      <w:r>
        <w:rPr>
          <w:b/>
        </w:rPr>
        <w:t xml:space="preserve">.4. Классификация баз по ГОСТ 21495 </w:t>
      </w:r>
      <w:r>
        <w:rPr>
          <w:b/>
        </w:rPr>
        <w:sym w:font="Symbol" w:char="00BE"/>
      </w:r>
      <w:r>
        <w:rPr>
          <w:b/>
        </w:rPr>
        <w:t xml:space="preserve"> 76 </w:t>
      </w:r>
    </w:p>
    <w:p w:rsidR="00BA0897" w:rsidRDefault="00BA0897" w:rsidP="00A912A0">
      <w:pPr>
        <w:pStyle w:val="a3"/>
        <w:ind w:firstLine="709"/>
        <w:jc w:val="both"/>
        <w:rPr>
          <w:bCs/>
        </w:rPr>
      </w:pPr>
      <w:r>
        <w:t xml:space="preserve">Согласно  ГОСТ 21495 </w:t>
      </w:r>
      <w:r>
        <w:sym w:font="Symbol" w:char="00BE"/>
      </w:r>
      <w:r>
        <w:t xml:space="preserve"> 76 классификация машиностроительных баз производится </w:t>
      </w:r>
      <w:r>
        <w:rPr>
          <w:bCs/>
        </w:rPr>
        <w:t>по назначению, лишаемым степеням свободы и характеру пр</w:t>
      </w:r>
      <w:r>
        <w:rPr>
          <w:bCs/>
        </w:rPr>
        <w:t>о</w:t>
      </w:r>
      <w:r>
        <w:rPr>
          <w:bCs/>
        </w:rPr>
        <w:t xml:space="preserve">явления. </w:t>
      </w:r>
    </w:p>
    <w:p w:rsidR="00BA0897" w:rsidRDefault="00BA0897" w:rsidP="00C97719">
      <w:pPr>
        <w:pStyle w:val="a3"/>
        <w:jc w:val="both"/>
      </w:pPr>
      <w:r>
        <w:rPr>
          <w:b/>
          <w:u w:val="single"/>
        </w:rPr>
        <w:lastRenderedPageBreak/>
        <w:t>По назначению</w:t>
      </w:r>
      <w:r>
        <w:t xml:space="preserve"> машиностроительные базы подразделяются на  </w:t>
      </w:r>
      <w:r>
        <w:rPr>
          <w:b/>
          <w:bCs/>
          <w:u w:val="single"/>
        </w:rPr>
        <w:t>конструкто</w:t>
      </w:r>
      <w:r>
        <w:rPr>
          <w:b/>
          <w:bCs/>
          <w:u w:val="single"/>
        </w:rPr>
        <w:t>р</w:t>
      </w:r>
      <w:r>
        <w:rPr>
          <w:b/>
          <w:bCs/>
          <w:u w:val="single"/>
        </w:rPr>
        <w:t>ские</w:t>
      </w:r>
      <w:r>
        <w:rPr>
          <w:u w:val="single"/>
        </w:rPr>
        <w:t>,</w:t>
      </w:r>
      <w:r>
        <w:t xml:space="preserve"> </w:t>
      </w:r>
      <w:r>
        <w:rPr>
          <w:b/>
          <w:bCs/>
          <w:u w:val="single"/>
        </w:rPr>
        <w:t>измерительные</w:t>
      </w:r>
      <w:r>
        <w:t xml:space="preserve"> и</w:t>
      </w:r>
      <w:r>
        <w:rPr>
          <w:b/>
          <w:bCs/>
        </w:rPr>
        <w:t xml:space="preserve"> </w:t>
      </w:r>
      <w:r>
        <w:rPr>
          <w:b/>
          <w:bCs/>
          <w:u w:val="single"/>
        </w:rPr>
        <w:t>технологические</w:t>
      </w:r>
      <w:r>
        <w:t>.</w:t>
      </w:r>
    </w:p>
    <w:p w:rsidR="00BA0897" w:rsidRDefault="00BA0897" w:rsidP="00C97719">
      <w:pPr>
        <w:pStyle w:val="a3"/>
        <w:jc w:val="both"/>
      </w:pPr>
      <w:r>
        <w:rPr>
          <w:b/>
          <w:u w:val="single"/>
        </w:rPr>
        <w:t>Конструкторской</w:t>
      </w:r>
      <w:r>
        <w:t xml:space="preserve">  называется база, используемая для определения положения детали или сборочной единицы в изделии. В технической литературе такую базу еще называют сборочной. Однако ГОСТ 21495 </w:t>
      </w:r>
      <w:r>
        <w:sym w:font="Symbol" w:char="00BE"/>
      </w:r>
      <w:r>
        <w:t xml:space="preserve"> 76 запрещает использ</w:t>
      </w:r>
      <w:r>
        <w:t>о</w:t>
      </w:r>
      <w:r>
        <w:t>вание этого термина.</w:t>
      </w:r>
    </w:p>
    <w:p w:rsidR="00BA0897" w:rsidRDefault="00BA0897" w:rsidP="00C97719">
      <w:pPr>
        <w:pStyle w:val="a3"/>
        <w:jc w:val="both"/>
      </w:pPr>
      <w:r>
        <w:t xml:space="preserve">Конструкторские базы подразделяются на </w:t>
      </w:r>
      <w:r>
        <w:rPr>
          <w:b/>
        </w:rPr>
        <w:t>основные и вспомогательные</w:t>
      </w:r>
      <w:r>
        <w:t>.</w:t>
      </w:r>
    </w:p>
    <w:p w:rsidR="00BA0897" w:rsidRDefault="00BA0897" w:rsidP="00C97719">
      <w:pPr>
        <w:pStyle w:val="a3"/>
        <w:jc w:val="both"/>
      </w:pPr>
      <w:r>
        <w:rPr>
          <w:b/>
          <w:u w:val="single"/>
        </w:rPr>
        <w:t>Основной</w:t>
      </w:r>
      <w:r>
        <w:t xml:space="preserve"> называется конструкторская база данной детали или сборочной единицы, используемая для определения их положения в изделии. </w:t>
      </w:r>
    </w:p>
    <w:p w:rsidR="00BA0897" w:rsidRDefault="00BA0897" w:rsidP="00C97719">
      <w:pPr>
        <w:pStyle w:val="a3"/>
        <w:jc w:val="both"/>
      </w:pPr>
      <w:r>
        <w:rPr>
          <w:b/>
          <w:u w:val="single"/>
        </w:rPr>
        <w:t xml:space="preserve">Вспомогательной </w:t>
      </w:r>
      <w:r>
        <w:t xml:space="preserve"> называется конструкторская база данной детали или сб</w:t>
      </w:r>
      <w:r>
        <w:t>о</w:t>
      </w:r>
      <w:r>
        <w:t>рочной единицы, используется  для определения положения присоединяемого к ним изделия.</w:t>
      </w:r>
    </w:p>
    <w:p w:rsidR="00BA0897" w:rsidRDefault="00BA0897" w:rsidP="00C97719">
      <w:pPr>
        <w:pStyle w:val="a3"/>
        <w:jc w:val="both"/>
      </w:pPr>
      <w:r>
        <w:t xml:space="preserve">   Примеры основных и вспомогательных конструкторских баз показаны на рис.</w:t>
      </w:r>
      <w:r w:rsidR="00DF22ED" w:rsidRPr="00DF22ED">
        <w:t xml:space="preserve"> </w:t>
      </w:r>
      <w:r w:rsidR="00DF22ED">
        <w:t>5.2.6.</w:t>
      </w:r>
      <w:r>
        <w:t xml:space="preserve"> В данном случае считается, что колесо при сборке присоединяется к валу. Поэтому базы 1;2;3 зубчатого колеса считаются основными, а базы 4;5;6 вала вспомогательными базами. Очевидно, что выбор баз в качестве основных или вспомогательных зависит от последовательности сборки, т.е. какая из д</w:t>
      </w:r>
      <w:r>
        <w:t>е</w:t>
      </w:r>
      <w:r>
        <w:t>талей присоединяется к другой.</w:t>
      </w:r>
    </w:p>
    <w:p w:rsidR="00BA0897" w:rsidRDefault="00BA0897" w:rsidP="00C97719">
      <w:pPr>
        <w:pStyle w:val="a3"/>
        <w:jc w:val="both"/>
      </w:pPr>
      <w:r>
        <w:rPr>
          <w:b/>
          <w:u w:val="single"/>
        </w:rPr>
        <w:t>Измерительной</w:t>
      </w:r>
      <w:r>
        <w:t xml:space="preserve"> называется база, используемая для определения относител</w:t>
      </w:r>
      <w:r>
        <w:t>ь</w:t>
      </w:r>
      <w:r>
        <w:t xml:space="preserve">ного положения заготовки или изделия и средств измерения. </w:t>
      </w:r>
    </w:p>
    <w:p w:rsidR="00BA0897" w:rsidRDefault="00BA0897" w:rsidP="00C97719">
      <w:pPr>
        <w:pStyle w:val="a3"/>
        <w:jc w:val="both"/>
      </w:pPr>
      <w:r>
        <w:t xml:space="preserve">     Иными словами, измерительной базой называется элемент изделия, от к</w:t>
      </w:r>
      <w:r>
        <w:t>о</w:t>
      </w:r>
      <w:r>
        <w:t>торого производится отчет размеров или отклонений размеров при измер</w:t>
      </w:r>
      <w:r>
        <w:t>и</w:t>
      </w:r>
      <w:r>
        <w:t>тельном контроле. Пример измерительной базы показан на рис.</w:t>
      </w:r>
      <w:r w:rsidR="00127F70">
        <w:t>5.4.1.</w:t>
      </w:r>
      <w:r>
        <w:t xml:space="preserve"> Здесь и</w:t>
      </w:r>
      <w:r>
        <w:t>з</w:t>
      </w:r>
      <w:r>
        <w:t>мерительная база определена нормированием отклонения от параллельности одной плоскости относительно другой.</w:t>
      </w:r>
    </w:p>
    <w:p w:rsidR="00BA0897" w:rsidRDefault="00BA0897" w:rsidP="00C97719">
      <w:pPr>
        <w:pStyle w:val="a3"/>
        <w:jc w:val="both"/>
      </w:pPr>
      <w:r>
        <w:rPr>
          <w:b/>
          <w:u w:val="single"/>
        </w:rPr>
        <w:t xml:space="preserve">Технологической </w:t>
      </w:r>
      <w:r>
        <w:t xml:space="preserve"> называется база, используемая для определения положения заготовки или изделия при изготовлении или ремонте. Иными словами это п</w:t>
      </w:r>
      <w:r>
        <w:t>о</w:t>
      </w:r>
      <w:r>
        <w:t>верхности, которые определяют положение заготовки на станке при механич</w:t>
      </w:r>
      <w:r>
        <w:t>е</w:t>
      </w:r>
      <w:r>
        <w:t xml:space="preserve">ской обработке. </w:t>
      </w:r>
    </w:p>
    <w:p w:rsidR="00BA0897" w:rsidRDefault="00BA0897" w:rsidP="00C97719">
      <w:pPr>
        <w:pStyle w:val="a3"/>
        <w:jc w:val="both"/>
      </w:pPr>
      <w:r>
        <w:rPr>
          <w:b/>
          <w:u w:val="single"/>
        </w:rPr>
        <w:t>По лишаемым степеням свободы</w:t>
      </w:r>
      <w:r>
        <w:t xml:space="preserve">  независимо от назначения базы делятся на установочные, направляющие, опорные, двойные направляющие, двойные опорные. </w:t>
      </w:r>
    </w:p>
    <w:p w:rsidR="00BA0897" w:rsidRDefault="00BA0897" w:rsidP="00C97719">
      <w:pPr>
        <w:pStyle w:val="a3"/>
        <w:jc w:val="both"/>
      </w:pPr>
      <w:r>
        <w:rPr>
          <w:b/>
          <w:u w:val="single"/>
        </w:rPr>
        <w:t>Установочной</w:t>
      </w:r>
      <w:r>
        <w:rPr>
          <w:b/>
        </w:rPr>
        <w:t xml:space="preserve"> </w:t>
      </w:r>
      <w:r>
        <w:t>называется</w:t>
      </w:r>
      <w:r>
        <w:rPr>
          <w:b/>
        </w:rPr>
        <w:t xml:space="preserve"> </w:t>
      </w:r>
      <w:r>
        <w:t>база, используемая для наложения на заготовку или изделие связей, лишающих их трех степеней свободы – перемещения вдоль одной координатной оси и поворотов вокруг двух других осей.</w:t>
      </w:r>
    </w:p>
    <w:p w:rsidR="00BA0897" w:rsidRDefault="00BA0897" w:rsidP="00C97719">
      <w:pPr>
        <w:pStyle w:val="a3"/>
        <w:jc w:val="both"/>
      </w:pPr>
      <w:r>
        <w:rPr>
          <w:b/>
          <w:u w:val="single"/>
        </w:rPr>
        <w:t>Направляющей</w:t>
      </w:r>
      <w:r>
        <w:t xml:space="preserve"> называется база, используемая для наложения на заготовку или изделие связей, лишающих их двух степеней свободы – перемещения вдоль одной координатной оси и поворота вокруг другой оси.</w:t>
      </w:r>
    </w:p>
    <w:p w:rsidR="00BA0897" w:rsidRDefault="00BA0897" w:rsidP="00C97719">
      <w:pPr>
        <w:pStyle w:val="a3"/>
        <w:jc w:val="both"/>
      </w:pPr>
      <w:r>
        <w:rPr>
          <w:b/>
          <w:u w:val="single"/>
        </w:rPr>
        <w:t>Опорной</w:t>
      </w:r>
      <w:r>
        <w:t xml:space="preserve"> называется база, используемая для наложения на заготовку или и</w:t>
      </w:r>
      <w:r>
        <w:t>з</w:t>
      </w:r>
      <w:r>
        <w:t>делие связей, лишающих их одной степени свободы – перемещения вдоль о</w:t>
      </w:r>
      <w:r>
        <w:t>д</w:t>
      </w:r>
      <w:r>
        <w:t xml:space="preserve">ной координатной оси или поворота вокруг оси. </w:t>
      </w:r>
    </w:p>
    <w:p w:rsidR="00BA0897" w:rsidRDefault="00BA0897" w:rsidP="00C97719">
      <w:pPr>
        <w:pStyle w:val="a3"/>
        <w:jc w:val="both"/>
      </w:pPr>
      <w:r>
        <w:rPr>
          <w:b/>
          <w:u w:val="single"/>
        </w:rPr>
        <w:lastRenderedPageBreak/>
        <w:t>Двойной направляющей</w:t>
      </w:r>
      <w:r>
        <w:t xml:space="preserve"> называется база, используемая для наложения на з</w:t>
      </w:r>
      <w:r>
        <w:t>а</w:t>
      </w:r>
      <w:r>
        <w:t>готовку или изделие связей, лишающих их четырех степеней свободы перем</w:t>
      </w:r>
      <w:r>
        <w:t>е</w:t>
      </w:r>
      <w:r>
        <w:t xml:space="preserve">щения вдоль двух координатных осей и поворотов вокруг этих осей. </w:t>
      </w:r>
    </w:p>
    <w:p w:rsidR="00BA0897" w:rsidRDefault="00BA0897" w:rsidP="00C97719">
      <w:pPr>
        <w:pStyle w:val="a3"/>
        <w:jc w:val="both"/>
      </w:pPr>
      <w:r>
        <w:rPr>
          <w:b/>
          <w:u w:val="single"/>
        </w:rPr>
        <w:t>Двойной опорной</w:t>
      </w:r>
      <w:r>
        <w:t xml:space="preserve"> называется база, используемая для наложения на заготовку или изделие связей, лишающих их двух степеней свободы – перемещения  вдоль двух координатных осей. </w:t>
      </w:r>
    </w:p>
    <w:p w:rsidR="00BA0897" w:rsidRDefault="00BA0897" w:rsidP="00C97719">
      <w:pPr>
        <w:pStyle w:val="a3"/>
        <w:jc w:val="both"/>
      </w:pPr>
      <w:r>
        <w:t>Применим  классификацию баз по лишаемым степеням свободы для вышера</w:t>
      </w:r>
      <w:r>
        <w:t>с</w:t>
      </w:r>
      <w:r>
        <w:t>смотренных примеров базирования тел.</w:t>
      </w:r>
    </w:p>
    <w:p w:rsidR="00BA0897" w:rsidRDefault="00BA0897" w:rsidP="00C97719">
      <w:pPr>
        <w:pStyle w:val="a3"/>
        <w:jc w:val="both"/>
      </w:pPr>
      <w:r>
        <w:t>Для призматического тела на рис</w:t>
      </w:r>
      <w:r w:rsidR="00127F70">
        <w:t>5.2.</w:t>
      </w:r>
      <w:r>
        <w:t>.1 поверхности с одной, двумя и тремя опорными точками, являются соответственно опорной, направляющей и уст</w:t>
      </w:r>
      <w:r>
        <w:t>а</w:t>
      </w:r>
      <w:r>
        <w:t>новочной базами.</w:t>
      </w:r>
    </w:p>
    <w:p w:rsidR="00BA0897" w:rsidRDefault="00BA0897" w:rsidP="00C97719">
      <w:pPr>
        <w:pStyle w:val="a3"/>
        <w:jc w:val="both"/>
      </w:pPr>
      <w:r>
        <w:t>Для длинного цилиндрического тела на рис.</w:t>
      </w:r>
      <w:r w:rsidR="00127F70">
        <w:t>5.2.</w:t>
      </w:r>
      <w:r>
        <w:t>.2 боковая поверхность являе</w:t>
      </w:r>
      <w:r>
        <w:t>т</w:t>
      </w:r>
      <w:r>
        <w:t>ся двойной направляющей базой, а торцевая поверхность, а также поверхность шипа являются опорными базами.</w:t>
      </w:r>
    </w:p>
    <w:p w:rsidR="00BA0897" w:rsidRDefault="00BA0897" w:rsidP="00C97719">
      <w:pPr>
        <w:pStyle w:val="a3"/>
        <w:jc w:val="both"/>
      </w:pPr>
      <w:r>
        <w:t>Для диска на рис.</w:t>
      </w:r>
      <w:r w:rsidR="00127F70">
        <w:t>5.2.</w:t>
      </w:r>
      <w:r>
        <w:t>.3 торцевая поверхность является установочной базой, боковая поверхность – двойной опорной базой, а поверхность шипа – опорной базой.</w:t>
      </w:r>
    </w:p>
    <w:p w:rsidR="00BA0897" w:rsidRDefault="00BA0897" w:rsidP="00C97719">
      <w:pPr>
        <w:pStyle w:val="a3"/>
        <w:jc w:val="both"/>
      </w:pPr>
      <w:r>
        <w:t>Для длинного конического тела с малой конусностью (рис.</w:t>
      </w:r>
      <w:r w:rsidR="00127F70">
        <w:t>5.2.</w:t>
      </w:r>
      <w:r>
        <w:t>.4</w:t>
      </w:r>
      <w:r w:rsidR="00127F70">
        <w:t>.</w:t>
      </w:r>
      <w:r>
        <w:t xml:space="preserve">а) коническая поверхность совмещает в себе функции двойной направляющей и опорной баз, которые использовались при базировании длинного цилиндрического тела. Такую коническую поверхность называют </w:t>
      </w:r>
      <w:r>
        <w:rPr>
          <w:b/>
          <w:bCs/>
        </w:rPr>
        <w:t>опорно-направляющей базой</w:t>
      </w:r>
      <w:r>
        <w:t>.</w:t>
      </w:r>
    </w:p>
    <w:p w:rsidR="00BA0897" w:rsidRDefault="00BA0897" w:rsidP="00C97719">
      <w:pPr>
        <w:pStyle w:val="a3"/>
        <w:jc w:val="both"/>
      </w:pPr>
      <w:r>
        <w:t>Аналогичные функции выполняют два центровых отверстия в детали на рис.</w:t>
      </w:r>
      <w:r w:rsidR="00127F70">
        <w:t>5.2.</w:t>
      </w:r>
      <w:r>
        <w:t>.4</w:t>
      </w:r>
      <w:r w:rsidR="00127F70">
        <w:t>.</w:t>
      </w:r>
      <w:r>
        <w:t>б. В обоих случаях тела лишаются пяти степеней сво</w:t>
      </w:r>
      <w:r w:rsidR="004F096A">
        <w:t>боды.</w:t>
      </w:r>
    </w:p>
    <w:p w:rsidR="00BA0897" w:rsidRDefault="00BA0897" w:rsidP="00C97719">
      <w:pPr>
        <w:pStyle w:val="a3"/>
        <w:jc w:val="both"/>
      </w:pPr>
      <w:r>
        <w:t xml:space="preserve">  </w:t>
      </w:r>
    </w:p>
    <w:p w:rsidR="00BA0897" w:rsidRDefault="00BA0897" w:rsidP="00C97719">
      <w:pPr>
        <w:pStyle w:val="a3"/>
        <w:jc w:val="both"/>
      </w:pPr>
      <w:r>
        <w:rPr>
          <w:b/>
          <w:u w:val="single"/>
        </w:rPr>
        <w:t>По характеру проявления</w:t>
      </w:r>
      <w:r>
        <w:t xml:space="preserve"> базы делятся на </w:t>
      </w:r>
      <w:r>
        <w:rPr>
          <w:b/>
          <w:bCs/>
          <w:u w:val="single"/>
        </w:rPr>
        <w:t>явные</w:t>
      </w:r>
      <w:r>
        <w:t xml:space="preserve"> и </w:t>
      </w:r>
      <w:r>
        <w:rPr>
          <w:b/>
          <w:bCs/>
          <w:u w:val="single"/>
        </w:rPr>
        <w:t>скрытые</w:t>
      </w:r>
      <w:r>
        <w:t>.</w:t>
      </w:r>
    </w:p>
    <w:p w:rsidR="00BA0897" w:rsidRDefault="00BA0897" w:rsidP="00C97719">
      <w:pPr>
        <w:pStyle w:val="a3"/>
        <w:jc w:val="both"/>
      </w:pPr>
      <w:r>
        <w:rPr>
          <w:b/>
          <w:u w:val="single"/>
        </w:rPr>
        <w:t>Явной</w:t>
      </w:r>
      <w:r>
        <w:t xml:space="preserve"> называется база в виде реальной поверхности, разметочной риски или точки пересечения рисок.</w:t>
      </w:r>
    </w:p>
    <w:p w:rsidR="00BA0897" w:rsidRDefault="00BA0897" w:rsidP="00C97719">
      <w:pPr>
        <w:pStyle w:val="a3"/>
        <w:jc w:val="both"/>
      </w:pPr>
      <w:r>
        <w:t>Все базы,  рассмотренные выше, были представлены реальными поверхност</w:t>
      </w:r>
      <w:r>
        <w:t>я</w:t>
      </w:r>
      <w:r>
        <w:t>ми. Поэтому они относятся к явным базам.</w:t>
      </w:r>
    </w:p>
    <w:p w:rsidR="00BA0897" w:rsidRDefault="00BA0897" w:rsidP="00C97719">
      <w:pPr>
        <w:pStyle w:val="a3"/>
        <w:jc w:val="both"/>
      </w:pPr>
      <w:r>
        <w:rPr>
          <w:b/>
          <w:u w:val="single"/>
        </w:rPr>
        <w:t>Скрытой</w:t>
      </w:r>
      <w:r>
        <w:t xml:space="preserve"> называется база в виде воображаемой плоскости, оси или точки. </w:t>
      </w:r>
    </w:p>
    <w:p w:rsidR="00BA0897" w:rsidRDefault="00BA0897" w:rsidP="00C97719">
      <w:pPr>
        <w:pStyle w:val="a3"/>
        <w:jc w:val="both"/>
      </w:pPr>
      <w:r>
        <w:t>Понятие скрытой базы используется при установке заготовок в самоцентр</w:t>
      </w:r>
      <w:r>
        <w:t>и</w:t>
      </w:r>
      <w:r>
        <w:t>рующих зажимах. Самоцентрирующими зажимами называются приспособл</w:t>
      </w:r>
      <w:r>
        <w:t>е</w:t>
      </w:r>
      <w:r>
        <w:t>ния, в которых зажимные элементы (кулачки, губки и пр.) перемещаются си</w:t>
      </w:r>
      <w:r>
        <w:t>н</w:t>
      </w:r>
      <w:r>
        <w:t>хронно, т. е. одновременно с одинаковой скоростью,  в направлении некоторой точки, линии или поверхности. При установке в самоцентрирующих зажимах ось заготовки при закреплении совмещается с осью приспособления, относ</w:t>
      </w:r>
      <w:r>
        <w:t>и</w:t>
      </w:r>
      <w:r>
        <w:t>тельно которой синхронно перемещаются зажимы. Указанная ось заготовки является скрытой технологической базой. Такие базы проявляет себя только при установке в самоцентрирующих зажимах за счет совмещения заготовки с осью приспособления, в направлении которой синхронно перемещаются з</w:t>
      </w:r>
      <w:r>
        <w:t>а</w:t>
      </w:r>
      <w:r>
        <w:t>жимы.</w:t>
      </w:r>
    </w:p>
    <w:p w:rsidR="00BA0897" w:rsidRDefault="00BA0897" w:rsidP="00C97719">
      <w:pPr>
        <w:pStyle w:val="a3"/>
        <w:jc w:val="both"/>
      </w:pPr>
      <w:r>
        <w:t xml:space="preserve">     Примеры скрытых технологических баз при установке деталей в самоце</w:t>
      </w:r>
      <w:r>
        <w:t>н</w:t>
      </w:r>
      <w:r>
        <w:t>трирующих зажимах даны на рис.</w:t>
      </w:r>
      <w:r w:rsidR="00127F70">
        <w:t>5.4.3</w:t>
      </w:r>
      <w:r>
        <w:t>. Пусть в приспособлении (рис.</w:t>
      </w:r>
      <w:r w:rsidR="00127F70">
        <w:t>5.4.3.</w:t>
      </w:r>
      <w:r>
        <w:t xml:space="preserve">; а)  </w:t>
      </w:r>
      <w:r>
        <w:lastRenderedPageBreak/>
        <w:t>призматические зажимы (губки) перемещаются синхронно. При закреплении заготовки ее оси 1 и 2 займут указанное на схеме положение. Новая заготовка той же конфигурации, если не учитывать погрешности ее размеров и формы, займет положение предыдущей. Положение осей 1 и 2 останется прежним. Это позволяет принимать их в качестве баз,  по которым определяется положение заготовки в приспособлении. При  установке цилиндрической заготовки в с</w:t>
      </w:r>
      <w:r>
        <w:t>а</w:t>
      </w:r>
      <w:r>
        <w:t>моцентрирующем трехкулачковом патроне  (рис.</w:t>
      </w:r>
      <w:r w:rsidR="00127F70">
        <w:t>5.4.3.</w:t>
      </w:r>
      <w:r>
        <w:t>; б) скрытой базой явл</w:t>
      </w:r>
      <w:r>
        <w:t>я</w:t>
      </w:r>
      <w:r>
        <w:t xml:space="preserve">ется центр поперечного сечения заготовки 3. </w:t>
      </w:r>
    </w:p>
    <w:p w:rsidR="00BA0897" w:rsidRDefault="00BA0897" w:rsidP="00C97719">
      <w:pPr>
        <w:pStyle w:val="a3"/>
        <w:jc w:val="both"/>
      </w:pPr>
      <w:r>
        <w:t xml:space="preserve">   В рассмотренных примерах фактическое базирование заготовок осуществл</w:t>
      </w:r>
      <w:r>
        <w:t>я</w:t>
      </w:r>
      <w:r>
        <w:t>ется контактом реальных поверхностей, что обеспечивает необходимое пол</w:t>
      </w:r>
      <w:r>
        <w:t>о</w:t>
      </w:r>
      <w:r>
        <w:t>жение осей и точек, определяемых как скрытые базы. Поэтому, строго говоря, скрытые базы таковыми не являются. Однако указание этих баз на схеме баз</w:t>
      </w:r>
      <w:r>
        <w:t>и</w:t>
      </w:r>
      <w:r>
        <w:t>рования используется при выборе и проектировании приспособления. Конс</w:t>
      </w:r>
      <w:r>
        <w:t>т</w:t>
      </w:r>
      <w:r>
        <w:t>рукция приспособления должна быть такой, чтобы обеспечивалось совпадение оси заготовки, выбранной в качестве базы, с осью приспособления, относ</w:t>
      </w:r>
      <w:r>
        <w:t>и</w:t>
      </w:r>
      <w:r>
        <w:t>тельно которой синхронно движутся самоцентрирующие зажимы. Использ</w:t>
      </w:r>
      <w:r>
        <w:t>о</w:t>
      </w:r>
      <w:r>
        <w:t>вание скрытых баз, дает возможность произвести  необходимые кинематич</w:t>
      </w:r>
      <w:r>
        <w:t>е</w:t>
      </w:r>
      <w:r>
        <w:t>ские расчеты выбрать конфигурацию зажимов, тип привода, что важно при проектировании приспособления. Таким образом, скрытые базы определяют положение заготовки в приспособлении, что используется как информация при его выборе и проектировании.</w:t>
      </w:r>
    </w:p>
    <w:p w:rsidR="00BA0897" w:rsidRDefault="00BA0897" w:rsidP="00C97719">
      <w:pPr>
        <w:pStyle w:val="10"/>
        <w:spacing w:line="254" w:lineRule="auto"/>
        <w:jc w:val="both"/>
      </w:pPr>
    </w:p>
    <w:p w:rsidR="00BA0897" w:rsidRDefault="00BA0897" w:rsidP="00C97719">
      <w:pPr>
        <w:pStyle w:val="10"/>
        <w:spacing w:line="254" w:lineRule="auto"/>
        <w:jc w:val="both"/>
        <w:rPr>
          <w:sz w:val="28"/>
        </w:rPr>
      </w:pPr>
      <w:r>
        <w:t xml:space="preserve">     </w:t>
      </w:r>
      <w:r>
        <w:rPr>
          <w:sz w:val="28"/>
        </w:rPr>
        <w:t>Стандарт предписывает, что при образовании терминов баз (названий) пр</w:t>
      </w:r>
      <w:r>
        <w:rPr>
          <w:sz w:val="28"/>
        </w:rPr>
        <w:t>и</w:t>
      </w:r>
      <w:r>
        <w:rPr>
          <w:sz w:val="28"/>
        </w:rPr>
        <w:t>знаки классификации должны располагаться в следующей последовательн</w:t>
      </w:r>
      <w:r>
        <w:rPr>
          <w:sz w:val="28"/>
        </w:rPr>
        <w:t>о</w:t>
      </w:r>
      <w:r>
        <w:rPr>
          <w:sz w:val="28"/>
        </w:rPr>
        <w:t>сти: по назначению, лишаемым степеням свободы, характеру появления. Н</w:t>
      </w:r>
      <w:r>
        <w:rPr>
          <w:sz w:val="28"/>
        </w:rPr>
        <w:t>а</w:t>
      </w:r>
      <w:r>
        <w:rPr>
          <w:sz w:val="28"/>
        </w:rPr>
        <w:t>пример: «Конструкторская основная установочная явная база», Технологич</w:t>
      </w:r>
      <w:r>
        <w:rPr>
          <w:sz w:val="28"/>
        </w:rPr>
        <w:t>е</w:t>
      </w:r>
      <w:r>
        <w:rPr>
          <w:sz w:val="28"/>
        </w:rPr>
        <w:t>ская направляющая скрытая база», «Измерительная опорная явная база»  и. т</w:t>
      </w:r>
      <w:r w:rsidR="00D570EB">
        <w:rPr>
          <w:sz w:val="28"/>
        </w:rPr>
        <w:t>.</w:t>
      </w:r>
      <w:r>
        <w:rPr>
          <w:sz w:val="28"/>
        </w:rPr>
        <w:t xml:space="preserve"> д. Кроме того, в стандарте имеются следующие определения баз. </w:t>
      </w:r>
    </w:p>
    <w:p w:rsidR="00BA0897" w:rsidRDefault="00BA0897" w:rsidP="00C97719">
      <w:pPr>
        <w:pStyle w:val="10"/>
        <w:spacing w:line="254" w:lineRule="auto"/>
        <w:jc w:val="both"/>
        <w:rPr>
          <w:sz w:val="28"/>
        </w:rPr>
      </w:pPr>
      <w:r>
        <w:rPr>
          <w:b/>
          <w:sz w:val="28"/>
          <w:u w:val="single"/>
        </w:rPr>
        <w:t>Проектная база</w:t>
      </w:r>
      <w:r>
        <w:rPr>
          <w:sz w:val="28"/>
        </w:rPr>
        <w:t xml:space="preserve"> - поверхность, выбранная при проектировании изделия, те</w:t>
      </w:r>
      <w:r>
        <w:rPr>
          <w:sz w:val="28"/>
        </w:rPr>
        <w:t>х</w:t>
      </w:r>
      <w:r>
        <w:rPr>
          <w:sz w:val="28"/>
        </w:rPr>
        <w:t>нологиче</w:t>
      </w:r>
      <w:r>
        <w:rPr>
          <w:sz w:val="28"/>
        </w:rPr>
        <w:softHyphen/>
        <w:t xml:space="preserve">ского процесса изготовления или ремонта этого изделия. </w:t>
      </w:r>
    </w:p>
    <w:p w:rsidR="00BA0897" w:rsidRDefault="00BA0897" w:rsidP="00C97719">
      <w:pPr>
        <w:pStyle w:val="10"/>
        <w:spacing w:line="254" w:lineRule="auto"/>
        <w:jc w:val="both"/>
        <w:rPr>
          <w:sz w:val="28"/>
        </w:rPr>
      </w:pPr>
      <w:r>
        <w:rPr>
          <w:b/>
          <w:sz w:val="28"/>
          <w:u w:val="single"/>
        </w:rPr>
        <w:t>Действительная база</w:t>
      </w:r>
      <w:r>
        <w:rPr>
          <w:sz w:val="28"/>
        </w:rPr>
        <w:t xml:space="preserve"> - поверхность, фактическая используемая в констру</w:t>
      </w:r>
      <w:r>
        <w:rPr>
          <w:sz w:val="28"/>
        </w:rPr>
        <w:t>к</w:t>
      </w:r>
      <w:r>
        <w:rPr>
          <w:sz w:val="28"/>
        </w:rPr>
        <w:t xml:space="preserve">ции, при изготовлении, эксплуатации и ремонте изделия. </w:t>
      </w:r>
    </w:p>
    <w:p w:rsidR="00BA0897" w:rsidRDefault="00BA0897" w:rsidP="00C97719">
      <w:pPr>
        <w:pStyle w:val="10"/>
        <w:spacing w:line="254" w:lineRule="auto"/>
        <w:jc w:val="both"/>
        <w:rPr>
          <w:sz w:val="28"/>
        </w:rPr>
      </w:pPr>
      <w:r>
        <w:rPr>
          <w:sz w:val="28"/>
        </w:rPr>
        <w:t>В стандарте нет пояснений относительно этих определений. Поэтому можно предполагать, что проектная база используется в конструкторской и технол</w:t>
      </w:r>
      <w:r>
        <w:rPr>
          <w:sz w:val="28"/>
        </w:rPr>
        <w:t>о</w:t>
      </w:r>
      <w:r>
        <w:rPr>
          <w:sz w:val="28"/>
        </w:rPr>
        <w:t>гической документации, а дей</w:t>
      </w:r>
      <w:r>
        <w:rPr>
          <w:sz w:val="28"/>
        </w:rPr>
        <w:softHyphen/>
        <w:t>ствительная является элементом, реального и</w:t>
      </w:r>
      <w:r>
        <w:rPr>
          <w:sz w:val="28"/>
        </w:rPr>
        <w:t>з</w:t>
      </w:r>
      <w:r>
        <w:rPr>
          <w:sz w:val="28"/>
        </w:rPr>
        <w:t>делия. На чертеже вала, представленном на рис.</w:t>
      </w:r>
      <w:r w:rsidR="00635C88">
        <w:rPr>
          <w:sz w:val="28"/>
        </w:rPr>
        <w:t>5.4.2.</w:t>
      </w:r>
      <w:r>
        <w:rPr>
          <w:sz w:val="28"/>
        </w:rPr>
        <w:t>, проектными базами я</w:t>
      </w:r>
      <w:r>
        <w:rPr>
          <w:sz w:val="28"/>
        </w:rPr>
        <w:t>в</w:t>
      </w:r>
      <w:r>
        <w:rPr>
          <w:sz w:val="28"/>
        </w:rPr>
        <w:t>ляются левый торец вала, который выбран в качестве базы для указания разм</w:t>
      </w:r>
      <w:r>
        <w:rPr>
          <w:sz w:val="28"/>
        </w:rPr>
        <w:t>е</w:t>
      </w:r>
      <w:r>
        <w:rPr>
          <w:sz w:val="28"/>
        </w:rPr>
        <w:t>ров вала по длине, и ось вала, которая используется для указания его размеров по диаметру. Для реальной детали указанные элементы, вероятно, могут я</w:t>
      </w:r>
      <w:r>
        <w:rPr>
          <w:sz w:val="28"/>
        </w:rPr>
        <w:t>в</w:t>
      </w:r>
      <w:r>
        <w:rPr>
          <w:sz w:val="28"/>
        </w:rPr>
        <w:t xml:space="preserve">ляться действительными базами. </w:t>
      </w:r>
    </w:p>
    <w:p w:rsidR="005C4BE1" w:rsidRDefault="005C4BE1" w:rsidP="00C97719">
      <w:pPr>
        <w:pStyle w:val="a3"/>
        <w:spacing w:before="120" w:after="120"/>
        <w:jc w:val="both"/>
        <w:rPr>
          <w:b/>
        </w:rPr>
      </w:pPr>
    </w:p>
    <w:p w:rsidR="005C4BE1" w:rsidRDefault="00ED3A5D" w:rsidP="00C97719">
      <w:pPr>
        <w:pStyle w:val="a3"/>
        <w:spacing w:before="120" w:after="120"/>
        <w:jc w:val="both"/>
        <w:rPr>
          <w:b/>
        </w:rPr>
      </w:pPr>
      <w:r>
        <w:rPr>
          <w:b/>
          <w:noProof/>
        </w:rPr>
        <w:lastRenderedPageBreak/>
        <w:pict>
          <v:group id="_x0000_s3981" style="position:absolute;left:0;text-align:left;margin-left:-.45pt;margin-top:-20.1pt;width:441.3pt;height:701.9pt;z-index:251633152" coordorigin="1788,1038" coordsize="8826,14038">
            <v:shape id="_x0000_s3982" type="#_x0000_t202" style="position:absolute;left:5625;top:13139;width:756;height:480" strokecolor="white">
              <v:textbox style="layout-flow:vertical;mso-layout-flow-alt:bottom-to-top;mso-next-textbox:#_x0000_s3982">
                <w:txbxContent>
                  <w:p w:rsidR="003222B1" w:rsidRDefault="003222B1" w:rsidP="005C4BE1">
                    <w:pPr>
                      <w:rPr>
                        <w:sz w:val="28"/>
                      </w:rPr>
                    </w:pPr>
                    <w:r>
                      <w:rPr>
                        <w:sz w:val="28"/>
                      </w:rPr>
                      <w:t>Н</w:t>
                    </w:r>
                  </w:p>
                </w:txbxContent>
              </v:textbox>
            </v:shape>
            <v:group id="_x0000_s3983" style="position:absolute;left:2961;top:10264;width:6378;height:4812" coordorigin="2961,10264" coordsize="6378,4812">
              <v:shape id="_x0000_s3984" type="#_x0000_t202" style="position:absolute;left:3675;top:10588;width:2832;height:678" strokecolor="white">
                <v:textbox style="mso-next-textbox:#_x0000_s3984">
                  <w:txbxContent>
                    <w:p w:rsidR="003222B1" w:rsidRDefault="003222B1" w:rsidP="005C4BE1">
                      <w:pPr>
                        <w:rPr>
                          <w:lang w:val="en-US"/>
                        </w:rPr>
                      </w:pPr>
                      <w:r>
                        <w:rPr>
                          <w:sz w:val="28"/>
                          <w:lang w:val="en-US"/>
                        </w:rPr>
                        <w:t xml:space="preserve"> H</w:t>
                      </w:r>
                      <w:r>
                        <w:rPr>
                          <w:sz w:val="28"/>
                          <w:vertAlign w:val="subscript"/>
                          <w:lang w:val="en-US"/>
                        </w:rPr>
                        <w:t>1</w:t>
                      </w:r>
                      <w:r>
                        <w:rPr>
                          <w:sz w:val="28"/>
                          <w:lang w:val="en-US"/>
                        </w:rPr>
                        <w:t xml:space="preserve"> = ( D</w:t>
                      </w:r>
                      <w:r>
                        <w:rPr>
                          <w:sz w:val="40"/>
                          <w:vertAlign w:val="subscript"/>
                        </w:rPr>
                        <w:t>ф</w:t>
                      </w:r>
                      <w:r>
                        <w:rPr>
                          <w:sz w:val="28"/>
                          <w:vertAlign w:val="subscript"/>
                          <w:lang w:val="en-US"/>
                        </w:rPr>
                        <w:t>2</w:t>
                      </w:r>
                      <w:r>
                        <w:rPr>
                          <w:sz w:val="40"/>
                          <w:vertAlign w:val="subscript"/>
                          <w:lang w:val="en-US"/>
                        </w:rPr>
                        <w:t xml:space="preserve"> </w:t>
                      </w:r>
                      <w:r>
                        <w:rPr>
                          <w:sz w:val="28"/>
                          <w:lang w:val="en-US"/>
                        </w:rPr>
                        <w:t>-</w:t>
                      </w:r>
                      <w:r>
                        <w:rPr>
                          <w:sz w:val="40"/>
                          <w:lang w:val="en-US"/>
                        </w:rPr>
                        <w:t xml:space="preserve"> </w:t>
                      </w:r>
                      <w:r>
                        <w:rPr>
                          <w:sz w:val="28"/>
                          <w:lang w:val="en-US"/>
                        </w:rPr>
                        <w:t>D</w:t>
                      </w:r>
                      <w:r>
                        <w:rPr>
                          <w:sz w:val="40"/>
                          <w:vertAlign w:val="subscript"/>
                        </w:rPr>
                        <w:t>ф</w:t>
                      </w:r>
                      <w:r>
                        <w:rPr>
                          <w:sz w:val="28"/>
                          <w:vertAlign w:val="subscript"/>
                          <w:lang w:val="en-US"/>
                        </w:rPr>
                        <w:t>1</w:t>
                      </w:r>
                      <w:r>
                        <w:rPr>
                          <w:sz w:val="28"/>
                          <w:lang w:val="en-US"/>
                        </w:rPr>
                        <w:t xml:space="preserve">)/ 2 </w:t>
                      </w:r>
                    </w:p>
                  </w:txbxContent>
                </v:textbox>
              </v:shape>
              <v:group id="_x0000_s3985" style="position:absolute;left:2961;top:10264;width:6378;height:4812" coordorigin="2961,10264" coordsize="6378,4812">
                <v:shape id="_x0000_s3986" type="#_x0000_t202" style="position:absolute;left:3723;top:14416;width:5022;height:660" strokecolor="white">
                  <v:textbox style="mso-next-textbox:#_x0000_s3986">
                    <w:txbxContent>
                      <w:p w:rsidR="003222B1" w:rsidRDefault="003222B1" w:rsidP="005C4BE1">
                        <w:pPr>
                          <w:rPr>
                            <w:sz w:val="28"/>
                          </w:rPr>
                        </w:pPr>
                        <w:r>
                          <w:rPr>
                            <w:sz w:val="28"/>
                          </w:rPr>
                          <w:t>Рис. 5.4.4.Пример настроечной базы</w:t>
                        </w:r>
                      </w:p>
                    </w:txbxContent>
                  </v:textbox>
                </v:shape>
                <v:shape id="_x0000_s3987" type="#_x0000_t202" style="position:absolute;left:3141;top:13162;width:462;height:540" strokecolor="white">
                  <v:textbox style="mso-next-textbox:#_x0000_s3987">
                    <w:txbxContent>
                      <w:p w:rsidR="003222B1" w:rsidRDefault="003222B1" w:rsidP="005C4BE1">
                        <w:pPr>
                          <w:rPr>
                            <w:sz w:val="28"/>
                          </w:rPr>
                        </w:pPr>
                        <w:r>
                          <w:rPr>
                            <w:sz w:val="28"/>
                          </w:rPr>
                          <w:t>С</w:t>
                        </w:r>
                      </w:p>
                    </w:txbxContent>
                  </v:textbox>
                </v:shape>
                <v:shape id="_x0000_s3988" type="#_x0000_t202" style="position:absolute;left:5793;top:12430;width:618;height:516" strokecolor="white">
                  <v:textbox style="mso-next-textbox:#_x0000_s3988">
                    <w:txbxContent>
                      <w:p w:rsidR="003222B1" w:rsidRDefault="003222B1" w:rsidP="005C4BE1">
                        <w:pPr>
                          <w:rPr>
                            <w:sz w:val="28"/>
                          </w:rPr>
                        </w:pPr>
                        <w:r>
                          <w:rPr>
                            <w:sz w:val="28"/>
                          </w:rPr>
                          <w:t>В</w:t>
                        </w:r>
                      </w:p>
                    </w:txbxContent>
                  </v:textbox>
                </v:shape>
                <v:shape id="_x0000_s3989" type="#_x0000_t202" style="position:absolute;left:6855;top:10735;width:780;height:678" strokecolor="white">
                  <v:textbox style="layout-flow:vertical;mso-layout-flow-alt:bottom-to-top;mso-next-textbox:#_x0000_s3989">
                    <w:txbxContent>
                      <w:p w:rsidR="003222B1" w:rsidRDefault="003222B1" w:rsidP="005C4BE1">
                        <w:pPr>
                          <w:rPr>
                            <w:sz w:val="28"/>
                          </w:rPr>
                        </w:pPr>
                        <w:r>
                          <w:rPr>
                            <w:sz w:val="28"/>
                            <w:lang w:val="en-US"/>
                          </w:rPr>
                          <w:t>D</w:t>
                        </w:r>
                        <w:r>
                          <w:rPr>
                            <w:sz w:val="40"/>
                            <w:vertAlign w:val="subscript"/>
                          </w:rPr>
                          <w:t>ф1</w:t>
                        </w:r>
                      </w:p>
                    </w:txbxContent>
                  </v:textbox>
                </v:shape>
                <v:shape id="_x0000_s3990" type="#_x0000_t202" style="position:absolute;left:7977;top:10264;width:780;height:678" strokecolor="white">
                  <v:textbox style="layout-flow:vertical;mso-layout-flow-alt:bottom-to-top;mso-next-textbox:#_x0000_s3990">
                    <w:txbxContent>
                      <w:p w:rsidR="003222B1" w:rsidRDefault="003222B1" w:rsidP="005C4BE1">
                        <w:pPr>
                          <w:rPr>
                            <w:sz w:val="28"/>
                          </w:rPr>
                        </w:pPr>
                        <w:r>
                          <w:rPr>
                            <w:sz w:val="28"/>
                            <w:lang w:val="en-US"/>
                          </w:rPr>
                          <w:t>D</w:t>
                        </w:r>
                        <w:r>
                          <w:rPr>
                            <w:sz w:val="40"/>
                            <w:vertAlign w:val="subscript"/>
                          </w:rPr>
                          <w:t>ф2</w:t>
                        </w:r>
                      </w:p>
                    </w:txbxContent>
                  </v:textbox>
                </v:shape>
                <v:shape id="_x0000_s3991" type="#_x0000_t202" style="position:absolute;left:4605;top:11634;width:1890;height:714" strokecolor="white">
                  <v:textbox style="layout-flow:vertical;mso-layout-flow-alt:bottom-to-top;mso-next-textbox:#_x0000_s3991">
                    <w:txbxContent>
                      <w:p w:rsidR="003222B1" w:rsidRDefault="003222B1" w:rsidP="005C4BE1">
                        <w:pPr>
                          <w:rPr>
                            <w:sz w:val="28"/>
                            <w:vertAlign w:val="subscript"/>
                            <w:lang w:val="en-US"/>
                          </w:rPr>
                        </w:pPr>
                        <w:r>
                          <w:rPr>
                            <w:sz w:val="28"/>
                            <w:lang w:val="en-US"/>
                          </w:rPr>
                          <w:t xml:space="preserve">  H</w:t>
                        </w:r>
                        <w:r>
                          <w:rPr>
                            <w:sz w:val="28"/>
                            <w:vertAlign w:val="subscript"/>
                            <w:lang w:val="en-US"/>
                          </w:rPr>
                          <w:t>1</w:t>
                        </w:r>
                      </w:p>
                      <w:p w:rsidR="003222B1" w:rsidRDefault="003222B1" w:rsidP="005C4BE1">
                        <w:pPr>
                          <w:rPr>
                            <w:sz w:val="28"/>
                            <w:lang w:val="en-US"/>
                          </w:rPr>
                        </w:pPr>
                        <w:r>
                          <w:rPr>
                            <w:sz w:val="28"/>
                            <w:lang w:val="en-US"/>
                          </w:rPr>
                          <w:t xml:space="preserve">       </w:t>
                        </w:r>
                      </w:p>
                      <w:p w:rsidR="003222B1" w:rsidRDefault="003222B1" w:rsidP="005C4BE1">
                        <w:pPr>
                          <w:rPr>
                            <w:sz w:val="28"/>
                            <w:lang w:val="en-US"/>
                          </w:rPr>
                        </w:pPr>
                        <w:r>
                          <w:rPr>
                            <w:sz w:val="28"/>
                            <w:lang w:val="en-US"/>
                          </w:rPr>
                          <w:t xml:space="preserve">     </w:t>
                        </w:r>
                      </w:p>
                      <w:p w:rsidR="003222B1" w:rsidRDefault="003222B1" w:rsidP="005C4BE1">
                        <w:pPr>
                          <w:rPr>
                            <w:sz w:val="28"/>
                            <w:lang w:val="en-US"/>
                          </w:rPr>
                        </w:pPr>
                      </w:p>
                      <w:p w:rsidR="003222B1" w:rsidRDefault="003222B1" w:rsidP="005C4BE1">
                        <w:pPr>
                          <w:rPr>
                            <w:sz w:val="28"/>
                            <w:lang w:val="en-US"/>
                          </w:rPr>
                        </w:pPr>
                        <w:r>
                          <w:rPr>
                            <w:sz w:val="28"/>
                            <w:lang w:val="en-US"/>
                          </w:rPr>
                          <w:t xml:space="preserve">  H</w:t>
                        </w:r>
                        <w:r>
                          <w:rPr>
                            <w:sz w:val="28"/>
                            <w:vertAlign w:val="subscript"/>
                            <w:lang w:val="en-US"/>
                          </w:rPr>
                          <w:t>2</w:t>
                        </w:r>
                      </w:p>
                    </w:txbxContent>
                  </v:textbox>
                </v:shape>
                <v:shape id="_x0000_s3992" type="#_x0000_t202" style="position:absolute;left:2961;top:11284;width:1686;height:732" strokecolor="white">
                  <v:textbox style="mso-next-textbox:#_x0000_s3992">
                    <w:txbxContent>
                      <w:p w:rsidR="003222B1" w:rsidRDefault="003222B1" w:rsidP="005C4BE1">
                        <w:pPr>
                          <w:jc w:val="center"/>
                          <w:rPr>
                            <w:sz w:val="24"/>
                          </w:rPr>
                        </w:pPr>
                        <w:r>
                          <w:rPr>
                            <w:sz w:val="24"/>
                          </w:rPr>
                          <w:t>Настроечная</w:t>
                        </w:r>
                      </w:p>
                      <w:p w:rsidR="003222B1" w:rsidRDefault="003222B1" w:rsidP="005C4BE1">
                        <w:pPr>
                          <w:jc w:val="center"/>
                          <w:rPr>
                            <w:sz w:val="24"/>
                          </w:rPr>
                        </w:pPr>
                        <w:r>
                          <w:rPr>
                            <w:sz w:val="24"/>
                          </w:rPr>
                          <w:t>база  А</w:t>
                        </w:r>
                      </w:p>
                    </w:txbxContent>
                  </v:textbox>
                </v:shape>
                <v:group id="_x0000_s3993" style="position:absolute;left:3975;top:12448;width:1734;height:1350" coordorigin="2568,1440" coordsize="1734,1350">
                  <v:line id="_x0000_s3994" style="position:absolute" from="2568,1446" to="2568,2760" strokeweight="1.5pt"/>
                  <v:line id="_x0000_s3995" style="position:absolute;rotation:270" from="3441,1917" to="3441,3615" strokeweight="1.5pt"/>
                  <v:line id="_x0000_s3996" style="position:absolute;rotation:270" from="3054,972" to="3054,1908" strokeweight="1.5pt"/>
                  <v:line id="_x0000_s3997" style="position:absolute" from="3510,1446" to="3510,2034" strokeweight="1.5pt"/>
                  <v:line id="_x0000_s3998" style="position:absolute;flip:y" from="3510,2028" to="4302,2028" strokeweight="1.5pt"/>
                  <v:line id="_x0000_s3999" style="position:absolute" from="4290,2028" to="4290,2790" strokeweight="1.5pt"/>
                </v:group>
                <v:group id="_x0000_s4000" style="position:absolute;left:7059;top:10336;width:2280;height:3462" coordorigin="5790,882" coordsize="2280,3462">
                  <v:group id="_x0000_s4001" style="position:absolute;left:5790;top:1548;width:2280;height:2796" coordorigin="5790,1548" coordsize="2280,2796">
                    <v:group id="_x0000_s4002" style="position:absolute;left:5790;top:1548;width:2280;height:2004" coordorigin="5790,1548" coordsize="2280,2004">
                      <v:group id="_x0000_s4003" style="position:absolute;left:5916;top:1548;width:2064;height:2004" coordorigin="5916,1548" coordsize="2064,2004">
                        <v:group id="_x0000_s4004" style="position:absolute;left:5916;top:2040;width:1098;height:918" coordorigin="5916,2040" coordsize="1098,918">
                          <v:rect id="_x0000_s4005" style="position:absolute;left:5916;top:2040;width:1098;height:918"/>
                          <v:line id="_x0000_s4006" style="position:absolute;flip:y" from="5922,2358" to="7008,2658"/>
                          <v:line id="_x0000_s4007" style="position:absolute;flip:y" from="5922,2526" to="7008,2826"/>
                          <v:line id="_x0000_s4008" style="position:absolute;flip:y" from="6072,2694" to="7008,2958"/>
                          <v:line id="_x0000_s4009" style="position:absolute;flip:y" from="5940,2160" to="7008,2490"/>
                          <v:line id="_x0000_s4010" style="position:absolute;flip:y" from="6588,2850" to="7008,2958"/>
                          <v:line id="_x0000_s4011" style="position:absolute;flip:y" from="5928,2040" to="6732,2280"/>
                        </v:group>
                        <v:group id="_x0000_s4012" style="position:absolute;left:6996;top:1548;width:984;height:2004" coordorigin="6996,1548" coordsize="984,2004">
                          <v:group id="_x0000_s4013" style="position:absolute;left:6996;top:1548;width:984;height:2004" coordorigin="6996,1548" coordsize="984,2004">
                            <v:group id="_x0000_s4014" style="position:absolute;left:6996;top:1548;width:984;height:2004" coordorigin="6996,1548" coordsize="984,2004">
                              <v:rect id="_x0000_s4015" style="position:absolute;left:7014;top:1554;width:954;height:1998"/>
                              <v:group id="_x0000_s4016" style="position:absolute;left:7002;top:2682;width:978;height:570" coordorigin="7002,2682" coordsize="978,570">
                                <v:line id="_x0000_s4017" style="position:absolute" from="7002,2682" to="7968,2922"/>
                                <v:line id="_x0000_s4018" style="position:absolute" from="7008,2850" to="7968,3090"/>
                                <v:line id="_x0000_s4019" style="position:absolute" from="7020,3012" to="7980,3252"/>
                              </v:group>
                              <v:group id="_x0000_s4020" style="position:absolute;left:7008;top:2148;width:972;height:402" coordorigin="7008,2148" coordsize="972,402">
                                <v:line id="_x0000_s4021" style="position:absolute" from="7008,2148" to="7968,2388"/>
                                <v:line id="_x0000_s4022" style="position:absolute" from="7020,2310" to="7980,2550"/>
                              </v:group>
                              <v:group id="_x0000_s4023" style="position:absolute;left:6996;top:1650;width:972;height:402" coordorigin="7008,2148" coordsize="972,402">
                                <v:line id="_x0000_s4024" style="position:absolute" from="7008,2148" to="7968,2388"/>
                                <v:line id="_x0000_s4025" style="position:absolute" from="7020,2310" to="7980,2550"/>
                              </v:group>
                              <v:line id="_x0000_s4026" style="position:absolute" from="7008,3198" to="7968,3438"/>
                              <v:line id="_x0000_s4027" style="position:absolute" from="7008,3390" to="7662,3552"/>
                              <v:line id="_x0000_s4028" style="position:absolute" from="7350,1548" to="7968,1698"/>
                            </v:group>
                            <v:line id="_x0000_s4029" style="position:absolute" from="7002,1980" to="7968,2220"/>
                          </v:group>
                          <v:line id="_x0000_s4030" style="position:absolute" from="7008,2520" to="7968,2742"/>
                        </v:group>
                      </v:group>
                      <v:line id="_x0000_s4031" style="position:absolute" from="5790,2496" to="8070,2496">
                        <v:stroke dashstyle="dashDot"/>
                      </v:line>
                    </v:group>
                    <v:group id="_x0000_s4032" style="position:absolute;left:6048;top:2994;width:1734;height:1350" coordorigin="6048,2994" coordsize="1734,1350">
                      <v:line id="_x0000_s4033" style="position:absolute" from="6048,3000" to="6048,4314" strokeweight="1.5pt"/>
                      <v:line id="_x0000_s4034" style="position:absolute;rotation:270" from="6921,3471" to="6921,5169" strokeweight="1.5pt"/>
                      <v:line id="_x0000_s4035" style="position:absolute;rotation:270" from="6534,2526" to="6534,3462" strokeweight="3pt"/>
                      <v:line id="_x0000_s4036" style="position:absolute" from="6990,3000" to="6990,3588" strokeweight="1.5pt"/>
                      <v:line id="_x0000_s4037" style="position:absolute;flip:y" from="6990,3582" to="7782,3582" strokeweight="3pt"/>
                      <v:line id="_x0000_s4038" style="position:absolute" from="7770,3582" to="7770,4344" strokeweight="1.5pt"/>
                    </v:group>
                  </v:group>
                  <v:group id="_x0000_s4039" style="position:absolute;left:6450;top:882;width:1104;height:2682" coordorigin="6450,882" coordsize="1104,2682">
                    <v:line id="_x0000_s4040" style="position:absolute;flip:x" from="7548,1554" to="7554,3564" strokeweight="1pt">
                      <v:stroke startarrow="block" endarrow="block"/>
                    </v:line>
                    <v:line id="_x0000_s4041" style="position:absolute" from="6450,2040" to="6450,2952" strokeweight="1pt">
                      <v:stroke startarrow="block" endarrow="block"/>
                    </v:line>
                    <v:line id="_x0000_s4042" style="position:absolute;flip:y" from="6450,1362" to="6450,2052" strokeweight="1pt"/>
                    <v:line id="_x0000_s4043" style="position:absolute;flip:y" from="7548,882" to="7548,1572" strokeweight="1pt"/>
                  </v:group>
                </v:group>
                <v:group id="_x0000_s4044" style="position:absolute;left:3201;top:11836;width:3420;height:1938" coordorigin="3246,2928" coordsize="3420,1938">
                  <v:group id="_x0000_s4045" style="position:absolute;left:3246;top:2928;width:3420;height:1938" coordorigin="3246,2928" coordsize="3420,1938">
                    <v:group id="_x0000_s4046" style="position:absolute;left:4974;top:2928;width:1692;height:1938" coordorigin="4974,2928" coordsize="1692,1938">
                      <v:line id="_x0000_s4047" style="position:absolute" from="5754,4866" to="6666,4866"/>
                      <v:line id="_x0000_s4048" style="position:absolute" from="4974,3534" to="6606,3534"/>
                      <v:line id="_x0000_s4049" style="position:absolute" from="5220,3516" to="5220,4110">
                        <v:stroke startarrow="block" endarrow="block"/>
                      </v:line>
                      <v:line id="_x0000_s4050" style="position:absolute;flip:x" from="6486,3528" to="6492,4860">
                        <v:stroke startarrow="block" endarrow="block"/>
                      </v:line>
                      <v:line id="_x0000_s4051" style="position:absolute;flip:y" from="6492,2928" to="6492,3534"/>
                      <v:line id="_x0000_s4052" style="position:absolute;flip:y" from="5214,2946" to="5214,3552"/>
                    </v:group>
                    <v:group id="_x0000_s4053" style="position:absolute;left:3246;top:3066;width:1440;height:390" coordorigin="1932,2520" coordsize="1440,390">
                      <v:line id="_x0000_s4054" style="position:absolute" from="2952,2910" to="3372,2910"/>
                      <v:line id="_x0000_s4055" style="position:absolute;flip:x y" from="2994,2520" to="3192,2898"/>
                      <v:line id="_x0000_s4056" style="position:absolute;flip:x" from="1932,2532" to="2988,2532"/>
                    </v:group>
                  </v:group>
                  <v:line id="_x0000_s4057" style="position:absolute" from="5364,4068" to="5616,4068" strokeweight="2.25pt"/>
                  <v:line id="_x0000_s4058" style="position:absolute;flip:y" from="5478,3870" to="5862,4038"/>
                </v:group>
                <v:line id="_x0000_s4059" style="position:absolute" from="4095,13876" to="4497,13876"/>
                <v:line id="_x0000_s4060" style="position:absolute;flip:x" from="4023,13876" to="4323,14176"/>
                <v:line id="_x0000_s4061" style="position:absolute;flip:x y" from="3519,13654" to="4023,14158"/>
              </v:group>
            </v:group>
            <v:shape id="_x0000_s4062" type="#_x0000_t202" style="position:absolute;left:1788;top:4446;width:4188;height:958" o:allowincell="f" strokecolor="white">
              <v:textbox style="mso-next-textbox:#_x0000_s4062">
                <w:txbxContent>
                  <w:p w:rsidR="003222B1" w:rsidRDefault="003222B1" w:rsidP="005C4BE1">
                    <w:pPr>
                      <w:pStyle w:val="a3"/>
                    </w:pPr>
                    <w:r>
                      <w:t>Рис. 5.4.1</w:t>
                    </w:r>
                    <w:r w:rsidR="00D64660">
                      <w:t xml:space="preserve">. </w:t>
                    </w:r>
                    <w:r>
                      <w:t>А – измерительная база</w:t>
                    </w:r>
                  </w:p>
                </w:txbxContent>
              </v:textbox>
            </v:shape>
            <v:group id="_x0000_s4063" style="position:absolute;left:2241;top:1624;width:3744;height:2550" coordorigin="2202,552" coordsize="3744,2550">
              <v:group id="_x0000_s4064" style="position:absolute;left:2202;top:1842;width:2598;height:1260" coordorigin="2202,1842" coordsize="2598,1260">
                <v:line id="_x0000_s4065" style="position:absolute" from="2220,3102" to="4800,3102" strokeweight="1.5pt"/>
                <v:line id="_x0000_s4066" style="position:absolute;flip:y" from="2202,1842" to="2202,3102" strokeweight="1.5pt"/>
                <v:line id="_x0000_s4067" style="position:absolute" from="2202,1860" to="3402,1860" strokeweight="1.5pt"/>
                <v:line id="_x0000_s4068" style="position:absolute" from="3378,1860" to="3378,2322" strokeweight="1.5pt"/>
                <v:line id="_x0000_s4069" style="position:absolute" from="3378,2322" to="4800,2322" strokeweight="1.5pt"/>
                <v:line id="_x0000_s4070" style="position:absolute" from="4782,2322" to="4782,3102" strokeweight="1.5pt"/>
                <v:line id="_x0000_s4071" style="position:absolute;flip:y" from="4038,2118" to="4038,2322" strokeweight="1.5pt"/>
                <v:line id="_x0000_s4072" style="position:absolute;flip:y" from="4578,2112" to="4578,2316" strokeweight="1.5pt"/>
                <v:line id="_x0000_s4073" style="position:absolute" from="4038,2118" to="4578,2118" strokeweight="1.5pt"/>
              </v:group>
              <v:group id="_x0000_s4074" style="position:absolute;left:2310;top:552;width:1590;height:1302" coordorigin="2310,552" coordsize="1590,1302">
                <v:line id="_x0000_s4075" style="position:absolute;flip:y" from="2310,972" to="2310,1854">
                  <v:stroke startarrow="classic" startarrowwidth="narrow" startarrowlength="long"/>
                </v:line>
                <v:group id="_x0000_s4076" style="position:absolute;left:2310;top:552;width:1590;height:438" coordorigin="2310,552" coordsize="1590,438">
                  <v:shape id="_x0000_s4077" type="#_x0000_t202" style="position:absolute;left:2310;top:552;width:516;height:438">
                    <v:textbox style="mso-next-textbox:#_x0000_s4077">
                      <w:txbxContent>
                        <w:p w:rsidR="003222B1" w:rsidRDefault="003222B1" w:rsidP="005C4BE1">
                          <w:pPr>
                            <w:rPr>
                              <w:b/>
                              <w:sz w:val="28"/>
                            </w:rPr>
                          </w:pPr>
                          <w:r>
                            <w:rPr>
                              <w:b/>
                              <w:sz w:val="28"/>
                            </w:rPr>
                            <w:t>//</w:t>
                          </w:r>
                        </w:p>
                      </w:txbxContent>
                    </v:textbox>
                  </v:shape>
                  <v:shape id="_x0000_s4078" type="#_x0000_t202" style="position:absolute;left:2826;top:552;width:564;height:438">
                    <v:textbox style="mso-next-textbox:#_x0000_s4078">
                      <w:txbxContent>
                        <w:p w:rsidR="003222B1" w:rsidRDefault="003222B1" w:rsidP="005C4BE1">
                          <w:pPr>
                            <w:rPr>
                              <w:b/>
                              <w:sz w:val="28"/>
                            </w:rPr>
                          </w:pPr>
                          <w:r>
                            <w:rPr>
                              <w:b/>
                              <w:sz w:val="28"/>
                            </w:rPr>
                            <w:t>…</w:t>
                          </w:r>
                        </w:p>
                      </w:txbxContent>
                    </v:textbox>
                  </v:shape>
                  <v:shape id="_x0000_s4079" type="#_x0000_t202" style="position:absolute;left:3384;top:552;width:516;height:438">
                    <v:textbox style="mso-next-textbox:#_x0000_s4079">
                      <w:txbxContent>
                        <w:p w:rsidR="003222B1" w:rsidRDefault="003222B1" w:rsidP="005C4BE1">
                          <w:pPr>
                            <w:rPr>
                              <w:sz w:val="28"/>
                            </w:rPr>
                          </w:pPr>
                          <w:r>
                            <w:rPr>
                              <w:sz w:val="28"/>
                            </w:rPr>
                            <w:t>А</w:t>
                          </w:r>
                        </w:p>
                      </w:txbxContent>
                    </v:textbox>
                  </v:shape>
                </v:group>
              </v:group>
              <v:group id="_x0000_s4080" style="position:absolute;left:3504;top:1494;width:516;height:822" coordorigin="3504,1494" coordsize="516,822">
                <v:shape id="_x0000_s4081" type="#_x0000_t202" style="position:absolute;left:3504;top:1494;width:516;height:438">
                  <v:textbox style="mso-next-textbox:#_x0000_s4081">
                    <w:txbxContent>
                      <w:p w:rsidR="003222B1" w:rsidRDefault="003222B1" w:rsidP="005C4BE1">
                        <w:pPr>
                          <w:rPr>
                            <w:sz w:val="28"/>
                          </w:rPr>
                        </w:pPr>
                        <w:r>
                          <w:rPr>
                            <w:sz w:val="28"/>
                          </w:rPr>
                          <w:t>А</w:t>
                        </w:r>
                      </w:p>
                    </w:txbxContent>
                  </v:textbox>
                </v:shape>
                <v:shape id="_x0000_s4082" type="#_x0000_t5" style="position:absolute;left:3660;top:2142;width:198;height:174" fillcolor="black"/>
                <v:line id="_x0000_s4083" style="position:absolute;flip:y" from="3762,1920" to="3762,2136"/>
              </v:group>
              <v:group id="_x0000_s4084" style="position:absolute;left:4380;top:924;width:1566;height:876" coordorigin="4380,924" coordsize="1566,876">
                <v:shape id="_x0000_s4085" type="#_x0000_t202" style="position:absolute;left:4380;top:924;width:1566;height:876" strokecolor="white">
                  <v:textbox style="mso-next-textbox:#_x0000_s4085">
                    <w:txbxContent>
                      <w:p w:rsidR="003222B1" w:rsidRDefault="003222B1" w:rsidP="005C4BE1">
                        <w:r>
                          <w:t>Направление</w:t>
                        </w:r>
                      </w:p>
                      <w:p w:rsidR="003222B1" w:rsidRDefault="003222B1" w:rsidP="005C4BE1">
                        <w:r>
                          <w:t>перемещения</w:t>
                        </w:r>
                      </w:p>
                      <w:p w:rsidR="003222B1" w:rsidRDefault="003222B1" w:rsidP="005C4BE1">
                        <w:pPr>
                          <w:rPr>
                            <w:sz w:val="28"/>
                          </w:rPr>
                        </w:pPr>
                        <w:r>
                          <w:t>индикатора</w:t>
                        </w:r>
                        <w:r>
                          <w:rPr>
                            <w:sz w:val="28"/>
                          </w:rPr>
                          <w:t xml:space="preserve"> </w:t>
                        </w:r>
                      </w:p>
                    </w:txbxContent>
                  </v:textbox>
                </v:shape>
                <v:line id="_x0000_s4086" style="position:absolute;flip:x" from="4512,1758" to="5340,1758">
                  <v:stroke endarrow="block"/>
                </v:line>
              </v:group>
              <v:group id="_x0000_s4087" style="position:absolute;left:3090;top:1218;width:1386;height:900" coordorigin="3090,1218" coordsize="1386,900">
                <v:line id="_x0000_s4088" style="position:absolute;flip:y" from="3252,1542" to="3252,1884">
                  <v:stroke startarrow="classic" startarrowwidth="narrow" startarrowlength="long"/>
                </v:line>
                <v:group id="_x0000_s4089" style="position:absolute;left:3090;top:1218;width:1386;height:900" coordorigin="3090,1218" coordsize="1386,900">
                  <v:oval id="_x0000_s4090" style="position:absolute;left:3090;top:1218;width:330;height:330" strokeweight="1.5pt"/>
                  <v:line id="_x0000_s4091" style="position:absolute;flip:y" from="3192,1308" to="3368,1446">
                    <v:stroke endarrow="classic" endarrowwidth="narrow"/>
                    <o:lock v:ext="edit" aspectratio="t"/>
                  </v:line>
                  <v:group id="_x0000_s4092" style="position:absolute;left:3420;top:1254;width:1056;height:864" coordorigin="5310,1812" coordsize="1056,864">
                    <v:group id="_x0000_s4093" style="position:absolute;left:5310;top:1812;width:1056;height:864" coordorigin="3420,1254" coordsize="1056,864">
                      <v:line id="_x0000_s4094" style="position:absolute;flip:y" from="4308,1254" to="4308,2118" strokeweight="1.5pt"/>
                      <v:line id="_x0000_s4095" style="position:absolute" from="3420,1398" to="4476,1398" strokeweight="1.5pt"/>
                    </v:group>
                    <v:oval id="_x0000_s4096" style="position:absolute;left:6150;top:1908;width:108;height:126"/>
                  </v:group>
                </v:group>
              </v:group>
            </v:group>
            <v:group id="_x0000_s4097" style="position:absolute;left:5676;top:1038;width:4734;height:2838" coordorigin="5676,1038" coordsize="4734,2838" o:allowincell="f">
              <v:shape id="_x0000_s4098" type="#_x0000_t202" style="position:absolute;left:5676;top:1200;width:456;height:474" strokecolor="white">
                <v:textbox style="mso-next-textbox:#_x0000_s4098">
                  <w:txbxContent>
                    <w:p w:rsidR="003222B1" w:rsidRDefault="003222B1" w:rsidP="005C4BE1">
                      <w:pPr>
                        <w:rPr>
                          <w:sz w:val="28"/>
                        </w:rPr>
                      </w:pPr>
                      <w:r>
                        <w:rPr>
                          <w:sz w:val="28"/>
                        </w:rPr>
                        <w:t>1</w:t>
                      </w:r>
                    </w:p>
                  </w:txbxContent>
                </v:textbox>
              </v:shape>
              <v:line id="_x0000_s4099" style="position:absolute" from="10038,2526" to="10038,3810"/>
              <v:line id="_x0000_s4100" style="position:absolute" from="6576,3318" to="9096,3318">
                <v:stroke startarrow="open" endarrow="open"/>
              </v:line>
              <v:line id="_x0000_s4101" style="position:absolute" from="7734,2784" to="7734,3126"/>
              <v:line id="_x0000_s4102" style="position:absolute" from="9126,2706" to="9126,3558"/>
              <v:line id="_x0000_s4103" style="position:absolute" from="6552,2982" to="7748,2982">
                <v:stroke startarrow="open" endarrow="open"/>
              </v:line>
              <v:line id="_x0000_s4104" style="position:absolute" from="6534,2586" to="6540,3876"/>
              <v:line id="_x0000_s4105" style="position:absolute" from="6558,3732" to="10038,3750">
                <v:stroke startarrow="open" endarrow="open"/>
              </v:line>
              <v:group id="_x0000_s4106" style="position:absolute;left:6306;top:1542;width:4104;height:1197" coordorigin="6468,3279" coordsize="4104,1197">
                <v:rect id="_x0000_s4107" style="position:absolute;left:6696;top:3450;width:1197;height:855" strokeweight="2.25pt"/>
                <v:line id="_x0000_s4108" style="position:absolute;flip:y" from="7209,3450" to="7209,4305">
                  <v:stroke startarrow="open" endarrow="open"/>
                </v:line>
                <v:group id="_x0000_s4109" style="position:absolute;left:6468;top:3279;width:4104;height:1197" coordorigin="1767,2109" coordsize="4104,1197">
                  <v:rect id="_x0000_s4110" style="position:absolute;left:3192;top:2109;width:1425;height:1197" strokeweight="2.25pt"/>
                  <v:rect id="_x0000_s4111" style="position:absolute;left:4617;top:2337;width:912;height:741" strokeweight="2.25pt"/>
                  <v:line id="_x0000_s4112" style="position:absolute" from="1767,2736" to="5871,2736">
                    <v:stroke dashstyle="longDashDot"/>
                  </v:line>
                </v:group>
                <v:line id="_x0000_s4113" style="position:absolute;flip:y" from="9774,3507" to="9774,4248">
                  <v:stroke startarrow="open" endarrow="open"/>
                </v:line>
                <v:line id="_x0000_s4114" style="position:absolute;flip:y" from="8577,3279" to="8577,4476">
                  <v:stroke startarrow="open" endarrow="open"/>
                </v:line>
              </v:group>
              <v:line id="_x0000_s4115" style="position:absolute" from="6420,1800" to="6420,2040"/>
              <v:line id="_x0000_s4116" style="position:absolute;flip:x y" from="6042,1542" to="6420,1920"/>
              <v:line id="_x0000_s4117" style="position:absolute" from="7218,2100" to="7602,2100"/>
              <v:line id="_x0000_s4118" style="position:absolute;flip:x y" from="7182,1398" to="7398,2100"/>
              <v:shape id="_x0000_s4119" type="#_x0000_t202" style="position:absolute;left:6978;top:1038;width:456;height:474" strokecolor="white">
                <v:textbox style="mso-next-textbox:#_x0000_s4119">
                  <w:txbxContent>
                    <w:p w:rsidR="003222B1" w:rsidRDefault="003222B1" w:rsidP="005C4BE1">
                      <w:pPr>
                        <w:rPr>
                          <w:sz w:val="28"/>
                        </w:rPr>
                      </w:pPr>
                      <w:r>
                        <w:rPr>
                          <w:sz w:val="28"/>
                        </w:rPr>
                        <w:t>2</w:t>
                      </w:r>
                    </w:p>
                  </w:txbxContent>
                </v:textbox>
              </v:shape>
            </v:group>
            <v:shape id="_x0000_s4120" type="#_x0000_t202" style="position:absolute;left:6438;top:4398;width:4176;height:642" o:allowincell="f" strokecolor="white">
              <v:textbox>
                <w:txbxContent>
                  <w:p w:rsidR="003222B1" w:rsidRDefault="003222B1" w:rsidP="005C4BE1">
                    <w:pPr>
                      <w:pStyle w:val="1"/>
                    </w:pPr>
                    <w:r>
                      <w:t>Рис.5.4.2. 1,2 – проектные базы</w:t>
                    </w:r>
                  </w:p>
                  <w:p w:rsidR="003222B1" w:rsidRDefault="003222B1" w:rsidP="005C4BE1">
                    <w:pPr>
                      <w:rPr>
                        <w:sz w:val="28"/>
                      </w:rPr>
                    </w:pPr>
                  </w:p>
                </w:txbxContent>
              </v:textbox>
            </v:shape>
            <v:group id="_x0000_s4121" style="position:absolute;left:1881;top:5584;width:8539;height:3516" coordorigin="1902,5346" coordsize="8539,3516">
              <v:group id="_x0000_s4122" style="position:absolute;left:7278;top:5634;width:3163;height:3186" coordorigin="7278,5634" coordsize="3163,3186">
                <v:group id="_x0000_s4123" style="position:absolute;left:7278;top:5634;width:3163;height:2724" coordorigin="7278,5634" coordsize="3163,2724">
                  <v:group id="_x0000_s4124" style="position:absolute;left:7278;top:5634;width:3163;height:2724" coordorigin="6996,5298" coordsize="3163,2724">
                    <v:group id="_x0000_s4125" style="position:absolute;left:6996;top:5298;width:3163;height:2724" coordorigin="6996,5298" coordsize="3163,2724">
                      <v:oval id="_x0000_s4126" style="position:absolute;left:8100;top:6582;width:942;height:942"/>
                      <v:group id="_x0000_s4127" style="position:absolute;left:8046;top:5298;width:1044;height:1698" coordorigin="7998,5298" coordsize="1044,1698">
                        <v:rect id="_x0000_s4128" style="position:absolute;left:7998;top:5817;width:1044;height:540" fillcolor="black">
                          <v:fill r:id="rId9" o:title="Светлый диагональный 2" type="pattern"/>
                        </v:rect>
                        <v:rect id="_x0000_s4129" style="position:absolute;left:8262;top:5760;width:516;height:822"/>
                        <v:line id="_x0000_s4130" style="position:absolute" from="8538,5718" to="8538,6996">
                          <v:stroke dashstyle="dashDot"/>
                        </v:line>
                        <v:line id="_x0000_s4131" style="position:absolute;flip:y" from="8538,5298" to="8538,5760">
                          <v:stroke startarrow="block"/>
                        </v:line>
                      </v:group>
                      <v:group id="_x0000_s4132" style="position:absolute;left:8508;top:6966;width:1651;height:1044" coordorigin="8510,6952" coordsize="1651,1044">
                        <v:rect id="_x0000_s4133" style="position:absolute;left:8934;top:7204;width:1044;height:540;rotation:120" fillcolor="black">
                          <v:fill r:id="rId9" o:title="Светлый диагональный 2" type="pattern"/>
                        </v:rect>
                        <v:rect id="_x0000_s4134" style="position:absolute;left:9125;top:7021;width:516;height:822;rotation:120"/>
                        <v:line id="_x0000_s4135" style="position:absolute;rotation:-120;flip:y" from="9181,6661" to="9185,8006">
                          <v:stroke dashstyle="dashDot"/>
                        </v:line>
                        <v:line id="_x0000_s4136" style="position:absolute;rotation:-120;flip:y" from="9930,7538" to="9930,8000">
                          <v:stroke startarrow="block"/>
                        </v:line>
                      </v:group>
                      <v:group id="_x0000_s4137" style="position:absolute;left:6996;top:6978;width:1696;height:1044" coordorigin="6968,6990" coordsize="1696,1044">
                        <v:rect id="_x0000_s4138" style="position:absolute;left:7152;top:7242;width:1044;height:540;rotation:120;flip:x" fillcolor="black">
                          <v:fill r:id="rId9" o:title="Светлый диагональный 2" type="pattern"/>
                        </v:rect>
                        <v:rect id="_x0000_s4139" style="position:absolute;left:7488;top:7063;width:516;height:822;rotation:120;flip:x"/>
                        <v:line id="_x0000_s4140" style="position:absolute;rotation:-120;flip:x y" from="7960,6660" to="7970,8059">
                          <v:stroke dashstyle="dashDot"/>
                        </v:line>
                        <v:line id="_x0000_s4141" style="position:absolute;rotation:-120;flip:x y" from="7199,7580" to="7199,8042">
                          <v:stroke startarrow="block"/>
                        </v:line>
                      </v:group>
                    </v:group>
                    <v:oval id="_x0000_s4142" style="position:absolute;left:8502;top:6963;width:102;height:102" fillcolor="black">
                      <o:lock v:ext="edit" aspectratio="t"/>
                    </v:oval>
                  </v:group>
                  <v:group id="_x0000_s4143" style="position:absolute;left:7326;top:6498;width:1416;height:786" coordorigin="7044,6198" coordsize="1416,786">
                    <v:shape id="_x0000_s4144" type="#_x0000_t202" style="position:absolute;left:7044;top:6198;width:564;height:444" strokecolor="white">
                      <v:textbox style="mso-next-textbox:#_x0000_s4144">
                        <w:txbxContent>
                          <w:p w:rsidR="003222B1" w:rsidRDefault="003222B1" w:rsidP="005C4BE1">
                            <w:pPr>
                              <w:rPr>
                                <w:sz w:val="28"/>
                              </w:rPr>
                            </w:pPr>
                            <w:r>
                              <w:rPr>
                                <w:sz w:val="28"/>
                              </w:rPr>
                              <w:t>3</w:t>
                            </w:r>
                          </w:p>
                        </w:txbxContent>
                      </v:textbox>
                    </v:shape>
                    <v:line id="_x0000_s4145" style="position:absolute;flip:x y" from="7422,6606" to="8460,6984">
                      <v:stroke startarrow="block"/>
                    </v:line>
                  </v:group>
                </v:group>
                <v:shape id="_x0000_s4146" type="#_x0000_t202" style="position:absolute;left:8646;top:8262;width:780;height:558" strokecolor="white">
                  <v:textbox style="mso-next-textbox:#_x0000_s4146">
                    <w:txbxContent>
                      <w:p w:rsidR="003222B1" w:rsidRDefault="003222B1" w:rsidP="005C4BE1">
                        <w:pPr>
                          <w:rPr>
                            <w:sz w:val="28"/>
                          </w:rPr>
                        </w:pPr>
                        <w:r>
                          <w:rPr>
                            <w:sz w:val="28"/>
                          </w:rPr>
                          <w:t>б)</w:t>
                        </w:r>
                      </w:p>
                    </w:txbxContent>
                  </v:textbox>
                </v:shape>
              </v:group>
              <v:group id="_x0000_s4147" style="position:absolute;left:1902;top:5346;width:4915;height:3516" coordorigin="1902,5346" coordsize="4915,3516">
                <v:shape id="_x0000_s4148" type="#_x0000_t202" style="position:absolute;left:4038;top:8304;width:780;height:558" strokecolor="white">
                  <v:textbox>
                    <w:txbxContent>
                      <w:p w:rsidR="003222B1" w:rsidRDefault="003222B1" w:rsidP="005C4BE1">
                        <w:pPr>
                          <w:rPr>
                            <w:sz w:val="28"/>
                          </w:rPr>
                        </w:pPr>
                        <w:r>
                          <w:rPr>
                            <w:sz w:val="28"/>
                          </w:rPr>
                          <w:t>а)</w:t>
                        </w:r>
                      </w:p>
                    </w:txbxContent>
                  </v:textbox>
                </v:shape>
                <v:group id="_x0000_s4149" style="position:absolute;left:1902;top:5346;width:4915;height:2778" coordorigin="1908,5358" coordsize="4915,2778">
                  <v:group id="_x0000_s4150" style="position:absolute;left:2333;top:6018;width:4044;height:1982" coordorigin="2333,6018" coordsize="4044,1982">
                    <v:group id="_x0000_s4151" style="position:absolute;left:2333;top:6023;width:1159;height:1977" coordorigin="2038,5262" coordsize="1448,2469">
                      <o:lock v:ext="edit" aspectratio="t"/>
                      <v:group id="_x0000_s4152" style="position:absolute;left:2040;top:5262;width:1446;height:1296" coordorigin="2040,5262" coordsize="1446,1296">
                        <o:lock v:ext="edit" aspectratio="t"/>
                        <v:line id="_x0000_s4153" style="position:absolute" from="2676,6426" to="2676,6498" strokeweight="1.5pt">
                          <o:lock v:ext="edit" aspectratio="t"/>
                        </v:line>
                        <v:line id="_x0000_s4154" style="position:absolute;rotation:-45;flip:x" from="3138,5626" to="3156,6558" strokeweight="1.5pt">
                          <o:lock v:ext="edit" aspectratio="t"/>
                        </v:line>
                        <v:line id="_x0000_s4155" style="position:absolute;flip:x" from="2676,6414" to="2814,6414" strokeweight="1.5pt">
                          <o:lock v:ext="edit" aspectratio="t"/>
                        </v:line>
                        <v:line id="_x0000_s4156" style="position:absolute;flip:y" from="3486,5538" to="3486,5760" strokeweight="1.5pt">
                          <o:lock v:ext="edit" aspectratio="t"/>
                        </v:line>
                        <v:line id="_x0000_s4157" style="position:absolute;flip:x" from="2058,5538" to="3480,5538" strokeweight="1.5pt">
                          <o:lock v:ext="edit" aspectratio="t"/>
                        </v:line>
                        <v:rect id="_x0000_s4158" style="position:absolute;left:2322;top:5262;width:936;height:276" fillcolor="black" strokeweight="1.5pt">
                          <v:fill r:id="rId9" o:title="Светлый диагональный 2" type="pattern"/>
                          <o:lock v:ext="edit" aspectratio="t"/>
                        </v:rect>
                        <v:line id="_x0000_s4159" style="position:absolute" from="2040,5544" to="2040,6486" strokeweight="1.5pt">
                          <o:lock v:ext="edit" aspectratio="t"/>
                        </v:line>
                      </v:group>
                      <v:group id="_x0000_s4160" style="position:absolute;left:2038;top:6435;width:1446;height:1296;flip:y" coordorigin="2040,5262" coordsize="1446,1296">
                        <o:lock v:ext="edit" aspectratio="t"/>
                        <v:line id="_x0000_s4161" style="position:absolute" from="2676,6426" to="2676,6498" strokeweight="1.5pt">
                          <o:lock v:ext="edit" aspectratio="t"/>
                        </v:line>
                        <v:line id="_x0000_s4162" style="position:absolute;rotation:-45;flip:x" from="3138,5626" to="3156,6558" strokeweight="1.5pt">
                          <o:lock v:ext="edit" aspectratio="t"/>
                        </v:line>
                        <v:line id="_x0000_s4163" style="position:absolute;flip:x" from="2676,6414" to="2814,6414" strokeweight="1.5pt">
                          <o:lock v:ext="edit" aspectratio="t"/>
                        </v:line>
                        <v:line id="_x0000_s4164" style="position:absolute;flip:y" from="3486,5538" to="3486,5760" strokeweight="1.5pt">
                          <o:lock v:ext="edit" aspectratio="t"/>
                        </v:line>
                        <v:line id="_x0000_s4165" style="position:absolute;flip:x" from="2058,5538" to="3480,5538" strokeweight="1.5pt">
                          <o:lock v:ext="edit" aspectratio="t"/>
                        </v:line>
                        <v:rect id="_x0000_s4166" style="position:absolute;left:2322;top:5262;width:936;height:276" fillcolor="black" strokeweight="1.5pt">
                          <v:fill r:id="rId9" o:title="Светлый диагональный 2" type="pattern"/>
                          <o:lock v:ext="edit" aspectratio="t"/>
                        </v:rect>
                        <v:line id="_x0000_s4167" style="position:absolute" from="2040,5544" to="2040,6486" strokeweight="1.5pt">
                          <o:lock v:ext="edit" aspectratio="t"/>
                        </v:line>
                      </v:group>
                    </v:group>
                    <v:group id="_x0000_s4168" style="position:absolute;left:5217;top:6018;width:1160;height:1977;flip:x" coordorigin="2038,5262" coordsize="1448,2469">
                      <o:lock v:ext="edit" aspectratio="t"/>
                      <v:group id="_x0000_s4169" style="position:absolute;left:2040;top:5262;width:1446;height:1296" coordorigin="2040,5262" coordsize="1446,1296">
                        <o:lock v:ext="edit" aspectratio="t"/>
                        <v:line id="_x0000_s4170" style="position:absolute" from="2676,6426" to="2676,6498" strokeweight="1.5pt">
                          <o:lock v:ext="edit" aspectratio="t"/>
                        </v:line>
                        <v:line id="_x0000_s4171" style="position:absolute;rotation:-45;flip:x" from="3138,5626" to="3156,6558" strokeweight="1.5pt">
                          <o:lock v:ext="edit" aspectratio="t"/>
                        </v:line>
                        <v:line id="_x0000_s4172" style="position:absolute;flip:x" from="2676,6414" to="2814,6414" strokeweight="1.5pt">
                          <o:lock v:ext="edit" aspectratio="t"/>
                        </v:line>
                        <v:line id="_x0000_s4173" style="position:absolute;flip:y" from="3486,5538" to="3486,5760" strokeweight="1.5pt">
                          <o:lock v:ext="edit" aspectratio="t"/>
                        </v:line>
                        <v:line id="_x0000_s4174" style="position:absolute;flip:x" from="2058,5538" to="3480,5538" strokeweight="1.5pt">
                          <o:lock v:ext="edit" aspectratio="t"/>
                        </v:line>
                        <v:rect id="_x0000_s4175" style="position:absolute;left:2322;top:5262;width:936;height:276" fillcolor="black" strokeweight="1.5pt">
                          <v:fill r:id="rId9" o:title="Светлый диагональный 2" type="pattern"/>
                          <o:lock v:ext="edit" aspectratio="t"/>
                        </v:rect>
                        <v:line id="_x0000_s4176" style="position:absolute" from="2040,5544" to="2040,6486" strokeweight="1.5pt">
                          <o:lock v:ext="edit" aspectratio="t"/>
                        </v:line>
                      </v:group>
                      <v:group id="_x0000_s4177" style="position:absolute;left:2038;top:6435;width:1446;height:1296;flip:y" coordorigin="2040,5262" coordsize="1446,1296">
                        <o:lock v:ext="edit" aspectratio="t"/>
                        <v:line id="_x0000_s4178" style="position:absolute" from="2676,6426" to="2676,6498" strokeweight="1.5pt">
                          <o:lock v:ext="edit" aspectratio="t"/>
                        </v:line>
                        <v:line id="_x0000_s4179" style="position:absolute;rotation:-45;flip:x" from="3138,5626" to="3156,6558" strokeweight="1.5pt">
                          <o:lock v:ext="edit" aspectratio="t"/>
                        </v:line>
                        <v:line id="_x0000_s4180" style="position:absolute;flip:x" from="2676,6414" to="2814,6414" strokeweight="1.5pt">
                          <o:lock v:ext="edit" aspectratio="t"/>
                        </v:line>
                        <v:line id="_x0000_s4181" style="position:absolute;flip:y" from="3486,5538" to="3486,5760" strokeweight="1.5pt">
                          <o:lock v:ext="edit" aspectratio="t"/>
                        </v:line>
                        <v:line id="_x0000_s4182" style="position:absolute;flip:x" from="2058,5538" to="3480,5538" strokeweight="1.5pt">
                          <o:lock v:ext="edit" aspectratio="t"/>
                        </v:line>
                        <v:rect id="_x0000_s4183" style="position:absolute;left:2322;top:5262;width:936;height:276" fillcolor="black" strokeweight="1.5pt">
                          <v:fill r:id="rId9" o:title="Светлый диагональный 2" type="pattern"/>
                          <o:lock v:ext="edit" aspectratio="t"/>
                        </v:rect>
                        <v:line id="_x0000_s4184" style="position:absolute" from="2040,5544" to="2040,6486" strokeweight="1.5pt">
                          <o:lock v:ext="edit" aspectratio="t"/>
                        </v:line>
                      </v:group>
                    </v:group>
                    <v:group id="_x0000_s4185" style="position:absolute;left:3060;top:6414;width:2598;height:1164" coordorigin="3060,6414" coordsize="2598,1164">
                      <v:group id="_x0000_s4186" style="position:absolute;left:3060;top:6414;width:1350;height:1164" coordorigin="3060,6438" coordsize="1350,1164">
                        <v:group id="_x0000_s4187" style="position:absolute;left:3060;top:6600;width:666;height:840;flip:x" coordorigin="2688,8539" coordsize="666,840">
                          <v:oval id="_x0000_s4188" style="position:absolute;left:2688;top:8730;width:449;height:449" strokeweight="1.5pt">
                            <o:lock v:ext="edit" aspectratio="t"/>
                          </v:oval>
                          <v:shape id="_x0000_s4189" type="#_x0000_t19" style="position:absolute;left:2852;top:8539;width:502;height:840" coordsize="23777,43200" adj=",6277350,2177" path="wr-19423,,23777,43200,2177,,,43090nfewr-19423,,23777,43200,2177,,,43090l2177,21600nsxe" strokeweight="1.5pt">
                            <v:path o:connectlocs="2177,0;0,43090;2177,21600"/>
                          </v:shape>
                        </v:group>
                        <v:line id="_x0000_s4190" style="position:absolute;flip:y" from="3480,6438" to="4362,6600" strokeweight="1.5pt"/>
                        <v:line id="_x0000_s4191" style="position:absolute" from="3528,7440" to="4410,7602" strokeweight="1.5pt"/>
                      </v:group>
                      <v:group id="_x0000_s4192" style="position:absolute;left:4380;top:6420;width:1278;height:1140" coordorigin="4380,6420" coordsize="1278,1140">
                        <v:group id="_x0000_s4193" style="position:absolute;left:4992;top:6576;width:666;height:840" coordorigin="1392,8839" coordsize="666,840">
                          <v:oval id="_x0000_s4194" style="position:absolute;left:1392;top:9030;width:449;height:449" strokeweight="1.5pt">
                            <o:lock v:ext="edit" aspectratio="t"/>
                          </v:oval>
                          <v:shape id="_x0000_s4195" type="#_x0000_t19" style="position:absolute;left:1556;top:8839;width:502;height:840" coordsize="23777,43200" adj=",6277350,2177" path="wr-19423,,23777,43200,2177,,,43090nfewr-19423,,23777,43200,2177,,,43090l2177,21600nsxe" strokeweight="1.5pt">
                            <v:path o:connectlocs="2177,0;0,43090;2177,21600"/>
                          </v:shape>
                        </v:group>
                        <v:line id="_x0000_s4196" style="position:absolute;flip:y" from="4380,7398" to="5262,7560" strokeweight="1.5pt"/>
                        <v:line id="_x0000_s4197" style="position:absolute" from="4386,6420" to="5268,6582" strokeweight="1.5pt"/>
                      </v:group>
                    </v:group>
                  </v:group>
                  <v:group id="_x0000_s4198" style="position:absolute;left:1908;top:5358;width:4915;height:2778" coordorigin="1902,5376" coordsize="4915,2778">
                    <v:line id="_x0000_s4199" style="position:absolute" from="5232,6426" to="5232,7580">
                      <v:stroke dashstyle="dashDot"/>
                      <o:lock v:ext="edit" aspectratio="t"/>
                    </v:line>
                    <v:line id="_x0000_s4200" style="position:absolute" from="1902,7013" to="2334,7017" strokeweight="1.5pt">
                      <v:stroke endarrow="block"/>
                      <o:lock v:ext="edit" aspectratio="t"/>
                    </v:line>
                    <v:line id="_x0000_s4201" style="position:absolute;flip:x" from="6385,7013" to="6817,7017" strokeweight="1.5pt">
                      <v:stroke endarrow="block"/>
                      <o:lock v:ext="edit" aspectratio="t"/>
                    </v:line>
                    <v:line id="_x0000_s4202" style="position:absolute" from="4368,5994" to="4368,8016">
                      <v:stroke dashstyle="dashDot"/>
                    </v:line>
                    <v:group id="_x0000_s4203" style="position:absolute;left:4416;top:5376;width:762;height:942" coordorigin="4458,5694" coordsize="762,942">
                      <v:line id="_x0000_s4204" style="position:absolute" from="4458,6318" to="4458,6636"/>
                      <v:line id="_x0000_s4205" style="position:absolute;flip:y" from="4482,6132" to="4878,6474"/>
                      <v:shape id="_x0000_s4206" type="#_x0000_t202" style="position:absolute;left:4656;top:5694;width:564;height:444" strokecolor="white">
                        <v:textbox style="mso-next-textbox:#_x0000_s4206">
                          <w:txbxContent>
                            <w:p w:rsidR="003222B1" w:rsidRDefault="003222B1" w:rsidP="009D0E24">
                              <w:pPr>
                                <w:pStyle w:val="1"/>
                                <w:rPr>
                                  <w:i/>
                                  <w:lang w:val="en-US"/>
                                </w:rPr>
                              </w:pPr>
                              <w:r>
                                <w:rPr>
                                  <w:i/>
                                  <w:lang w:val="en-US"/>
                                </w:rPr>
                                <w:t>III</w:t>
                              </w:r>
                            </w:p>
                          </w:txbxContent>
                        </v:textbox>
                      </v:shape>
                    </v:group>
                    <v:group id="_x0000_s4207" style="position:absolute;left:3684;top:7092;width:564;height:1062" coordorigin="4380,7074" coordsize="564,1062">
                      <v:line id="_x0000_s4208" style="position:absolute" from="4638,7074" to="4938,7074"/>
                      <v:line id="_x0000_s4209" style="position:absolute;flip:x" from="4638,7074" to="4758,7758"/>
                      <v:shape id="_x0000_s4210" type="#_x0000_t202" style="position:absolute;left:4380;top:7692;width:564;height:444" strokecolor="white">
                        <v:textbox style="mso-next-textbox:#_x0000_s4210">
                          <w:txbxContent>
                            <w:p w:rsidR="003222B1" w:rsidRDefault="003222B1" w:rsidP="005C4BE1">
                              <w:pPr>
                                <w:rPr>
                                  <w:sz w:val="28"/>
                                </w:rPr>
                              </w:pPr>
                              <w:r>
                                <w:rPr>
                                  <w:sz w:val="28"/>
                                </w:rPr>
                                <w:t>1</w:t>
                              </w:r>
                            </w:p>
                          </w:txbxContent>
                        </v:textbox>
                      </v:shape>
                    </v:group>
                    <v:line id="_x0000_s4211" style="position:absolute" from="3498,6624" to="3498,7537">
                      <v:stroke dashstyle="dashDot"/>
                      <o:lock v:ext="edit" aspectratio="t"/>
                    </v:line>
                    <v:line id="_x0000_s4212" style="position:absolute" from="1984,7017" to="6481,7017">
                      <v:stroke dashstyle="dashDot"/>
                      <o:lock v:ext="edit" aspectratio="t"/>
                    </v:line>
                  </v:group>
                </v:group>
              </v:group>
            </v:group>
            <v:shape id="_x0000_s4213" type="#_x0000_t202" style="position:absolute;left:3501;top:9364;width:5802;height:480" strokecolor="white">
              <v:textbox>
                <w:txbxContent>
                  <w:p w:rsidR="003222B1" w:rsidRDefault="003222B1" w:rsidP="005C4BE1">
                    <w:pPr>
                      <w:rPr>
                        <w:sz w:val="28"/>
                      </w:rPr>
                    </w:pPr>
                    <w:r>
                      <w:rPr>
                        <w:sz w:val="28"/>
                      </w:rPr>
                      <w:t>Рис. 5.4.3.Технологические скрытые базы 1,2,3</w:t>
                    </w:r>
                  </w:p>
                </w:txbxContent>
              </v:textbox>
            </v:shape>
            <v:line id="_x0000_s4214" style="position:absolute" from="5721,13043" to="6261,13043"/>
            <v:line id="_x0000_s4215" style="position:absolute" from="6159,13043" to="6159,13805">
              <v:stroke startarrow="block" endarrow="block"/>
            </v:line>
          </v:group>
        </w:pict>
      </w: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5C4BE1" w:rsidRDefault="005C4BE1" w:rsidP="00C97719">
      <w:pPr>
        <w:pStyle w:val="a3"/>
        <w:spacing w:before="120" w:after="120"/>
        <w:jc w:val="both"/>
        <w:rPr>
          <w:b/>
        </w:rPr>
      </w:pPr>
    </w:p>
    <w:p w:rsidR="00BA0897" w:rsidRDefault="00DC47C2" w:rsidP="00C97719">
      <w:pPr>
        <w:pStyle w:val="a3"/>
        <w:spacing w:before="120" w:after="120"/>
        <w:jc w:val="both"/>
        <w:rPr>
          <w:b/>
        </w:rPr>
      </w:pPr>
      <w:r>
        <w:rPr>
          <w:b/>
        </w:rPr>
        <w:t>5</w:t>
      </w:r>
      <w:r w:rsidR="00BA0897">
        <w:rPr>
          <w:b/>
        </w:rPr>
        <w:t>.5. Другие виды баз</w:t>
      </w:r>
    </w:p>
    <w:p w:rsidR="00BA0897" w:rsidRDefault="00BA0897" w:rsidP="00A912A0">
      <w:pPr>
        <w:pStyle w:val="a3"/>
        <w:ind w:firstLine="709"/>
        <w:jc w:val="both"/>
      </w:pPr>
      <w:r>
        <w:t>Рассмотренная классификация баз представлена в  ГОСТ 21495 - 76. О</w:t>
      </w:r>
      <w:r>
        <w:t>д</w:t>
      </w:r>
      <w:r>
        <w:t>нако в технической литературе используется еще ряд определений для баз. Часть из них уже устарела. Стандарт запрещает их использование. Например, недопустимо употреблять вместо  «конструкторская, технологическая, измер</w:t>
      </w:r>
      <w:r>
        <w:t>и</w:t>
      </w:r>
      <w:r>
        <w:t>тельная» соответственно «сборочная, установочная, контрольная». В то же время за рамками ГОСТа остались такие важные понятия как: черновая, чист</w:t>
      </w:r>
      <w:r>
        <w:t>о</w:t>
      </w:r>
      <w:r>
        <w:t>вая, настроечная, проверочная базы, которые используются в технологической практике и по принадлежности их можно отнести к технологическим базам. Дополним классификацию баз ГОСТа этими понятиями.</w:t>
      </w:r>
    </w:p>
    <w:p w:rsidR="00BA0897" w:rsidRDefault="00BA0897" w:rsidP="00C97719">
      <w:pPr>
        <w:pStyle w:val="a3"/>
        <w:jc w:val="both"/>
      </w:pPr>
      <w:r>
        <w:rPr>
          <w:b/>
          <w:u w:val="single"/>
        </w:rPr>
        <w:t>Черновой базой</w:t>
      </w:r>
      <w:r>
        <w:t xml:space="preserve"> называется необработанная поверхность заготовки. По ней заготовку базируют в начальной стадии обработки на первом установе для о</w:t>
      </w:r>
      <w:r>
        <w:t>б</w:t>
      </w:r>
      <w:r>
        <w:t>работки поверхностей, которые затем используются как базы на последующих операциях.</w:t>
      </w:r>
    </w:p>
    <w:p w:rsidR="00BA0897" w:rsidRDefault="00BA0897" w:rsidP="00C97719">
      <w:pPr>
        <w:pStyle w:val="a3"/>
        <w:jc w:val="both"/>
      </w:pPr>
      <w:r>
        <w:rPr>
          <w:b/>
          <w:u w:val="single"/>
        </w:rPr>
        <w:t>Чистовой базой</w:t>
      </w:r>
      <w:r>
        <w:t xml:space="preserve"> называется обработанная поверхность. По ней базируют заг</w:t>
      </w:r>
      <w:r>
        <w:t>о</w:t>
      </w:r>
      <w:r>
        <w:t>товку на последующих операциях.</w:t>
      </w:r>
    </w:p>
    <w:p w:rsidR="00BA0897" w:rsidRDefault="00BA0897" w:rsidP="00C97719">
      <w:pPr>
        <w:pStyle w:val="a3"/>
        <w:jc w:val="both"/>
        <w:rPr>
          <w:bCs/>
        </w:rPr>
      </w:pPr>
      <w:r>
        <w:rPr>
          <w:b/>
          <w:u w:val="single"/>
        </w:rPr>
        <w:t>Настроечной базой</w:t>
      </w:r>
      <w:r>
        <w:rPr>
          <w:bCs/>
        </w:rPr>
        <w:t xml:space="preserve"> называется обрабатываемая на данном установе повер</w:t>
      </w:r>
      <w:r>
        <w:rPr>
          <w:bCs/>
        </w:rPr>
        <w:t>х</w:t>
      </w:r>
      <w:r>
        <w:rPr>
          <w:bCs/>
        </w:rPr>
        <w:t>ность заготовки, по которой производится настройка станка для обработки на том же установе других поверхностей.</w:t>
      </w:r>
    </w:p>
    <w:p w:rsidR="00BA0897" w:rsidRDefault="00BA0897" w:rsidP="00C97719">
      <w:pPr>
        <w:pStyle w:val="a3"/>
        <w:jc w:val="both"/>
        <w:rPr>
          <w:bCs/>
        </w:rPr>
      </w:pPr>
      <w:r>
        <w:rPr>
          <w:bCs/>
        </w:rPr>
        <w:t>Как правило, настроечная база связана размером с технологической базой з</w:t>
      </w:r>
      <w:r>
        <w:rPr>
          <w:bCs/>
        </w:rPr>
        <w:t>а</w:t>
      </w:r>
      <w:r>
        <w:rPr>
          <w:bCs/>
        </w:rPr>
        <w:t>готовки, например опорной.</w:t>
      </w:r>
    </w:p>
    <w:p w:rsidR="00BA0897" w:rsidRDefault="00BA0897" w:rsidP="00C97719">
      <w:pPr>
        <w:pStyle w:val="a3"/>
        <w:jc w:val="both"/>
        <w:rPr>
          <w:bCs/>
          <w:u w:val="single"/>
        </w:rPr>
      </w:pPr>
      <w:r>
        <w:rPr>
          <w:bCs/>
        </w:rPr>
        <w:t>Понятие настроечной базы используется при обработке заготовок партиями на предварительно настроенных станках, т.е. при автоматическом получении ра</w:t>
      </w:r>
      <w:r>
        <w:rPr>
          <w:bCs/>
        </w:rPr>
        <w:t>з</w:t>
      </w:r>
      <w:r>
        <w:rPr>
          <w:bCs/>
        </w:rPr>
        <w:t>меров.</w:t>
      </w:r>
    </w:p>
    <w:p w:rsidR="00BA0897" w:rsidRDefault="00BA0897" w:rsidP="00C97719">
      <w:pPr>
        <w:pStyle w:val="a3"/>
        <w:jc w:val="both"/>
      </w:pPr>
      <w:r>
        <w:t xml:space="preserve">     Пример настроечной базы рассмотрен на рис.</w:t>
      </w:r>
      <w:r w:rsidR="00635C88">
        <w:t>5.4.4.</w:t>
      </w:r>
      <w:r>
        <w:t>. Согласно рисунку им</w:t>
      </w:r>
      <w:r>
        <w:t>е</w:t>
      </w:r>
      <w:r>
        <w:t xml:space="preserve">ем обрабатываемые поверхности </w:t>
      </w:r>
      <w:r w:rsidRPr="00ED3A5D">
        <w:rPr>
          <w:position w:val="-4"/>
        </w:rPr>
        <w:object w:dxaOrig="260" w:dyaOrig="279">
          <v:shape id="_x0000_i1041" type="#_x0000_t75" style="width:12.75pt;height:14.25pt" o:ole="">
            <v:imagedata r:id="rId43" o:title=""/>
          </v:shape>
          <o:OLEObject Type="Embed" ProgID="Equation.3" ShapeID="_x0000_i1041" DrawAspect="Content" ObjectID="_1471675390" r:id="rId44"/>
        </w:object>
      </w:r>
      <w:r>
        <w:t xml:space="preserve"> и </w:t>
      </w:r>
      <w:r w:rsidRPr="00ED3A5D">
        <w:rPr>
          <w:position w:val="-4"/>
        </w:rPr>
        <w:object w:dxaOrig="260" w:dyaOrig="279">
          <v:shape id="_x0000_i1042" type="#_x0000_t75" style="width:12.75pt;height:14.25pt" o:ole="">
            <v:imagedata r:id="rId45" o:title=""/>
          </v:shape>
          <o:OLEObject Type="Embed" ProgID="Equation.3" ShapeID="_x0000_i1042" DrawAspect="Content" ObjectID="_1471675391" r:id="rId46"/>
        </w:object>
      </w:r>
      <w:r>
        <w:t xml:space="preserve">, которые связаны размером </w:t>
      </w:r>
      <w:r w:rsidRPr="00ED3A5D">
        <w:rPr>
          <w:position w:val="-12"/>
        </w:rPr>
        <w:object w:dxaOrig="380" w:dyaOrig="380">
          <v:shape id="_x0000_i1043" type="#_x0000_t75" style="width:18.75pt;height:18.75pt" o:ole="">
            <v:imagedata r:id="rId47" o:title=""/>
          </v:shape>
          <o:OLEObject Type="Embed" ProgID="Equation.3" ShapeID="_x0000_i1043" DrawAspect="Content" ObjectID="_1471675392" r:id="rId48"/>
        </w:object>
      </w:r>
      <w:r>
        <w:t>. П</w:t>
      </w:r>
      <w:r>
        <w:t>о</w:t>
      </w:r>
      <w:r>
        <w:t xml:space="preserve">верхность </w:t>
      </w:r>
      <w:r w:rsidRPr="00ED3A5D">
        <w:rPr>
          <w:position w:val="-4"/>
        </w:rPr>
        <w:object w:dxaOrig="260" w:dyaOrig="279">
          <v:shape id="_x0000_i1044" type="#_x0000_t75" style="width:12.75pt;height:14.25pt" o:ole="">
            <v:imagedata r:id="rId43" o:title=""/>
          </v:shape>
          <o:OLEObject Type="Embed" ProgID="Equation.3" ShapeID="_x0000_i1044" DrawAspect="Content" ObjectID="_1471675393" r:id="rId49"/>
        </w:object>
      </w:r>
      <w:r>
        <w:t xml:space="preserve"> задана относительно поверхности </w:t>
      </w:r>
      <w:r w:rsidRPr="00ED3A5D">
        <w:rPr>
          <w:position w:val="-6"/>
        </w:rPr>
        <w:object w:dxaOrig="260" w:dyaOrig="300">
          <v:shape id="_x0000_i1045" type="#_x0000_t75" style="width:12.75pt;height:15pt" o:ole="">
            <v:imagedata r:id="rId50" o:title=""/>
          </v:shape>
          <o:OLEObject Type="Embed" ProgID="Equation.3" ShapeID="_x0000_i1045" DrawAspect="Content" ObjectID="_1471675394" r:id="rId51"/>
        </w:object>
      </w:r>
      <w:r>
        <w:t xml:space="preserve"> размером </w:t>
      </w:r>
      <w:r w:rsidRPr="00ED3A5D">
        <w:rPr>
          <w:position w:val="-12"/>
        </w:rPr>
        <w:object w:dxaOrig="420" w:dyaOrig="380">
          <v:shape id="_x0000_i1046" type="#_x0000_t75" style="width:21pt;height:18.75pt" o:ole="">
            <v:imagedata r:id="rId52" o:title=""/>
          </v:shape>
          <o:OLEObject Type="Embed" ProgID="Equation.3" ShapeID="_x0000_i1046" DrawAspect="Content" ObjectID="_1471675395" r:id="rId53"/>
        </w:object>
      </w:r>
      <w:r>
        <w:t>. Заготовка о</w:t>
      </w:r>
      <w:r>
        <w:t>б</w:t>
      </w:r>
      <w:r>
        <w:t>рабатывается на горизонтально-фрезерном станке. Технологической устан</w:t>
      </w:r>
      <w:r>
        <w:t>о</w:t>
      </w:r>
      <w:r>
        <w:t xml:space="preserve">вочной базой является поверхность </w:t>
      </w:r>
      <w:r w:rsidRPr="00ED3A5D">
        <w:rPr>
          <w:position w:val="-6"/>
        </w:rPr>
        <w:object w:dxaOrig="260" w:dyaOrig="300">
          <v:shape id="_x0000_i1047" type="#_x0000_t75" style="width:12.75pt;height:15pt" o:ole="">
            <v:imagedata r:id="rId50" o:title=""/>
          </v:shape>
          <o:OLEObject Type="Embed" ProgID="Equation.3" ShapeID="_x0000_i1047" DrawAspect="Content" ObjectID="_1471675396" r:id="rId54"/>
        </w:object>
      </w:r>
      <w:r>
        <w:t>, т.е. этой поверхностью заготовка уст</w:t>
      </w:r>
      <w:r>
        <w:t>а</w:t>
      </w:r>
      <w:r>
        <w:t xml:space="preserve">навливается на стол станка. </w:t>
      </w:r>
    </w:p>
    <w:p w:rsidR="00BA0897" w:rsidRDefault="00BA0897" w:rsidP="00C97719">
      <w:pPr>
        <w:pStyle w:val="a3"/>
        <w:jc w:val="both"/>
      </w:pPr>
      <w:r>
        <w:t xml:space="preserve">     Поверхность </w:t>
      </w:r>
      <w:r w:rsidRPr="00ED3A5D">
        <w:rPr>
          <w:position w:val="-4"/>
        </w:rPr>
        <w:object w:dxaOrig="260" w:dyaOrig="279">
          <v:shape id="_x0000_i1048" type="#_x0000_t75" style="width:12.75pt;height:14.25pt" o:ole="">
            <v:imagedata r:id="rId43" o:title=""/>
          </v:shape>
          <o:OLEObject Type="Embed" ProgID="Equation.3" ShapeID="_x0000_i1048" DrawAspect="Content" ObjectID="_1471675397" r:id="rId55"/>
        </w:object>
      </w:r>
      <w:r>
        <w:t xml:space="preserve"> по определению является настроечной базой. Во-первых, она обрабатывается на одном установе с поверхностью </w:t>
      </w:r>
      <w:r w:rsidRPr="00ED3A5D">
        <w:rPr>
          <w:position w:val="-4"/>
        </w:rPr>
        <w:object w:dxaOrig="260" w:dyaOrig="279">
          <v:shape id="_x0000_i1049" type="#_x0000_t75" style="width:12.75pt;height:14.25pt" o:ole="">
            <v:imagedata r:id="rId56" o:title=""/>
          </v:shape>
          <o:OLEObject Type="Embed" ProgID="Equation.3" ShapeID="_x0000_i1049" DrawAspect="Content" ObjectID="_1471675398" r:id="rId57"/>
        </w:object>
      </w:r>
      <w:r>
        <w:t xml:space="preserve">, которая связана с ней размером </w:t>
      </w:r>
      <w:r w:rsidRPr="00ED3A5D">
        <w:rPr>
          <w:position w:val="-12"/>
        </w:rPr>
        <w:object w:dxaOrig="380" w:dyaOrig="380">
          <v:shape id="_x0000_i1050" type="#_x0000_t75" style="width:18.75pt;height:18.75pt" o:ole="">
            <v:imagedata r:id="rId58" o:title=""/>
          </v:shape>
          <o:OLEObject Type="Embed" ProgID="Equation.3" ShapeID="_x0000_i1050" DrawAspect="Content" ObjectID="_1471675399" r:id="rId59"/>
        </w:object>
      </w:r>
      <w:r>
        <w:t xml:space="preserve">.  Во-вторых, по этой поверхности  подбором диаметров фрез производится настройка станка для получения размера </w:t>
      </w:r>
      <w:r w:rsidRPr="00ED3A5D">
        <w:rPr>
          <w:position w:val="-14"/>
        </w:rPr>
        <w:object w:dxaOrig="1960" w:dyaOrig="380">
          <v:shape id="_x0000_i1051" type="#_x0000_t75" style="width:98.25pt;height:18.75pt" o:ole="">
            <v:imagedata r:id="rId60" o:title=""/>
          </v:shape>
          <o:OLEObject Type="Embed" ProgID="Equation.3" ShapeID="_x0000_i1051" DrawAspect="Content" ObjectID="_1471675400" r:id="rId61"/>
        </w:object>
      </w:r>
      <w:r>
        <w:t xml:space="preserve"> и, н</w:t>
      </w:r>
      <w:r>
        <w:t>а</w:t>
      </w:r>
      <w:r>
        <w:t xml:space="preserve">конец, она связана  размером </w:t>
      </w:r>
      <w:r w:rsidRPr="00ED3A5D">
        <w:rPr>
          <w:position w:val="-12"/>
        </w:rPr>
        <w:object w:dxaOrig="420" w:dyaOrig="380">
          <v:shape id="_x0000_i1052" type="#_x0000_t75" style="width:21pt;height:18.75pt" o:ole="">
            <v:imagedata r:id="rId52" o:title=""/>
          </v:shape>
          <o:OLEObject Type="Embed" ProgID="Equation.3" ShapeID="_x0000_i1052" DrawAspect="Content" ObjectID="_1471675401" r:id="rId62"/>
        </w:object>
      </w:r>
      <w:r>
        <w:t xml:space="preserve"> с технологической установочной базой, т.е. поверхностью </w:t>
      </w:r>
      <w:r w:rsidRPr="00ED3A5D">
        <w:rPr>
          <w:position w:val="-6"/>
        </w:rPr>
        <w:object w:dxaOrig="260" w:dyaOrig="300">
          <v:shape id="_x0000_i1053" type="#_x0000_t75" style="width:12.75pt;height:15pt" o:ole="">
            <v:imagedata r:id="rId50" o:title=""/>
          </v:shape>
          <o:OLEObject Type="Embed" ProgID="Equation.3" ShapeID="_x0000_i1053" DrawAspect="Content" ObjectID="_1471675402" r:id="rId63"/>
        </w:object>
      </w:r>
      <w:r>
        <w:t>.</w:t>
      </w:r>
    </w:p>
    <w:p w:rsidR="00BA0897" w:rsidRDefault="00BA0897" w:rsidP="00C97719">
      <w:pPr>
        <w:pStyle w:val="a3"/>
        <w:jc w:val="both"/>
      </w:pPr>
      <w:r>
        <w:rPr>
          <w:b/>
          <w:u w:val="single"/>
        </w:rPr>
        <w:t>Проверочной базой</w:t>
      </w:r>
      <w:r>
        <w:t xml:space="preserve"> называется поверхность, линия или точка заготовки, по отношению к которым производится выверка положения заготовки на станке или установка режущего инструмента при обработке заготовки, а также в</w:t>
      </w:r>
      <w:r>
        <w:t>ы</w:t>
      </w:r>
      <w:r>
        <w:t>верка положения других деталей или сборочных единиц.</w:t>
      </w:r>
    </w:p>
    <w:p w:rsidR="009D0E24" w:rsidRDefault="00BA0897" w:rsidP="00C97719">
      <w:pPr>
        <w:pStyle w:val="a3"/>
        <w:jc w:val="both"/>
      </w:pPr>
      <w:r>
        <w:lastRenderedPageBreak/>
        <w:t xml:space="preserve">   Проверочные базы используются в условиях мелкосерийного и единичного производства. Классическим примером, который приведен в учебной литер</w:t>
      </w:r>
      <w:r>
        <w:t>а</w:t>
      </w:r>
      <w:r>
        <w:t>туре, является использование проверочной базы для обеспечения параллельн</w:t>
      </w:r>
      <w:r>
        <w:t>о</w:t>
      </w:r>
      <w:r>
        <w:t xml:space="preserve">сти присоединительной плоскости </w:t>
      </w:r>
      <w:r w:rsidRPr="00ED3A5D">
        <w:rPr>
          <w:position w:val="-4"/>
        </w:rPr>
        <w:object w:dxaOrig="260" w:dyaOrig="279">
          <v:shape id="_x0000_i1054" type="#_x0000_t75" style="width:12.75pt;height:14.25pt" o:ole="">
            <v:imagedata r:id="rId43" o:title=""/>
          </v:shape>
          <o:OLEObject Type="Embed" ProgID="Equation.3" ShapeID="_x0000_i1054" DrawAspect="Content" ObjectID="_1471675403" r:id="rId64"/>
        </w:object>
      </w:r>
      <w:r>
        <w:t xml:space="preserve"> корпусной детали оси гнезд подшипн</w:t>
      </w:r>
      <w:r>
        <w:t>и</w:t>
      </w:r>
      <w:r>
        <w:t>ков при их расточке (рис.</w:t>
      </w:r>
      <w:r w:rsidR="002E026E" w:rsidRPr="002E026E">
        <w:t xml:space="preserve"> </w:t>
      </w:r>
      <w:r w:rsidR="002E026E">
        <w:t>5.5.1.</w:t>
      </w:r>
      <w:r>
        <w:t xml:space="preserve">). </w:t>
      </w:r>
    </w:p>
    <w:p w:rsidR="009D0E24" w:rsidRDefault="00ED3A5D" w:rsidP="00C97719">
      <w:pPr>
        <w:pStyle w:val="a3"/>
        <w:jc w:val="both"/>
      </w:pPr>
      <w:r>
        <w:rPr>
          <w:noProof/>
        </w:rPr>
        <w:pict>
          <v:group id="_x0000_s4451" style="position:absolute;left:0;text-align:left;margin-left:27pt;margin-top:9.5pt;width:428.7pt;height:265.5pt;z-index:251634176" coordorigin="2217,953" coordsize="8574,5310">
            <v:group id="_x0000_s4452" style="position:absolute;left:2445;top:953;width:8346;height:3780" coordorigin="2445,953" coordsize="8346,3780">
              <v:shape id="_x0000_s4453" type="#_x0000_t202" style="position:absolute;left:8775;top:1349;width:715;height:438" strokecolor="white">
                <o:lock v:ext="edit" aspectratio="t"/>
                <v:textbox style="mso-next-textbox:#_x0000_s4453">
                  <w:txbxContent>
                    <w:p w:rsidR="003222B1" w:rsidRDefault="003222B1" w:rsidP="009D0E24">
                      <w:pPr>
                        <w:pStyle w:val="1"/>
                      </w:pPr>
                      <w:r>
                        <w:t>S</w:t>
                      </w:r>
                    </w:p>
                  </w:txbxContent>
                </v:textbox>
              </v:shape>
              <v:line id="_x0000_s4454" style="position:absolute;flip:x" from="8535,1877" to="9279,1877">
                <v:stroke endarrow="block"/>
              </v:line>
              <v:shape id="_x0000_s4455" type="#_x0000_t202" style="position:absolute;left:9369;top:1823;width:1422;height:582" strokecolor="white">
                <v:textbox style="mso-next-textbox:#_x0000_s4455">
                  <w:txbxContent>
                    <w:p w:rsidR="003222B1" w:rsidRDefault="003222B1" w:rsidP="009D0E24">
                      <w:r>
                        <w:t xml:space="preserve">      ось </w:t>
                      </w:r>
                    </w:p>
                    <w:p w:rsidR="003222B1" w:rsidRDefault="003222B1" w:rsidP="009D0E24">
                      <w:r>
                        <w:t>планшайбы</w:t>
                      </w:r>
                    </w:p>
                  </w:txbxContent>
                </v:textbox>
              </v:shape>
              <v:line id="_x0000_s4456" style="position:absolute;flip:y" from="4131,1775" to="4131,2573">
                <v:stroke startarrow="block" endarrow="block"/>
              </v:line>
              <v:line id="_x0000_s4457" style="position:absolute;flip:x" from="4071,1793" to="4491,1793"/>
              <v:rect id="_x0000_s4458" style="position:absolute;left:5825;top:1780;width:1996;height:2953;flip:x" fillcolor="black" strokecolor="white">
                <v:fill r:id="rId9" o:title="Светлый диагональный 2" type="pattern"/>
                <o:lock v:ext="edit" aspectratio="t"/>
              </v:rect>
              <v:rect id="_x0000_s4459" style="position:absolute;left:7409;top:3751;width:428;height:982;flip:x" strokecolor="white">
                <o:lock v:ext="edit" aspectratio="t"/>
              </v:rect>
              <v:shape id="_x0000_s4460" type="#_x0000_t6" style="position:absolute;left:6768;top:3735;width:641;height:586;flip:x" strokecolor="white">
                <o:lock v:ext="edit" aspectratio="t"/>
              </v:shape>
              <v:rect id="_x0000_s4461" style="position:absolute;left:6768;top:4321;width:641;height:206;flip:x" strokecolor="white">
                <o:lock v:ext="edit" aspectratio="t"/>
              </v:rect>
              <v:rect id="_x0000_s4462" style="position:absolute;left:5809;top:4527;width:1608;height:206;flip:x" strokecolor="white">
                <o:lock v:ext="edit" aspectratio="t"/>
              </v:rect>
              <v:rect id="_x0000_s4463" style="position:absolute;left:7417;top:1788;width:404;height:1655;flip:x" strokecolor="white">
                <o:lock v:ext="edit" aspectratio="t"/>
              </v:rect>
              <v:rect id="_x0000_s4464" style="position:absolute;left:7211;top:1780;width:198;height:317;flip:x" strokecolor="white">
                <o:lock v:ext="edit" aspectratio="t"/>
              </v:rect>
              <v:rect id="_x0000_s4465" style="position:absolute;left:7211;top:3126;width:198;height:317;flip:x" strokecolor="white">
                <o:lock v:ext="edit" aspectratio="t"/>
              </v:rect>
              <v:rect id="_x0000_s4466" style="position:absolute;left:6981;top:2247;width:436;height:713;flip:x" strokecolor="white">
                <o:lock v:ext="edit" aspectratio="t"/>
              </v:rect>
              <v:rect id="_x0000_s4467" style="position:absolute;left:5833;top:1970;width:1141;height:1845;flip:x" strokecolor="white">
                <o:lock v:ext="edit" aspectratio="t"/>
              </v:rect>
              <v:rect id="_x0000_s4468" style="position:absolute;left:5825;top:1788;width:792;height:222;flip:x" strokecolor="white">
                <o:lock v:ext="edit" aspectratio="t"/>
              </v:rect>
              <v:shape id="_x0000_s4469" type="#_x0000_t6" style="position:absolute;left:6514;top:3815;width:444;height:395;flip:y" strokecolor="white">
                <o:lock v:ext="edit" aspectratio="t"/>
              </v:shape>
              <v:rect id="_x0000_s4470" style="position:absolute;left:5833;top:3815;width:697;height:490;flip:x" strokecolor="white">
                <o:lock v:ext="edit" aspectratio="t"/>
              </v:rect>
              <v:line id="_x0000_s4471" style="position:absolute;flip:x" from="5809,1772" to="7195,1772" strokeweight="1.5pt">
                <o:lock v:ext="edit" aspectratio="t"/>
              </v:line>
              <v:line id="_x0000_s4472" style="position:absolute;flip:x" from="7393,2112" to="7393,3118" strokeweight="1.5pt">
                <o:lock v:ext="edit" aspectratio="t"/>
              </v:line>
              <v:line id="_x0000_s4473" style="position:absolute;flip:x" from="7195,2112" to="7393,2112" strokeweight="1.5pt">
                <o:lock v:ext="edit" aspectratio="t"/>
              </v:line>
              <v:line id="_x0000_s4474" style="position:absolute;flip:x" from="7195,3134" to="7393,3134" strokeweight="1.5pt">
                <o:lock v:ext="edit" aspectratio="t"/>
              </v:line>
              <v:line id="_x0000_s4475" style="position:absolute;flip:x" from="7195,3149" to="7203,3434" strokeweight="1.5pt">
                <o:lock v:ext="edit" aspectratio="t"/>
              </v:line>
              <v:line id="_x0000_s4476" style="position:absolute;flip:x" from="7203,3442" to="7813,3442" strokeweight="1.5pt">
                <o:lock v:ext="edit" aspectratio="t"/>
              </v:line>
              <v:line id="_x0000_s4477" style="position:absolute;flip:x" from="7362,3727" to="7813,3743" strokeweight="1.5pt">
                <o:lock v:ext="edit" aspectratio="t"/>
              </v:line>
              <v:line id="_x0000_s4478" style="position:absolute;flip:x" from="6767,3743" to="7362,4305" strokeweight="1.5pt">
                <o:lock v:ext="edit" aspectratio="t"/>
              </v:line>
              <v:line id="_x0000_s4479" style="position:absolute;flip:x" from="6752,4321" to="6752,4503" strokeweight="1.5pt">
                <o:lock v:ext="edit" aspectratio="t"/>
              </v:line>
              <v:line id="_x0000_s4480" style="position:absolute;flip:x" from="5825,4503" to="6752,4503" strokeweight="1.5pt">
                <o:lock v:ext="edit" aspectratio="t"/>
              </v:line>
              <v:line id="_x0000_s4481" style="position:absolute;flip:y" from="7203,1788" to="7203,2104" strokeweight="1.5pt">
                <o:lock v:ext="edit" aspectratio="t"/>
              </v:line>
              <v:line id="_x0000_s4482" style="position:absolute;flip:x" from="6973,2239" to="7401,2239" strokeweight="1.5pt">
                <o:lock v:ext="edit" aspectratio="t"/>
              </v:line>
              <v:line id="_x0000_s4483" style="position:absolute;flip:x" from="6989,2959" to="7393,2959" strokeweight="1.5pt">
                <o:lock v:ext="edit" aspectratio="t"/>
              </v:line>
              <v:line id="_x0000_s4484" style="position:absolute;flip:x" from="6973,1970" to="6973,3791" strokeweight="1.5pt">
                <o:lock v:ext="edit" aspectratio="t"/>
              </v:line>
              <v:line id="_x0000_s4485" style="position:absolute;flip:x" from="5825,1970" to="6981,1970" strokeweight="1.5pt">
                <o:lock v:ext="edit" aspectratio="t"/>
              </v:line>
              <v:line id="_x0000_s4486" style="position:absolute;flip:x" from="6538,3798" to="6965,4194" strokeweight="1.5pt">
                <o:lock v:ext="edit" aspectratio="t"/>
              </v:line>
              <v:line id="_x0000_s4487" style="position:absolute;flip:x" from="6538,4194" to="6538,4313" strokeweight="1.5pt">
                <o:lock v:ext="edit" aspectratio="t"/>
              </v:line>
              <v:line id="_x0000_s4488" style="position:absolute;flip:x" from="5817,4313" to="6538,4313" strokeweight="1.5pt">
                <o:lock v:ext="edit" aspectratio="t"/>
              </v:line>
              <v:line id="_x0000_s4489" style="position:absolute;flip:x" from="6617,1772" to="6617,1970" strokeweight="1.5pt">
                <o:lock v:ext="edit" aspectratio="t"/>
              </v:line>
              <v:line id="_x0000_s4490" style="position:absolute" from="7813,3442" to="7813,3743" strokeweight="1.5pt">
                <o:lock v:ext="edit" aspectratio="t"/>
              </v:line>
              <v:rect id="_x0000_s4491" style="position:absolute;left:3869;top:1780;width:1996;height:2953" fillcolor="black" strokecolor="white">
                <v:fill r:id="rId9" o:title="Светлый диагональный 2" type="pattern"/>
                <o:lock v:ext="edit" aspectratio="t"/>
              </v:rect>
              <v:rect id="_x0000_s4492" style="position:absolute;left:3853;top:3751;width:428;height:982" strokecolor="white">
                <o:lock v:ext="edit" aspectratio="t"/>
              </v:rect>
              <v:shape id="_x0000_s4493" type="#_x0000_t6" style="position:absolute;left:4281;top:3735;width:641;height:586" strokecolor="white">
                <o:lock v:ext="edit" aspectratio="t"/>
              </v:shape>
              <v:rect id="_x0000_s4494" style="position:absolute;left:4281;top:4321;width:641;height:206" strokecolor="white">
                <o:lock v:ext="edit" aspectratio="t"/>
              </v:rect>
              <v:rect id="_x0000_s4495" style="position:absolute;left:4273;top:4527;width:1608;height:206" strokecolor="white">
                <o:lock v:ext="edit" aspectratio="t"/>
              </v:rect>
              <v:rect id="_x0000_s4496" style="position:absolute;left:3869;top:1788;width:404;height:1655" strokecolor="white">
                <o:lock v:ext="edit" aspectratio="t"/>
              </v:rect>
              <v:rect id="_x0000_s4497" style="position:absolute;left:4281;top:1780;width:198;height:317" strokecolor="white">
                <o:lock v:ext="edit" aspectratio="t"/>
              </v:rect>
              <v:rect id="_x0000_s4498" style="position:absolute;left:4281;top:3126;width:198;height:317" strokecolor="white">
                <o:lock v:ext="edit" aspectratio="t"/>
              </v:rect>
              <v:rect id="_x0000_s4499" style="position:absolute;left:4273;top:2247;width:436;height:713" strokecolor="white">
                <o:lock v:ext="edit" aspectratio="t"/>
              </v:rect>
              <v:rect id="_x0000_s4500" style="position:absolute;left:4716;top:1970;width:1141;height:1845" strokecolor="white">
                <o:lock v:ext="edit" aspectratio="t"/>
              </v:rect>
              <v:rect id="_x0000_s4501" style="position:absolute;left:5073;top:1788;width:792;height:222" strokecolor="white">
                <o:lock v:ext="edit" aspectratio="t"/>
              </v:rect>
              <v:shape id="_x0000_s4502" type="#_x0000_t6" style="position:absolute;left:4732;top:3815;width:444;height:395;flip:x y" strokecolor="white">
                <o:lock v:ext="edit" aspectratio="t"/>
              </v:shape>
              <v:rect id="_x0000_s4503" style="position:absolute;left:5160;top:3815;width:697;height:490" strokecolor="white">
                <o:lock v:ext="edit" aspectratio="t"/>
              </v:rect>
              <v:line id="_x0000_s4504" style="position:absolute" from="4495,1772" to="5881,1772" strokeweight="1.5pt">
                <o:lock v:ext="edit" aspectratio="t"/>
              </v:line>
              <v:line id="_x0000_s4505" style="position:absolute" from="4297,2112" to="4297,3118" strokeweight="1.5pt">
                <o:lock v:ext="edit" aspectratio="t"/>
              </v:line>
              <v:line id="_x0000_s4506" style="position:absolute" from="4297,2112" to="4495,2112" strokeweight="1.5pt">
                <o:lock v:ext="edit" aspectratio="t"/>
              </v:line>
              <v:line id="_x0000_s4507" style="position:absolute" from="4297,3134" to="4495,3134" strokeweight="1.5pt">
                <o:lock v:ext="edit" aspectratio="t"/>
              </v:line>
              <v:line id="_x0000_s4508" style="position:absolute" from="4487,3149" to="4495,3434" strokeweight="1.5pt">
                <o:lock v:ext="edit" aspectratio="t"/>
              </v:line>
              <v:line id="_x0000_s4509" style="position:absolute" from="3877,3442" to="4487,3442" strokeweight="1.5pt">
                <o:lock v:ext="edit" aspectratio="t"/>
              </v:line>
              <v:line id="_x0000_s4510" style="position:absolute" from="3877,3727" to="4328,3743" strokeweight="1.5pt">
                <o:lock v:ext="edit" aspectratio="t"/>
              </v:line>
              <v:line id="_x0000_s4511" style="position:absolute" from="4328,3743" to="4923,4305" strokeweight="1.5pt">
                <o:lock v:ext="edit" aspectratio="t"/>
              </v:line>
              <v:line id="_x0000_s4512" style="position:absolute" from="4938,4321" to="4938,4503" strokeweight="1.5pt">
                <o:lock v:ext="edit" aspectratio="t"/>
              </v:line>
              <v:line id="_x0000_s4513" style="position:absolute" from="4938,4503" to="5865,4503" strokeweight="1.5pt">
                <o:lock v:ext="edit" aspectratio="t"/>
              </v:line>
              <v:line id="_x0000_s4514" style="position:absolute;flip:x y" from="4487,1788" to="4487,2104" strokeweight="1.5pt">
                <o:lock v:ext="edit" aspectratio="t"/>
              </v:line>
              <v:line id="_x0000_s4515" style="position:absolute" from="4289,2239" to="4717,2239" strokeweight="1.5pt">
                <o:lock v:ext="edit" aspectratio="t"/>
              </v:line>
              <v:line id="_x0000_s4516" style="position:absolute" from="4297,2959" to="4701,2959" strokeweight="1.5pt">
                <o:lock v:ext="edit" aspectratio="t"/>
              </v:line>
              <v:line id="_x0000_s4517" style="position:absolute" from="4717,1970" to="4717,3791" strokeweight="1.5pt">
                <o:lock v:ext="edit" aspectratio="t"/>
              </v:line>
              <v:line id="_x0000_s4518" style="position:absolute" from="4709,1970" to="5865,1970" strokeweight="1.5pt">
                <o:lock v:ext="edit" aspectratio="t"/>
              </v:line>
              <v:line id="_x0000_s4519" style="position:absolute" from="4725,3798" to="5152,4194" strokeweight="1.5pt">
                <o:lock v:ext="edit" aspectratio="t"/>
              </v:line>
              <v:line id="_x0000_s4520" style="position:absolute" from="5152,4194" to="5152,4313" strokeweight="1.5pt">
                <o:lock v:ext="edit" aspectratio="t"/>
              </v:line>
              <v:line id="_x0000_s4521" style="position:absolute" from="5152,4313" to="5873,4313" strokeweight="1.5pt">
                <o:lock v:ext="edit" aspectratio="t"/>
              </v:line>
              <v:line id="_x0000_s4522" style="position:absolute" from="5073,1772" to="5073,1970" strokeweight="1.5pt">
                <o:lock v:ext="edit" aspectratio="t"/>
              </v:line>
              <v:line id="_x0000_s4523" style="position:absolute;flip:x" from="3877,3442" to="3877,3743" strokeweight="1.5pt">
                <o:lock v:ext="edit" aspectratio="t"/>
              </v:line>
              <v:line id="_x0000_s4524" style="position:absolute" from="5857,1637" to="5857,4685">
                <v:stroke dashstyle="longDashDot"/>
                <o:lock v:ext="edit" aspectratio="t"/>
              </v:line>
              <v:line id="_x0000_s4525" style="position:absolute" from="4091,2579" to="7591,2579">
                <v:stroke dashstyle="longDashDot"/>
                <o:lock v:ext="edit" aspectratio="t"/>
              </v:line>
              <v:shape id="_x0000_s4526" type="#_x0000_t202" style="position:absolute;left:7557;top:971;width:618;height:516" strokecolor="white">
                <v:textbox style="mso-next-textbox:#_x0000_s4526">
                  <w:txbxContent>
                    <w:p w:rsidR="003222B1" w:rsidRDefault="003222B1" w:rsidP="009D0E24">
                      <w:pPr>
                        <w:rPr>
                          <w:sz w:val="28"/>
                        </w:rPr>
                      </w:pPr>
                      <w:r>
                        <w:rPr>
                          <w:sz w:val="28"/>
                        </w:rPr>
                        <w:t>А</w:t>
                      </w:r>
                    </w:p>
                  </w:txbxContent>
                </v:textbox>
              </v:shape>
              <v:line id="_x0000_s4527" style="position:absolute" from="6723,1649" to="7203,1649" strokeweight="1.5pt"/>
              <v:line id="_x0000_s4528" style="position:absolute;flip:y" from="6963,1307" to="7599,1625"/>
              <v:shape id="_x0000_s4529" type="#_x0000_t202" style="position:absolute;left:3591;top:953;width:618;height:516" strokecolor="white">
                <v:textbox style="mso-next-textbox:#_x0000_s4529">
                  <w:txbxContent>
                    <w:p w:rsidR="003222B1" w:rsidRDefault="003222B1" w:rsidP="009D0E24">
                      <w:pPr>
                        <w:rPr>
                          <w:sz w:val="28"/>
                        </w:rPr>
                      </w:pPr>
                      <w:r>
                        <w:rPr>
                          <w:sz w:val="28"/>
                        </w:rPr>
                        <w:t>А</w:t>
                      </w:r>
                    </w:p>
                  </w:txbxContent>
                </v:textbox>
              </v:shape>
              <v:line id="_x0000_s4530" style="position:absolute;flip:x" from="4479,1691" to="4959,1691" strokeweight="1.5pt"/>
              <v:line id="_x0000_s4531" style="position:absolute;flip:x y" from="4083,1349" to="4719,1667"/>
              <v:shape id="_x0000_s4532" type="#_x0000_t202" style="position:absolute;left:7677;top:1619;width:455;height:415" strokecolor="white">
                <o:lock v:ext="edit" aspectratio="t"/>
                <v:textbox style="mso-next-textbox:#_x0000_s4532">
                  <w:txbxContent>
                    <w:p w:rsidR="003222B1" w:rsidRDefault="003222B1" w:rsidP="009D0E24">
                      <w:pPr>
                        <w:rPr>
                          <w:sz w:val="28"/>
                          <w:lang w:val="en-US"/>
                        </w:rPr>
                      </w:pPr>
                      <w:r>
                        <w:rPr>
                          <w:sz w:val="28"/>
                          <w:lang w:val="en-US"/>
                        </w:rPr>
                        <w:t>n</w:t>
                      </w:r>
                    </w:p>
                  </w:txbxContent>
                </v:textbox>
              </v:shape>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_x0000_s4533" type="#_x0000_t105" style="position:absolute;left:7653;top:2027;width:398;height:240;flip:x">
                <o:lock v:ext="edit" aspectratio="t"/>
              </v:shape>
              <v:rect id="_x0000_s4534" style="position:absolute;left:7220;top:2366;width:69;height:379" strokeweight=".25pt">
                <o:lock v:ext="edit" aspectratio="t"/>
              </v:rect>
              <v:rect id="_x0000_s4535" style="position:absolute;left:7179;top:2273;width:69;height:76;rotation:315" strokeweight=".25pt">
                <o:lock v:ext="edit" aspectratio="t"/>
              </v:rect>
              <v:line id="_x0000_s4536" style="position:absolute" from="7265,2313" to="7289,2366" strokeweight=".25pt">
                <o:lock v:ext="edit" aspectratio="t"/>
              </v:line>
              <v:rect id="_x0000_s4537" style="position:absolute;left:7170;top:2442;width:1515;height:158;flip:x">
                <o:lock v:ext="edit" aspectratio="t"/>
              </v:rect>
              <v:rect id="_x0000_s4538" style="position:absolute;left:8665;top:2063;width:208;height:1197;flip:x">
                <o:lock v:ext="edit" aspectratio="t"/>
              </v:rect>
              <v:line id="_x0000_s4539" style="position:absolute;flip:x" from="7155,2523" to="8873,2523">
                <v:stroke dashstyle="longDashDot"/>
              </v:line>
              <v:line id="_x0000_s4540" style="position:absolute" from="8451,2675" to="9615,2675">
                <v:stroke dashstyle="longDashDot"/>
              </v:line>
              <v:shape id="_x0000_s4541" type="#_x0000_t202" style="position:absolute;left:3435;top:1781;width:702;height:666" strokecolor="white">
                <v:textbox style="layout-flow:vertical;mso-layout-flow-alt:bottom-to-top;mso-next-textbox:#_x0000_s4541">
                  <w:txbxContent>
                    <w:p w:rsidR="003222B1" w:rsidRDefault="003222B1" w:rsidP="009D0E24">
                      <w:pPr>
                        <w:pStyle w:val="2"/>
                        <w:rPr>
                          <w:i/>
                          <w:iCs/>
                        </w:rPr>
                      </w:pPr>
                      <w:r>
                        <w:rPr>
                          <w:i/>
                          <w:iCs/>
                          <w:lang w:val="en-US"/>
                        </w:rPr>
                        <w:t>h</w:t>
                      </w:r>
                      <w:r>
                        <w:rPr>
                          <w:i/>
                          <w:iCs/>
                          <w:vertAlign w:val="subscript"/>
                        </w:rPr>
                        <w:t>ц</w:t>
                      </w:r>
                    </w:p>
                  </w:txbxContent>
                </v:textbox>
              </v:shape>
              <v:shape id="_x0000_s4542" type="#_x0000_t202" style="position:absolute;left:5091;top:2753;width:1536;height:678" strokecolor="white">
                <v:textbox style="mso-next-textbox:#_x0000_s4542">
                  <w:txbxContent>
                    <w:p w:rsidR="003222B1" w:rsidRDefault="003222B1" w:rsidP="009D0E24">
                      <w:pPr>
                        <w:jc w:val="center"/>
                      </w:pPr>
                      <w:r>
                        <w:t>гнезда по</w:t>
                      </w:r>
                      <w:r>
                        <w:t>д</w:t>
                      </w:r>
                      <w:r>
                        <w:t>шипников</w:t>
                      </w:r>
                    </w:p>
                  </w:txbxContent>
                </v:textbox>
              </v:shape>
              <v:shape id="_x0000_s4543" type="#_x0000_t202" style="position:absolute;left:5133;top:1063;width:420;height:324">
                <v:textbox style="mso-next-textbox:#_x0000_s4543">
                  <w:txbxContent>
                    <w:p w:rsidR="003222B1" w:rsidRDefault="003222B1" w:rsidP="009D0E24">
                      <w:r>
                        <w:t>//</w:t>
                      </w:r>
                    </w:p>
                  </w:txbxContent>
                </v:textbox>
              </v:shape>
              <v:shape id="_x0000_s4544" type="#_x0000_t202" style="position:absolute;left:5547;top:1063;width:588;height:324">
                <v:textbox style="mso-next-textbox:#_x0000_s4544">
                  <w:txbxContent>
                    <w:p w:rsidR="003222B1" w:rsidRDefault="003222B1" w:rsidP="009D0E24">
                      <w:pPr>
                        <w:pStyle w:val="30"/>
                        <w:jc w:val="center"/>
                        <w:rPr>
                          <w:i/>
                          <w:iCs/>
                        </w:rPr>
                      </w:pPr>
                      <w:r>
                        <w:rPr>
                          <w:i/>
                          <w:iCs/>
                        </w:rPr>
                        <w:t>0,01</w:t>
                      </w:r>
                    </w:p>
                  </w:txbxContent>
                </v:textbox>
              </v:shape>
              <v:shape id="_x0000_s4545" type="#_x0000_t202" style="position:absolute;left:6135;top:1063;width:420;height:324">
                <v:textbox style="mso-next-textbox:#_x0000_s4545">
                  <w:txbxContent>
                    <w:p w:rsidR="003222B1" w:rsidRDefault="003222B1" w:rsidP="009D0E24">
                      <w:pPr>
                        <w:pStyle w:val="3"/>
                        <w:rPr>
                          <w:sz w:val="18"/>
                        </w:rPr>
                      </w:pPr>
                      <w:r>
                        <w:rPr>
                          <w:sz w:val="18"/>
                        </w:rPr>
                        <w:t>Б</w:t>
                      </w:r>
                    </w:p>
                  </w:txbxContent>
                </v:textbox>
              </v:shape>
              <v:line id="_x0000_s4546" style="position:absolute" from="5127,1405" to="5127,1765">
                <v:stroke endarrow="classic"/>
              </v:line>
              <v:line id="_x0000_s4547" style="position:absolute;flip:y" from="4509,2417" to="4905,2921">
                <v:stroke startarrow="classic"/>
              </v:line>
              <v:line id="_x0000_s4548" style="position:absolute" from="4899,2405" to="5505,2903"/>
              <v:line id="_x0000_s4549" style="position:absolute;flip:x" from="2445,2585" to="4203,2585">
                <v:stroke dashstyle="longDashDot"/>
              </v:line>
              <v:line id="_x0000_s4550" style="position:absolute" from="4035,1787" to="4035,2597">
                <v:stroke startarrow="open" endarrow="open"/>
              </v:line>
              <v:shape id="_x0000_s4551" type="#_x0000_t5" style="position:absolute;left:2739;top:2387;width:216;height:187" fillcolor="black"/>
              <v:line id="_x0000_s4552" style="position:absolute;flip:y" from="2847,2057" to="2847,2387"/>
              <v:shape id="_x0000_s4553" type="#_x0000_t202" style="position:absolute;left:2607;top:1691;width:444;height:408">
                <v:textbox style="mso-next-textbox:#_x0000_s4553">
                  <w:txbxContent>
                    <w:p w:rsidR="003222B1" w:rsidRDefault="003222B1" w:rsidP="009D0E24">
                      <w:r>
                        <w:t>Б</w:t>
                      </w:r>
                    </w:p>
                  </w:txbxContent>
                </v:textbox>
              </v:shape>
              <v:line id="_x0000_s4554" style="position:absolute;flip:y" from="9153,2267" to="9153,2666">
                <v:stroke startarrow="classic"/>
              </v:line>
              <v:line id="_x0000_s4555" style="position:absolute" from="9153,2261" to="9489,2261"/>
              <v:line id="_x0000_s4556" style="position:absolute;flip:x" from="3921,1787" to="4485,1787"/>
            </v:group>
            <v:shape id="_x0000_s4557" type="#_x0000_t202" style="position:absolute;left:2217;top:5183;width:7526;height:1080" strokecolor="white">
              <v:textbox style="mso-next-textbox:#_x0000_s4557">
                <w:txbxContent>
                  <w:p w:rsidR="003222B1" w:rsidRDefault="003222B1" w:rsidP="009D0E24">
                    <w:pPr>
                      <w:pStyle w:val="1"/>
                    </w:pPr>
                    <w:r>
                      <w:t>Рис.5.5.1. Использование проверочной базы при расточке</w:t>
                    </w:r>
                  </w:p>
                  <w:p w:rsidR="003222B1" w:rsidRDefault="003222B1" w:rsidP="009D0E24">
                    <w:pPr>
                      <w:rPr>
                        <w:sz w:val="28"/>
                      </w:rPr>
                    </w:pPr>
                    <w:r>
                      <w:rPr>
                        <w:sz w:val="28"/>
                      </w:rPr>
                      <w:t xml:space="preserve">                                гнезд подшипников</w:t>
                    </w:r>
                  </w:p>
                </w:txbxContent>
              </v:textbox>
            </v:shape>
            <v:shape id="_x0000_s4558" type="#_x0000_t202" style="position:absolute;left:8889;top:2945;width:726;height:834" strokecolor="white">
              <v:textbox style="layout-flow:vertical;mso-layout-flow-alt:bottom-to-top;mso-next-textbox:#_x0000_s4558">
                <w:txbxContent>
                  <w:p w:rsidR="003222B1" w:rsidRDefault="003222B1" w:rsidP="009D0E24">
                    <w:pPr>
                      <w:pStyle w:val="a3"/>
                      <w:rPr>
                        <w:i/>
                        <w:iCs/>
                      </w:rPr>
                    </w:pPr>
                    <w:r>
                      <w:rPr>
                        <w:i/>
                        <w:iCs/>
                        <w:lang w:val="en-US"/>
                      </w:rPr>
                      <w:t>h</w:t>
                    </w:r>
                    <w:r>
                      <w:rPr>
                        <w:i/>
                        <w:iCs/>
                        <w:vertAlign w:val="subscript"/>
                      </w:rPr>
                      <w:t>пл</w:t>
                    </w:r>
                  </w:p>
                </w:txbxContent>
              </v:textbox>
            </v:shape>
            <v:line id="_x0000_s4559" style="position:absolute;flip:y" from="8379,4511" to="9843,4517"/>
            <v:rect id="_x0000_s4560" style="position:absolute;left:3333;top:4511;width:5068;height:269" filled="f" fillcolor="black" strokeweight="1.5pt">
              <v:fill r:id="rId42" o:title="Светлый диагональный 1" type="pattern"/>
              <o:lock v:ext="edit" aspectratio="t"/>
            </v:rect>
            <v:line id="_x0000_s4561" style="position:absolute" from="9555,2693" to="9555,4523">
              <v:stroke startarrow="open" endarrow="open"/>
            </v:line>
          </v:group>
        </w:pict>
      </w:r>
    </w:p>
    <w:p w:rsidR="009D0E24" w:rsidRDefault="009D0E24" w:rsidP="00C97719">
      <w:pPr>
        <w:pStyle w:val="a3"/>
        <w:jc w:val="both"/>
      </w:pPr>
    </w:p>
    <w:p w:rsidR="009D0E24" w:rsidRDefault="009D0E24" w:rsidP="00C97719">
      <w:pPr>
        <w:pStyle w:val="a3"/>
        <w:jc w:val="both"/>
      </w:pPr>
    </w:p>
    <w:p w:rsidR="009D0E24" w:rsidRDefault="009D0E24" w:rsidP="00C97719">
      <w:pPr>
        <w:pStyle w:val="a3"/>
        <w:jc w:val="both"/>
      </w:pPr>
    </w:p>
    <w:p w:rsidR="009D0E24" w:rsidRDefault="009D0E24" w:rsidP="00C97719">
      <w:pPr>
        <w:pStyle w:val="a3"/>
        <w:jc w:val="both"/>
      </w:pPr>
    </w:p>
    <w:p w:rsidR="009D0E24" w:rsidRDefault="009D0E24" w:rsidP="00C97719">
      <w:pPr>
        <w:pStyle w:val="a3"/>
        <w:jc w:val="both"/>
      </w:pPr>
    </w:p>
    <w:p w:rsidR="009D0E24" w:rsidRDefault="009D0E24" w:rsidP="00C97719">
      <w:pPr>
        <w:pStyle w:val="a3"/>
        <w:jc w:val="both"/>
      </w:pPr>
    </w:p>
    <w:p w:rsidR="009D0E24" w:rsidRDefault="009D0E24" w:rsidP="00C97719">
      <w:pPr>
        <w:pStyle w:val="a3"/>
        <w:jc w:val="both"/>
      </w:pPr>
    </w:p>
    <w:p w:rsidR="009D0E24" w:rsidRDefault="009D0E24" w:rsidP="00C97719">
      <w:pPr>
        <w:pStyle w:val="a3"/>
        <w:jc w:val="both"/>
      </w:pPr>
    </w:p>
    <w:p w:rsidR="009D0E24" w:rsidRDefault="009D0E24" w:rsidP="00C97719">
      <w:pPr>
        <w:pStyle w:val="a3"/>
        <w:jc w:val="both"/>
      </w:pPr>
    </w:p>
    <w:p w:rsidR="009D0E24" w:rsidRDefault="009D0E24" w:rsidP="00C97719">
      <w:pPr>
        <w:pStyle w:val="a3"/>
        <w:jc w:val="both"/>
      </w:pPr>
    </w:p>
    <w:p w:rsidR="009D0E24" w:rsidRDefault="009D0E24" w:rsidP="00C97719">
      <w:pPr>
        <w:pStyle w:val="a3"/>
        <w:jc w:val="both"/>
      </w:pPr>
    </w:p>
    <w:p w:rsidR="009D0E24" w:rsidRDefault="009D0E24" w:rsidP="00C97719">
      <w:pPr>
        <w:pStyle w:val="a3"/>
        <w:jc w:val="both"/>
      </w:pPr>
    </w:p>
    <w:p w:rsidR="009D0E24" w:rsidRDefault="009D0E24" w:rsidP="00C97719">
      <w:pPr>
        <w:pStyle w:val="a3"/>
        <w:jc w:val="both"/>
      </w:pPr>
    </w:p>
    <w:p w:rsidR="009D0E24" w:rsidRDefault="009D0E24" w:rsidP="00C97719">
      <w:pPr>
        <w:pStyle w:val="a3"/>
        <w:jc w:val="both"/>
      </w:pPr>
    </w:p>
    <w:p w:rsidR="009D0E24" w:rsidRDefault="009D0E24" w:rsidP="00C97719">
      <w:pPr>
        <w:pStyle w:val="a3"/>
        <w:jc w:val="both"/>
      </w:pPr>
    </w:p>
    <w:p w:rsidR="009D0E24" w:rsidRDefault="009D0E24" w:rsidP="00C97719">
      <w:pPr>
        <w:pStyle w:val="a3"/>
        <w:jc w:val="both"/>
      </w:pPr>
    </w:p>
    <w:p w:rsidR="00BA0897" w:rsidRDefault="00BA0897" w:rsidP="00C97719">
      <w:pPr>
        <w:pStyle w:val="a3"/>
        <w:jc w:val="both"/>
      </w:pPr>
      <w:r>
        <w:t xml:space="preserve">Плоскость </w:t>
      </w:r>
      <w:r w:rsidRPr="00ED3A5D">
        <w:rPr>
          <w:position w:val="-4"/>
        </w:rPr>
        <w:object w:dxaOrig="260" w:dyaOrig="279">
          <v:shape id="_x0000_i1055" type="#_x0000_t75" style="width:12.75pt;height:14.25pt" o:ole="">
            <v:imagedata r:id="rId43" o:title=""/>
          </v:shape>
          <o:OLEObject Type="Embed" ProgID="Equation.3" ShapeID="_x0000_i1055" DrawAspect="Content" ObjectID="_1471675404" r:id="rId65"/>
        </w:object>
      </w:r>
      <w:r>
        <w:t xml:space="preserve"> предварительно обработана. Установить на нее деталь при ра</w:t>
      </w:r>
      <w:r>
        <w:t>с</w:t>
      </w:r>
      <w:r>
        <w:t xml:space="preserve">точке нельзя из-за того, что минимальное расстояние от плоскости стола до оси вращения планшайбы больше, чем расстояние от плоскости </w:t>
      </w:r>
      <w:r w:rsidRPr="00ED3A5D">
        <w:rPr>
          <w:position w:val="-4"/>
        </w:rPr>
        <w:object w:dxaOrig="260" w:dyaOrig="279">
          <v:shape id="_x0000_i1056" type="#_x0000_t75" style="width:12.75pt;height:14.25pt" o:ole="">
            <v:imagedata r:id="rId43" o:title=""/>
          </v:shape>
          <o:OLEObject Type="Embed" ProgID="Equation.3" ShapeID="_x0000_i1056" DrawAspect="Content" ObjectID="_1471675405" r:id="rId66"/>
        </w:object>
      </w:r>
      <w:r>
        <w:t xml:space="preserve"> до оси це</w:t>
      </w:r>
      <w:r>
        <w:t>н</w:t>
      </w:r>
      <w:r>
        <w:t>тров гнезд подшипников. Поэтому деталь устанавливается на противополо</w:t>
      </w:r>
      <w:r>
        <w:t>ж</w:t>
      </w:r>
      <w:r>
        <w:t xml:space="preserve">ную необработанную поверхность, полученную литьем. Допустим, что после установки заготовки между плоскостью </w:t>
      </w:r>
      <w:r w:rsidRPr="00ED3A5D">
        <w:rPr>
          <w:position w:val="-4"/>
        </w:rPr>
        <w:object w:dxaOrig="260" w:dyaOrig="279">
          <v:shape id="_x0000_i1057" type="#_x0000_t75" style="width:12.75pt;height:14.25pt" o:ole="">
            <v:imagedata r:id="rId43" o:title=""/>
          </v:shape>
          <o:OLEObject Type="Embed" ProgID="Equation.3" ShapeID="_x0000_i1057" DrawAspect="Content" ObjectID="_1471675406" r:id="rId67"/>
        </w:object>
      </w:r>
      <w:r>
        <w:t xml:space="preserve"> и строго горизонтальной осью вр</w:t>
      </w:r>
      <w:r>
        <w:t>а</w:t>
      </w:r>
      <w:r>
        <w:t>щения планшайбы, которой будет после обработки параллельна ось гнезд подшипников, имеется отклонение от параллельности. Эту погрешность ус</w:t>
      </w:r>
      <w:r>
        <w:t>т</w:t>
      </w:r>
      <w:r>
        <w:t xml:space="preserve">раняют регулировкой высоты опор по точным ватерпасам (приборам контроля горизонтального уровня), которые устанавливаются на плоскость </w:t>
      </w:r>
      <w:r w:rsidRPr="00ED3A5D">
        <w:rPr>
          <w:position w:val="-4"/>
        </w:rPr>
        <w:object w:dxaOrig="260" w:dyaOrig="279">
          <v:shape id="_x0000_i1058" type="#_x0000_t75" style="width:12.75pt;height:14.25pt" o:ole="">
            <v:imagedata r:id="rId43" o:title=""/>
          </v:shape>
          <o:OLEObject Type="Embed" ProgID="Equation.3" ShapeID="_x0000_i1058" DrawAspect="Content" ObjectID="_1471675407" r:id="rId68"/>
        </w:object>
      </w:r>
      <w:r>
        <w:t>, явля</w:t>
      </w:r>
      <w:r>
        <w:t>ю</w:t>
      </w:r>
      <w:r>
        <w:t>щейся  проверочной базой. После регулировки эта плоскость займет горизо</w:t>
      </w:r>
      <w:r>
        <w:t>н</w:t>
      </w:r>
      <w:r>
        <w:t>тальное положение и станет параллельна оси вращения планшайбы, а, след</w:t>
      </w:r>
      <w:r>
        <w:t>о</w:t>
      </w:r>
      <w:r>
        <w:t>вательно, и оси гнезд подшипников.</w:t>
      </w:r>
    </w:p>
    <w:p w:rsidR="00BA0897" w:rsidRDefault="00BA0897" w:rsidP="00C97719">
      <w:pPr>
        <w:pStyle w:val="a3"/>
        <w:jc w:val="both"/>
      </w:pPr>
      <w:r>
        <w:rPr>
          <w:b/>
          <w:u w:val="single"/>
        </w:rPr>
        <w:t>Искусственной базой</w:t>
      </w:r>
      <w:r>
        <w:rPr>
          <w:bCs/>
        </w:rPr>
        <w:t xml:space="preserve"> называется </w:t>
      </w:r>
      <w:r>
        <w:t>реальная поверхность заготовки, которая создается специально, если нельзя или трудно использовать другие поверхн</w:t>
      </w:r>
      <w:r>
        <w:t>о</w:t>
      </w:r>
      <w:r>
        <w:t>сти для надежного базирования и закрепления заготовки при обработке с з</w:t>
      </w:r>
      <w:r>
        <w:t>а</w:t>
      </w:r>
      <w:r>
        <w:t xml:space="preserve">данной точностью. Примером искусственной технологической базой являются центровые отверстия вала, которые при его эксплуатации не используются и удаляются, если они мешают работе конструкции.  </w:t>
      </w:r>
    </w:p>
    <w:p w:rsidR="00BA0897" w:rsidRDefault="00DC47C2" w:rsidP="00C97719">
      <w:pPr>
        <w:pStyle w:val="a3"/>
        <w:spacing w:before="120" w:after="120"/>
        <w:jc w:val="both"/>
        <w:rPr>
          <w:b/>
        </w:rPr>
      </w:pPr>
      <w:r>
        <w:rPr>
          <w:b/>
        </w:rPr>
        <w:lastRenderedPageBreak/>
        <w:t>5</w:t>
      </w:r>
      <w:r w:rsidR="00BA0897">
        <w:rPr>
          <w:b/>
        </w:rPr>
        <w:t>.6. Схемы базирования и установа заготовок на станках и в приспособл</w:t>
      </w:r>
      <w:r w:rsidR="00BA0897">
        <w:rPr>
          <w:b/>
        </w:rPr>
        <w:t>е</w:t>
      </w:r>
      <w:r w:rsidR="00BA0897">
        <w:rPr>
          <w:b/>
        </w:rPr>
        <w:t>ниях</w:t>
      </w:r>
    </w:p>
    <w:p w:rsidR="00BA0897" w:rsidRDefault="00BA0897" w:rsidP="00C97719">
      <w:pPr>
        <w:pStyle w:val="a3"/>
        <w:jc w:val="both"/>
      </w:pPr>
      <w:r>
        <w:t>Чтобы обеспечить необходимую форму, размеры и точность изделия при м</w:t>
      </w:r>
      <w:r>
        <w:t>е</w:t>
      </w:r>
      <w:r>
        <w:t>ханической обработке, необходимо правильно решить задачу базирования и закрепления заготовки на станке или в приспособлении. Решение задачи баз</w:t>
      </w:r>
      <w:r>
        <w:t>и</w:t>
      </w:r>
      <w:r>
        <w:t>рования заключается в выборе баз и размещения на них опорных точек. Р</w:t>
      </w:r>
      <w:r>
        <w:t>е</w:t>
      </w:r>
      <w:r>
        <w:t>зультаты этого решения оформляются в виде схемы базирования.</w:t>
      </w:r>
    </w:p>
    <w:p w:rsidR="00BA0897" w:rsidRDefault="00BA0897" w:rsidP="00C97719">
      <w:pPr>
        <w:pStyle w:val="a3"/>
        <w:jc w:val="both"/>
      </w:pPr>
      <w:r>
        <w:rPr>
          <w:b/>
          <w:u w:val="single"/>
        </w:rPr>
        <w:t>Схемой базирования</w:t>
      </w:r>
      <w:r>
        <w:t xml:space="preserve"> по ГОСТ 21495 </w:t>
      </w:r>
      <w:r>
        <w:sym w:font="Symbol" w:char="00BE"/>
      </w:r>
      <w:r>
        <w:t xml:space="preserve"> 76 называется схема расположения опорных точек на базах. </w:t>
      </w:r>
    </w:p>
    <w:p w:rsidR="00BA0897" w:rsidRDefault="00BA0897" w:rsidP="00C97719">
      <w:pPr>
        <w:pStyle w:val="a3"/>
        <w:jc w:val="both"/>
      </w:pPr>
    </w:p>
    <w:p w:rsidR="00BA0897" w:rsidRDefault="00DC47C2" w:rsidP="00C97719">
      <w:pPr>
        <w:pStyle w:val="a3"/>
        <w:jc w:val="both"/>
        <w:rPr>
          <w:b/>
        </w:rPr>
      </w:pPr>
      <w:r>
        <w:rPr>
          <w:b/>
        </w:rPr>
        <w:t>5</w:t>
      </w:r>
      <w:r w:rsidR="00BA0897">
        <w:rPr>
          <w:b/>
        </w:rPr>
        <w:t xml:space="preserve">.6.1. Правила оформления схемы базирования </w:t>
      </w:r>
      <w:r w:rsidR="00BA0897">
        <w:rPr>
          <w:b/>
          <w:bCs/>
        </w:rPr>
        <w:t xml:space="preserve">по ГОСТ 21495 </w:t>
      </w:r>
      <w:r w:rsidR="00BA0897">
        <w:rPr>
          <w:b/>
          <w:bCs/>
        </w:rPr>
        <w:sym w:font="Symbol" w:char="00BE"/>
      </w:r>
      <w:r w:rsidR="00BA0897">
        <w:rPr>
          <w:b/>
          <w:bCs/>
        </w:rPr>
        <w:t xml:space="preserve"> 76</w:t>
      </w:r>
    </w:p>
    <w:p w:rsidR="00BA0897" w:rsidRDefault="00BA0897" w:rsidP="00C97719">
      <w:pPr>
        <w:pStyle w:val="a3"/>
        <w:jc w:val="both"/>
        <w:rPr>
          <w:b/>
        </w:rPr>
      </w:pPr>
    </w:p>
    <w:p w:rsidR="00BA0897" w:rsidRDefault="00BA0897" w:rsidP="00C97719">
      <w:pPr>
        <w:pStyle w:val="a3"/>
        <w:jc w:val="both"/>
      </w:pPr>
      <w:r>
        <w:rPr>
          <w:b/>
        </w:rPr>
        <w:t xml:space="preserve">   </w:t>
      </w:r>
      <w:r>
        <w:t>Условное изображение опорных точек представлено на рис</w:t>
      </w:r>
      <w:r w:rsidR="00635C88">
        <w:t>5.6.1.</w:t>
      </w:r>
      <w:r>
        <w:t>. В качестве примера на рис.</w:t>
      </w:r>
      <w:r w:rsidR="00635C88">
        <w:t>5.6.2.</w:t>
      </w:r>
      <w:r>
        <w:t xml:space="preserve"> приведена схема базирования призматической детали.</w:t>
      </w:r>
    </w:p>
    <w:p w:rsidR="004E3FC6" w:rsidRDefault="00ED3A5D" w:rsidP="00C97719">
      <w:pPr>
        <w:pStyle w:val="a3"/>
        <w:jc w:val="both"/>
      </w:pPr>
      <w:r>
        <w:rPr>
          <w:noProof/>
        </w:rPr>
        <w:pict>
          <v:group id="_x0000_s4563" style="position:absolute;left:0;text-align:left;margin-left:71.1pt;margin-top:9.5pt;width:361.8pt;height:130.85pt;z-index:251635200" coordorigin="2346,6822" coordsize="7236,2617" o:regroupid="32">
            <v:group id="_x0000_s4564" style="position:absolute;left:6546;top:6864;width:3036;height:2575" coordorigin="6222,6804" coordsize="3036,2575">
              <v:group id="_x0000_s4565" style="position:absolute;left:6222;top:6804;width:3036;height:2575" coordorigin="6222,6804" coordsize="3036,2575">
                <v:group id="_x0000_s4566" style="position:absolute;left:6768;top:6804;width:2256;height:1974" coordorigin="6768,6804" coordsize="2256,1974">
                  <v:shape id="_x0000_s4567" type="#_x0000_t202" style="position:absolute;left:8436;top:8100;width:588;height:678" strokecolor="white">
                    <v:textbox style="layout-flow:vertical;mso-layout-flow-alt:bottom-to-top;mso-next-textbox:#_x0000_s4567">
                      <w:txbxContent>
                        <w:p w:rsidR="003222B1" w:rsidRDefault="003222B1" w:rsidP="009D0E24">
                          <w:pPr>
                            <w:rPr>
                              <w:sz w:val="28"/>
                            </w:rPr>
                          </w:pPr>
                          <w:r>
                            <w:rPr>
                              <w:sz w:val="28"/>
                            </w:rPr>
                            <w:t xml:space="preserve"> 10</w:t>
                          </w:r>
                        </w:p>
                      </w:txbxContent>
                    </v:textbox>
                  </v:shape>
                  <v:shape id="_x0000_s4568" type="#_x0000_t202" style="position:absolute;left:6768;top:6804;width:708;height:426" strokecolor="white">
                    <v:textbox style="mso-next-textbox:#_x0000_s4568">
                      <w:txbxContent>
                        <w:p w:rsidR="003222B1" w:rsidRDefault="003222B1" w:rsidP="009D0E24">
                          <w:pPr>
                            <w:rPr>
                              <w:sz w:val="28"/>
                            </w:rPr>
                          </w:pPr>
                          <w:r>
                            <w:rPr>
                              <w:sz w:val="28"/>
                            </w:rPr>
                            <w:t xml:space="preserve"> 10</w:t>
                          </w:r>
                        </w:p>
                      </w:txbxContent>
                    </v:textbox>
                  </v:shape>
                  <v:shape id="_x0000_s4569" type="#_x0000_t202" style="position:absolute;left:6852;top:8064;width:708;height:426" strokecolor="white">
                    <v:textbox style="mso-next-textbox:#_x0000_s4569">
                      <w:txbxContent>
                        <w:p w:rsidR="003222B1" w:rsidRDefault="003222B1" w:rsidP="009D0E24">
                          <w:pPr>
                            <w:rPr>
                              <w:sz w:val="28"/>
                            </w:rPr>
                          </w:pPr>
                          <w:r>
                            <w:rPr>
                              <w:sz w:val="28"/>
                            </w:rPr>
                            <w:t>60</w:t>
                          </w:r>
                          <w:r>
                            <w:rPr>
                              <w:sz w:val="28"/>
                              <w:vertAlign w:val="superscript"/>
                            </w:rPr>
                            <w:t>0</w:t>
                          </w:r>
                        </w:p>
                      </w:txbxContent>
                    </v:textbox>
                  </v:shape>
                </v:group>
                <v:group id="_x0000_s4570" style="position:absolute;left:6222;top:7194;width:3036;height:2185" coordorigin="6222,7194" coordsize="3036,2185">
                  <v:line id="_x0000_s4571" style="position:absolute;flip:y" from="7262,7636" to="9201,7636">
                    <o:lock v:ext="edit" aspectratio="t"/>
                  </v:line>
                  <v:line id="_x0000_s4572" style="position:absolute" from="9093,7636" to="9093,9306">
                    <v:stroke startarrow="open" endarrow="open"/>
                    <o:lock v:ext="edit" aspectratio="t"/>
                  </v:line>
                  <v:group id="_x0000_s4573" style="position:absolute;left:7002;top:8406;width:459;height:973;flip:y" coordorigin="6974,7555" coordsize="459,973">
                    <v:line id="_x0000_s4574" style="position:absolute;rotation:-330;flip:x y" from="6974,7555" to="6974,8519" strokeweight="1.5pt">
                      <o:lock v:ext="edit" aspectratio="t"/>
                    </v:line>
                    <v:line id="_x0000_s4575" style="position:absolute;rotation:-330;flip:y" from="7433,7564" to="7433,8528" strokeweight="1.5pt">
                      <o:lock v:ext="edit" aspectratio="t"/>
                    </v:line>
                  </v:group>
                  <v:line id="_x0000_s4576" style="position:absolute" from="7230,9288" to="9258,9288"/>
                  <v:group id="_x0000_s4577" style="position:absolute;left:6974;top:7573;width:459;height:973" coordorigin="6974,7555" coordsize="459,973">
                    <v:line id="_x0000_s4578" style="position:absolute;rotation:-330;flip:x y" from="6974,7555" to="6974,8519" strokeweight="1.5pt">
                      <o:lock v:ext="edit" aspectratio="t"/>
                    </v:line>
                    <v:line id="_x0000_s4579" style="position:absolute;rotation:-330;flip:y" from="7433,7564" to="7433,8528" strokeweight="1.5pt">
                      <o:lock v:ext="edit" aspectratio="t"/>
                    </v:line>
                  </v:group>
                  <v:line id="_x0000_s4580" style="position:absolute;flip:x" from="6222,8472" to="6730,8479" strokeweight="1.5pt">
                    <o:lock v:ext="edit" aspectratio="t"/>
                  </v:line>
                  <v:line id="_x0000_s4581" style="position:absolute;flip:y" from="8202,7194" to="8202,8496">
                    <o:lock v:ext="edit" aspectratio="t"/>
                  </v:line>
                  <v:line id="_x0000_s4582" style="position:absolute;flip:y" from="6240,7218" to="6240,8462">
                    <o:lock v:ext="edit" aspectratio="t"/>
                  </v:line>
                  <v:line id="_x0000_s4583" style="position:absolute" from="6270,7356" to="8196,7356">
                    <v:stroke startarrow="open" endarrow="open"/>
                    <o:lock v:ext="edit" aspectratio="t"/>
                  </v:line>
                  <v:line id="_x0000_s4584" style="position:absolute;flip:x" from="7680,8490" to="8188,8497" strokeweight="1.5pt">
                    <o:lock v:ext="edit" aspectratio="t"/>
                  </v:line>
                </v:group>
              </v:group>
              <v:group id="_x0000_s4585" style="position:absolute;left:6846;top:8484;width:746;height:329;flip:y" coordorigin="3408,7764" coordsize="496,219">
                <o:lock v:ext="edit" aspectratio="t"/>
                <v:shape id="_x0000_s4586" type="#_x0000_t19" style="position:absolute;left:3645;top:7773;width:259;height:210;flip:y" coordsize="16357,21600" adj=",-2672264" path="wr-21600,,21600,43200,,,16357,7493nfewr-21600,,21600,43200,,,16357,7493l,21600nsxe">
                  <v:stroke endarrow="open" endarrowwidth="narrow"/>
                  <v:path o:connectlocs="0,0;16357,7493;0,21600"/>
                  <o:lock v:ext="edit" aspectratio="t"/>
                </v:shape>
                <v:shape id="_x0000_s4587" type="#_x0000_t19" style="position:absolute;left:3408;top:7764;width:259;height:210;flip:x y" coordsize="16357,21600" adj=",-2672264" path="wr-21600,,21600,43200,,,16357,7493nfewr-21600,,21600,43200,,,16357,7493l,21600nsxe">
                  <v:stroke endarrow="open" endarrowwidth="narrow"/>
                  <v:path o:connectlocs="0,0;16357,7493;0,21600"/>
                  <o:lock v:ext="edit" aspectratio="t"/>
                </v:shape>
              </v:group>
            </v:group>
            <v:group id="_x0000_s4588" style="position:absolute;left:2346;top:6822;width:3063;height:1748" coordorigin="2346,6822" coordsize="3063,1748">
              <v:shape id="_x0000_s4589" type="#_x0000_t202" style="position:absolute;left:2982;top:7950;width:708;height:426" strokecolor="white">
                <v:textbox style="mso-next-textbox:#_x0000_s4589">
                  <w:txbxContent>
                    <w:p w:rsidR="003222B1" w:rsidRDefault="003222B1" w:rsidP="009D0E24">
                      <w:pPr>
                        <w:rPr>
                          <w:sz w:val="28"/>
                        </w:rPr>
                      </w:pPr>
                      <w:r>
                        <w:rPr>
                          <w:sz w:val="28"/>
                        </w:rPr>
                        <w:t>60</w:t>
                      </w:r>
                      <w:r>
                        <w:rPr>
                          <w:sz w:val="28"/>
                          <w:vertAlign w:val="superscript"/>
                        </w:rPr>
                        <w:t>0</w:t>
                      </w:r>
                    </w:p>
                  </w:txbxContent>
                </v:textbox>
              </v:shape>
              <v:shape id="_x0000_s4590" type="#_x0000_t202" style="position:absolute;left:4464;top:7854;width:582;height:354" strokecolor="white">
                <v:textbox style="layout-flow:vertical;mso-layout-flow-alt:bottom-to-top;mso-next-textbox:#_x0000_s4590">
                  <w:txbxContent>
                    <w:p w:rsidR="003222B1" w:rsidRDefault="003222B1" w:rsidP="009D0E24">
                      <w:pPr>
                        <w:rPr>
                          <w:sz w:val="28"/>
                        </w:rPr>
                      </w:pPr>
                      <w:r>
                        <w:rPr>
                          <w:sz w:val="28"/>
                        </w:rPr>
                        <w:t>5</w:t>
                      </w:r>
                    </w:p>
                  </w:txbxContent>
                </v:textbox>
              </v:shape>
              <v:group id="_x0000_s4591" style="position:absolute;left:2346;top:7218;width:3063;height:1352" coordorigin="2346,7218" coordsize="3063,1352">
                <v:group id="_x0000_s4592" style="position:absolute;left:2970;top:8160;width:746;height:329" coordorigin="3408,7764" coordsize="496,219">
                  <o:lock v:ext="edit" aspectratio="t"/>
                  <v:shape id="_x0000_s4593" type="#_x0000_t19" style="position:absolute;left:3645;top:7773;width:259;height:210;flip:y" coordsize="16357,21600" adj=",-2672264" path="wr-21600,,21600,43200,,,16357,7493nfewr-21600,,21600,43200,,,16357,7493l,21600nsxe">
                    <v:stroke endarrow="open" endarrowwidth="narrow"/>
                    <v:path o:connectlocs="0,0;16357,7493;0,21600"/>
                    <o:lock v:ext="edit" aspectratio="t"/>
                  </v:shape>
                  <v:shape id="_x0000_s4594" type="#_x0000_t19" style="position:absolute;left:3408;top:7764;width:259;height:210;flip:x y" coordsize="16357,21600" adj=",-2672264" path="wr-21600,,21600,43200,,,16357,7493nfewr-21600,,21600,43200,,,16357,7493l,21600nsxe">
                    <v:stroke endarrow="open" endarrowwidth="narrow"/>
                    <v:path o:connectlocs="0,0;16357,7493;0,21600"/>
                    <o:lock v:ext="edit" aspectratio="t"/>
                  </v:shape>
                </v:group>
                <v:group id="_x0000_s4595" style="position:absolute;left:2346;top:7218;width:3063;height:1352" coordorigin="2346,7218" coordsize="3063,1352">
                  <v:line id="_x0000_s4596" style="position:absolute;flip:x" from="3804,8514" to="4312,8521" strokeweight="1.5pt">
                    <o:lock v:ext="edit" aspectratio="t"/>
                  </v:line>
                  <v:line id="_x0000_s4597" style="position:absolute" from="4309,8516" to="5409,8525">
                    <o:lock v:ext="edit" aspectratio="t"/>
                  </v:line>
                  <v:line id="_x0000_s4598" style="position:absolute;flip:y" from="3380,7678" to="5319,7678">
                    <o:lock v:ext="edit" aspectratio="t"/>
                  </v:line>
                  <v:line id="_x0000_s4599" style="position:absolute" from="5211,7678" to="5211,8516">
                    <v:stroke startarrow="open" endarrow="open"/>
                    <o:lock v:ext="edit" aspectratio="t"/>
                  </v:line>
                  <v:group id="_x0000_s4600" style="position:absolute;left:3098;top:7597;width:459;height:973" coordorigin="6974,7555" coordsize="459,973">
                    <v:line id="_x0000_s4601" style="position:absolute;rotation:-330;flip:x y" from="6974,7555" to="6974,8519" strokeweight="1.5pt">
                      <o:lock v:ext="edit" aspectratio="t"/>
                    </v:line>
                    <v:line id="_x0000_s4602" style="position:absolute;rotation:-330;flip:y" from="7433,7564" to="7433,8528" strokeweight="1.5pt">
                      <o:lock v:ext="edit" aspectratio="t"/>
                    </v:line>
                  </v:group>
                  <v:line id="_x0000_s4603" style="position:absolute;flip:x" from="2346,8496" to="2854,8503" strokeweight="1.5pt">
                    <o:lock v:ext="edit" aspectratio="t"/>
                  </v:line>
                  <v:line id="_x0000_s4604" style="position:absolute;flip:y" from="4326,7218" to="4326,8520">
                    <o:lock v:ext="edit" aspectratio="t"/>
                  </v:line>
                  <v:line id="_x0000_s4605" style="position:absolute;flip:y" from="2364,7242" to="2364,8486">
                    <o:lock v:ext="edit" aspectratio="t"/>
                  </v:line>
                  <v:line id="_x0000_s4606" style="position:absolute" from="2394,7380" to="4320,7380">
                    <v:stroke startarrow="open" endarrow="open"/>
                    <o:lock v:ext="edit" aspectratio="t"/>
                  </v:line>
                </v:group>
              </v:group>
              <v:shape id="_x0000_s4607" type="#_x0000_t202" style="position:absolute;left:3006;top:6822;width:708;height:426" strokecolor="white">
                <v:textbox style="mso-next-textbox:#_x0000_s4607">
                  <w:txbxContent>
                    <w:p w:rsidR="003222B1" w:rsidRDefault="003222B1" w:rsidP="009D0E24">
                      <w:pPr>
                        <w:rPr>
                          <w:sz w:val="28"/>
                        </w:rPr>
                      </w:pPr>
                      <w:r>
                        <w:rPr>
                          <w:sz w:val="28"/>
                        </w:rPr>
                        <w:t xml:space="preserve"> 10</w:t>
                      </w:r>
                    </w:p>
                  </w:txbxContent>
                </v:textbox>
              </v:shape>
            </v:group>
          </v:group>
        </w:pict>
      </w:r>
    </w:p>
    <w:p w:rsidR="004E3FC6" w:rsidRDefault="004E3FC6" w:rsidP="00C97719">
      <w:pPr>
        <w:pStyle w:val="a3"/>
        <w:jc w:val="both"/>
      </w:pPr>
    </w:p>
    <w:p w:rsidR="004E3FC6" w:rsidRDefault="004E3FC6" w:rsidP="00C97719">
      <w:pPr>
        <w:pStyle w:val="a3"/>
        <w:jc w:val="both"/>
      </w:pPr>
    </w:p>
    <w:p w:rsidR="004E3FC6" w:rsidRDefault="004E3FC6" w:rsidP="00C97719">
      <w:pPr>
        <w:pStyle w:val="a3"/>
        <w:jc w:val="both"/>
      </w:pPr>
    </w:p>
    <w:p w:rsidR="004E3FC6" w:rsidRDefault="004E3FC6" w:rsidP="00C97719">
      <w:pPr>
        <w:pStyle w:val="a3"/>
        <w:jc w:val="both"/>
      </w:pPr>
    </w:p>
    <w:p w:rsidR="004E3FC6" w:rsidRDefault="004E3FC6" w:rsidP="00C97719">
      <w:pPr>
        <w:pStyle w:val="a3"/>
        <w:jc w:val="both"/>
      </w:pPr>
    </w:p>
    <w:p w:rsidR="004E3FC6" w:rsidRDefault="00ED3A5D" w:rsidP="00C97719">
      <w:pPr>
        <w:pStyle w:val="a3"/>
        <w:jc w:val="both"/>
      </w:pPr>
      <w:r>
        <w:rPr>
          <w:noProof/>
        </w:rPr>
        <w:pict>
          <v:shape id="_x0000_s4609" type="#_x0000_t202" style="position:absolute;left:0;text-align:left;margin-left:273.6pt;margin-top:10.4pt;width:33pt;height:24pt;z-index:251637248" o:regroupid="32" strokecolor="white">
            <v:textbox style="mso-next-textbox:#_x0000_s4609">
              <w:txbxContent>
                <w:p w:rsidR="003222B1" w:rsidRDefault="003222B1" w:rsidP="009D0E24">
                  <w:pPr>
                    <w:rPr>
                      <w:sz w:val="28"/>
                    </w:rPr>
                  </w:pPr>
                  <w:r>
                    <w:rPr>
                      <w:sz w:val="28"/>
                    </w:rPr>
                    <w:t>б)</w:t>
                  </w:r>
                </w:p>
              </w:txbxContent>
            </v:textbox>
          </v:shape>
        </w:pict>
      </w:r>
    </w:p>
    <w:p w:rsidR="004E3FC6" w:rsidRDefault="00ED3A5D" w:rsidP="00C97719">
      <w:pPr>
        <w:pStyle w:val="a3"/>
        <w:jc w:val="both"/>
      </w:pPr>
      <w:r>
        <w:rPr>
          <w:noProof/>
        </w:rPr>
        <w:pict>
          <v:shape id="_x0000_s4608" type="#_x0000_t202" style="position:absolute;left:0;text-align:left;margin-left:104.7pt;margin-top:-.45pt;width:33pt;height:24pt;z-index:251636224" o:regroupid="32" strokecolor="white">
            <v:textbox style="mso-next-textbox:#_x0000_s4608">
              <w:txbxContent>
                <w:p w:rsidR="003222B1" w:rsidRDefault="003222B1" w:rsidP="009D0E24">
                  <w:pPr>
                    <w:rPr>
                      <w:sz w:val="28"/>
                    </w:rPr>
                  </w:pPr>
                  <w:r>
                    <w:rPr>
                      <w:sz w:val="28"/>
                    </w:rPr>
                    <w:t>а)</w:t>
                  </w:r>
                </w:p>
              </w:txbxContent>
            </v:textbox>
          </v:shape>
        </w:pict>
      </w:r>
    </w:p>
    <w:p w:rsidR="004E3FC6" w:rsidRDefault="004E3FC6" w:rsidP="00C97719">
      <w:pPr>
        <w:pStyle w:val="a3"/>
        <w:jc w:val="both"/>
      </w:pPr>
    </w:p>
    <w:p w:rsidR="004E3FC6" w:rsidRDefault="00ED3A5D" w:rsidP="00C97719">
      <w:pPr>
        <w:pStyle w:val="a3"/>
        <w:jc w:val="both"/>
      </w:pPr>
      <w:r>
        <w:rPr>
          <w:noProof/>
        </w:rPr>
        <w:pict>
          <v:shape id="_x0000_s4610" type="#_x0000_t202" style="position:absolute;left:0;text-align:left;margin-left:103.5pt;margin-top:9.55pt;width:336pt;height:43.2pt;z-index:251638272" o:regroupid="32" strokecolor="white">
            <v:textbox style="mso-next-textbox:#_x0000_s4610">
              <w:txbxContent>
                <w:p w:rsidR="003222B1" w:rsidRDefault="003222B1" w:rsidP="009D0E24">
                  <w:pPr>
                    <w:pStyle w:val="1"/>
                  </w:pPr>
                  <w:r>
                    <w:t xml:space="preserve">Рис. 5.6.1.Условное обозначение опорных точек </w:t>
                  </w:r>
                </w:p>
                <w:p w:rsidR="003222B1" w:rsidRDefault="003222B1" w:rsidP="009D0E24">
                  <w:pPr>
                    <w:rPr>
                      <w:sz w:val="28"/>
                    </w:rPr>
                  </w:pPr>
                  <w:r>
                    <w:rPr>
                      <w:sz w:val="28"/>
                    </w:rPr>
                    <w:t xml:space="preserve">     а – на виде спереди и сбоку,  б – на виде сверху  </w:t>
                  </w:r>
                </w:p>
              </w:txbxContent>
            </v:textbox>
          </v:shape>
        </w:pict>
      </w:r>
    </w:p>
    <w:p w:rsidR="004E3FC6" w:rsidRDefault="004E3FC6" w:rsidP="00C97719">
      <w:pPr>
        <w:pStyle w:val="a3"/>
        <w:jc w:val="both"/>
      </w:pPr>
    </w:p>
    <w:p w:rsidR="004E3FC6" w:rsidRDefault="004E3FC6" w:rsidP="00C97719">
      <w:pPr>
        <w:pStyle w:val="a3"/>
        <w:jc w:val="both"/>
      </w:pPr>
    </w:p>
    <w:p w:rsidR="004E3FC6" w:rsidRDefault="00ED3A5D" w:rsidP="00C97719">
      <w:pPr>
        <w:pStyle w:val="a3"/>
        <w:jc w:val="both"/>
      </w:pPr>
      <w:r>
        <w:rPr>
          <w:noProof/>
        </w:rPr>
        <w:pict>
          <v:group id="_x0000_s4614" style="position:absolute;left:0;text-align:left;margin-left:45pt;margin-top:14.35pt;width:402pt;height:223.8pt;z-index:251641344" coordorigin="2226,10602" coordsize="8040,4476" o:regroupid="33">
            <v:group id="_x0000_s4615" style="position:absolute;left:2226;top:10602;width:4572;height:1758" coordorigin="1782,10722" coordsize="4572,1758">
              <v:rect id="_x0000_s4616" style="position:absolute;left:1782;top:10722;width:3738;height:972" strokeweight="1.5pt"/>
              <v:group id="_x0000_s4617" style="position:absolute;left:1956;top:11676;width:738;height:756" coordorigin="1956,11676" coordsize="738,756">
                <v:shape id="_x0000_s4618" type="#_x0000_t202" style="position:absolute;left:2088;top:11970;width:438;height:462" strokecolor="white">
                  <v:textbox style="mso-next-textbox:#_x0000_s4618">
                    <w:txbxContent>
                      <w:p w:rsidR="003222B1" w:rsidRDefault="003222B1" w:rsidP="009D0E24">
                        <w:pPr>
                          <w:rPr>
                            <w:sz w:val="28"/>
                          </w:rPr>
                        </w:pPr>
                        <w:r>
                          <w:rPr>
                            <w:sz w:val="28"/>
                          </w:rPr>
                          <w:t>1</w:t>
                        </w:r>
                      </w:p>
                    </w:txbxContent>
                  </v:textbox>
                </v:shape>
                <v:group id="_x0000_s4619" style="position:absolute;left:1956;top:11676;width:738;height:365" coordorigin="2526,12882" coordsize="1966,973">
                  <o:lock v:ext="edit" aspectratio="t"/>
                  <v:line id="_x0000_s4620" style="position:absolute;flip:x" from="3984,13799" to="4492,13806">
                    <o:lock v:ext="edit" aspectratio="t"/>
                  </v:line>
                  <v:group id="_x0000_s4621" style="position:absolute;left:3278;top:12882;width:459;height:973" coordorigin="3278,12882" coordsize="459,973">
                    <o:lock v:ext="edit" aspectratio="t"/>
                    <v:line id="_x0000_s4622" style="position:absolute;rotation:-330;flip:x y" from="3278,12882" to="3278,13846">
                      <o:lock v:ext="edit" aspectratio="t"/>
                    </v:line>
                    <v:line id="_x0000_s4623" style="position:absolute;rotation:-330;flip:y" from="3737,12891" to="3737,13855">
                      <o:lock v:ext="edit" aspectratio="t"/>
                    </v:line>
                  </v:group>
                  <v:line id="_x0000_s4624" style="position:absolute;flip:x" from="2526,13781" to="3034,13788">
                    <o:lock v:ext="edit" aspectratio="t"/>
                  </v:line>
                </v:group>
              </v:group>
              <v:group id="_x0000_s4625" style="position:absolute;left:3258;top:11676;width:738;height:762" coordorigin="3258,11676" coordsize="738,762">
                <v:shape id="_x0000_s4626" type="#_x0000_t202" style="position:absolute;left:3402;top:11976;width:438;height:462" strokecolor="white">
                  <v:textbox style="mso-next-textbox:#_x0000_s4626">
                    <w:txbxContent>
                      <w:p w:rsidR="003222B1" w:rsidRDefault="003222B1" w:rsidP="009D0E24">
                        <w:pPr>
                          <w:rPr>
                            <w:sz w:val="28"/>
                          </w:rPr>
                        </w:pPr>
                        <w:r>
                          <w:rPr>
                            <w:sz w:val="28"/>
                          </w:rPr>
                          <w:t>2</w:t>
                        </w:r>
                      </w:p>
                    </w:txbxContent>
                  </v:textbox>
                </v:shape>
                <v:group id="_x0000_s4627" style="position:absolute;left:3258;top:11676;width:738;height:365" coordorigin="2526,12882" coordsize="1966,973">
                  <o:lock v:ext="edit" aspectratio="t"/>
                  <v:line id="_x0000_s4628" style="position:absolute;flip:x" from="3984,13799" to="4492,13806">
                    <o:lock v:ext="edit" aspectratio="t"/>
                  </v:line>
                  <v:group id="_x0000_s4629" style="position:absolute;left:3278;top:12882;width:459;height:973" coordorigin="3278,12882" coordsize="459,973">
                    <o:lock v:ext="edit" aspectratio="t"/>
                    <v:line id="_x0000_s4630" style="position:absolute;rotation:-330;flip:x y" from="3278,12882" to="3278,13846">
                      <o:lock v:ext="edit" aspectratio="t"/>
                    </v:line>
                    <v:line id="_x0000_s4631" style="position:absolute;rotation:-330;flip:y" from="3737,12891" to="3737,13855">
                      <o:lock v:ext="edit" aspectratio="t"/>
                    </v:line>
                  </v:group>
                  <v:line id="_x0000_s4632" style="position:absolute;flip:x" from="2526,13781" to="3034,13788">
                    <o:lock v:ext="edit" aspectratio="t"/>
                  </v:line>
                </v:group>
              </v:group>
              <v:group id="_x0000_s4633" style="position:absolute;left:4542;top:11676;width:738;height:804" coordorigin="4542,11676" coordsize="738,804">
                <v:shape id="_x0000_s4634" type="#_x0000_t202" style="position:absolute;left:4680;top:12018;width:438;height:462" strokecolor="white">
                  <v:textbox style="mso-next-textbox:#_x0000_s4634">
                    <w:txbxContent>
                      <w:p w:rsidR="003222B1" w:rsidRDefault="003222B1" w:rsidP="009D0E24">
                        <w:pPr>
                          <w:rPr>
                            <w:sz w:val="28"/>
                          </w:rPr>
                        </w:pPr>
                        <w:r>
                          <w:rPr>
                            <w:sz w:val="28"/>
                          </w:rPr>
                          <w:t>3</w:t>
                        </w:r>
                      </w:p>
                    </w:txbxContent>
                  </v:textbox>
                </v:shape>
                <v:group id="_x0000_s4635" style="position:absolute;left:4542;top:11676;width:738;height:365" coordorigin="2526,12882" coordsize="1966,973">
                  <o:lock v:ext="edit" aspectratio="t"/>
                  <v:line id="_x0000_s4636" style="position:absolute;flip:x" from="3984,13799" to="4492,13806">
                    <o:lock v:ext="edit" aspectratio="t"/>
                  </v:line>
                  <v:group id="_x0000_s4637" style="position:absolute;left:3278;top:12882;width:459;height:973" coordorigin="3278,12882" coordsize="459,973">
                    <o:lock v:ext="edit" aspectratio="t"/>
                    <v:line id="_x0000_s4638" style="position:absolute;rotation:-330;flip:x y" from="3278,12882" to="3278,13846">
                      <o:lock v:ext="edit" aspectratio="t"/>
                    </v:line>
                    <v:line id="_x0000_s4639" style="position:absolute;rotation:-330;flip:y" from="3737,12891" to="3737,13855">
                      <o:lock v:ext="edit" aspectratio="t"/>
                    </v:line>
                  </v:group>
                  <v:line id="_x0000_s4640" style="position:absolute;flip:x" from="2526,13781" to="3034,13788">
                    <o:lock v:ext="edit" aspectratio="t"/>
                  </v:line>
                </v:group>
              </v:group>
              <v:group id="_x0000_s4641" style="position:absolute;left:1974;top:10884;width:714;height:665" coordorigin="2586,12822" coordsize="1966,1831">
                <o:lock v:ext="edit" aspectratio="t"/>
                <v:group id="_x0000_s4642" style="position:absolute;left:2586;top:12822;width:1966;height:973" coordorigin="2526,12882" coordsize="1966,973">
                  <o:lock v:ext="edit" aspectratio="t"/>
                  <v:line id="_x0000_s4643" style="position:absolute;flip:x" from="3984,13799" to="4492,13806">
                    <o:lock v:ext="edit" aspectratio="t"/>
                  </v:line>
                  <v:group id="_x0000_s4644" style="position:absolute;left:3278;top:12882;width:459;height:973" coordorigin="3278,12882" coordsize="459,973">
                    <o:lock v:ext="edit" aspectratio="t"/>
                    <v:line id="_x0000_s4645" style="position:absolute;rotation:-330;flip:x y" from="3278,12882" to="3278,13846">
                      <o:lock v:ext="edit" aspectratio="t"/>
                    </v:line>
                    <v:line id="_x0000_s4646" style="position:absolute;rotation:-330;flip:y" from="3737,12891" to="3737,13855">
                      <o:lock v:ext="edit" aspectratio="t"/>
                    </v:line>
                  </v:group>
                  <v:line id="_x0000_s4647" style="position:absolute;flip:x" from="2526,13781" to="3034,13788">
                    <o:lock v:ext="edit" aspectratio="t"/>
                  </v:line>
                </v:group>
                <v:group id="_x0000_s4648" style="position:absolute;left:3360;top:13680;width:459;height:973;flip:y" coordorigin="3278,12882" coordsize="459,973">
                  <o:lock v:ext="edit" aspectratio="t"/>
                  <v:line id="_x0000_s4649" style="position:absolute;rotation:-330;flip:x y" from="3278,12882" to="3278,13846">
                    <o:lock v:ext="edit" aspectratio="t"/>
                  </v:line>
                  <v:line id="_x0000_s4650" style="position:absolute;rotation:-330;flip:y" from="3737,12891" to="3737,13855">
                    <o:lock v:ext="edit" aspectratio="t"/>
                  </v:line>
                </v:group>
              </v:group>
              <v:group id="_x0000_s4651" style="position:absolute;left:4140;top:10806;width:1128;height:725" coordorigin="4140,10806" coordsize="1128,725">
                <v:group id="_x0000_s4652" style="position:absolute;left:4554;top:10866;width:714;height:665" coordorigin="2586,12822" coordsize="1966,1831">
                  <o:lock v:ext="edit" aspectratio="t"/>
                  <v:group id="_x0000_s4653" style="position:absolute;left:2586;top:12822;width:1966;height:973" coordorigin="2526,12882" coordsize="1966,973">
                    <o:lock v:ext="edit" aspectratio="t"/>
                    <v:line id="_x0000_s4654" style="position:absolute;flip:x" from="3984,13799" to="4492,13806">
                      <o:lock v:ext="edit" aspectratio="t"/>
                    </v:line>
                    <v:group id="_x0000_s4655" style="position:absolute;left:3278;top:12882;width:459;height:973" coordorigin="3278,12882" coordsize="459,973">
                      <o:lock v:ext="edit" aspectratio="t"/>
                      <v:line id="_x0000_s4656" style="position:absolute;rotation:-330;flip:x y" from="3278,12882" to="3278,13846">
                        <o:lock v:ext="edit" aspectratio="t"/>
                      </v:line>
                      <v:line id="_x0000_s4657" style="position:absolute;rotation:-330;flip:y" from="3737,12891" to="3737,13855">
                        <o:lock v:ext="edit" aspectratio="t"/>
                      </v:line>
                    </v:group>
                    <v:line id="_x0000_s4658" style="position:absolute;flip:x" from="2526,13781" to="3034,13788">
                      <o:lock v:ext="edit" aspectratio="t"/>
                    </v:line>
                  </v:group>
                  <v:group id="_x0000_s4659" style="position:absolute;left:3360;top:13680;width:459;height:973;flip:y" coordorigin="3278,12882" coordsize="459,973">
                    <o:lock v:ext="edit" aspectratio="t"/>
                    <v:line id="_x0000_s4660" style="position:absolute;rotation:-330;flip:x y" from="3278,12882" to="3278,13846">
                      <o:lock v:ext="edit" aspectratio="t"/>
                    </v:line>
                    <v:line id="_x0000_s4661" style="position:absolute;rotation:-330;flip:y" from="3737,12891" to="3737,13855">
                      <o:lock v:ext="edit" aspectratio="t"/>
                    </v:line>
                  </v:group>
                </v:group>
                <v:shape id="_x0000_s4662" type="#_x0000_t202" style="position:absolute;left:4140;top:10806;width:438;height:462" strokecolor="white">
                  <v:textbox style="mso-next-textbox:#_x0000_s4662">
                    <w:txbxContent>
                      <w:p w:rsidR="003222B1" w:rsidRDefault="003222B1" w:rsidP="009D0E24">
                        <w:pPr>
                          <w:rPr>
                            <w:sz w:val="28"/>
                          </w:rPr>
                        </w:pPr>
                        <w:r>
                          <w:rPr>
                            <w:sz w:val="28"/>
                          </w:rPr>
                          <w:t>5</w:t>
                        </w:r>
                      </w:p>
                    </w:txbxContent>
                  </v:textbox>
                </v:shape>
              </v:group>
              <v:group id="_x0000_s4663" style="position:absolute;left:5483;top:10858;width:871;height:738" coordorigin="5483,10858" coordsize="871,738">
                <v:group id="_x0000_s4664" style="position:absolute;left:5483;top:10858;width:365;height:738" coordorigin="5483,10858" coordsize="365,738">
                  <v:line id="_x0000_s4665" style="position:absolute;rotation:-90" from="5733,11499" to="5924,11502">
                    <o:lock v:ext="edit" aspectratio="t"/>
                  </v:line>
                  <v:line id="_x0000_s4666" style="position:absolute;rotation:-90" from="5726,10952" to="5917,10955">
                    <o:lock v:ext="edit" aspectratio="t"/>
                  </v:line>
                  <v:group id="_x0000_s4667" style="position:absolute;left:5579;top:11044;width:173;height:365;rotation:90;flip:x" coordorigin="3278,12882" coordsize="459,973">
                    <o:lock v:ext="edit" aspectratio="t"/>
                    <v:line id="_x0000_s4668" style="position:absolute;rotation:-330;flip:x y" from="3278,12882" to="3278,13846">
                      <o:lock v:ext="edit" aspectratio="t"/>
                    </v:line>
                    <v:line id="_x0000_s4669" style="position:absolute;rotation:-330;flip:y" from="3737,12891" to="3737,13855">
                      <o:lock v:ext="edit" aspectratio="t"/>
                    </v:line>
                  </v:group>
                </v:group>
                <v:shape id="_x0000_s4670" type="#_x0000_t202" style="position:absolute;left:5916;top:11016;width:438;height:462" strokecolor="white">
                  <v:textbox style="mso-next-textbox:#_x0000_s4670">
                    <w:txbxContent>
                      <w:p w:rsidR="003222B1" w:rsidRDefault="003222B1" w:rsidP="009D0E24">
                        <w:pPr>
                          <w:rPr>
                            <w:sz w:val="28"/>
                          </w:rPr>
                        </w:pPr>
                        <w:r>
                          <w:rPr>
                            <w:sz w:val="28"/>
                          </w:rPr>
                          <w:t>6</w:t>
                        </w:r>
                      </w:p>
                    </w:txbxContent>
                  </v:textbox>
                </v:shape>
              </v:group>
            </v:group>
            <v:group id="_x0000_s4671" style="position:absolute;left:2250;top:12486;width:4578;height:2592" coordorigin="1776,12633" coordsize="4578,2592">
              <v:rect id="_x0000_s4672" style="position:absolute;left:1776;top:12633;width:3744;height:1920" strokeweight="1.5pt"/>
              <v:group id="_x0000_s4673" style="position:absolute;left:5490;top:13257;width:864;height:738" coordorigin="5490,13257" coordsize="864,738">
                <v:shape id="_x0000_s4674" type="#_x0000_t202" style="position:absolute;left:5916;top:13411;width:438;height:462" strokecolor="white">
                  <v:textbox style="mso-next-textbox:#_x0000_s4674">
                    <w:txbxContent>
                      <w:p w:rsidR="003222B1" w:rsidRDefault="003222B1" w:rsidP="009D0E24">
                        <w:pPr>
                          <w:rPr>
                            <w:sz w:val="28"/>
                          </w:rPr>
                        </w:pPr>
                        <w:r>
                          <w:rPr>
                            <w:sz w:val="28"/>
                          </w:rPr>
                          <w:t>6</w:t>
                        </w:r>
                      </w:p>
                    </w:txbxContent>
                  </v:textbox>
                </v:shape>
                <v:group id="_x0000_s4675" style="position:absolute;left:5304;top:13443;width:738;height:365;rotation:90;flip:x" coordorigin="2526,12882" coordsize="1966,973">
                  <o:lock v:ext="edit" aspectratio="t"/>
                  <v:line id="_x0000_s4676" style="position:absolute;flip:x" from="3984,13799" to="4492,13806">
                    <o:lock v:ext="edit" aspectratio="t"/>
                  </v:line>
                  <v:group id="_x0000_s4677" style="position:absolute;left:3278;top:12882;width:459;height:973" coordorigin="3278,12882" coordsize="459,973">
                    <o:lock v:ext="edit" aspectratio="t"/>
                    <v:line id="_x0000_s4678" style="position:absolute;rotation:-330;flip:x y" from="3278,12882" to="3278,13846">
                      <o:lock v:ext="edit" aspectratio="t"/>
                    </v:line>
                    <v:line id="_x0000_s4679" style="position:absolute;rotation:-330;flip:y" from="3737,12891" to="3737,13855">
                      <o:lock v:ext="edit" aspectratio="t"/>
                    </v:line>
                  </v:group>
                  <v:line id="_x0000_s4680" style="position:absolute;flip:x" from="2526,13781" to="3034,13788">
                    <o:lock v:ext="edit" aspectratio="t"/>
                  </v:line>
                </v:group>
              </v:group>
              <v:group id="_x0000_s4681" style="position:absolute;left:1992;top:12722;width:884;height:815" coordorigin="7041,12722" coordsize="884,815">
                <v:shape id="_x0000_s4682" type="#_x0000_t202" style="position:absolute;left:7487;top:12722;width:438;height:462" strokecolor="white">
                  <v:stroke dashstyle="dash"/>
                  <v:textbox style="mso-next-textbox:#_x0000_s4682">
                    <w:txbxContent>
                      <w:p w:rsidR="003222B1" w:rsidRDefault="003222B1" w:rsidP="009D0E24">
                        <w:pPr>
                          <w:rPr>
                            <w:sz w:val="28"/>
                          </w:rPr>
                        </w:pPr>
                        <w:r>
                          <w:rPr>
                            <w:sz w:val="28"/>
                          </w:rPr>
                          <w:t>1</w:t>
                        </w:r>
                      </w:p>
                    </w:txbxContent>
                  </v:textbox>
                </v:shape>
                <v:group id="_x0000_s4683" style="position:absolute;left:7041;top:12872;width:714;height:665" coordorigin="2586,12822" coordsize="1966,1831">
                  <o:lock v:ext="edit" aspectratio="t"/>
                  <v:group id="_x0000_s4684" style="position:absolute;left:2586;top:12822;width:1966;height:973" coordorigin="2526,12882" coordsize="1966,973">
                    <o:lock v:ext="edit" aspectratio="t"/>
                    <v:line id="_x0000_s4685" style="position:absolute;flip:x" from="3984,13799" to="4492,13806">
                      <v:stroke dashstyle="dash"/>
                      <o:lock v:ext="edit" aspectratio="t"/>
                    </v:line>
                    <v:group id="_x0000_s4686" style="position:absolute;left:3278;top:12882;width:459;height:973" coordorigin="3278,12882" coordsize="459,973">
                      <o:lock v:ext="edit" aspectratio="t"/>
                      <v:line id="_x0000_s4687" style="position:absolute;rotation:-330;flip:x y" from="3278,12882" to="3278,13846">
                        <v:stroke dashstyle="dash"/>
                        <o:lock v:ext="edit" aspectratio="t"/>
                      </v:line>
                      <v:line id="_x0000_s4688" style="position:absolute;rotation:-330;flip:y" from="3737,12891" to="3737,13855">
                        <v:stroke dashstyle="dash"/>
                        <o:lock v:ext="edit" aspectratio="t"/>
                      </v:line>
                    </v:group>
                    <v:line id="_x0000_s4689" style="position:absolute;flip:x" from="2526,13781" to="3034,13788">
                      <v:stroke dashstyle="dash"/>
                      <o:lock v:ext="edit" aspectratio="t"/>
                    </v:line>
                  </v:group>
                  <v:group id="_x0000_s4690" style="position:absolute;left:3360;top:13680;width:459;height:973;flip:y" coordorigin="3278,12882" coordsize="459,973">
                    <o:lock v:ext="edit" aspectratio="t"/>
                    <v:line id="_x0000_s4691" style="position:absolute;rotation:-330;flip:x y" from="3278,12882" to="3278,13846">
                      <v:stroke dashstyle="dash"/>
                      <o:lock v:ext="edit" aspectratio="t"/>
                    </v:line>
                    <v:line id="_x0000_s4692" style="position:absolute;rotation:-330;flip:y" from="3737,12891" to="3737,13855">
                      <v:stroke dashstyle="dash"/>
                      <o:lock v:ext="edit" aspectratio="t"/>
                    </v:line>
                  </v:group>
                </v:group>
              </v:group>
              <v:group id="_x0000_s4693" style="position:absolute;left:1968;top:14553;width:738;height:672" coordorigin="1968,14553" coordsize="738,672">
                <v:shape id="_x0000_s4694" type="#_x0000_t202" style="position:absolute;left:2077;top:14763;width:438;height:462" strokecolor="white">
                  <v:textbox style="mso-next-textbox:#_x0000_s4694">
                    <w:txbxContent>
                      <w:p w:rsidR="003222B1" w:rsidRDefault="003222B1" w:rsidP="009D0E24">
                        <w:pPr>
                          <w:rPr>
                            <w:sz w:val="28"/>
                          </w:rPr>
                        </w:pPr>
                        <w:r>
                          <w:rPr>
                            <w:sz w:val="28"/>
                          </w:rPr>
                          <w:t>4</w:t>
                        </w:r>
                      </w:p>
                    </w:txbxContent>
                  </v:textbox>
                </v:shape>
                <v:group id="_x0000_s4695" style="position:absolute;left:1968;top:14553;width:738;height:365" coordorigin="2526,12882" coordsize="1966,973">
                  <o:lock v:ext="edit" aspectratio="t"/>
                  <v:line id="_x0000_s4696" style="position:absolute;flip:x" from="3984,13799" to="4492,13806">
                    <o:lock v:ext="edit" aspectratio="t"/>
                  </v:line>
                  <v:group id="_x0000_s4697" style="position:absolute;left:3278;top:12882;width:459;height:973" coordorigin="3278,12882" coordsize="459,973">
                    <o:lock v:ext="edit" aspectratio="t"/>
                    <v:line id="_x0000_s4698" style="position:absolute;rotation:-330;flip:x y" from="3278,12882" to="3278,13846">
                      <o:lock v:ext="edit" aspectratio="t"/>
                    </v:line>
                    <v:line id="_x0000_s4699" style="position:absolute;rotation:-330;flip:y" from="3737,12891" to="3737,13855">
                      <o:lock v:ext="edit" aspectratio="t"/>
                    </v:line>
                  </v:group>
                  <v:line id="_x0000_s4700" style="position:absolute;flip:x" from="2526,13781" to="3034,13788">
                    <o:lock v:ext="edit" aspectratio="t"/>
                  </v:line>
                </v:group>
              </v:group>
              <v:group id="_x0000_s4701" style="position:absolute;left:4530;top:14532;width:738;height:693" coordorigin="4530,14532" coordsize="738,693">
                <v:shape id="_x0000_s4702" type="#_x0000_t202" style="position:absolute;left:4680;top:14763;width:438;height:462" strokecolor="white">
                  <v:textbox style="mso-next-textbox:#_x0000_s4702">
                    <w:txbxContent>
                      <w:p w:rsidR="003222B1" w:rsidRDefault="003222B1" w:rsidP="009D0E24">
                        <w:pPr>
                          <w:rPr>
                            <w:sz w:val="28"/>
                          </w:rPr>
                        </w:pPr>
                        <w:r>
                          <w:rPr>
                            <w:sz w:val="28"/>
                          </w:rPr>
                          <w:t>5</w:t>
                        </w:r>
                      </w:p>
                    </w:txbxContent>
                  </v:textbox>
                </v:shape>
                <v:group id="_x0000_s4703" style="position:absolute;left:4530;top:14532;width:738;height:365" coordorigin="2526,12882" coordsize="1966,973">
                  <o:lock v:ext="edit" aspectratio="t"/>
                  <v:line id="_x0000_s4704" style="position:absolute;flip:x" from="3984,13799" to="4492,13806">
                    <o:lock v:ext="edit" aspectratio="t"/>
                  </v:line>
                  <v:group id="_x0000_s4705" style="position:absolute;left:3278;top:12882;width:459;height:973" coordorigin="3278,12882" coordsize="459,973">
                    <o:lock v:ext="edit" aspectratio="t"/>
                    <v:line id="_x0000_s4706" style="position:absolute;rotation:-330;flip:x y" from="3278,12882" to="3278,13846">
                      <o:lock v:ext="edit" aspectratio="t"/>
                    </v:line>
                    <v:line id="_x0000_s4707" style="position:absolute;rotation:-330;flip:y" from="3737,12891" to="3737,13855">
                      <o:lock v:ext="edit" aspectratio="t"/>
                    </v:line>
                  </v:group>
                  <v:line id="_x0000_s4708" style="position:absolute;flip:x" from="2526,13781" to="3034,13788">
                    <o:lock v:ext="edit" aspectratio="t"/>
                  </v:line>
                </v:group>
              </v:group>
              <v:group id="_x0000_s4709" style="position:absolute;left:4362;top:12744;width:918;height:809" coordorigin="4362,12744" coordsize="918,809">
                <v:shape id="_x0000_s4710" type="#_x0000_t202" style="position:absolute;left:4362;top:12744;width:438;height:462" strokecolor="white">
                  <v:textbox style="mso-next-textbox:#_x0000_s4710">
                    <w:txbxContent>
                      <w:p w:rsidR="003222B1" w:rsidRDefault="003222B1" w:rsidP="009D0E24">
                        <w:pPr>
                          <w:rPr>
                            <w:sz w:val="28"/>
                          </w:rPr>
                        </w:pPr>
                        <w:r>
                          <w:rPr>
                            <w:sz w:val="28"/>
                          </w:rPr>
                          <w:t>3</w:t>
                        </w:r>
                      </w:p>
                    </w:txbxContent>
                  </v:textbox>
                </v:shape>
                <v:group id="_x0000_s4711" style="position:absolute;left:4566;top:12888;width:714;height:665" coordorigin="2586,12822" coordsize="1966,1831">
                  <o:lock v:ext="edit" aspectratio="t"/>
                  <v:group id="_x0000_s4712" style="position:absolute;left:2586;top:12822;width:1966;height:973" coordorigin="2526,12882" coordsize="1966,973">
                    <o:lock v:ext="edit" aspectratio="t"/>
                    <v:line id="_x0000_s4713" style="position:absolute;flip:x" from="3984,13799" to="4492,13806">
                      <v:stroke dashstyle="dash"/>
                      <o:lock v:ext="edit" aspectratio="t"/>
                    </v:line>
                    <v:group id="_x0000_s4714" style="position:absolute;left:3278;top:12882;width:459;height:973" coordorigin="3278,12882" coordsize="459,973">
                      <o:lock v:ext="edit" aspectratio="t"/>
                      <v:line id="_x0000_s4715" style="position:absolute;rotation:-330;flip:x y" from="3278,12882" to="3278,13846">
                        <v:stroke dashstyle="dash"/>
                        <o:lock v:ext="edit" aspectratio="t"/>
                      </v:line>
                      <v:line id="_x0000_s4716" style="position:absolute;rotation:-330;flip:y" from="3737,12891" to="3737,13855">
                        <v:stroke dashstyle="dash"/>
                        <o:lock v:ext="edit" aspectratio="t"/>
                      </v:line>
                    </v:group>
                    <v:line id="_x0000_s4717" style="position:absolute;flip:x" from="2526,13781" to="3034,13788">
                      <v:stroke dashstyle="dash"/>
                      <o:lock v:ext="edit" aspectratio="t"/>
                    </v:line>
                  </v:group>
                  <v:group id="_x0000_s4718" style="position:absolute;left:3360;top:13680;width:459;height:973;flip:y" coordorigin="3278,12882" coordsize="459,973">
                    <o:lock v:ext="edit" aspectratio="t"/>
                    <v:line id="_x0000_s4719" style="position:absolute;rotation:-330;flip:x y" from="3278,12882" to="3278,13846">
                      <v:stroke dashstyle="dash"/>
                      <o:lock v:ext="edit" aspectratio="t"/>
                    </v:line>
                    <v:line id="_x0000_s4720" style="position:absolute;rotation:-330;flip:y" from="3737,12891" to="3737,13855">
                      <v:stroke dashstyle="dash"/>
                      <o:lock v:ext="edit" aspectratio="t"/>
                    </v:line>
                  </v:group>
                </v:group>
              </v:group>
              <v:group id="_x0000_s4721" style="position:absolute;left:3066;top:13537;width:918;height:809" coordorigin="6450,12558" coordsize="918,809">
                <v:shape id="_x0000_s4722" type="#_x0000_t202" style="position:absolute;left:6450;top:12558;width:438;height:462" strokecolor="white">
                  <v:stroke dashstyle="dash"/>
                  <v:textbox style="mso-next-textbox:#_x0000_s4722">
                    <w:txbxContent>
                      <w:p w:rsidR="003222B1" w:rsidRDefault="003222B1" w:rsidP="009D0E24">
                        <w:pPr>
                          <w:rPr>
                            <w:sz w:val="28"/>
                          </w:rPr>
                        </w:pPr>
                        <w:r>
                          <w:rPr>
                            <w:sz w:val="28"/>
                          </w:rPr>
                          <w:t>2</w:t>
                        </w:r>
                      </w:p>
                    </w:txbxContent>
                  </v:textbox>
                </v:shape>
                <v:group id="_x0000_s4723" style="position:absolute;left:6654;top:12702;width:714;height:665" coordorigin="2586,12822" coordsize="1966,1831">
                  <o:lock v:ext="edit" aspectratio="t"/>
                  <v:group id="_x0000_s4724" style="position:absolute;left:2586;top:12822;width:1966;height:973" coordorigin="2526,12882" coordsize="1966,973">
                    <o:lock v:ext="edit" aspectratio="t"/>
                    <v:line id="_x0000_s4725" style="position:absolute;flip:x" from="3984,13799" to="4492,13806">
                      <v:stroke dashstyle="dash"/>
                      <o:lock v:ext="edit" aspectratio="t"/>
                    </v:line>
                    <v:group id="_x0000_s4726" style="position:absolute;left:3278;top:12882;width:459;height:973" coordorigin="3278,12882" coordsize="459,973">
                      <o:lock v:ext="edit" aspectratio="t"/>
                      <v:line id="_x0000_s4727" style="position:absolute;rotation:-330;flip:x y" from="3278,12882" to="3278,13846">
                        <v:stroke dashstyle="dash"/>
                        <o:lock v:ext="edit" aspectratio="t"/>
                      </v:line>
                      <v:line id="_x0000_s4728" style="position:absolute;rotation:-330;flip:y" from="3737,12891" to="3737,13855">
                        <v:stroke dashstyle="dash"/>
                        <o:lock v:ext="edit" aspectratio="t"/>
                      </v:line>
                    </v:group>
                    <v:line id="_x0000_s4729" style="position:absolute;flip:x" from="2526,13781" to="3034,13788">
                      <v:stroke dashstyle="dash"/>
                      <o:lock v:ext="edit" aspectratio="t"/>
                    </v:line>
                  </v:group>
                  <v:group id="_x0000_s4730" style="position:absolute;left:3360;top:13680;width:459;height:973;flip:y" coordorigin="3278,12882" coordsize="459,973">
                    <o:lock v:ext="edit" aspectratio="t"/>
                    <v:line id="_x0000_s4731" style="position:absolute;rotation:-330;flip:x y" from="3278,12882" to="3278,13846">
                      <v:stroke dashstyle="dash"/>
                      <o:lock v:ext="edit" aspectratio="t"/>
                    </v:line>
                    <v:line id="_x0000_s4732" style="position:absolute;rotation:-330;flip:y" from="3737,12891" to="3737,13855">
                      <v:stroke dashstyle="dash"/>
                      <o:lock v:ext="edit" aspectratio="t"/>
                    </v:line>
                  </v:group>
                </v:group>
              </v:group>
            </v:group>
            <v:group id="_x0000_s4733" style="position:absolute;left:7080;top:10602;width:3186;height:1717" coordorigin="6560,10763" coordsize="3186,1717">
              <v:rect id="_x0000_s4734" style="position:absolute;left:6671;top:10763;width:2069;height:953" strokeweight="1.5pt">
                <o:lock v:ext="edit" aspectratio="t"/>
              </v:rect>
              <v:group id="_x0000_s4735" style="position:absolute;left:6560;top:11699;width:738;height:781" coordorigin="8094,11646" coordsize="738,781">
                <v:shape id="_x0000_s4736" type="#_x0000_t202" style="position:absolute;left:8153;top:11965;width:679;height:462" strokecolor="white">
                  <v:textbox style="mso-next-textbox:#_x0000_s4736">
                    <w:txbxContent>
                      <w:p w:rsidR="003222B1" w:rsidRDefault="003222B1" w:rsidP="009D0E24">
                        <w:pPr>
                          <w:rPr>
                            <w:sz w:val="28"/>
                          </w:rPr>
                        </w:pPr>
                        <w:r>
                          <w:rPr>
                            <w:sz w:val="28"/>
                          </w:rPr>
                          <w:t>1,3</w:t>
                        </w:r>
                      </w:p>
                    </w:txbxContent>
                  </v:textbox>
                </v:shape>
                <v:group id="_x0000_s4737" style="position:absolute;left:8094;top:11646;width:738;height:365" coordorigin="2526,12882" coordsize="1966,973">
                  <o:lock v:ext="edit" aspectratio="t"/>
                  <v:line id="_x0000_s4738" style="position:absolute;flip:x" from="3984,13799" to="4492,13806">
                    <o:lock v:ext="edit" aspectratio="t"/>
                  </v:line>
                  <v:group id="_x0000_s4739" style="position:absolute;left:3278;top:12882;width:459;height:973" coordorigin="3278,12882" coordsize="459,973">
                    <o:lock v:ext="edit" aspectratio="t"/>
                    <v:line id="_x0000_s4740" style="position:absolute;rotation:-330;flip:x y" from="3278,12882" to="3278,13846">
                      <o:lock v:ext="edit" aspectratio="t"/>
                    </v:line>
                    <v:line id="_x0000_s4741" style="position:absolute;rotation:-330;flip:y" from="3737,12891" to="3737,13855">
                      <o:lock v:ext="edit" aspectratio="t"/>
                    </v:line>
                  </v:group>
                  <v:line id="_x0000_s4742" style="position:absolute;flip:x" from="2526,13781" to="3034,13788">
                    <o:lock v:ext="edit" aspectratio="t"/>
                  </v:line>
                </v:group>
              </v:group>
              <v:group id="_x0000_s4743" style="position:absolute;left:8084;top:11681;width:738;height:799" coordorigin="9618,11628" coordsize="738,799">
                <v:shape id="_x0000_s4744" type="#_x0000_t202" style="position:absolute;left:9809;top:11965;width:438;height:462" strokecolor="white">
                  <v:textbox style="mso-next-textbox:#_x0000_s4744">
                    <w:txbxContent>
                      <w:p w:rsidR="003222B1" w:rsidRDefault="003222B1" w:rsidP="009D0E24">
                        <w:pPr>
                          <w:rPr>
                            <w:sz w:val="28"/>
                          </w:rPr>
                        </w:pPr>
                        <w:r>
                          <w:rPr>
                            <w:sz w:val="28"/>
                          </w:rPr>
                          <w:t>2</w:t>
                        </w:r>
                      </w:p>
                    </w:txbxContent>
                  </v:textbox>
                </v:shape>
                <v:group id="_x0000_s4745" style="position:absolute;left:9618;top:11628;width:738;height:365" coordorigin="2526,12882" coordsize="1966,973">
                  <o:lock v:ext="edit" aspectratio="t"/>
                  <v:line id="_x0000_s4746" style="position:absolute;flip:x" from="3984,13799" to="4492,13806">
                    <o:lock v:ext="edit" aspectratio="t"/>
                  </v:line>
                  <v:group id="_x0000_s4747" style="position:absolute;left:3278;top:12882;width:459;height:973" coordorigin="3278,12882" coordsize="459,973">
                    <o:lock v:ext="edit" aspectratio="t"/>
                    <v:line id="_x0000_s4748" style="position:absolute;rotation:-330;flip:x y" from="3278,12882" to="3278,13846">
                      <o:lock v:ext="edit" aspectratio="t"/>
                    </v:line>
                    <v:line id="_x0000_s4749" style="position:absolute;rotation:-330;flip:y" from="3737,12891" to="3737,13855">
                      <o:lock v:ext="edit" aspectratio="t"/>
                    </v:line>
                  </v:group>
                  <v:line id="_x0000_s4750" style="position:absolute;flip:x" from="2526,13781" to="3034,13788">
                    <o:lock v:ext="edit" aspectratio="t"/>
                  </v:line>
                </v:group>
              </v:group>
              <v:group id="_x0000_s4751" style="position:absolute;left:7354;top:10843;width:921;height:738" coordorigin="6597,11405" coordsize="921,738">
                <v:shape id="_x0000_s4752" type="#_x0000_t202" style="position:absolute;left:7080;top:11405;width:438;height:462" strokecolor="white">
                  <v:stroke dashstyle="dash"/>
                  <v:textbox style="mso-next-textbox:#_x0000_s4752">
                    <w:txbxContent>
                      <w:p w:rsidR="003222B1" w:rsidRDefault="003222B1" w:rsidP="009D0E24">
                        <w:pPr>
                          <w:rPr>
                            <w:sz w:val="28"/>
                          </w:rPr>
                        </w:pPr>
                        <w:r>
                          <w:rPr>
                            <w:sz w:val="28"/>
                          </w:rPr>
                          <w:t>6</w:t>
                        </w:r>
                      </w:p>
                    </w:txbxContent>
                  </v:textbox>
                </v:shape>
                <v:group id="_x0000_s4753" style="position:absolute;left:6597;top:11478;width:714;height:665" coordorigin="2586,12822" coordsize="1966,1831">
                  <o:lock v:ext="edit" aspectratio="t"/>
                  <v:group id="_x0000_s4754" style="position:absolute;left:2586;top:12822;width:1966;height:973" coordorigin="2526,12882" coordsize="1966,973">
                    <o:lock v:ext="edit" aspectratio="t"/>
                    <v:line id="_x0000_s4755" style="position:absolute;flip:x" from="3984,13799" to="4492,13806">
                      <v:stroke dashstyle="dash"/>
                      <o:lock v:ext="edit" aspectratio="t"/>
                    </v:line>
                    <v:group id="_x0000_s4756" style="position:absolute;left:3278;top:12882;width:459;height:973" coordorigin="3278,12882" coordsize="459,973">
                      <o:lock v:ext="edit" aspectratio="t"/>
                      <v:line id="_x0000_s4757" style="position:absolute;rotation:-330;flip:x y" from="3278,12882" to="3278,13846">
                        <v:stroke dashstyle="dash"/>
                        <o:lock v:ext="edit" aspectratio="t"/>
                      </v:line>
                      <v:line id="_x0000_s4758" style="position:absolute;rotation:-330;flip:y" from="3737,12891" to="3737,13855">
                        <v:stroke dashstyle="dash"/>
                        <o:lock v:ext="edit" aspectratio="t"/>
                      </v:line>
                    </v:group>
                    <v:line id="_x0000_s4759" style="position:absolute;flip:x" from="2526,13781" to="3034,13788">
                      <v:stroke dashstyle="dash"/>
                      <o:lock v:ext="edit" aspectratio="t"/>
                    </v:line>
                  </v:group>
                  <v:group id="_x0000_s4760" style="position:absolute;left:3360;top:13680;width:459;height:973;flip:y" coordorigin="3278,12882" coordsize="459,973">
                    <o:lock v:ext="edit" aspectratio="t"/>
                    <v:line id="_x0000_s4761" style="position:absolute;rotation:-330;flip:x y" from="3278,12882" to="3278,13846">
                      <v:stroke dashstyle="dash"/>
                      <o:lock v:ext="edit" aspectratio="t"/>
                    </v:line>
                    <v:line id="_x0000_s4762" style="position:absolute;rotation:-330;flip:y" from="3737,12891" to="3737,13855">
                      <v:stroke dashstyle="dash"/>
                      <o:lock v:ext="edit" aspectratio="t"/>
                    </v:line>
                  </v:group>
                </v:group>
              </v:group>
              <v:group id="_x0000_s4763" style="position:absolute;left:8713;top:10911;width:1033;height:738" coordorigin="10247,10858" coordsize="1033,738">
                <v:shape id="_x0000_s4764" type="#_x0000_t202" style="position:absolute;left:10484;top:11016;width:796;height:534" strokecolor="white">
                  <v:textbox style="mso-next-textbox:#_x0000_s4764">
                    <w:txbxContent>
                      <w:p w:rsidR="003222B1" w:rsidRDefault="003222B1" w:rsidP="009D0E24">
                        <w:pPr>
                          <w:rPr>
                            <w:sz w:val="28"/>
                          </w:rPr>
                        </w:pPr>
                        <w:r>
                          <w:rPr>
                            <w:sz w:val="28"/>
                          </w:rPr>
                          <w:t>4, 5</w:t>
                        </w:r>
                      </w:p>
                    </w:txbxContent>
                  </v:textbox>
                </v:shape>
                <v:group id="_x0000_s4765" style="position:absolute;left:10061;top:11044;width:738;height:365;rotation:90;flip:x" coordorigin="2526,12882" coordsize="1966,973">
                  <o:lock v:ext="edit" aspectratio="t"/>
                  <v:line id="_x0000_s4766" style="position:absolute;flip:x" from="3984,13799" to="4492,13806">
                    <o:lock v:ext="edit" aspectratio="t"/>
                  </v:line>
                  <v:group id="_x0000_s4767" style="position:absolute;left:3278;top:12882;width:459;height:973" coordorigin="3278,12882" coordsize="459,973">
                    <o:lock v:ext="edit" aspectratio="t"/>
                    <v:line id="_x0000_s4768" style="position:absolute;rotation:-330;flip:x y" from="3278,12882" to="3278,13846">
                      <o:lock v:ext="edit" aspectratio="t"/>
                    </v:line>
                    <v:line id="_x0000_s4769" style="position:absolute;rotation:-330;flip:y" from="3737,12891" to="3737,13855">
                      <o:lock v:ext="edit" aspectratio="t"/>
                    </v:line>
                  </v:group>
                  <v:line id="_x0000_s4770" style="position:absolute;flip:x" from="2526,13781" to="3034,13788">
                    <o:lock v:ext="edit" aspectratio="t"/>
                  </v:line>
                </v:group>
              </v:group>
            </v:group>
          </v:group>
        </w:pict>
      </w:r>
    </w:p>
    <w:p w:rsidR="004E3FC6" w:rsidRDefault="004E3FC6" w:rsidP="00C97719">
      <w:pPr>
        <w:pStyle w:val="a3"/>
        <w:jc w:val="both"/>
      </w:pPr>
    </w:p>
    <w:p w:rsidR="004E3FC6" w:rsidRDefault="00ED3A5D" w:rsidP="00C97719">
      <w:pPr>
        <w:pStyle w:val="a3"/>
        <w:jc w:val="both"/>
      </w:pPr>
      <w:r>
        <w:rPr>
          <w:noProof/>
        </w:rPr>
        <w:pict>
          <v:shape id="_x0000_s4611" type="#_x0000_t202" style="position:absolute;left:0;text-align:left;margin-left:68.1pt;margin-top:1.95pt;width:21.9pt;height:23.1pt;z-index:251639296" o:regroupid="32" strokecolor="white">
            <v:textbox style="mso-next-textbox:#_x0000_s4611">
              <w:txbxContent>
                <w:p w:rsidR="003222B1" w:rsidRDefault="003222B1" w:rsidP="009D0E24">
                  <w:pPr>
                    <w:rPr>
                      <w:sz w:val="28"/>
                    </w:rPr>
                  </w:pPr>
                  <w:r>
                    <w:rPr>
                      <w:sz w:val="28"/>
                    </w:rPr>
                    <w:t>4</w:t>
                  </w:r>
                </w:p>
              </w:txbxContent>
            </v:textbox>
          </v:shape>
        </w:pict>
      </w:r>
    </w:p>
    <w:p w:rsidR="004E3FC6" w:rsidRDefault="00ED3A5D" w:rsidP="00C97719">
      <w:pPr>
        <w:pStyle w:val="a3"/>
        <w:jc w:val="both"/>
      </w:pPr>
      <w:r>
        <w:rPr>
          <w:noProof/>
        </w:rPr>
        <w:pict>
          <v:group id="_x0000_s4771" style="position:absolute;left:0;text-align:left;margin-left:333.6pt;margin-top:13.75pt;width:29.1pt;height:38.1pt;z-index:251642368" coordorigin="7938,11358" coordsize="582,762" o:regroupid="33">
            <v:line id="_x0000_s4772" style="position:absolute" from="7938,11358" to="7938,12102">
              <v:stroke startarrow="block"/>
            </v:line>
            <v:shape id="_x0000_s4773" type="#_x0000_t202" style="position:absolute;left:8022;top:11640;width:498;height:480" strokecolor="white">
              <v:textbox style="mso-next-textbox:#_x0000_s4773">
                <w:txbxContent>
                  <w:p w:rsidR="003222B1" w:rsidRDefault="003222B1" w:rsidP="009D0E24">
                    <w:pPr>
                      <w:pStyle w:val="1"/>
                      <w:rPr>
                        <w:i/>
                        <w:lang w:val="en-US"/>
                      </w:rPr>
                    </w:pPr>
                    <w:r>
                      <w:rPr>
                        <w:i/>
                        <w:lang w:val="en-US"/>
                      </w:rPr>
                      <w:t>I</w:t>
                    </w:r>
                  </w:p>
                </w:txbxContent>
              </v:textbox>
            </v:shape>
            <v:line id="_x0000_s4774" style="position:absolute" from="7938,12078" to="8502,12078"/>
          </v:group>
        </w:pict>
      </w:r>
    </w:p>
    <w:p w:rsidR="004E3FC6" w:rsidRDefault="004E3FC6" w:rsidP="00C97719">
      <w:pPr>
        <w:pStyle w:val="a3"/>
        <w:jc w:val="both"/>
      </w:pPr>
    </w:p>
    <w:p w:rsidR="004E3FC6" w:rsidRDefault="004E3FC6" w:rsidP="00C97719">
      <w:pPr>
        <w:pStyle w:val="a3"/>
        <w:jc w:val="both"/>
      </w:pPr>
    </w:p>
    <w:p w:rsidR="004E3FC6" w:rsidRDefault="004E3FC6" w:rsidP="00C97719">
      <w:pPr>
        <w:pStyle w:val="a3"/>
        <w:jc w:val="both"/>
      </w:pPr>
    </w:p>
    <w:p w:rsidR="004E3FC6" w:rsidRDefault="004E3FC6" w:rsidP="00C97719">
      <w:pPr>
        <w:pStyle w:val="a3"/>
        <w:jc w:val="both"/>
      </w:pPr>
    </w:p>
    <w:p w:rsidR="004E3FC6" w:rsidRDefault="004E3FC6" w:rsidP="00C97719">
      <w:pPr>
        <w:pStyle w:val="a3"/>
        <w:jc w:val="both"/>
      </w:pPr>
    </w:p>
    <w:p w:rsidR="004E3FC6" w:rsidRDefault="004E3FC6" w:rsidP="00C97719">
      <w:pPr>
        <w:pStyle w:val="a3"/>
        <w:jc w:val="both"/>
      </w:pPr>
    </w:p>
    <w:p w:rsidR="004E3FC6" w:rsidRDefault="004E3FC6" w:rsidP="00C97719">
      <w:pPr>
        <w:pStyle w:val="a3"/>
        <w:jc w:val="both"/>
      </w:pPr>
    </w:p>
    <w:p w:rsidR="004E3FC6" w:rsidRDefault="00ED3A5D" w:rsidP="00C97719">
      <w:pPr>
        <w:pStyle w:val="a3"/>
        <w:jc w:val="both"/>
      </w:pPr>
      <w:r>
        <w:rPr>
          <w:noProof/>
        </w:rPr>
        <w:pict>
          <v:group id="_x0000_s4775" style="position:absolute;left:0;text-align:left;margin-left:233.7pt;margin-top:7.05pt;width:64.2pt;height:24pt;z-index:251643392" coordorigin="5940,13800" coordsize="1284,480" o:regroupid="33">
            <v:line id="_x0000_s4776" style="position:absolute;flip:y" from="5940,14022" to="6624,14022">
              <v:stroke startarrow="block"/>
            </v:line>
            <v:shape id="_x0000_s4777" type="#_x0000_t202" style="position:absolute;left:6606;top:13800;width:618;height:480" strokecolor="white"/>
          </v:group>
        </w:pict>
      </w:r>
    </w:p>
    <w:p w:rsidR="004E3FC6" w:rsidRDefault="004E3FC6" w:rsidP="00C97719">
      <w:pPr>
        <w:pStyle w:val="a3"/>
        <w:jc w:val="both"/>
      </w:pPr>
    </w:p>
    <w:p w:rsidR="004E3FC6" w:rsidRDefault="004E3FC6" w:rsidP="00C97719">
      <w:pPr>
        <w:pStyle w:val="a3"/>
        <w:jc w:val="both"/>
      </w:pPr>
    </w:p>
    <w:p w:rsidR="004E3FC6" w:rsidRDefault="004E3FC6" w:rsidP="00C97719">
      <w:pPr>
        <w:pStyle w:val="a3"/>
        <w:jc w:val="both"/>
      </w:pPr>
    </w:p>
    <w:p w:rsidR="004E3FC6" w:rsidRDefault="00ED3A5D" w:rsidP="00C97719">
      <w:pPr>
        <w:pStyle w:val="a3"/>
        <w:jc w:val="both"/>
      </w:pPr>
      <w:r>
        <w:rPr>
          <w:noProof/>
        </w:rPr>
        <w:pict>
          <v:shape id="_x0000_s4612" type="#_x0000_t202" style="position:absolute;left:0;text-align:left;margin-left:28.5pt;margin-top:4.45pt;width:393.3pt;height:48.45pt;z-index:251640320" o:regroupid="32" strokecolor="white">
            <v:textbox style="mso-next-textbox:#_x0000_s4612">
              <w:txbxContent>
                <w:p w:rsidR="003222B1" w:rsidRPr="00E60E5B" w:rsidRDefault="003222B1" w:rsidP="00E60E5B">
                  <w:pPr>
                    <w:pStyle w:val="20"/>
                    <w:spacing w:line="240" w:lineRule="auto"/>
                    <w:jc w:val="center"/>
                    <w:rPr>
                      <w:sz w:val="28"/>
                      <w:szCs w:val="28"/>
                    </w:rPr>
                  </w:pPr>
                  <w:r w:rsidRPr="00E60E5B">
                    <w:rPr>
                      <w:sz w:val="28"/>
                      <w:szCs w:val="28"/>
                    </w:rPr>
                    <w:t xml:space="preserve">Рис. </w:t>
                  </w:r>
                  <w:r>
                    <w:rPr>
                      <w:sz w:val="28"/>
                      <w:szCs w:val="28"/>
                    </w:rPr>
                    <w:t>5.6.2.</w:t>
                  </w:r>
                  <w:r w:rsidRPr="00E60E5B">
                    <w:rPr>
                      <w:sz w:val="28"/>
                      <w:szCs w:val="28"/>
                    </w:rPr>
                    <w:t>Схема базирования призматической детали</w:t>
                  </w:r>
                </w:p>
                <w:p w:rsidR="003222B1" w:rsidRPr="00E60E5B" w:rsidRDefault="003222B1" w:rsidP="00E60E5B">
                  <w:pPr>
                    <w:pStyle w:val="20"/>
                    <w:spacing w:line="240" w:lineRule="auto"/>
                    <w:jc w:val="center"/>
                    <w:rPr>
                      <w:sz w:val="28"/>
                      <w:szCs w:val="28"/>
                    </w:rPr>
                  </w:pPr>
                  <w:r w:rsidRPr="00E60E5B">
                    <w:rPr>
                      <w:i/>
                      <w:sz w:val="28"/>
                      <w:szCs w:val="28"/>
                      <w:lang w:val="en-US"/>
                    </w:rPr>
                    <w:t>I</w:t>
                  </w:r>
                  <w:r w:rsidRPr="00E60E5B">
                    <w:rPr>
                      <w:sz w:val="28"/>
                      <w:szCs w:val="28"/>
                    </w:rPr>
                    <w:t xml:space="preserve">, </w:t>
                  </w:r>
                  <w:r w:rsidRPr="00E60E5B">
                    <w:rPr>
                      <w:i/>
                      <w:sz w:val="28"/>
                      <w:szCs w:val="28"/>
                      <w:lang w:val="en-US"/>
                    </w:rPr>
                    <w:t>II</w:t>
                  </w:r>
                  <w:r w:rsidRPr="00E60E5B">
                    <w:rPr>
                      <w:sz w:val="28"/>
                      <w:szCs w:val="28"/>
                    </w:rPr>
                    <w:t xml:space="preserve">, </w:t>
                  </w:r>
                  <w:r w:rsidRPr="00E60E5B">
                    <w:rPr>
                      <w:i/>
                      <w:sz w:val="28"/>
                      <w:szCs w:val="28"/>
                      <w:lang w:val="en-US"/>
                    </w:rPr>
                    <w:t>III</w:t>
                  </w:r>
                  <w:r w:rsidRPr="00E60E5B">
                    <w:rPr>
                      <w:i/>
                      <w:sz w:val="28"/>
                      <w:szCs w:val="28"/>
                    </w:rPr>
                    <w:t xml:space="preserve"> – </w:t>
                  </w:r>
                  <w:r>
                    <w:rPr>
                      <w:sz w:val="28"/>
                      <w:szCs w:val="28"/>
                    </w:rPr>
                    <w:t xml:space="preserve">базы детали; </w:t>
                  </w:r>
                  <w:r w:rsidRPr="00E60E5B">
                    <w:rPr>
                      <w:sz w:val="28"/>
                      <w:szCs w:val="28"/>
                    </w:rPr>
                    <w:t>1- 6 – опорные точки.</w:t>
                  </w:r>
                </w:p>
              </w:txbxContent>
            </v:textbox>
          </v:shape>
        </w:pict>
      </w:r>
    </w:p>
    <w:p w:rsidR="004E3FC6" w:rsidRDefault="004E3FC6" w:rsidP="00C97719">
      <w:pPr>
        <w:pStyle w:val="a3"/>
        <w:jc w:val="both"/>
      </w:pPr>
    </w:p>
    <w:p w:rsidR="00BA0897" w:rsidRDefault="00BA0897" w:rsidP="00C97719">
      <w:pPr>
        <w:pStyle w:val="a3"/>
        <w:jc w:val="both"/>
      </w:pPr>
      <w:r>
        <w:t>Стандартом установлены следующие правила изображения схемы базиров</w:t>
      </w:r>
      <w:r>
        <w:t>а</w:t>
      </w:r>
      <w:r>
        <w:t>ния:</w:t>
      </w:r>
    </w:p>
    <w:p w:rsidR="00BA0897" w:rsidRDefault="00BA0897" w:rsidP="00C97719">
      <w:pPr>
        <w:pStyle w:val="a3"/>
        <w:numPr>
          <w:ilvl w:val="0"/>
          <w:numId w:val="19"/>
        </w:numPr>
        <w:jc w:val="both"/>
      </w:pPr>
      <w:r>
        <w:t>все опорные точки на схеме изображают условными знаками и нумеруют порядковыми номерами, начиная с базы, на которой располагается на</w:t>
      </w:r>
      <w:r>
        <w:t>и</w:t>
      </w:r>
      <w:r>
        <w:t>большее количество опорных точек</w:t>
      </w:r>
    </w:p>
    <w:p w:rsidR="00BA0897" w:rsidRDefault="00BA0897" w:rsidP="00C97719">
      <w:pPr>
        <w:pStyle w:val="a3"/>
        <w:numPr>
          <w:ilvl w:val="0"/>
          <w:numId w:val="19"/>
        </w:numPr>
        <w:jc w:val="both"/>
      </w:pPr>
      <w:r>
        <w:t>при наложении в какой-либо проекции одной опорной точки на другую, изображается одна точка, а около нее, проставляют номера совмещенных точек</w:t>
      </w:r>
    </w:p>
    <w:p w:rsidR="00BA0897" w:rsidRDefault="00BA0897" w:rsidP="00C97719">
      <w:pPr>
        <w:pStyle w:val="a3"/>
        <w:numPr>
          <w:ilvl w:val="0"/>
          <w:numId w:val="19"/>
        </w:numPr>
        <w:jc w:val="both"/>
      </w:pPr>
      <w:r>
        <w:t>число проекций заготовки на схеме базирования должно быть достаточным для четкого представления о размещении опорных точек</w:t>
      </w:r>
    </w:p>
    <w:p w:rsidR="00BA0897" w:rsidRDefault="00BA0897" w:rsidP="00C97719">
      <w:pPr>
        <w:pStyle w:val="a3"/>
        <w:ind w:left="75"/>
        <w:jc w:val="both"/>
        <w:rPr>
          <w:b/>
        </w:rPr>
      </w:pPr>
    </w:p>
    <w:p w:rsidR="00BA0897" w:rsidRDefault="00DC47C2" w:rsidP="00C97719">
      <w:pPr>
        <w:pStyle w:val="a3"/>
        <w:ind w:left="75"/>
        <w:jc w:val="both"/>
        <w:rPr>
          <w:b/>
        </w:rPr>
      </w:pPr>
      <w:r>
        <w:rPr>
          <w:b/>
        </w:rPr>
        <w:t>5</w:t>
      </w:r>
      <w:r w:rsidR="00BA0897">
        <w:rPr>
          <w:b/>
        </w:rPr>
        <w:t xml:space="preserve">.6.2. Правила оформления схемы установа по ГОСТ 3.1107 </w:t>
      </w:r>
      <w:r w:rsidR="00BA0897">
        <w:rPr>
          <w:b/>
        </w:rPr>
        <w:sym w:font="Symbol" w:char="00BE"/>
      </w:r>
      <w:r w:rsidR="00BA0897">
        <w:t xml:space="preserve">  </w:t>
      </w:r>
      <w:r w:rsidR="00BA0897">
        <w:rPr>
          <w:b/>
        </w:rPr>
        <w:t xml:space="preserve">81 </w:t>
      </w:r>
    </w:p>
    <w:p w:rsidR="00BA0897" w:rsidRDefault="00BA0897" w:rsidP="00C97719">
      <w:pPr>
        <w:pStyle w:val="a3"/>
        <w:ind w:left="75"/>
        <w:jc w:val="both"/>
        <w:rPr>
          <w:b/>
        </w:rPr>
      </w:pPr>
    </w:p>
    <w:p w:rsidR="00BA0897" w:rsidRDefault="00BA0897" w:rsidP="00C97719">
      <w:pPr>
        <w:pStyle w:val="a3"/>
        <w:jc w:val="both"/>
      </w:pPr>
      <w:r>
        <w:t xml:space="preserve">    На схеме базирования указаны базы с опорными точками, которые символ</w:t>
      </w:r>
      <w:r>
        <w:t>и</w:t>
      </w:r>
      <w:r>
        <w:t>зируют двухсторонние связи. Однако схема базирования не определяет, каким образом и с помощью каких элементов реализована та или иная двухсторонняя связь. Для этой цели в технологической документации по заданной схеме б</w:t>
      </w:r>
      <w:r>
        <w:t>а</w:t>
      </w:r>
      <w:r>
        <w:t xml:space="preserve">зирования оформляется схема </w:t>
      </w:r>
      <w:r>
        <w:rPr>
          <w:b/>
          <w:bCs/>
          <w:u w:val="single"/>
        </w:rPr>
        <w:t>установа</w:t>
      </w:r>
      <w:r>
        <w:t>, на которую наносят контур изделия, а также условные обозначения опор, зажимов, установочных и установочно-зажимных устройств.</w:t>
      </w:r>
    </w:p>
    <w:p w:rsidR="009D0E24" w:rsidRDefault="00BA0897" w:rsidP="00E6218C">
      <w:pPr>
        <w:pStyle w:val="a3"/>
        <w:ind w:left="75"/>
        <w:jc w:val="both"/>
      </w:pPr>
      <w:r>
        <w:t xml:space="preserve">       Для изображения этих элементов следует применять сплошную тонкую линию по ГОСТ 2.303 </w:t>
      </w:r>
      <w:r>
        <w:sym w:font="Symbol" w:char="00BE"/>
      </w:r>
      <w:r>
        <w:t xml:space="preserve"> 79. Условные обозначения опор, зажимов и устан</w:t>
      </w:r>
      <w:r>
        <w:t>о</w:t>
      </w:r>
      <w:r>
        <w:t xml:space="preserve">вочных устройств, представлены в </w:t>
      </w:r>
      <w:r w:rsidR="00635C88">
        <w:t>приложении 1</w:t>
      </w:r>
      <w:r>
        <w:t>; и</w:t>
      </w:r>
      <w:r w:rsidR="00635C88">
        <w:t xml:space="preserve"> 2</w:t>
      </w:r>
      <w:r>
        <w:t>.</w:t>
      </w:r>
      <w:r>
        <w:rPr>
          <w:b/>
        </w:rPr>
        <w:t xml:space="preserve"> </w:t>
      </w:r>
      <w:r>
        <w:rPr>
          <w:bCs/>
        </w:rPr>
        <w:t>Кроме того, в</w:t>
      </w:r>
      <w:r w:rsidR="00635C88">
        <w:rPr>
          <w:bCs/>
        </w:rPr>
        <w:t>прилож</w:t>
      </w:r>
      <w:r w:rsidR="00635C88">
        <w:rPr>
          <w:bCs/>
        </w:rPr>
        <w:t>е</w:t>
      </w:r>
      <w:r w:rsidR="00635C88">
        <w:rPr>
          <w:bCs/>
        </w:rPr>
        <w:t>нии</w:t>
      </w:r>
      <w:r>
        <w:t xml:space="preserve"> </w:t>
      </w:r>
      <w:r w:rsidR="00635C88">
        <w:t xml:space="preserve">1 </w:t>
      </w:r>
      <w:r>
        <w:t xml:space="preserve">приведен один из вариантов конструкций опор. К </w:t>
      </w:r>
      <w:r>
        <w:rPr>
          <w:b/>
          <w:bCs/>
        </w:rPr>
        <w:t>установочным ус</w:t>
      </w:r>
      <w:r>
        <w:rPr>
          <w:b/>
          <w:bCs/>
        </w:rPr>
        <w:t>т</w:t>
      </w:r>
      <w:r>
        <w:rPr>
          <w:b/>
          <w:bCs/>
        </w:rPr>
        <w:t>ройствам</w:t>
      </w:r>
      <w:r>
        <w:t xml:space="preserve"> отнесены: центр неподвижный, центр вращающийся, центр пл</w:t>
      </w:r>
      <w:r>
        <w:t>а</w:t>
      </w:r>
      <w:r>
        <w:t>вающий, оправка цилиндрическая, оправка шариковая (роликовая), патрон поводковый (</w:t>
      </w:r>
      <w:r w:rsidR="00AC4251">
        <w:t xml:space="preserve">прил. </w:t>
      </w:r>
      <w:r>
        <w:t>.</w:t>
      </w:r>
      <w:r w:rsidR="00AC4251">
        <w:t>2</w:t>
      </w:r>
      <w:r>
        <w:t>).</w:t>
      </w:r>
    </w:p>
    <w:p w:rsidR="00E6218C" w:rsidRDefault="00BA0897" w:rsidP="009D0E24">
      <w:pPr>
        <w:pStyle w:val="a3"/>
        <w:jc w:val="both"/>
      </w:pPr>
      <w:r>
        <w:t>На рис.</w:t>
      </w:r>
      <w:r w:rsidR="00AC4251">
        <w:t>5.6.3.</w:t>
      </w:r>
      <w:r>
        <w:t xml:space="preserve"> показаны принципиальные схемы действия одиночного и двойн</w:t>
      </w:r>
      <w:r>
        <w:t>о</w:t>
      </w:r>
      <w:r>
        <w:t xml:space="preserve">го зажимов. </w:t>
      </w:r>
    </w:p>
    <w:p w:rsidR="00E6218C" w:rsidRDefault="00ED3A5D" w:rsidP="00C97719">
      <w:pPr>
        <w:pStyle w:val="a3"/>
        <w:ind w:left="75"/>
        <w:jc w:val="both"/>
      </w:pPr>
      <w:r>
        <w:rPr>
          <w:noProof/>
        </w:rPr>
        <w:pict>
          <v:group id="_x0000_s4782" style="position:absolute;left:0;text-align:left;margin-left:84.9pt;margin-top:7.8pt;width:396.75pt;height:145.8pt;z-index:251680256" coordorigin="2658,6606" coordsize="7626,2394" o:regroupid="46">
            <v:group id="_x0000_s4783" style="position:absolute;left:2658;top:6630;width:3012;height:2226" coordorigin="2958,7308" coordsize="3012,2226">
              <v:group id="_x0000_s4784" style="position:absolute;left:3698;top:7551;width:2272;height:1959" coordorigin="3698,7551" coordsize="2272,1959">
                <v:group id="_x0000_s4785" style="position:absolute;left:3698;top:7551;width:2078;height:1200" coordorigin="2928,7644" coordsize="1386,798">
                  <v:line id="_x0000_s4786" style="position:absolute;flip:y" from="3516,8442" to="4314,8442" strokeweight="1.5pt"/>
                  <v:line id="_x0000_s4787" style="position:absolute;flip:y" from="3516,7650" to="4308,7650" strokeweight="1.5pt"/>
                  <v:group id="_x0000_s4788" style="position:absolute;left:3342;top:8130;width:204;height:306" coordorigin="3342,8130" coordsize="204,306">
                    <v:line id="_x0000_s4789" style="position:absolute;flip:x y" from="3534,8136" to="3534,8436" strokeweight="1.5pt"/>
                    <v:line id="_x0000_s4790" style="position:absolute;flip:y" from="3342,8130" to="3546,8130" strokeweight="1.5pt"/>
                  </v:group>
                  <v:line id="_x0000_s4791" style="position:absolute" from="3750,7650" to="3750,8442" strokeweight="1.5pt"/>
                  <v:line id="_x0000_s4792" style="position:absolute" from="3096,8046" to="3762,8046" strokeweight="1.5pt"/>
                  <v:line id="_x0000_s4793" style="position:absolute;flip:y" from="4308,7644" to="4314,8436" strokeweight="1.5pt"/>
                  <v:shape id="_x0000_s4794" type="#_x0000_t5" style="position:absolute;left:2907;top:7971;width:192;height:150;rotation:90;flip:x" strokeweight="1.5pt"/>
                  <v:group id="_x0000_s4795" style="position:absolute;left:3336;top:7662;width:204;height:306;flip:y" coordorigin="3342,8130" coordsize="204,306">
                    <v:line id="_x0000_s4796" style="position:absolute;flip:x y" from="3534,8136" to="3534,8436" strokeweight="1.5pt"/>
                    <v:line id="_x0000_s4797" style="position:absolute;flip:y" from="3342,8130" to="3546,8130" strokeweight="1.5pt"/>
                  </v:group>
                </v:group>
                <v:group id="_x0000_s4798" style="position:absolute;left:5166;top:8532;width:804;height:978" coordorigin="5232,8532" coordsize="804,978">
                  <v:line id="_x0000_s4799" style="position:absolute" from="5232,8532" to="5682,9168"/>
                  <v:shape id="_x0000_s4800" type="#_x0000_t202" style="position:absolute;left:5604;top:9090;width:432;height:420" strokecolor="white" strokeweight="1.5pt">
                    <v:textbox style="mso-next-textbox:#_x0000_s4800">
                      <w:txbxContent>
                        <w:p w:rsidR="003222B1" w:rsidRDefault="003222B1" w:rsidP="00E6218C">
                          <w:pPr>
                            <w:rPr>
                              <w:sz w:val="28"/>
                            </w:rPr>
                          </w:pPr>
                          <w:r>
                            <w:rPr>
                              <w:sz w:val="28"/>
                            </w:rPr>
                            <w:t>2</w:t>
                          </w:r>
                        </w:p>
                      </w:txbxContent>
                    </v:textbox>
                  </v:shape>
                </v:group>
              </v:group>
              <v:group id="_x0000_s4801" style="position:absolute;left:2958;top:7308;width:1428;height:2226" coordorigin="2958,7308" coordsize="1428,2226">
                <v:rect id="_x0000_s4802" style="position:absolute;left:3195;top:7344;width:494;height:1678" strokeweight="1.5pt"/>
                <v:group id="_x0000_s4803" style="position:absolute;left:2958;top:8526;width:240;height:540" coordorigin="4152,10548" coordsize="240,540">
                  <v:line id="_x0000_s4804" style="position:absolute" from="4152,10650" to="4392,10800" strokeweight="1.5pt"/>
                  <v:line id="_x0000_s4805" style="position:absolute;flip:y" from="4152,10788" to="4392,10938" strokeweight="1.5pt"/>
                  <v:line id="_x0000_s4806" style="position:absolute" from="4152,10548" to="4152,11088" strokeweight="1.5pt"/>
                </v:group>
                <v:group id="_x0000_s4807" style="position:absolute;left:2958;top:7308;width:240;height:540" coordorigin="4152,10548" coordsize="240,540">
                  <v:line id="_x0000_s4808" style="position:absolute" from="4152,10650" to="4392,10800" strokeweight="1.5pt"/>
                  <v:line id="_x0000_s4809" style="position:absolute;flip:y" from="4152,10788" to="4392,10938" strokeweight="1.5pt"/>
                  <v:line id="_x0000_s4810" style="position:absolute" from="4152,10548" to="4152,11088" strokeweight="1.5pt"/>
                </v:group>
                <v:group id="_x0000_s4811" style="position:absolute;left:3564;top:8622;width:822;height:912" coordorigin="3564,8622" coordsize="822,912">
                  <v:line id="_x0000_s4812" style="position:absolute" from="3564,8622" to="4014,9258"/>
                  <v:shape id="_x0000_s4813" type="#_x0000_t202" style="position:absolute;left:3954;top:9114;width:432;height:420" strokecolor="white" strokeweight="1.5pt">
                    <v:textbox style="mso-next-textbox:#_x0000_s4813">
                      <w:txbxContent>
                        <w:p w:rsidR="003222B1" w:rsidRDefault="003222B1" w:rsidP="00E6218C">
                          <w:pPr>
                            <w:rPr>
                              <w:sz w:val="28"/>
                            </w:rPr>
                          </w:pPr>
                          <w:r>
                            <w:rPr>
                              <w:sz w:val="28"/>
                            </w:rPr>
                            <w:t>1</w:t>
                          </w:r>
                        </w:p>
                      </w:txbxContent>
                    </v:textbox>
                  </v:shape>
                </v:group>
              </v:group>
            </v:group>
            <v:group id="_x0000_s4814" style="position:absolute;left:6714;top:6606;width:3570;height:2394" coordorigin="6714,6606" coordsize="3570,2394">
              <v:group id="_x0000_s4815" style="position:absolute;left:6714;top:6606;width:3570;height:2250" coordorigin="7014,7284" coordsize="3570,2250">
                <v:group id="_x0000_s4816" style="position:absolute;left:7770;top:7536;width:2814;height:1974" coordorigin="7770,7536" coordsize="2814,1974">
                  <v:group id="_x0000_s4817" style="position:absolute;left:7770;top:7536;width:2428;height:1249" coordorigin="8112,7434" coordsize="2428,1249">
                    <v:group id="_x0000_s4818" style="position:absolute;left:8112;top:7434;width:528;height:1249" coordorigin="8124,7464" coordsize="528,1249">
                      <v:shape id="_x0000_s4819" type="#_x0000_t5" style="position:absolute;left:8092;top:8456;width:289;height:225;rotation:90;flip:x" strokeweight="1.5pt"/>
                      <v:shape id="_x0000_s4820" type="#_x0000_t5" style="position:absolute;left:8104;top:7496;width:289;height:225;rotation:90;flip:x" strokeweight="1.5pt"/>
                      <v:line id="_x0000_s4821" style="position:absolute" from="8370,7602" to="8652,7602" strokeweight="1.5pt"/>
                      <v:line id="_x0000_s4822" style="position:absolute" from="8364,8562" to="8646,8562" strokeweight="1.5pt"/>
                      <v:line id="_x0000_s4823" style="position:absolute" from="8628,7602" to="8628,8562" strokeweight="1.5pt"/>
                    </v:group>
                    <v:group id="_x0000_s4824" style="position:absolute;left:8550;top:7446;width:1990;height:1213" coordorigin="8550,7446" coordsize="1990,1213">
                      <v:group id="_x0000_s4825" style="position:absolute;left:8712;top:7446;width:1828;height:1213" coordorigin="8366,7425" coordsize="1828,1213">
                        <v:line id="_x0000_s4826" style="position:absolute;flip:y" from="8996,8625" to="10192,8625" strokeweight="1.5pt"/>
                        <v:line id="_x0000_s4827" style="position:absolute;flip:y" from="8996,7434" to="10183,7434" strokeweight="1.5pt"/>
                        <v:group id="_x0000_s4828" style="position:absolute;left:8724;top:8178;width:306;height:460" coordorigin="3342,8130" coordsize="204,306">
                          <v:line id="_x0000_s4829" style="position:absolute;flip:x y" from="3534,8136" to="3534,8436" strokeweight="1.5pt"/>
                          <v:line id="_x0000_s4830" style="position:absolute;flip:y" from="3342,8130" to="3546,8130" strokeweight="1.5pt"/>
                        </v:group>
                        <v:line id="_x0000_s4831" style="position:absolute" from="9346,7434" to="9346,8625" strokeweight="1.5pt"/>
                        <v:line id="_x0000_s4832" style="position:absolute" from="8366,8030" to="9364,8030" strokeweight="1.5pt"/>
                        <v:line id="_x0000_s4833" style="position:absolute;flip:x y" from="10192,7425" to="10194,8616" strokeweight="1.5pt"/>
                        <v:group id="_x0000_s4834" style="position:absolute;left:8726;top:7452;width:306;height:460;flip:y" coordorigin="3342,8130" coordsize="204,306">
                          <v:line id="_x0000_s4835" style="position:absolute;flip:x y" from="3534,8136" to="3534,8436" strokeweight="1.5pt"/>
                          <v:line id="_x0000_s4836" style="position:absolute;flip:y" from="3342,8130" to="3546,8130" strokeweight="1.5pt"/>
                        </v:group>
                      </v:group>
                      <v:oval id="_x0000_s4837" style="position:absolute;left:8550;top:7968;width:150;height:150" strokeweight="1.5pt"/>
                    </v:group>
                    <v:shape id="_x0000_s4838" type="#_x0000_t19" style="position:absolute;left:8410;top:7826;width:362;height:480" coordsize="32593,43200" adj="-7903124,7669720,10993" path="wr-10607,,32593,43200,,3006,1177,40840nfewr-10607,,32593,43200,,3006,1177,40840l10993,21600nsxe">
                      <v:stroke startarrow="open" endarrow="open"/>
                      <v:path o:connectlocs="0,3006;1177,40840;10993,21600"/>
                    </v:shape>
                  </v:group>
                  <v:group id="_x0000_s4839" style="position:absolute;left:9780;top:8532;width:804;height:978" coordorigin="5232,8532" coordsize="804,978">
                    <v:line id="_x0000_s4840" style="position:absolute" from="5232,8532" to="5682,9168"/>
                    <v:shape id="_x0000_s4841" type="#_x0000_t202" style="position:absolute;left:5604;top:9090;width:432;height:420" strokecolor="white" strokeweight="1.5pt">
                      <v:textbox style="mso-next-textbox:#_x0000_s4841">
                        <w:txbxContent>
                          <w:p w:rsidR="003222B1" w:rsidRDefault="003222B1" w:rsidP="00E6218C">
                            <w:pPr>
                              <w:rPr>
                                <w:sz w:val="28"/>
                              </w:rPr>
                            </w:pPr>
                            <w:r>
                              <w:rPr>
                                <w:sz w:val="28"/>
                              </w:rPr>
                              <w:t>2</w:t>
                            </w:r>
                          </w:p>
                        </w:txbxContent>
                      </v:textbox>
                    </v:shape>
                  </v:group>
                </v:group>
                <v:group id="_x0000_s4842" style="position:absolute;left:7014;top:7284;width:1392;height:2250" coordorigin="7014,7284" coordsize="1392,2250">
                  <v:rect id="_x0000_s4843" style="position:absolute;left:7269;top:7326;width:494;height:1678" strokeweight="1.5pt"/>
                  <v:group id="_x0000_s4844" style="position:absolute;left:7584;top:8622;width:822;height:912" coordorigin="3564,8622" coordsize="822,912">
                    <v:line id="_x0000_s4845" style="position:absolute" from="3564,8622" to="4014,9258"/>
                    <v:shape id="_x0000_s4846" type="#_x0000_t202" style="position:absolute;left:3954;top:9114;width:432;height:420" strokecolor="white" strokeweight="1.5pt">
                      <v:textbox style="mso-next-textbox:#_x0000_s4846">
                        <w:txbxContent>
                          <w:p w:rsidR="003222B1" w:rsidRDefault="003222B1" w:rsidP="00E6218C">
                            <w:pPr>
                              <w:rPr>
                                <w:sz w:val="28"/>
                              </w:rPr>
                            </w:pPr>
                            <w:r>
                              <w:rPr>
                                <w:sz w:val="28"/>
                              </w:rPr>
                              <w:t>1</w:t>
                            </w:r>
                          </w:p>
                        </w:txbxContent>
                      </v:textbox>
                    </v:shape>
                  </v:group>
                  <v:group id="_x0000_s4847" style="position:absolute;left:7014;top:7284;width:240;height:540" coordorigin="4152,10548" coordsize="240,540">
                    <v:line id="_x0000_s4848" style="position:absolute" from="4152,10650" to="4392,10800" strokeweight="1.5pt"/>
                    <v:line id="_x0000_s4849" style="position:absolute;flip:y" from="4152,10788" to="4392,10938" strokeweight="1.5pt"/>
                    <v:line id="_x0000_s4850" style="position:absolute" from="4152,10548" to="4152,11088" strokeweight="1.5pt"/>
                  </v:group>
                  <v:group id="_x0000_s4851" style="position:absolute;left:7020;top:8556;width:240;height:540" coordorigin="4152,10548" coordsize="240,540">
                    <v:line id="_x0000_s4852" style="position:absolute" from="4152,10650" to="4392,10800" strokeweight="1.5pt"/>
                    <v:line id="_x0000_s4853" style="position:absolute;flip:y" from="4152,10788" to="4392,10938" strokeweight="1.5pt"/>
                    <v:line id="_x0000_s4854" style="position:absolute" from="4152,10548" to="4152,11088" strokeweight="1.5pt"/>
                  </v:group>
                </v:group>
              </v:group>
              <v:group id="_x0000_s4855" style="position:absolute;left:7980;top:7542;width:1242;height:1458" coordorigin="7980,7542" coordsize="1242,1458">
                <v:line id="_x0000_s4856" style="position:absolute" from="7980,7542" to="8718,8442"/>
                <v:shape id="_x0000_s4857" type="#_x0000_t202" style="position:absolute;left:8658;top:8538;width:564;height:462" strokecolor="white">
                  <v:textbox style="mso-next-textbox:#_x0000_s4857">
                    <w:txbxContent>
                      <w:p w:rsidR="003222B1" w:rsidRDefault="003222B1" w:rsidP="00E6218C">
                        <w:pPr>
                          <w:rPr>
                            <w:sz w:val="28"/>
                          </w:rPr>
                        </w:pPr>
                        <w:r>
                          <w:rPr>
                            <w:sz w:val="28"/>
                          </w:rPr>
                          <w:t>3</w:t>
                        </w:r>
                      </w:p>
                    </w:txbxContent>
                  </v:textbox>
                </v:shape>
              </v:group>
            </v:group>
          </v:group>
        </w:pict>
      </w:r>
      <w:r>
        <w:rPr>
          <w:noProof/>
        </w:rPr>
        <w:pict>
          <v:shape id="_x0000_s6888" type="#_x0000_t202" style="position:absolute;left:0;text-align:left;margin-left:530.1pt;margin-top:-508.05pt;width:361.3pt;height:132.65pt;z-index:251658752;mso-wrap-style:none" o:regroupid="34" strokecolor="white">
            <v:textbox style="mso-fit-shape-to-text:t"/>
          </v:shape>
        </w:pict>
      </w:r>
    </w:p>
    <w:p w:rsidR="00E6218C" w:rsidRDefault="00E6218C" w:rsidP="00C97719">
      <w:pPr>
        <w:pStyle w:val="a3"/>
        <w:ind w:left="75"/>
        <w:jc w:val="both"/>
      </w:pPr>
    </w:p>
    <w:p w:rsidR="00E6218C" w:rsidRDefault="00E6218C" w:rsidP="00C97719">
      <w:pPr>
        <w:pStyle w:val="a3"/>
        <w:ind w:left="75"/>
        <w:jc w:val="both"/>
      </w:pPr>
    </w:p>
    <w:p w:rsidR="00E6218C" w:rsidRDefault="00E6218C" w:rsidP="00C97719">
      <w:pPr>
        <w:pStyle w:val="a3"/>
        <w:ind w:left="75"/>
        <w:jc w:val="both"/>
      </w:pPr>
    </w:p>
    <w:p w:rsidR="00E6218C" w:rsidRDefault="00E6218C" w:rsidP="00C97719">
      <w:pPr>
        <w:pStyle w:val="a3"/>
        <w:ind w:left="75"/>
        <w:jc w:val="both"/>
      </w:pPr>
    </w:p>
    <w:p w:rsidR="00E6218C" w:rsidRDefault="00E6218C" w:rsidP="00C97719">
      <w:pPr>
        <w:pStyle w:val="a3"/>
        <w:ind w:left="75"/>
        <w:jc w:val="both"/>
      </w:pPr>
    </w:p>
    <w:p w:rsidR="00E6218C" w:rsidRDefault="00E6218C" w:rsidP="00C97719">
      <w:pPr>
        <w:pStyle w:val="a3"/>
        <w:ind w:left="75"/>
        <w:jc w:val="both"/>
      </w:pPr>
    </w:p>
    <w:p w:rsidR="00E6218C" w:rsidRDefault="00E6218C" w:rsidP="00C97719">
      <w:pPr>
        <w:pStyle w:val="a3"/>
        <w:ind w:left="75"/>
        <w:jc w:val="both"/>
      </w:pPr>
    </w:p>
    <w:p w:rsidR="00E6218C" w:rsidRDefault="00E6218C" w:rsidP="00C97719">
      <w:pPr>
        <w:pStyle w:val="a3"/>
        <w:ind w:left="75"/>
        <w:jc w:val="both"/>
      </w:pPr>
    </w:p>
    <w:p w:rsidR="00E6218C" w:rsidRDefault="00E6218C" w:rsidP="00C97719">
      <w:pPr>
        <w:pStyle w:val="a3"/>
        <w:ind w:left="75"/>
        <w:jc w:val="both"/>
      </w:pPr>
    </w:p>
    <w:p w:rsidR="00E6218C" w:rsidRDefault="005211E0" w:rsidP="005211E0">
      <w:pPr>
        <w:pStyle w:val="a3"/>
        <w:ind w:left="75"/>
        <w:jc w:val="center"/>
      </w:pPr>
      <w:r>
        <w:t>Рис.</w:t>
      </w:r>
      <w:r w:rsidR="00AC4251">
        <w:t>5.6.3.</w:t>
      </w:r>
      <w:r>
        <w:t>. Одиночный и двойной зажимы</w:t>
      </w:r>
    </w:p>
    <w:p w:rsidR="00E6218C" w:rsidRDefault="00E6218C" w:rsidP="00C97719">
      <w:pPr>
        <w:pStyle w:val="a3"/>
        <w:ind w:left="75"/>
        <w:jc w:val="both"/>
      </w:pPr>
    </w:p>
    <w:p w:rsidR="00BA0897" w:rsidRDefault="00BA0897" w:rsidP="00C97719">
      <w:pPr>
        <w:pStyle w:val="a3"/>
        <w:ind w:left="75"/>
        <w:jc w:val="both"/>
      </w:pPr>
      <w:r>
        <w:lastRenderedPageBreak/>
        <w:t xml:space="preserve">   Для указания формы рабочей поверхности опор, зажимов и установочных устройств применяются обозначения представленные в </w:t>
      </w:r>
      <w:r w:rsidR="00AC4251">
        <w:t>прии.3</w:t>
      </w:r>
      <w:r>
        <w:t>. Для указания рельефа рабочих поверхностей (рифленая, резьбовая, шлицевая поверхность  и. т. д.) следует применять обозначе</w:t>
      </w:r>
      <w:r w:rsidR="002C4311">
        <w:t>ния представленные на рис.</w:t>
      </w:r>
      <w:r w:rsidR="00AC4251">
        <w:t>5.6.4.</w:t>
      </w:r>
      <w:r>
        <w:t>.</w:t>
      </w:r>
    </w:p>
    <w:p w:rsidR="00E6218C" w:rsidRDefault="00BA0897" w:rsidP="00C97719">
      <w:pPr>
        <w:pStyle w:val="a3"/>
        <w:ind w:left="75"/>
        <w:jc w:val="both"/>
      </w:pPr>
      <w:r>
        <w:t xml:space="preserve">    При закреплении заготовок на станках применяются </w:t>
      </w:r>
      <w:r>
        <w:rPr>
          <w:b/>
          <w:bCs/>
        </w:rPr>
        <w:t>установочно-зажимные устройства</w:t>
      </w:r>
      <w:r>
        <w:t>, т.е. приспособления. В частности к ним относятся различные патроны, оправки, прихваты и т. д. Условные обозначения некот</w:t>
      </w:r>
      <w:r>
        <w:t>о</w:t>
      </w:r>
      <w:r>
        <w:t xml:space="preserve">рых видов установочно-зажимных </w:t>
      </w:r>
      <w:r w:rsidR="002C4311">
        <w:t>устройств показаны на рис.</w:t>
      </w:r>
      <w:r w:rsidR="00AC4251">
        <w:t>5.6.5.</w:t>
      </w:r>
      <w:r>
        <w:t>.</w:t>
      </w:r>
    </w:p>
    <w:p w:rsidR="00E6218C" w:rsidRDefault="00E6218C" w:rsidP="00C97719">
      <w:pPr>
        <w:pStyle w:val="a3"/>
        <w:ind w:left="75"/>
        <w:jc w:val="both"/>
      </w:pPr>
    </w:p>
    <w:p w:rsidR="00E6218C" w:rsidRDefault="00E6218C" w:rsidP="00C97719">
      <w:pPr>
        <w:pStyle w:val="a3"/>
        <w:ind w:left="75"/>
        <w:jc w:val="both"/>
      </w:pPr>
    </w:p>
    <w:p w:rsidR="00E6218C" w:rsidRDefault="00E6218C" w:rsidP="00C97719">
      <w:pPr>
        <w:pStyle w:val="a3"/>
        <w:ind w:left="75"/>
        <w:jc w:val="both"/>
      </w:pPr>
    </w:p>
    <w:p w:rsidR="00E6218C" w:rsidRDefault="00ED3A5D" w:rsidP="00C97719">
      <w:pPr>
        <w:pStyle w:val="a3"/>
        <w:ind w:left="75"/>
        <w:jc w:val="both"/>
      </w:pPr>
      <w:r>
        <w:rPr>
          <w:noProof/>
        </w:rPr>
        <w:pict>
          <v:group id="_x0000_s5205" style="position:absolute;left:0;text-align:left;margin-left:136.5pt;margin-top:11.9pt;width:122.7pt;height:50.85pt;z-index:251645440" coordorigin="7704,1218" coordsize="2454,1017" o:regroupid="4">
            <v:group id="_x0000_s5206" style="position:absolute;left:7704;top:1782;width:942;height:444" coordorigin="7350,11850" coordsize="942,444">
              <v:group id="_x0000_s5207" style="position:absolute;left:7350;top:11850;width:942;height:444" coordorigin="4962,12101" coordsize="942,444">
                <v:group id="_x0000_s5208" style="position:absolute;left:5320;top:12101;width:216;height:444;flip:x y" coordorigin="4896,7092" coordsize="216,444">
                  <v:line id="_x0000_s5209" style="position:absolute;rotation:30;flip:x" from="5112,7092" to="5112,7536" strokeweight="2.25pt"/>
                  <v:line id="_x0000_s5210" style="position:absolute;rotation:30" from="4896,7092" to="4896,7536" strokeweight="2.25pt"/>
                </v:group>
                <v:line id="_x0000_s5211" style="position:absolute;flip:x" from="4962,12138" to="5220,12138" strokeweight="2.25pt"/>
                <v:line id="_x0000_s5212" style="position:absolute;flip:x" from="5646,12138" to="5904,12138" strokeweight="2.25pt"/>
              </v:group>
              <v:group id="_x0000_s5213" style="position:absolute;left:7530;top:11970;width:558;height:198" coordorigin="7536,12042" coordsize="558,198">
                <v:line id="_x0000_s5214" style="position:absolute;flip:x" from="7536,12042" to="7632,12240" strokeweight="2.25pt"/>
                <v:line id="_x0000_s5215" style="position:absolute" from="7998,12042" to="8094,12240" strokeweight="2.25pt"/>
              </v:group>
            </v:group>
            <v:group id="_x0000_s5216" style="position:absolute;left:9714;top:1626;width:444;height:558" coordorigin="3878,13752" coordsize="444,558">
              <v:group id="_x0000_s5217" style="position:absolute;left:3992;top:13806;width:216;height:444;rotation:90;flip:x y" coordorigin="4896,7092" coordsize="216,444">
                <v:line id="_x0000_s5218" style="position:absolute;rotation:30;flip:x" from="5112,7092" to="5112,7536" strokeweight="2.25pt"/>
                <v:line id="_x0000_s5219" style="position:absolute;rotation:30" from="4896,7092" to="4896,7536" strokeweight="2.25pt"/>
              </v:group>
              <v:group id="_x0000_s5220" style="position:absolute;left:3822;top:13932;width:558;height:198;rotation:90" coordorigin="7536,12042" coordsize="558,198">
                <v:line id="_x0000_s5221" style="position:absolute;flip:x" from="7536,12042" to="7632,12240" strokeweight="2.25pt"/>
                <v:line id="_x0000_s5222" style="position:absolute" from="7998,12042" to="8094,12240" strokeweight="2.25pt"/>
              </v:group>
            </v:group>
            <v:group id="_x0000_s5223" style="position:absolute;left:8796;top:1218;width:606;height:1017" coordorigin="9534,11580" coordsize="606,1017">
              <v:line id="_x0000_s5224" style="position:absolute;rotation:30" from="9927,12193" to="9951,12589" strokeweight="2.25pt"/>
              <v:line id="_x0000_s5225" style="position:absolute;rotation:-30" from="9739,12182" to="9749,12597" strokeweight="2.25pt"/>
              <v:line id="_x0000_s5226" style="position:absolute;flip:y" from="9654,12198" to="10038,12204" strokeweight="2.25pt"/>
              <v:line id="_x0000_s5227" style="position:absolute;flip:y" from="9840,11580" to="9840,12199" strokeweight="2.25pt"/>
              <v:line id="_x0000_s5228" style="position:absolute;flip:x" from="9534,12198" to="9642,12378" strokeweight="2.25pt"/>
              <v:line id="_x0000_s5229" style="position:absolute" from="10032,12198" to="10140,12378" strokeweight="2.25pt"/>
            </v:group>
          </v:group>
        </w:pict>
      </w:r>
    </w:p>
    <w:p w:rsidR="00E6218C" w:rsidRDefault="00E6218C" w:rsidP="00C97719">
      <w:pPr>
        <w:pStyle w:val="a3"/>
        <w:ind w:left="75"/>
        <w:jc w:val="both"/>
      </w:pPr>
    </w:p>
    <w:p w:rsidR="00E6218C" w:rsidRDefault="00E6218C" w:rsidP="00C97719">
      <w:pPr>
        <w:pStyle w:val="a3"/>
        <w:ind w:left="75"/>
        <w:jc w:val="both"/>
      </w:pPr>
    </w:p>
    <w:p w:rsidR="00E6218C" w:rsidRDefault="00E6218C" w:rsidP="00C97719">
      <w:pPr>
        <w:pStyle w:val="a3"/>
        <w:ind w:left="75"/>
        <w:jc w:val="both"/>
      </w:pPr>
    </w:p>
    <w:p w:rsidR="00E6218C" w:rsidRDefault="00E6218C" w:rsidP="00C97719">
      <w:pPr>
        <w:pStyle w:val="a3"/>
        <w:ind w:left="75"/>
        <w:jc w:val="both"/>
      </w:pPr>
    </w:p>
    <w:p w:rsidR="00E6218C" w:rsidRDefault="00ED3A5D" w:rsidP="00C97719">
      <w:pPr>
        <w:pStyle w:val="a3"/>
        <w:ind w:left="75"/>
        <w:jc w:val="both"/>
      </w:pPr>
      <w:r>
        <w:rPr>
          <w:noProof/>
        </w:rPr>
        <w:pict>
          <v:shape id="_x0000_s5230" type="#_x0000_t202" style="position:absolute;left:0;text-align:left;margin-left:36pt;margin-top:11.5pt;width:405pt;height:90.9pt;z-index:251646464" o:regroupid="4" strokecolor="white">
            <v:textbox style="mso-next-textbox:#_x0000_s5230">
              <w:txbxContent>
                <w:p w:rsidR="003222B1" w:rsidRPr="002C4311" w:rsidRDefault="003222B1" w:rsidP="002C4311">
                  <w:pPr>
                    <w:pStyle w:val="20"/>
                    <w:spacing w:line="240" w:lineRule="auto"/>
                    <w:rPr>
                      <w:sz w:val="28"/>
                      <w:szCs w:val="28"/>
                    </w:rPr>
                  </w:pPr>
                  <w:r>
                    <w:rPr>
                      <w:sz w:val="28"/>
                      <w:szCs w:val="28"/>
                    </w:rPr>
                    <w:t>Рис. 5.6.4.</w:t>
                  </w:r>
                  <w:r w:rsidRPr="002C4311">
                    <w:rPr>
                      <w:sz w:val="28"/>
                      <w:szCs w:val="28"/>
                    </w:rPr>
                    <w:t>Условное обозначение  опоры, зажима и установочн</w:t>
                  </w:r>
                  <w:r w:rsidRPr="002C4311">
                    <w:rPr>
                      <w:sz w:val="28"/>
                      <w:szCs w:val="28"/>
                    </w:rPr>
                    <w:t>о</w:t>
                  </w:r>
                  <w:r w:rsidRPr="002C4311">
                    <w:rPr>
                      <w:sz w:val="28"/>
                      <w:szCs w:val="28"/>
                    </w:rPr>
                    <w:t>го устройства</w:t>
                  </w:r>
                </w:p>
                <w:p w:rsidR="003222B1" w:rsidRPr="002C4311" w:rsidRDefault="003222B1" w:rsidP="002C4311">
                  <w:pPr>
                    <w:pStyle w:val="20"/>
                    <w:spacing w:line="240" w:lineRule="auto"/>
                    <w:rPr>
                      <w:sz w:val="28"/>
                      <w:szCs w:val="28"/>
                    </w:rPr>
                  </w:pPr>
                  <w:r w:rsidRPr="002C4311">
                    <w:rPr>
                      <w:sz w:val="28"/>
                      <w:szCs w:val="28"/>
                    </w:rPr>
                    <w:t>( неподвижного центра) с рифленой поверхностью</w:t>
                  </w:r>
                </w:p>
              </w:txbxContent>
            </v:textbox>
          </v:shape>
        </w:pict>
      </w:r>
    </w:p>
    <w:p w:rsidR="00E6218C" w:rsidRDefault="00E6218C" w:rsidP="00C97719">
      <w:pPr>
        <w:pStyle w:val="a3"/>
        <w:ind w:left="75"/>
        <w:jc w:val="both"/>
      </w:pPr>
    </w:p>
    <w:p w:rsidR="00E6218C" w:rsidRDefault="00E6218C" w:rsidP="00C97719">
      <w:pPr>
        <w:pStyle w:val="a3"/>
        <w:ind w:left="75"/>
        <w:jc w:val="both"/>
      </w:pPr>
    </w:p>
    <w:p w:rsidR="00E6218C" w:rsidRDefault="00E6218C" w:rsidP="00C97719">
      <w:pPr>
        <w:pStyle w:val="a3"/>
        <w:ind w:left="75"/>
        <w:jc w:val="both"/>
      </w:pPr>
    </w:p>
    <w:p w:rsidR="00E6218C" w:rsidRDefault="00E6218C" w:rsidP="00C97719">
      <w:pPr>
        <w:pStyle w:val="a3"/>
        <w:ind w:left="75"/>
        <w:jc w:val="both"/>
      </w:pPr>
    </w:p>
    <w:p w:rsidR="00E6218C" w:rsidRDefault="00E6218C" w:rsidP="00C97719">
      <w:pPr>
        <w:pStyle w:val="a3"/>
        <w:ind w:left="75"/>
        <w:jc w:val="both"/>
      </w:pPr>
    </w:p>
    <w:p w:rsidR="00E6218C" w:rsidRDefault="00E6218C" w:rsidP="00C97719">
      <w:pPr>
        <w:pStyle w:val="a3"/>
        <w:ind w:left="75"/>
        <w:jc w:val="both"/>
      </w:pPr>
    </w:p>
    <w:p w:rsidR="00E6218C" w:rsidRDefault="00ED3A5D" w:rsidP="00C97719">
      <w:pPr>
        <w:pStyle w:val="a3"/>
        <w:ind w:left="75"/>
        <w:jc w:val="both"/>
      </w:pPr>
      <w:r>
        <w:rPr>
          <w:noProof/>
        </w:rPr>
        <w:pict>
          <v:group id="_x0000_s5089" style="position:absolute;left:0;text-align:left;margin-left:27pt;margin-top:7.75pt;width:443.7pt;height:255.3pt;z-index:251644416" coordorigin="1620,10008" coordsize="8874,5106">
            <v:group id="_x0000_s5090" style="position:absolute;left:1620;top:10008;width:1380;height:1206" coordorigin="3318,9924" coordsize="1380,1206">
              <v:group id="_x0000_s5091" style="position:absolute;left:3318;top:9924;width:1380;height:1206" coordorigin="3318,9924" coordsize="1380,1206">
                <v:group id="_x0000_s5092" style="position:absolute;left:3318;top:10428;width:1254;height:702" coordorigin="3138,10464" coordsize="1254,702">
                  <v:line id="_x0000_s5093" style="position:absolute;rotation:30" from="3906,10464" to="3942,11166" strokeweight="1.5pt"/>
                  <v:line id="_x0000_s5094" style="position:absolute;rotation:30;flip:x" from="3594,10464" to="3630,11166" strokeweight="1.5pt"/>
                  <v:line id="_x0000_s5095" style="position:absolute" from="3600,10758" to="3942,10758" strokeweight="1.5pt"/>
                  <v:line id="_x0000_s5096" style="position:absolute;flip:x" from="3138,10500" to="3462,10500" strokeweight="1.5pt"/>
                  <v:line id="_x0000_s5097" style="position:absolute;flip:x" from="4068,10500" to="4392,10500" strokeweight="1.5pt"/>
                </v:group>
                <v:shape id="_x0000_s5098" type="#_x0000_t202" style="position:absolute;left:4230;top:9924;width:468;height:492" strokecolor="white">
                  <v:textbox>
                    <w:txbxContent>
                      <w:p w:rsidR="003222B1" w:rsidRDefault="003222B1" w:rsidP="002C4311">
                        <w:pPr>
                          <w:rPr>
                            <w:sz w:val="28"/>
                          </w:rPr>
                        </w:pPr>
                        <w:r>
                          <w:rPr>
                            <w:sz w:val="28"/>
                          </w:rPr>
                          <w:t>2</w:t>
                        </w:r>
                      </w:p>
                    </w:txbxContent>
                  </v:textbox>
                </v:shape>
              </v:group>
              <v:line id="_x0000_s5099" style="position:absolute;flip:y" from="3930,10080" to="3930,10710" strokeweight="1.5pt"/>
            </v:group>
            <v:group id="_x0000_s5100" style="position:absolute;left:3090;top:10038;width:1380;height:1206" coordorigin="4830,9918" coordsize="1380,1206">
              <v:group id="_x0000_s5101" style="position:absolute;left:4830;top:9918;width:1380;height:1206" coordorigin="3318,9924" coordsize="1380,1206">
                <v:group id="_x0000_s5102" style="position:absolute;left:3318;top:10428;width:1254;height:702" coordorigin="3138,10464" coordsize="1254,702">
                  <v:line id="_x0000_s5103" style="position:absolute;rotation:30" from="3906,10464" to="3942,11166" strokeweight="1.5pt"/>
                  <v:line id="_x0000_s5104" style="position:absolute;rotation:30;flip:x" from="3594,10464" to="3630,11166" strokeweight="1.5pt"/>
                  <v:line id="_x0000_s5105" style="position:absolute" from="3600,10758" to="3942,10758" strokeweight="1.5pt"/>
                  <v:line id="_x0000_s5106" style="position:absolute;flip:x" from="3138,10500" to="3462,10500" strokeweight="1.5pt"/>
                  <v:line id="_x0000_s5107" style="position:absolute;flip:x" from="4068,10500" to="4392,10500" strokeweight="1.5pt"/>
                </v:group>
                <v:shape id="_x0000_s5108" type="#_x0000_t202" style="position:absolute;left:4230;top:9924;width:468;height:492" strokecolor="white">
                  <v:textbox>
                    <w:txbxContent>
                      <w:p w:rsidR="003222B1" w:rsidRDefault="003222B1" w:rsidP="002C4311">
                        <w:pPr>
                          <w:rPr>
                            <w:sz w:val="28"/>
                          </w:rPr>
                        </w:pPr>
                        <w:r>
                          <w:rPr>
                            <w:sz w:val="28"/>
                          </w:rPr>
                          <w:t>3</w:t>
                        </w:r>
                      </w:p>
                    </w:txbxContent>
                  </v:textbox>
                </v:shape>
              </v:group>
              <v:line id="_x0000_s5109" style="position:absolute;flip:y" from="5436,10092" to="5436,10722" strokeweight="1.5pt"/>
            </v:group>
            <v:group id="_x0000_s5110" style="position:absolute;left:4560;top:10026;width:1380;height:1206" coordorigin="6264,9930" coordsize="1380,1206">
              <v:group id="_x0000_s5111" style="position:absolute;left:6264;top:9930;width:1380;height:1206" coordorigin="3318,9924" coordsize="1380,1206">
                <v:group id="_x0000_s5112" style="position:absolute;left:3318;top:10428;width:1254;height:702" coordorigin="3138,10464" coordsize="1254,702">
                  <v:line id="_x0000_s5113" style="position:absolute;rotation:30" from="3906,10464" to="3942,11166" strokeweight="1.5pt"/>
                  <v:line id="_x0000_s5114" style="position:absolute;rotation:30;flip:x" from="3594,10464" to="3630,11166" strokeweight="1.5pt"/>
                  <v:line id="_x0000_s5115" style="position:absolute" from="3600,10758" to="3942,10758" strokeweight="1.5pt"/>
                  <v:line id="_x0000_s5116" style="position:absolute;flip:x" from="3138,10500" to="3462,10500" strokeweight="1.5pt"/>
                  <v:line id="_x0000_s5117" style="position:absolute;flip:x" from="4068,10500" to="4392,10500" strokeweight="1.5pt"/>
                </v:group>
                <v:shape id="_x0000_s5118" type="#_x0000_t202" style="position:absolute;left:4230;top:9924;width:468;height:492" strokecolor="white">
                  <v:textbox>
                    <w:txbxContent>
                      <w:p w:rsidR="003222B1" w:rsidRDefault="003222B1" w:rsidP="002C4311">
                        <w:pPr>
                          <w:rPr>
                            <w:sz w:val="28"/>
                          </w:rPr>
                        </w:pPr>
                        <w:r>
                          <w:rPr>
                            <w:sz w:val="28"/>
                          </w:rPr>
                          <w:t>4</w:t>
                        </w:r>
                      </w:p>
                    </w:txbxContent>
                  </v:textbox>
                </v:shape>
              </v:group>
              <v:line id="_x0000_s5119" style="position:absolute;flip:y" from="6876,10104" to="6876,10734" strokeweight="1.5pt"/>
            </v:group>
            <v:group id="_x0000_s5120" style="position:absolute;left:9180;top:10140;width:1314;height:1140" coordorigin="7602,10122" coordsize="1314,1140">
              <v:shape id="_x0000_s5121" type="#_x0000_t202" style="position:absolute;left:7602;top:10122;width:546;height:492" strokecolor="white">
                <v:textbox style="mso-next-textbox:#_x0000_s5121">
                  <w:txbxContent>
                    <w:p w:rsidR="003222B1" w:rsidRDefault="003222B1" w:rsidP="002C4311">
                      <w:pPr>
                        <w:rPr>
                          <w:sz w:val="28"/>
                        </w:rPr>
                      </w:pPr>
                      <w:r>
                        <w:rPr>
                          <w:sz w:val="28"/>
                        </w:rPr>
                        <w:t>Р</w:t>
                      </w:r>
                    </w:p>
                  </w:txbxContent>
                </v:textbox>
              </v:shape>
              <v:group id="_x0000_s5122" style="position:absolute;left:7662;top:10218;width:1254;height:1044" coordorigin="9066,10116" coordsize="1254,1044">
                <v:group id="_x0000_s5123" style="position:absolute;left:9066;top:10458;width:1254;height:702" coordorigin="3138,10464" coordsize="1254,702">
                  <v:line id="_x0000_s5124" style="position:absolute;rotation:30" from="3906,10464" to="3942,11166" strokeweight="1.5pt"/>
                  <v:line id="_x0000_s5125" style="position:absolute;rotation:30;flip:x" from="3594,10464" to="3630,11166" strokeweight="1.5pt"/>
                  <v:line id="_x0000_s5126" style="position:absolute" from="3600,10758" to="3942,10758" strokeweight="1.5pt"/>
                  <v:line id="_x0000_s5127" style="position:absolute;flip:x" from="3138,10500" to="3462,10500" strokeweight="1.5pt"/>
                  <v:line id="_x0000_s5128" style="position:absolute;flip:x" from="4068,10500" to="4392,10500" strokeweight="1.5pt"/>
                </v:group>
                <v:line id="_x0000_s5129" style="position:absolute;flip:y" from="9684,10116" to="9684,10746" strokeweight="1.5pt"/>
              </v:group>
            </v:group>
            <v:group id="_x0000_s5130" style="position:absolute;left:7584;top:10140;width:1314;height:1140" coordorigin="7602,10122" coordsize="1314,1140">
              <v:shape id="_x0000_s5131" type="#_x0000_t202" style="position:absolute;left:7602;top:10122;width:546;height:492" strokecolor="white">
                <v:textbox style="mso-next-textbox:#_x0000_s5131">
                  <w:txbxContent>
                    <w:p w:rsidR="003222B1" w:rsidRDefault="003222B1" w:rsidP="002C4311">
                      <w:pPr>
                        <w:rPr>
                          <w:sz w:val="28"/>
                        </w:rPr>
                      </w:pPr>
                      <w:r>
                        <w:rPr>
                          <w:sz w:val="28"/>
                        </w:rPr>
                        <w:t>Г</w:t>
                      </w:r>
                    </w:p>
                  </w:txbxContent>
                </v:textbox>
              </v:shape>
              <v:group id="_x0000_s5132" style="position:absolute;left:7662;top:10218;width:1254;height:1044" coordorigin="9066,10116" coordsize="1254,1044">
                <v:group id="_x0000_s5133" style="position:absolute;left:9066;top:10458;width:1254;height:702" coordorigin="3138,10464" coordsize="1254,702">
                  <v:line id="_x0000_s5134" style="position:absolute;rotation:30" from="3906,10464" to="3942,11166" strokeweight="1.5pt"/>
                  <v:line id="_x0000_s5135" style="position:absolute;rotation:30;flip:x" from="3594,10464" to="3630,11166" strokeweight="1.5pt"/>
                  <v:line id="_x0000_s5136" style="position:absolute" from="3600,10758" to="3942,10758" strokeweight="1.5pt"/>
                  <v:line id="_x0000_s5137" style="position:absolute;flip:x" from="3138,10500" to="3462,10500" strokeweight="1.5pt"/>
                  <v:line id="_x0000_s5138" style="position:absolute;flip:x" from="4068,10500" to="4392,10500" strokeweight="1.5pt"/>
                </v:group>
                <v:line id="_x0000_s5139" style="position:absolute;flip:y" from="9684,10116" to="9684,10746" strokeweight="1.5pt"/>
              </v:group>
            </v:group>
            <v:group id="_x0000_s5140" style="position:absolute;left:6060;top:10218;width:1488;height:1044" coordorigin="6156,10236" coordsize="1488,1044">
              <v:shape id="_x0000_s5141" type="#_x0000_t202" style="position:absolute;left:7098;top:10740;width:546;height:492" strokecolor="white">
                <v:textbox style="mso-next-textbox:#_x0000_s5141">
                  <w:txbxContent>
                    <w:p w:rsidR="003222B1" w:rsidRDefault="003222B1" w:rsidP="002C4311">
                      <w:pPr>
                        <w:rPr>
                          <w:sz w:val="28"/>
                        </w:rPr>
                      </w:pPr>
                      <w:r>
                        <w:rPr>
                          <w:sz w:val="28"/>
                        </w:rPr>
                        <w:t>Ц</w:t>
                      </w:r>
                    </w:p>
                  </w:txbxContent>
                </v:textbox>
              </v:shape>
              <v:group id="_x0000_s5142" style="position:absolute;left:6156;top:10236;width:1254;height:1044" coordorigin="9066,10116" coordsize="1254,1044">
                <v:group id="_x0000_s5143" style="position:absolute;left:9066;top:10458;width:1254;height:702" coordorigin="3138,10464" coordsize="1254,702">
                  <v:line id="_x0000_s5144" style="position:absolute;rotation:30" from="3906,10464" to="3942,11166" strokeweight="1.5pt"/>
                  <v:line id="_x0000_s5145" style="position:absolute;rotation:30;flip:x" from="3594,10464" to="3630,11166" strokeweight="1.5pt"/>
                  <v:line id="_x0000_s5146" style="position:absolute" from="3600,10758" to="3942,10758" strokeweight="1.5pt"/>
                  <v:line id="_x0000_s5147" style="position:absolute;flip:x" from="3138,10500" to="3462,10500" strokeweight="1.5pt"/>
                  <v:line id="_x0000_s5148" style="position:absolute;flip:x" from="4068,10500" to="4392,10500" strokeweight="1.5pt"/>
                </v:group>
                <v:line id="_x0000_s5149" style="position:absolute;flip:y" from="9684,10116" to="9684,10746" strokeweight="1.5pt"/>
              </v:group>
            </v:group>
            <v:group id="_x0000_s5150" style="position:absolute;left:2220;top:11406;width:7458;height:1224" coordorigin="1536,11424" coordsize="7458,1224">
              <v:group id="_x0000_s5151" style="position:absolute;left:4638;top:11508;width:1314;height:1140" coordorigin="7602,10122" coordsize="1314,1140">
                <v:shape id="_x0000_s5152" type="#_x0000_t202" style="position:absolute;left:7602;top:10122;width:546;height:492" strokecolor="white">
                  <v:textbox style="mso-next-textbox:#_x0000_s5152">
                    <w:txbxContent>
                      <w:p w:rsidR="003222B1" w:rsidRDefault="003222B1" w:rsidP="002C4311">
                        <w:pPr>
                          <w:rPr>
                            <w:sz w:val="28"/>
                          </w:rPr>
                        </w:pPr>
                        <w:r>
                          <w:rPr>
                            <w:sz w:val="28"/>
                          </w:rPr>
                          <w:t>М</w:t>
                        </w:r>
                      </w:p>
                    </w:txbxContent>
                  </v:textbox>
                </v:shape>
                <v:group id="_x0000_s5153" style="position:absolute;left:7662;top:10218;width:1254;height:1044" coordorigin="9066,10116" coordsize="1254,1044">
                  <v:group id="_x0000_s5154" style="position:absolute;left:9066;top:10458;width:1254;height:702" coordorigin="3138,10464" coordsize="1254,702">
                    <v:line id="_x0000_s5155" style="position:absolute;rotation:30" from="3906,10464" to="3942,11166" strokeweight="1.5pt"/>
                    <v:line id="_x0000_s5156" style="position:absolute;rotation:30;flip:x" from="3594,10464" to="3630,11166" strokeweight="1.5pt"/>
                    <v:line id="_x0000_s5157" style="position:absolute" from="3600,10758" to="3942,10758" strokeweight="1.5pt"/>
                    <v:line id="_x0000_s5158" style="position:absolute;flip:x" from="3138,10500" to="3462,10500" strokeweight="1.5pt"/>
                    <v:line id="_x0000_s5159" style="position:absolute;flip:x" from="4068,10500" to="4392,10500" strokeweight="1.5pt"/>
                  </v:group>
                  <v:line id="_x0000_s5160" style="position:absolute;flip:y" from="9684,10116" to="9684,10746" strokeweight="1.5pt"/>
                </v:group>
              </v:group>
              <v:group id="_x0000_s5161" style="position:absolute;left:6138;top:11490;width:1392;height:1140" coordorigin="4980,11406" coordsize="1392,1140">
                <v:shape id="_x0000_s5162" type="#_x0000_t202" style="position:absolute;left:4980;top:11406;width:762;height:492" strokecolor="white">
                  <v:textbox style="mso-next-textbox:#_x0000_s5162">
                    <w:txbxContent>
                      <w:p w:rsidR="003222B1" w:rsidRDefault="003222B1" w:rsidP="002C4311">
                        <w:pPr>
                          <w:rPr>
                            <w:sz w:val="28"/>
                          </w:rPr>
                        </w:pPr>
                        <w:r>
                          <w:rPr>
                            <w:sz w:val="28"/>
                          </w:rPr>
                          <w:t>ЕМ</w:t>
                        </w:r>
                      </w:p>
                    </w:txbxContent>
                  </v:textbox>
                </v:shape>
                <v:group id="_x0000_s5163" style="position:absolute;left:5118;top:11502;width:1254;height:1044" coordorigin="5118,11502" coordsize="1254,1044">
                  <v:group id="_x0000_s5164" style="position:absolute;left:5118;top:11844;width:1254;height:702" coordorigin="3138,10464" coordsize="1254,702">
                    <v:line id="_x0000_s5165" style="position:absolute;rotation:30" from="3906,10464" to="3942,11166" strokeweight="1.5pt"/>
                    <v:line id="_x0000_s5166" style="position:absolute;rotation:30;flip:x" from="3594,10464" to="3630,11166" strokeweight="1.5pt"/>
                    <v:line id="_x0000_s5167" style="position:absolute" from="3600,10758" to="3942,10758" strokeweight="1.5pt"/>
                    <v:line id="_x0000_s5168" style="position:absolute;flip:x" from="3138,10500" to="3462,10500" strokeweight="1.5pt"/>
                    <v:line id="_x0000_s5169" style="position:absolute;flip:x" from="4068,10500" to="4392,10500" strokeweight="1.5pt"/>
                  </v:group>
                  <v:line id="_x0000_s5170" style="position:absolute;flip:y" from="5736,11502" to="5736,12132" strokeweight="1.5pt"/>
                </v:group>
              </v:group>
              <v:group id="_x0000_s5171" style="position:absolute;left:7740;top:11562;width:1254;height:1026" coordorigin="5118,11502" coordsize="1254,1044">
                <v:group id="_x0000_s5172" style="position:absolute;left:5118;top:11844;width:1254;height:702" coordorigin="3138,10464" coordsize="1254,702">
                  <v:line id="_x0000_s5173" style="position:absolute;rotation:30" from="3906,10464" to="3942,11166" strokeweight="1.5pt"/>
                  <v:line id="_x0000_s5174" style="position:absolute;rotation:30;flip:x" from="3594,10464" to="3630,11166" strokeweight="1.5pt"/>
                  <v:line id="_x0000_s5175" style="position:absolute" from="3600,10758" to="3942,10758" strokeweight="1.5pt"/>
                  <v:line id="_x0000_s5176" style="position:absolute;flip:x" from="3138,10500" to="3462,10500" strokeweight="1.5pt"/>
                  <v:line id="_x0000_s5177" style="position:absolute;flip:x" from="4068,10500" to="4392,10500" strokeweight="1.5pt"/>
                </v:group>
                <v:line id="_x0000_s5178" style="position:absolute;flip:y" from="5736,11502" to="5736,12132" strokeweight="1.5pt"/>
              </v:group>
              <v:group id="_x0000_s5179" style="position:absolute;left:1536;top:11424;width:1440;height:1140" coordorigin="2238,11442" coordsize="1440,1140">
                <v:shape id="_x0000_s5180" type="#_x0000_t202" style="position:absolute;left:3240;top:11454;width:438;height:480" strokecolor="white">
                  <v:textbox>
                    <w:txbxContent>
                      <w:p w:rsidR="003222B1" w:rsidRDefault="003222B1" w:rsidP="002C4311">
                        <w:pPr>
                          <w:rPr>
                            <w:sz w:val="28"/>
                          </w:rPr>
                        </w:pPr>
                        <w:r>
                          <w:rPr>
                            <w:sz w:val="28"/>
                          </w:rPr>
                          <w:t>3</w:t>
                        </w:r>
                      </w:p>
                    </w:txbxContent>
                  </v:textbox>
                </v:shape>
                <v:group id="_x0000_s5181" style="position:absolute;left:2238;top:11442;width:1314;height:1140" coordorigin="7602,10122" coordsize="1314,1140">
                  <v:shape id="_x0000_s5182" type="#_x0000_t202" style="position:absolute;left:7602;top:10122;width:546;height:492" strokecolor="white">
                    <v:textbox style="mso-next-textbox:#_x0000_s5182">
                      <w:txbxContent>
                        <w:p w:rsidR="003222B1" w:rsidRDefault="003222B1" w:rsidP="002C4311">
                          <w:pPr>
                            <w:rPr>
                              <w:sz w:val="28"/>
                            </w:rPr>
                          </w:pPr>
                          <w:r>
                            <w:rPr>
                              <w:sz w:val="28"/>
                            </w:rPr>
                            <w:t>Н</w:t>
                          </w:r>
                        </w:p>
                      </w:txbxContent>
                    </v:textbox>
                  </v:shape>
                  <v:group id="_x0000_s5183" style="position:absolute;left:7662;top:10218;width:1254;height:1044" coordorigin="9066,10116" coordsize="1254,1044">
                    <v:group id="_x0000_s5184" style="position:absolute;left:9066;top:10458;width:1254;height:702" coordorigin="3138,10464" coordsize="1254,702">
                      <v:line id="_x0000_s5185" style="position:absolute;rotation:30" from="3906,10464" to="3942,11166" strokeweight="1.5pt"/>
                      <v:line id="_x0000_s5186" style="position:absolute;rotation:30;flip:x" from="3594,10464" to="3630,11166" strokeweight="1.5pt"/>
                      <v:line id="_x0000_s5187" style="position:absolute" from="3600,10758" to="3942,10758" strokeweight="1.5pt"/>
                      <v:line id="_x0000_s5188" style="position:absolute;flip:x" from="3138,10500" to="3462,10500" strokeweight="1.5pt"/>
                      <v:line id="_x0000_s5189" style="position:absolute;flip:x" from="4068,10500" to="4392,10500" strokeweight="1.5pt"/>
                    </v:group>
                    <v:line id="_x0000_s5190" style="position:absolute;flip:y" from="9684,10116" to="9684,10746" strokeweight="1.5pt"/>
                  </v:group>
                </v:group>
              </v:group>
              <v:group id="_x0000_s5191" style="position:absolute;left:3120;top:11472;width:1380;height:1170" coordorigin="3780,11412" coordsize="1380,1170">
                <v:group id="_x0000_s5192" style="position:absolute;left:3780;top:11442;width:1314;height:1140" coordorigin="7602,10122" coordsize="1314,1140">
                  <v:shape id="_x0000_s5193" type="#_x0000_t202" style="position:absolute;left:7602;top:10122;width:546;height:492" strokecolor="white">
                    <v:textbox style="mso-next-textbox:#_x0000_s5193">
                      <w:txbxContent>
                        <w:p w:rsidR="003222B1" w:rsidRDefault="003222B1" w:rsidP="002C4311">
                          <w:pPr>
                            <w:rPr>
                              <w:sz w:val="28"/>
                            </w:rPr>
                          </w:pPr>
                          <w:r>
                            <w:rPr>
                              <w:sz w:val="28"/>
                            </w:rPr>
                            <w:t>Е</w:t>
                          </w:r>
                        </w:p>
                      </w:txbxContent>
                    </v:textbox>
                  </v:shape>
                  <v:group id="_x0000_s5194" style="position:absolute;left:7662;top:10218;width:1254;height:1044" coordorigin="9066,10116" coordsize="1254,1044">
                    <v:group id="_x0000_s5195" style="position:absolute;left:9066;top:10458;width:1254;height:702" coordorigin="3138,10464" coordsize="1254,702">
                      <v:line id="_x0000_s5196" style="position:absolute;rotation:30" from="3906,10464" to="3942,11166" strokeweight="1.5pt"/>
                      <v:line id="_x0000_s5197" style="position:absolute;rotation:30;flip:x" from="3594,10464" to="3630,11166" strokeweight="1.5pt"/>
                      <v:line id="_x0000_s5198" style="position:absolute" from="3600,10758" to="3942,10758" strokeweight="1.5pt"/>
                      <v:line id="_x0000_s5199" style="position:absolute;flip:x" from="3138,10500" to="3462,10500" strokeweight="1.5pt"/>
                      <v:line id="_x0000_s5200" style="position:absolute;flip:x" from="4068,10500" to="4392,10500" strokeweight="1.5pt"/>
                    </v:group>
                    <v:line id="_x0000_s5201" style="position:absolute;flip:y" from="9684,10116" to="9684,10746" strokeweight="1.5pt"/>
                  </v:group>
                </v:group>
                <v:shape id="_x0000_s5202" type="#_x0000_t202" style="position:absolute;left:4722;top:11412;width:438;height:480" strokecolor="white">
                  <v:textbox>
                    <w:txbxContent>
                      <w:p w:rsidR="003222B1" w:rsidRDefault="003222B1" w:rsidP="002C4311">
                        <w:pPr>
                          <w:rPr>
                            <w:sz w:val="28"/>
                          </w:rPr>
                        </w:pPr>
                        <w:r>
                          <w:rPr>
                            <w:sz w:val="28"/>
                          </w:rPr>
                          <w:t>3</w:t>
                        </w:r>
                      </w:p>
                    </w:txbxContent>
                  </v:textbox>
                </v:shape>
              </v:group>
            </v:group>
            <v:shape id="_x0000_s5203" type="#_x0000_t202" style="position:absolute;left:1818;top:12900;width:8556;height:2214" strokecolor="white">
              <v:textbox>
                <w:txbxContent>
                  <w:p w:rsidR="003222B1" w:rsidRDefault="003222B1" w:rsidP="002C4311">
                    <w:pPr>
                      <w:pStyle w:val="1"/>
                    </w:pPr>
                    <w:r>
                      <w:t>Рис. 5.6.5.Условные обозначения видов установочно-зажимных ус</w:t>
                    </w:r>
                    <w:r>
                      <w:t>т</w:t>
                    </w:r>
                    <w:r>
                      <w:t>ройств</w:t>
                    </w:r>
                  </w:p>
                  <w:p w:rsidR="003222B1" w:rsidRDefault="003222B1" w:rsidP="002C4311">
                    <w:pPr>
                      <w:rPr>
                        <w:sz w:val="28"/>
                      </w:rPr>
                    </w:pPr>
                    <w:r>
                      <w:rPr>
                        <w:sz w:val="28"/>
                      </w:rPr>
                      <w:t>2,3,4 - патроны двух, трех и четырехкулачковые; Ц - патроны и о</w:t>
                    </w:r>
                    <w:r>
                      <w:rPr>
                        <w:sz w:val="28"/>
                      </w:rPr>
                      <w:t>п</w:t>
                    </w:r>
                    <w:r>
                      <w:rPr>
                        <w:sz w:val="28"/>
                      </w:rPr>
                      <w:t xml:space="preserve">равки цанговые; Г - патроны и оправки с гидропластовым зажимом; патроны и зажимы:  Р - пневматические, Н - гидравлические, М - магнитные, ЕМ - электромагнитные,  без обозначения - прочие     </w:t>
                    </w:r>
                  </w:p>
                </w:txbxContent>
              </v:textbox>
            </v:shape>
          </v:group>
        </w:pict>
      </w:r>
    </w:p>
    <w:p w:rsidR="00E6218C" w:rsidRDefault="00E6218C" w:rsidP="00C97719">
      <w:pPr>
        <w:pStyle w:val="a3"/>
        <w:ind w:left="75"/>
        <w:jc w:val="both"/>
      </w:pPr>
    </w:p>
    <w:p w:rsidR="00E6218C" w:rsidRDefault="00E6218C" w:rsidP="00C97719">
      <w:pPr>
        <w:pStyle w:val="a3"/>
        <w:ind w:left="75"/>
        <w:jc w:val="both"/>
      </w:pPr>
    </w:p>
    <w:p w:rsidR="00E6218C" w:rsidRDefault="00E6218C" w:rsidP="00C97719">
      <w:pPr>
        <w:pStyle w:val="a3"/>
        <w:ind w:left="75"/>
        <w:jc w:val="both"/>
      </w:pPr>
    </w:p>
    <w:p w:rsidR="00E6218C" w:rsidRDefault="00E6218C" w:rsidP="00C97719">
      <w:pPr>
        <w:pStyle w:val="a3"/>
        <w:ind w:left="75"/>
        <w:jc w:val="both"/>
      </w:pPr>
    </w:p>
    <w:p w:rsidR="002C4311" w:rsidRDefault="002C4311" w:rsidP="00C97719">
      <w:pPr>
        <w:pStyle w:val="a3"/>
        <w:ind w:left="75"/>
        <w:jc w:val="both"/>
      </w:pPr>
    </w:p>
    <w:p w:rsidR="002C4311" w:rsidRDefault="002C4311" w:rsidP="00C97719">
      <w:pPr>
        <w:pStyle w:val="a3"/>
        <w:ind w:left="75"/>
        <w:jc w:val="both"/>
      </w:pPr>
    </w:p>
    <w:p w:rsidR="002C4311" w:rsidRDefault="002C4311" w:rsidP="00C97719">
      <w:pPr>
        <w:pStyle w:val="a3"/>
        <w:ind w:left="75"/>
        <w:jc w:val="both"/>
      </w:pPr>
    </w:p>
    <w:p w:rsidR="002C4311" w:rsidRDefault="002C4311" w:rsidP="00C97719">
      <w:pPr>
        <w:pStyle w:val="a3"/>
        <w:ind w:left="75"/>
        <w:jc w:val="both"/>
      </w:pPr>
    </w:p>
    <w:p w:rsidR="002C4311" w:rsidRDefault="002C4311" w:rsidP="00C97719">
      <w:pPr>
        <w:pStyle w:val="a3"/>
        <w:ind w:left="75"/>
        <w:jc w:val="both"/>
      </w:pPr>
    </w:p>
    <w:p w:rsidR="002C4311" w:rsidRDefault="002C4311" w:rsidP="00C97719">
      <w:pPr>
        <w:pStyle w:val="a3"/>
        <w:ind w:left="75"/>
        <w:jc w:val="both"/>
      </w:pPr>
    </w:p>
    <w:p w:rsidR="002C4311" w:rsidRDefault="002C4311" w:rsidP="00C97719">
      <w:pPr>
        <w:pStyle w:val="a3"/>
        <w:ind w:left="75"/>
        <w:jc w:val="both"/>
      </w:pPr>
    </w:p>
    <w:p w:rsidR="002C4311" w:rsidRDefault="002C4311" w:rsidP="00C97719">
      <w:pPr>
        <w:pStyle w:val="a3"/>
        <w:ind w:left="75"/>
        <w:jc w:val="both"/>
      </w:pPr>
    </w:p>
    <w:p w:rsidR="002C4311" w:rsidRDefault="002C4311" w:rsidP="00C97719">
      <w:pPr>
        <w:pStyle w:val="a3"/>
        <w:ind w:left="75"/>
        <w:jc w:val="both"/>
      </w:pPr>
    </w:p>
    <w:p w:rsidR="002C4311" w:rsidRDefault="002C4311" w:rsidP="00C97719">
      <w:pPr>
        <w:pStyle w:val="a3"/>
        <w:ind w:left="75"/>
        <w:jc w:val="both"/>
      </w:pPr>
    </w:p>
    <w:p w:rsidR="002C4311" w:rsidRDefault="002C4311" w:rsidP="00C97719">
      <w:pPr>
        <w:pStyle w:val="a3"/>
        <w:ind w:left="75"/>
        <w:jc w:val="both"/>
      </w:pPr>
    </w:p>
    <w:p w:rsidR="002C4311" w:rsidRDefault="002C4311" w:rsidP="00C97719">
      <w:pPr>
        <w:pStyle w:val="a3"/>
        <w:ind w:left="75"/>
        <w:jc w:val="both"/>
      </w:pPr>
    </w:p>
    <w:p w:rsidR="002C4311" w:rsidRDefault="002C4311" w:rsidP="00C97719">
      <w:pPr>
        <w:pStyle w:val="a3"/>
        <w:ind w:left="75"/>
        <w:jc w:val="both"/>
      </w:pPr>
    </w:p>
    <w:p w:rsidR="002C4311" w:rsidRDefault="002C4311" w:rsidP="00C97719">
      <w:pPr>
        <w:pStyle w:val="a3"/>
        <w:ind w:left="75"/>
        <w:jc w:val="both"/>
      </w:pPr>
    </w:p>
    <w:p w:rsidR="002C4311" w:rsidRDefault="002C4311" w:rsidP="00C97719">
      <w:pPr>
        <w:pStyle w:val="a3"/>
        <w:ind w:left="75"/>
        <w:jc w:val="both"/>
      </w:pPr>
    </w:p>
    <w:p w:rsidR="00BA0897" w:rsidRDefault="00BA0897" w:rsidP="00C97719">
      <w:pPr>
        <w:pStyle w:val="a3"/>
        <w:ind w:left="75"/>
        <w:jc w:val="both"/>
      </w:pPr>
      <w:r>
        <w:lastRenderedPageBreak/>
        <w:t xml:space="preserve"> Упрощенные конструкции установочных и установочно-зажимных устройств приведены на рис. </w:t>
      </w:r>
      <w:r w:rsidR="00AC4251">
        <w:t>5.6.6.</w:t>
      </w:r>
    </w:p>
    <w:p w:rsidR="002C4311" w:rsidRDefault="00BA0897" w:rsidP="00C97719">
      <w:pPr>
        <w:pStyle w:val="a3"/>
        <w:jc w:val="both"/>
      </w:pPr>
      <w:r>
        <w:t xml:space="preserve"> </w:t>
      </w:r>
      <w:r>
        <w:rPr>
          <w:i/>
          <w:iCs/>
        </w:rPr>
        <w:t xml:space="preserve">   </w:t>
      </w:r>
      <w:r w:rsidR="008B060C">
        <w:t xml:space="preserve">На рис. </w:t>
      </w:r>
      <w:r w:rsidR="00AC4251">
        <w:t xml:space="preserve">5.6.6. </w:t>
      </w:r>
      <w:r>
        <w:t>показана схема установки  цилиндрической заготовки в це</w:t>
      </w:r>
      <w:r>
        <w:t>н</w:t>
      </w:r>
      <w:r>
        <w:t>трах с поводковым патроном при токарной обработке.</w:t>
      </w:r>
    </w:p>
    <w:p w:rsidR="002C4311" w:rsidRDefault="002C4311" w:rsidP="00C97719">
      <w:pPr>
        <w:pStyle w:val="a3"/>
        <w:jc w:val="both"/>
      </w:pPr>
    </w:p>
    <w:p w:rsidR="002C4311" w:rsidRDefault="002C4311" w:rsidP="00C97719">
      <w:pPr>
        <w:pStyle w:val="a3"/>
        <w:jc w:val="both"/>
      </w:pPr>
    </w:p>
    <w:p w:rsidR="002C4311" w:rsidRDefault="00ED3A5D" w:rsidP="00C97719">
      <w:pPr>
        <w:pStyle w:val="a3"/>
        <w:jc w:val="both"/>
      </w:pPr>
      <w:r>
        <w:rPr>
          <w:noProof/>
        </w:rPr>
        <w:pict>
          <v:group id="_x0000_s5231" style="position:absolute;left:0;text-align:left;margin-left:-18pt;margin-top:2.4pt;width:457.8pt;height:524.7pt;z-index:251647488" coordorigin="1584,1482" coordsize="9156,10494">
            <v:shape id="_x0000_s5232" type="#_x0000_t202" style="position:absolute;left:1584;top:8598;width:8910;height:3378" strokecolor="white">
              <v:textbox style="mso-next-textbox:#_x0000_s5232">
                <w:txbxContent>
                  <w:p w:rsidR="003222B1" w:rsidRDefault="003222B1" w:rsidP="002C4311">
                    <w:pPr>
                      <w:pStyle w:val="1"/>
                      <w:jc w:val="center"/>
                    </w:pPr>
                    <w:r>
                      <w:t>Рис. 5.6.6.Установка заготовки в центрах с поводковым патроном на токарном станке</w:t>
                    </w:r>
                  </w:p>
                  <w:p w:rsidR="003222B1" w:rsidRDefault="003222B1" w:rsidP="002C4311">
                    <w:pPr>
                      <w:pStyle w:val="a3"/>
                      <w:jc w:val="center"/>
                    </w:pPr>
                    <w:r>
                      <w:t xml:space="preserve">I - неподвижный передний центр; II – вращающийся задний центр; III – заготовка; детали поводкового патрона: IV – планшайба; V – хомут; </w:t>
                    </w:r>
                  </w:p>
                  <w:p w:rsidR="003222B1" w:rsidRDefault="003222B1" w:rsidP="002C4311">
                    <w:pPr>
                      <w:pStyle w:val="a3"/>
                      <w:jc w:val="center"/>
                    </w:pPr>
                    <w:r>
                      <w:t>VI - винт крепления хомута; VII – поводок</w:t>
                    </w:r>
                  </w:p>
                  <w:p w:rsidR="003222B1" w:rsidRDefault="003222B1" w:rsidP="002C4311">
                    <w:pPr>
                      <w:pStyle w:val="a3"/>
                      <w:jc w:val="center"/>
                    </w:pPr>
                    <w:r>
                      <w:t xml:space="preserve">а – схема базирования по ГОСТ 21495 </w:t>
                    </w:r>
                    <w:r>
                      <w:sym w:font="Symbol" w:char="F0BE"/>
                    </w:r>
                    <w:r>
                      <w:t xml:space="preserve"> 76</w:t>
                    </w:r>
                  </w:p>
                  <w:p w:rsidR="003222B1" w:rsidRDefault="003222B1" w:rsidP="002C4311">
                    <w:pPr>
                      <w:pStyle w:val="a3"/>
                      <w:jc w:val="center"/>
                    </w:pPr>
                    <w:r>
                      <w:t>1-6 – опорные точки;</w:t>
                    </w:r>
                  </w:p>
                  <w:p w:rsidR="003222B1" w:rsidRDefault="003222B1" w:rsidP="002C4311">
                    <w:pPr>
                      <w:pStyle w:val="a3"/>
                      <w:jc w:val="center"/>
                    </w:pPr>
                    <w:r>
                      <w:t xml:space="preserve">б – схема установа  по ГОСТ 3.1107 </w:t>
                    </w:r>
                    <w:r>
                      <w:sym w:font="Symbol" w:char="F0BE"/>
                    </w:r>
                    <w:r>
                      <w:t xml:space="preserve"> 81; </w:t>
                    </w:r>
                    <w:r>
                      <w:rPr>
                        <w:lang w:val="en-US"/>
                      </w:rPr>
                      <w:t>VIII</w:t>
                    </w:r>
                    <w:r>
                      <w:t xml:space="preserve"> – поводковый патрон</w:t>
                    </w:r>
                  </w:p>
                </w:txbxContent>
              </v:textbox>
            </v:shape>
            <v:group id="_x0000_s5233" style="position:absolute;left:2400;top:1482;width:7869;height:3878" coordorigin="2400,2002" coordsize="7869,3878">
              <v:group id="_x0000_s5234" style="position:absolute;left:2400;top:2002;width:7869;height:2820" coordorigin="1980,1218" coordsize="7869,2820">
                <v:group id="_x0000_s5235" style="position:absolute;left:2586;top:1218;width:7263;height:2820" coordorigin="2586,1218" coordsize="7263,2820">
                  <v:group id="_x0000_s5236" style="position:absolute;left:2586;top:1218;width:2898;height:2820" coordorigin="2586,1218" coordsize="2898,2820">
                    <v:group id="_x0000_s5237" style="position:absolute;left:4650;top:1224;width:384;height:2814" coordorigin="4650,1224" coordsize="384,2814">
                      <v:rect id="_x0000_s5238" style="position:absolute;left:4656;top:1224;width:378;height:2646" fillcolor="black">
                        <v:fill r:id="rId9" o:title="Светлый диагональный 2" type="pattern"/>
                      </v:rect>
                      <v:rect id="_x0000_s5239" style="position:absolute;left:4650;top:3042;width:384;height:354"/>
                      <v:group id="_x0000_s5240" style="position:absolute;left:4764;top:3042;width:240;height:996" coordorigin="4764,3042" coordsize="240,996">
                        <v:line id="_x0000_s5241" style="position:absolute" from="4860,3042" to="4860,4038" strokeweight="2.25pt"/>
                        <v:line id="_x0000_s5242" style="position:absolute" from="4764,4038" to="5004,4038" strokeweight="2.25pt"/>
                      </v:group>
                    </v:group>
                    <v:group id="_x0000_s5243" style="position:absolute;left:2586;top:1218;width:654;height:2688" coordorigin="2586,1218" coordsize="654,2688">
                      <v:group id="_x0000_s5244" style="position:absolute;left:2598;top:1218;width:642;height:660" coordorigin="2598,1218" coordsize="642,660">
                        <v:rect id="_x0000_s5245" style="position:absolute;left:2598;top:1680;width:402;height:198" fillcolor="black">
                          <v:fill r:id="rId42" o:title="Светлый диагональный 1" type="pattern"/>
                        </v:rect>
                        <v:rect id="_x0000_s5246" style="position:absolute;left:3000;top:1218;width:240;height:660" fillcolor="black">
                          <v:fill r:id="rId42" o:title="Светлый диагональный 1" type="pattern"/>
                        </v:rect>
                        <v:rect id="_x0000_s5247" style="position:absolute;left:2940;top:1686;width:174;height:180" fillcolor="black" strokecolor="white">
                          <v:fill r:id="rId42" o:title="Светлый диагональный 1" type="pattern"/>
                        </v:rect>
                      </v:group>
                      <v:group id="_x0000_s5248" style="position:absolute;left:2586;top:3246;width:642;height:660;flip:y" coordorigin="2598,1218" coordsize="642,660">
                        <v:rect id="_x0000_s5249" style="position:absolute;left:2598;top:1680;width:402;height:198" fillcolor="black">
                          <v:fill r:id="rId42" o:title="Светлый диагональный 1" type="pattern"/>
                        </v:rect>
                        <v:rect id="_x0000_s5250" style="position:absolute;left:3000;top:1218;width:240;height:660" fillcolor="black">
                          <v:fill r:id="rId42" o:title="Светлый диагональный 1" type="pattern"/>
                        </v:rect>
                        <v:rect id="_x0000_s5251" style="position:absolute;left:2940;top:1686;width:174;height:180" fillcolor="black" strokecolor="white">
                          <v:fill r:id="rId42" o:title="Светлый диагональный 1" type="pattern"/>
                        </v:rect>
                      </v:group>
                    </v:group>
                    <v:group id="_x0000_s5252" style="position:absolute;left:2820;top:1314;width:2664;height:258" coordorigin="2820,1314" coordsize="2664,258">
                      <v:line id="_x0000_s5253" style="position:absolute" from="2820,1440" to="5484,1440" strokeweight="2.25pt"/>
                      <v:line id="_x0000_s5254" style="position:absolute;flip:x" from="2820,1314" to="2820,1572" strokeweight="2.25pt"/>
                      <v:group id="_x0000_s5255" style="position:absolute;left:5082;top:1440;width:306;height:0" coordorigin="5682,4098" coordsize="306,0">
                        <v:line id="_x0000_s5256" style="position:absolute;rotation:45" from="5823,3957" to="5823,4239" strokeweight="2.25pt"/>
                        <v:line id="_x0000_s5257" style="position:absolute;rotation:45;flip:x" from="5847,3957" to="5847,4239" strokeweight="2.25pt"/>
                      </v:group>
                    </v:group>
                  </v:group>
                  <v:group id="_x0000_s5258" style="position:absolute;left:4440;top:1950;width:2119;height:1098" coordorigin="3960,3786" coordsize="2119,1098">
                    <v:rect id="_x0000_s5259" style="position:absolute;left:3960;top:3786;width:2100;height:1098"/>
                    <v:shape id="_x0000_s5260" style="position:absolute;left:3984;top:3961;width:421;height:780;mso-wrap-distance-left:9pt;mso-wrap-distance-top:0;mso-wrap-distance-right:9pt;mso-wrap-distance-bottom:0;v-text-anchor:top" coordsize="463,780" path="m20,hdc40,20,54,49,80,60v37,16,81,8,120,20c229,89,253,107,280,120v13,20,23,43,40,60c337,197,364,202,380,220v32,36,80,120,80,120c440,501,463,518,340,600,244,744,380,567,180,700v-20,13,-38,30,-60,40c81,757,,780,,780e" fillcolor="black">
                      <v:fill r:id="rId9" o:title="Светлый диагональный 2" type="pattern"/>
                      <v:path arrowok="t"/>
                    </v:shape>
                    <v:shape id="_x0000_s5261" style="position:absolute;left:5542;top:3984;width:537;height:757;mso-wrap-distance-left:9pt;mso-wrap-distance-top:0;mso-wrap-distance-right:9pt;mso-wrap-distance-bottom:0;v-text-anchor:top" coordsize="537,757" path="m520,hdc500,7,478,10,460,20,418,43,340,100,340,100v-13,20,-20,47,-40,60c264,182,180,200,180,200v-20,20,-38,42,-60,60c102,275,73,280,60,300,38,336,33,380,20,420,13,440,,480,,480v13,20,20,47,40,60c111,585,245,591,320,600v49,16,81,21,120,60c537,757,429,694,520,740e" fillcolor="black">
                      <v:fill r:id="rId9" o:title="Светлый диагональный 2" type="pattern"/>
                      <v:path arrowok="t"/>
                    </v:shape>
                  </v:group>
                  <v:group id="_x0000_s5262" style="position:absolute;left:5994;top:1374;width:3855;height:2359" coordorigin="4842,1536" coordsize="2334,1428">
                    <o:lock v:ext="edit" aspectratio="t"/>
                    <v:group id="_x0000_s5263" style="position:absolute;left:5790;top:1536;width:1230;height:1428" coordorigin="5790,1536" coordsize="1230,1428">
                      <o:lock v:ext="edit" aspectratio="t"/>
                      <v:group id="_x0000_s5264" style="position:absolute;left:5790;top:1548;width:1206;height:1410" coordorigin="7212,1770" coordsize="1206,1410">
                        <o:lock v:ext="edit" aspectratio="t"/>
                        <v:rect id="_x0000_s5265" style="position:absolute;left:7212;top:1770;width:1206;height:1410" fillcolor="black" strokecolor="white">
                          <v:fill r:id="rId9" o:title="Светлый диагональный 2" type="pattern"/>
                          <o:lock v:ext="edit" aspectratio="t"/>
                        </v:rect>
                        <v:rect id="_x0000_s5266" style="position:absolute;left:7212;top:2034;width:1206;height:888" strokecolor="white">
                          <o:lock v:ext="edit" aspectratio="t"/>
                        </v:rect>
                      </v:group>
                      <v:group id="_x0000_s5267" style="position:absolute;left:5790;top:2508;width:1218;height:456" coordorigin="5790,2508" coordsize="1218,456">
                        <o:lock v:ext="edit" aspectratio="t"/>
                        <v:group id="_x0000_s5268" style="position:absolute;left:6120;top:2574;width:546;height:126;flip:y" coordorigin="7674,2232" coordsize="546,126">
                          <o:lock v:ext="edit" aspectratio="t"/>
                          <v:shape id="_x0000_s5269" type="#_x0000_t8" style="position:absolute;left:7674;top:2232;width:546;height:126" adj="3979" fillcolor="black" strokecolor="white">
                            <v:fill r:id="rId9" o:title="Светлый диагональный 2" type="pattern"/>
                            <o:lock v:ext="edit" aspectratio="t"/>
                          </v:shape>
                          <v:line id="_x0000_s5270" style="position:absolute" from="7698,2238" to="7770,2358">
                            <o:lock v:ext="edit" aspectratio="t"/>
                          </v:line>
                          <v:line id="_x0000_s5271" style="position:absolute;flip:x" from="8130,2238" to="8202,2352">
                            <o:lock v:ext="edit" aspectratio="t"/>
                          </v:line>
                          <v:line id="_x0000_s5272" style="position:absolute" from="7770,2352" to="8130,2352">
                            <o:lock v:ext="edit" aspectratio="t"/>
                          </v:line>
                        </v:group>
                        <v:group id="_x0000_s5273" style="position:absolute;left:5790;top:2508;width:1218;height:456" coordorigin="5790,2508" coordsize="1218,456">
                          <o:lock v:ext="edit" aspectratio="t"/>
                          <v:line id="_x0000_s5274" style="position:absolute" from="5790,2646" to="5790,2964">
                            <o:lock v:ext="edit" aspectratio="t"/>
                          </v:line>
                          <v:line id="_x0000_s5275" style="position:absolute;flip:y" from="7002,2508" to="7002,2940">
                            <o:lock v:ext="edit" aspectratio="t"/>
                          </v:line>
                          <v:line id="_x0000_s5276" style="position:absolute" from="5790,2712" to="6132,2712">
                            <o:lock v:ext="edit" aspectratio="t"/>
                          </v:line>
                          <v:line id="_x0000_s5277" style="position:absolute" from="6660,2700" to="7008,2700">
                            <o:lock v:ext="edit" aspectratio="t"/>
                          </v:line>
                        </v:group>
                      </v:group>
                      <v:group id="_x0000_s5278" style="position:absolute;left:5802;top:1536;width:1218;height:432" coordorigin="5802,1536" coordsize="1218,432">
                        <o:lock v:ext="edit" aspectratio="t"/>
                        <v:group id="_x0000_s5279" style="position:absolute;left:6108;top:1806;width:546;height:126" coordorigin="7674,2232" coordsize="546,126">
                          <o:lock v:ext="edit" aspectratio="t"/>
                          <v:shape id="_x0000_s5280" type="#_x0000_t8" style="position:absolute;left:7674;top:2232;width:546;height:126" adj="3979" fillcolor="black" strokecolor="white">
                            <v:fill r:id="rId9" o:title="Светлый диагональный 2" type="pattern"/>
                            <o:lock v:ext="edit" aspectratio="t"/>
                          </v:shape>
                          <v:line id="_x0000_s5281" style="position:absolute" from="7698,2238" to="7770,2358">
                            <o:lock v:ext="edit" aspectratio="t"/>
                          </v:line>
                          <v:line id="_x0000_s5282" style="position:absolute;flip:x" from="8130,2238" to="8202,2352">
                            <o:lock v:ext="edit" aspectratio="t"/>
                          </v:line>
                          <v:line id="_x0000_s5283" style="position:absolute" from="7770,2352" to="8130,2352">
                            <o:lock v:ext="edit" aspectratio="t"/>
                          </v:line>
                        </v:group>
                        <v:group id="_x0000_s5284" style="position:absolute;left:5802;top:1536;width:1218;height:432" coordorigin="5802,1536" coordsize="1218,432">
                          <o:lock v:ext="edit" aspectratio="t"/>
                          <v:line id="_x0000_s5285" style="position:absolute" from="5802,1560" to="5802,1860">
                            <o:lock v:ext="edit" aspectratio="t"/>
                          </v:line>
                          <v:line id="_x0000_s5286" style="position:absolute;flip:y" from="7008,1536" to="7008,1968">
                            <o:lock v:ext="edit" aspectratio="t"/>
                          </v:line>
                          <v:line id="_x0000_s5287" style="position:absolute" from="5820,1812" to="6162,1812">
                            <o:lock v:ext="edit" aspectratio="t"/>
                          </v:line>
                          <v:line id="_x0000_s5288" style="position:absolute" from="6672,1800" to="7020,1800">
                            <o:lock v:ext="edit" aspectratio="t"/>
                          </v:line>
                        </v:group>
                      </v:group>
                    </v:group>
                    <v:group id="_x0000_s5289" style="position:absolute;left:4962;top:1740;width:2082;height:990" coordorigin="4962,1740" coordsize="2082,990">
                      <o:lock v:ext="edit" aspectratio="t"/>
                      <v:shape id="_x0000_s5290" type="#_x0000_t5" style="position:absolute;left:4920;top:1998;width:558;height:474;rotation:90;flip:x y" strokeweight="1.5pt">
                        <o:lock v:ext="edit" aspectratio="t"/>
                      </v:shape>
                      <v:rect id="_x0000_s5291" style="position:absolute;left:5892;top:2082;width:984;height:330" strokeweight="1.5pt">
                        <o:lock v:ext="edit" aspectratio="t"/>
                      </v:rect>
                      <v:group id="_x0000_s5292" style="position:absolute;left:5838;top:2364;width:384;height:366" coordorigin="5838,2352" coordsize="384,366">
                        <o:lock v:ext="edit" aspectratio="t"/>
                        <v:oval id="_x0000_s5293" style="position:absolute;left:5910;top:2430;width:234;height:234" strokeweight="1.5pt">
                          <o:lock v:ext="edit" aspectratio="t"/>
                        </v:oval>
                        <v:line id="_x0000_s5294" style="position:absolute" from="6030,2352" to="6030,2718">
                          <o:lock v:ext="edit" aspectratio="t"/>
                        </v:line>
                        <v:line id="_x0000_s5295" style="position:absolute" from="5838,2550" to="6222,2550">
                          <o:lock v:ext="edit" aspectratio="t"/>
                        </v:line>
                      </v:group>
                      <v:group id="_x0000_s5296" style="position:absolute;left:5838;top:1752;width:384;height:366" coordorigin="5838,2352" coordsize="384,366">
                        <o:lock v:ext="edit" aspectratio="t"/>
                        <v:oval id="_x0000_s5297" style="position:absolute;left:5910;top:2430;width:234;height:234" strokeweight="1.5pt">
                          <o:lock v:ext="edit" aspectratio="t"/>
                        </v:oval>
                        <v:line id="_x0000_s5298" style="position:absolute" from="6030,2352" to="6030,2718">
                          <o:lock v:ext="edit" aspectratio="t"/>
                        </v:line>
                        <v:line id="_x0000_s5299" style="position:absolute" from="5838,2550" to="6222,2550">
                          <o:lock v:ext="edit" aspectratio="t"/>
                        </v:line>
                      </v:group>
                      <v:group id="_x0000_s5300" style="position:absolute;left:6558;top:1740;width:384;height:366" coordorigin="5838,2352" coordsize="384,366">
                        <o:lock v:ext="edit" aspectratio="t"/>
                        <v:oval id="_x0000_s5301" style="position:absolute;left:5910;top:2430;width:234;height:234" strokeweight="1.5pt">
                          <o:lock v:ext="edit" aspectratio="t"/>
                        </v:oval>
                        <v:line id="_x0000_s5302" style="position:absolute" from="6030,2352" to="6030,2718">
                          <o:lock v:ext="edit" aspectratio="t"/>
                        </v:line>
                        <v:line id="_x0000_s5303" style="position:absolute" from="5838,2550" to="6222,2550">
                          <o:lock v:ext="edit" aspectratio="t"/>
                        </v:line>
                      </v:group>
                      <v:group id="_x0000_s5304" style="position:absolute;left:6564;top:2364;width:384;height:366" coordorigin="5838,2352" coordsize="384,366">
                        <o:lock v:ext="edit" aspectratio="t"/>
                        <v:oval id="_x0000_s5305" style="position:absolute;left:5910;top:2430;width:234;height:234" strokeweight="1.5pt">
                          <o:lock v:ext="edit" aspectratio="t"/>
                        </v:oval>
                        <v:line id="_x0000_s5306" style="position:absolute" from="6030,2352" to="6030,2718">
                          <o:lock v:ext="edit" aspectratio="t"/>
                        </v:line>
                        <v:line id="_x0000_s5307" style="position:absolute" from="5838,2550" to="6222,2550">
                          <o:lock v:ext="edit" aspectratio="t"/>
                        </v:line>
                      </v:group>
                      <v:rect id="_x0000_s5308" style="position:absolute;left:6150;top:1986;width:468;height:528" strokeweight="1.5pt">
                        <o:lock v:ext="edit" aspectratio="t"/>
                      </v:rect>
                      <v:rect id="_x0000_s5309" style="position:absolute;left:6876;top:1980;width:168;height:528" strokeweight="1.5pt">
                        <o:lock v:ext="edit" aspectratio="t"/>
                      </v:rect>
                      <v:rect id="_x0000_s5310" style="position:absolute;left:5442;top:1872;width:450;height:762" strokeweight="1.5pt">
                        <o:lock v:ext="edit" aspectratio="t"/>
                      </v:rect>
                    </v:group>
                    <v:line id="_x0000_s5311" style="position:absolute;flip:y" from="4842,2232" to="7176,2238">
                      <v:stroke dashstyle="longDashDot"/>
                      <o:lock v:ext="edit" aspectratio="t"/>
                    </v:line>
                  </v:group>
                </v:group>
                <v:group id="_x0000_s5312" style="position:absolute;left:1980;top:1782;width:3593;height:1482" coordorigin="1962,1782" coordsize="3593,1482">
                  <v:group id="_x0000_s5313" style="position:absolute;left:2046;top:1782;width:2744;height:1482" coordorigin="2046,1782" coordsize="2744,1482">
                    <v:group id="_x0000_s5314" style="position:absolute;left:2046;top:1878;width:2744;height:1372;flip:x" coordorigin="2631,1896" coordsize="2744,1372">
                      <v:rect id="_x0000_s5315" style="position:absolute;left:4138;top:1896;width:1029;height:1372" fillcolor="black">
                        <v:fill r:id="rId9" o:title="Светлый диагональный 2" type="pattern"/>
                        <o:lock v:ext="edit" aspectratio="t"/>
                      </v:rect>
                      <v:group id="_x0000_s5316" style="position:absolute;left:2631;top:1950;width:2744;height:1174" coordorigin="2631,1950" coordsize="2744,1174">
                        <v:shape id="_x0000_s5317" type="#_x0000_t8" style="position:absolute;left:4269;top:1847;width:821;height:1390;rotation:90;flip:x" strokeweight="1.5pt">
                          <o:lock v:ext="edit" aspectratio="t"/>
                        </v:shape>
                        <v:shape id="_x0000_s5318" type="#_x0000_t5" style="position:absolute;left:2568;top:2212;width:840;height:713;rotation:90;flip:x y" strokeweight="1.5pt">
                          <o:lock v:ext="edit" aspectratio="t"/>
                        </v:shape>
                        <v:rect id="_x0000_s5319" style="position:absolute;left:3317;top:1950;width:677;height:1174" strokeweight="1.5pt">
                          <o:lock v:ext="edit" aspectratio="t"/>
                        </v:rect>
                      </v:group>
                    </v:group>
                    <v:rect id="_x0000_s5320" style="position:absolute;left:2220;top:2784;width:78;height:480" strokecolor="white"/>
                    <v:rect id="_x0000_s5321" style="position:absolute;left:2262;top:1782;width:78;height:480" strokecolor="white"/>
                  </v:group>
                  <v:line id="_x0000_s5322" style="position:absolute" from="1962,2546" to="5555,2546">
                    <v:stroke dashstyle="longDashDot"/>
                    <o:lock v:ext="edit" aspectratio="t"/>
                  </v:line>
                </v:group>
              </v:group>
              <v:group id="_x0000_s5323" style="position:absolute;left:2544;top:2122;width:5196;height:3758" coordorigin="2544,2122" coordsize="5196,3758">
                <v:group id="_x0000_s5324" style="position:absolute;left:4242;top:3778;width:780;height:1944" coordorigin="4242,3778" coordsize="780,1944">
                  <v:line id="_x0000_s5325" style="position:absolute" from="4242,3778" to="4662,5260"/>
                  <v:shape id="_x0000_s5326" type="#_x0000_t202" style="position:absolute;left:4500;top:5320;width:522;height:402" strokecolor="white">
                    <v:textbox style="mso-next-textbox:#_x0000_s5326">
                      <w:txbxContent>
                        <w:p w:rsidR="003222B1" w:rsidRDefault="003222B1" w:rsidP="002C4311">
                          <w:pPr>
                            <w:rPr>
                              <w:sz w:val="28"/>
                              <w:lang w:val="en-US"/>
                            </w:rPr>
                          </w:pPr>
                          <w:r>
                            <w:rPr>
                              <w:sz w:val="28"/>
                            </w:rPr>
                            <w:t>I</w:t>
                          </w:r>
                        </w:p>
                      </w:txbxContent>
                    </v:textbox>
                  </v:shape>
                </v:group>
                <v:group id="_x0000_s5327" style="position:absolute;left:6846;top:3898;width:894;height:1800" coordorigin="6846,3898" coordsize="894,1800">
                  <v:shape id="_x0000_s5328" type="#_x0000_t202" style="position:absolute;left:6846;top:5296;width:522;height:402" strokecolor="white">
                    <v:textbox style="mso-next-textbox:#_x0000_s5328">
                      <w:txbxContent>
                        <w:p w:rsidR="003222B1" w:rsidRDefault="003222B1" w:rsidP="002C4311">
                          <w:pPr>
                            <w:rPr>
                              <w:sz w:val="28"/>
                              <w:lang w:val="en-US"/>
                            </w:rPr>
                          </w:pPr>
                          <w:r>
                            <w:rPr>
                              <w:sz w:val="28"/>
                            </w:rPr>
                            <w:t>II</w:t>
                          </w:r>
                        </w:p>
                      </w:txbxContent>
                    </v:textbox>
                  </v:shape>
                  <v:line id="_x0000_s5329" style="position:absolute;flip:x" from="7182,3898" to="7740,5338"/>
                </v:group>
                <v:group id="_x0000_s5330" style="position:absolute;left:2544;top:4600;width:996;height:1280" coordorigin="2544,4600" coordsize="996,1280">
                  <v:shape id="_x0000_s5331" type="#_x0000_t202" style="position:absolute;left:2544;top:5340;width:726;height:540" strokecolor="white">
                    <v:textbox style="mso-next-textbox:#_x0000_s5331">
                      <w:txbxContent>
                        <w:p w:rsidR="003222B1" w:rsidRDefault="003222B1" w:rsidP="002C4311">
                          <w:pPr>
                            <w:rPr>
                              <w:sz w:val="28"/>
                              <w:lang w:val="en-US"/>
                            </w:rPr>
                          </w:pPr>
                          <w:r>
                            <w:rPr>
                              <w:sz w:val="28"/>
                              <w:lang w:val="en-US"/>
                            </w:rPr>
                            <w:t>IV</w:t>
                          </w:r>
                        </w:p>
                      </w:txbxContent>
                    </v:textbox>
                  </v:shape>
                  <v:line id="_x0000_s5332" style="position:absolute;flip:x" from="2862,4600" to="3540,5440"/>
                </v:group>
                <v:group id="_x0000_s5333" style="position:absolute;left:5202;top:4882;width:624;height:884" coordorigin="5202,4882" coordsize="624,884">
                  <v:shape id="_x0000_s5334" type="#_x0000_t202" style="position:absolute;left:5202;top:5284;width:624;height:482" strokecolor="white">
                    <v:textbox style="mso-next-textbox:#_x0000_s5334">
                      <w:txbxContent>
                        <w:p w:rsidR="003222B1" w:rsidRDefault="003222B1" w:rsidP="002C4311">
                          <w:pPr>
                            <w:rPr>
                              <w:sz w:val="28"/>
                              <w:lang w:val="en-US"/>
                            </w:rPr>
                          </w:pPr>
                          <w:r>
                            <w:rPr>
                              <w:sz w:val="28"/>
                            </w:rPr>
                            <w:t>VI</w:t>
                          </w:r>
                        </w:p>
                      </w:txbxContent>
                    </v:textbox>
                  </v:shape>
                  <v:line id="_x0000_s5335" style="position:absolute" from="5298,4882" to="5400,5362"/>
                </v:group>
                <v:group id="_x0000_s5336" style="position:absolute;left:5898;top:2122;width:894;height:404" coordorigin="5898,2122" coordsize="894,404">
                  <v:shape id="_x0000_s5337" type="#_x0000_t202" style="position:absolute;left:6066;top:2122;width:726;height:404" strokecolor="white">
                    <v:textbox style="mso-next-textbox:#_x0000_s5337">
                      <w:txbxContent>
                        <w:p w:rsidR="003222B1" w:rsidRDefault="003222B1" w:rsidP="002C4311">
                          <w:pPr>
                            <w:rPr>
                              <w:sz w:val="28"/>
                              <w:lang w:val="en-US"/>
                            </w:rPr>
                          </w:pPr>
                          <w:r>
                            <w:rPr>
                              <w:sz w:val="28"/>
                            </w:rPr>
                            <w:t>VII</w:t>
                          </w:r>
                        </w:p>
                      </w:txbxContent>
                    </v:textbox>
                  </v:shape>
                  <v:line id="_x0000_s5338" style="position:absolute" from="5898,2242" to="6180,2320"/>
                </v:group>
                <v:group id="_x0000_s5339" style="position:absolute;left:5400;top:4540;width:984;height:1158" coordorigin="5400,4540" coordsize="984,1158">
                  <v:shape id="_x0000_s5340" type="#_x0000_t202" style="position:absolute;left:5862;top:5296;width:522;height:402" strokecolor="white">
                    <v:textbox style="mso-next-textbox:#_x0000_s5340">
                      <w:txbxContent>
                        <w:p w:rsidR="003222B1" w:rsidRDefault="003222B1" w:rsidP="002C4311">
                          <w:pPr>
                            <w:rPr>
                              <w:sz w:val="28"/>
                              <w:lang w:val="en-US"/>
                            </w:rPr>
                          </w:pPr>
                          <w:r>
                            <w:rPr>
                              <w:sz w:val="28"/>
                            </w:rPr>
                            <w:t>V</w:t>
                          </w:r>
                        </w:p>
                      </w:txbxContent>
                    </v:textbox>
                  </v:shape>
                  <v:line id="_x0000_s5341" style="position:absolute" from="5400,4540" to="5982,5362"/>
                </v:group>
                <v:group id="_x0000_s5342" style="position:absolute;left:5880;top:3718;width:1044;height:2018" coordorigin="5880,3718" coordsize="1044,2018">
                  <v:shape id="_x0000_s5343" type="#_x0000_t202" style="position:absolute;left:6306;top:5296;width:618;height:440" strokecolor="white">
                    <v:textbox style="mso-next-textbox:#_x0000_s5343">
                      <w:txbxContent>
                        <w:p w:rsidR="003222B1" w:rsidRDefault="003222B1" w:rsidP="002C4311">
                          <w:pPr>
                            <w:rPr>
                              <w:sz w:val="28"/>
                              <w:lang w:val="en-US"/>
                            </w:rPr>
                          </w:pPr>
                          <w:r>
                            <w:rPr>
                              <w:sz w:val="28"/>
                            </w:rPr>
                            <w:t>III</w:t>
                          </w:r>
                        </w:p>
                      </w:txbxContent>
                    </v:textbox>
                  </v:shape>
                  <v:line id="_x0000_s5344" style="position:absolute" from="5880,3718" to="6498,5338"/>
                </v:group>
              </v:group>
            </v:group>
            <v:group id="_x0000_s5345" style="position:absolute;left:1890;top:5454;width:8850;height:2778" coordorigin="1890,5454" coordsize="8850,2778">
              <v:group id="_x0000_s5346" style="position:absolute;left:7080;top:5550;width:3660;height:2100" coordorigin="7080,5550" coordsize="3660,2100">
                <v:shape id="_x0000_s5347" type="#_x0000_t202" style="position:absolute;left:7890;top:5550;width:870;height:600" strokecolor="white">
                  <v:textbox style="mso-next-textbox:#_x0000_s5347">
                    <w:txbxContent>
                      <w:p w:rsidR="003222B1" w:rsidRDefault="003222B1" w:rsidP="002C4311">
                        <w:pPr>
                          <w:rPr>
                            <w:sz w:val="28"/>
                            <w:lang w:val="en-US"/>
                          </w:rPr>
                        </w:pPr>
                        <w:r>
                          <w:rPr>
                            <w:sz w:val="28"/>
                          </w:rPr>
                          <w:t>VIII</w:t>
                        </w:r>
                      </w:p>
                    </w:txbxContent>
                  </v:textbox>
                </v:shape>
                <v:shape id="_x0000_s5348" type="#_x0000_t202" style="position:absolute;left:10080;top:7170;width:660;height:480" strokecolor="white">
                  <v:textbox style="mso-next-textbox:#_x0000_s5348">
                    <w:txbxContent>
                      <w:p w:rsidR="003222B1" w:rsidRDefault="003222B1" w:rsidP="002C4311">
                        <w:pPr>
                          <w:rPr>
                            <w:sz w:val="28"/>
                            <w:lang w:val="en-US"/>
                          </w:rPr>
                        </w:pPr>
                        <w:r>
                          <w:rPr>
                            <w:sz w:val="28"/>
                          </w:rPr>
                          <w:t>II</w:t>
                        </w:r>
                      </w:p>
                    </w:txbxContent>
                  </v:textbox>
                </v:shape>
                <v:shape id="_x0000_s5349" type="#_x0000_t202" style="position:absolute;left:7080;top:7110;width:450;height:540" strokecolor="white">
                  <v:textbox style="mso-next-textbox:#_x0000_s5349">
                    <w:txbxContent>
                      <w:p w:rsidR="003222B1" w:rsidRDefault="003222B1" w:rsidP="002C4311">
                        <w:pPr>
                          <w:rPr>
                            <w:sz w:val="28"/>
                            <w:lang w:val="en-US"/>
                          </w:rPr>
                        </w:pPr>
                        <w:r>
                          <w:rPr>
                            <w:sz w:val="28"/>
                          </w:rPr>
                          <w:t>I</w:t>
                        </w:r>
                      </w:p>
                    </w:txbxContent>
                  </v:textbox>
                </v:shape>
              </v:group>
              <v:group id="_x0000_s5350" style="position:absolute;left:1890;top:5454;width:8441;height:2778" coordorigin="1566,1446" coordsize="8441,2778">
                <v:group id="_x0000_s5351" style="position:absolute;left:1566;top:1446;width:5511;height:2778" coordorigin="1566,1446" coordsize="5511,2778">
                  <v:group id="_x0000_s5352" style="position:absolute;left:5016;top:1446;width:2061;height:2610" coordorigin="5418,1446" coordsize="2061,2610">
                    <v:shape id="_x0000_s5353" type="#_x0000_t202" style="position:absolute;left:6744;top:2280;width:735;height:498" strokecolor="white">
                      <v:textbox style="mso-next-textbox:#_x0000_s5353">
                        <w:txbxContent>
                          <w:p w:rsidR="003222B1" w:rsidRDefault="003222B1" w:rsidP="002C4311">
                            <w:pPr>
                              <w:rPr>
                                <w:sz w:val="28"/>
                              </w:rPr>
                            </w:pPr>
                            <w:r>
                              <w:rPr>
                                <w:sz w:val="28"/>
                              </w:rPr>
                              <w:t>3,4</w:t>
                            </w:r>
                          </w:p>
                        </w:txbxContent>
                      </v:textbox>
                    </v:shape>
                    <v:group id="_x0000_s5354" style="position:absolute;left:5437;top:1446;width:1595;height:2136" coordorigin="6522,906" coordsize="1878,2514">
                      <o:lock v:ext="edit" aspectratio="t"/>
                      <v:oval id="_x0000_s5355" style="position:absolute;left:6780;top:1842;width:1398;height:1398">
                        <o:lock v:ext="edit" aspectratio="t"/>
                      </v:oval>
                      <v:group id="_x0000_s5356" style="position:absolute;left:6522;top:906;width:1878;height:2514" coordorigin="6522,906" coordsize="1878,2514">
                        <o:lock v:ext="edit" aspectratio="t"/>
                        <v:line id="_x0000_s5357" style="position:absolute" from="7458,1182" to="7458,3420">
                          <v:stroke dashstyle="dashDot"/>
                          <o:lock v:ext="edit" aspectratio="t"/>
                        </v:line>
                        <v:line id="_x0000_s5358" style="position:absolute" from="6522,2538" to="8400,2538">
                          <v:stroke dashstyle="dashDot"/>
                          <o:lock v:ext="edit" aspectratio="t"/>
                        </v:line>
                        <v:group id="_x0000_s5359" style="position:absolute;left:7098;top:2550;width:738;height:365" coordorigin="2526,12882" coordsize="1966,973">
                          <o:lock v:ext="edit" aspectratio="t"/>
                          <v:line id="_x0000_s5360" style="position:absolute;flip:x" from="3984,13799" to="4492,13806">
                            <o:lock v:ext="edit" aspectratio="t"/>
                          </v:line>
                          <v:group id="_x0000_s5361" style="position:absolute;left:3278;top:12882;width:459;height:973" coordorigin="3278,12882" coordsize="459,973">
                            <o:lock v:ext="edit" aspectratio="t"/>
                            <v:line id="_x0000_s5362" style="position:absolute;rotation:-330;flip:x y" from="3278,12882" to="3278,13846">
                              <o:lock v:ext="edit" aspectratio="t"/>
                            </v:line>
                            <v:line id="_x0000_s5363" style="position:absolute;rotation:-330;flip:y" from="3737,12891" to="3737,13855">
                              <o:lock v:ext="edit" aspectratio="t"/>
                            </v:line>
                          </v:group>
                          <v:line id="_x0000_s5364" style="position:absolute;flip:x" from="2526,13781" to="3034,13788">
                            <o:lock v:ext="edit" aspectratio="t"/>
                          </v:line>
                        </v:group>
                        <v:group id="_x0000_s5365" style="position:absolute;left:7260;top:2352;width:738;height:365;rotation:90;flip:x" coordorigin="2526,12882" coordsize="1966,973">
                          <o:lock v:ext="edit" aspectratio="t"/>
                          <v:line id="_x0000_s5366" style="position:absolute;flip:x" from="3984,13799" to="4492,13806">
                            <o:lock v:ext="edit" aspectratio="t"/>
                          </v:line>
                          <v:group id="_x0000_s5367" style="position:absolute;left:3278;top:12882;width:459;height:973" coordorigin="3278,12882" coordsize="459,973">
                            <o:lock v:ext="edit" aspectratio="t"/>
                            <v:line id="_x0000_s5368" style="position:absolute;rotation:-330;flip:x y" from="3278,12882" to="3278,13846">
                              <o:lock v:ext="edit" aspectratio="t"/>
                            </v:line>
                            <v:line id="_x0000_s5369" style="position:absolute;rotation:-330;flip:y" from="3737,12891" to="3737,13855">
                              <o:lock v:ext="edit" aspectratio="t"/>
                            </v:line>
                          </v:group>
                          <v:line id="_x0000_s5370" style="position:absolute;flip:x" from="2526,13781" to="3034,13788">
                            <o:lock v:ext="edit" aspectratio="t"/>
                          </v:line>
                        </v:group>
                        <v:group id="_x0000_s5371" style="position:absolute;left:6924;top:1092;width:738;height:365;rotation:90" coordorigin="2526,12882" coordsize="1966,973">
                          <o:lock v:ext="edit" aspectratio="t"/>
                          <v:line id="_x0000_s5372" style="position:absolute;flip:x" from="3984,13799" to="4492,13806">
                            <o:lock v:ext="edit" aspectratio="t"/>
                          </v:line>
                          <v:group id="_x0000_s5373" style="position:absolute;left:3278;top:12882;width:459;height:973" coordorigin="3278,12882" coordsize="459,973">
                            <o:lock v:ext="edit" aspectratio="t"/>
                            <v:line id="_x0000_s5374" style="position:absolute;rotation:-330;flip:x y" from="3278,12882" to="3278,13846">
                              <o:lock v:ext="edit" aspectratio="t"/>
                            </v:line>
                            <v:line id="_x0000_s5375" style="position:absolute;rotation:-330;flip:y" from="3737,12891" to="3737,13855">
                              <o:lock v:ext="edit" aspectratio="t"/>
                            </v:line>
                          </v:group>
                          <v:line id="_x0000_s5376" style="position:absolute;flip:x" from="2526,13781" to="3034,13788">
                            <o:lock v:ext="edit" aspectratio="t"/>
                          </v:line>
                        </v:group>
                      </v:group>
                    </v:group>
                    <v:shape id="_x0000_s5377" type="#_x0000_t202" style="position:absolute;left:5418;top:1566;width:438;height:480" strokecolor="white">
                      <v:textbox style="mso-next-textbox:#_x0000_s5377">
                        <w:txbxContent>
                          <w:p w:rsidR="003222B1" w:rsidRDefault="003222B1" w:rsidP="002C4311">
                            <w:pPr>
                              <w:rPr>
                                <w:sz w:val="28"/>
                              </w:rPr>
                            </w:pPr>
                            <w:r>
                              <w:rPr>
                                <w:sz w:val="28"/>
                              </w:rPr>
                              <w:t>6</w:t>
                            </w:r>
                          </w:p>
                        </w:txbxContent>
                      </v:textbox>
                    </v:shape>
                    <v:shape id="_x0000_s5378" type="#_x0000_t202" style="position:absolute;left:5892;top:3558;width:735;height:498" strokecolor="white">
                      <v:textbox style="mso-next-textbox:#_x0000_s5378">
                        <w:txbxContent>
                          <w:p w:rsidR="003222B1" w:rsidRDefault="003222B1" w:rsidP="002C4311">
                            <w:pPr>
                              <w:rPr>
                                <w:sz w:val="28"/>
                              </w:rPr>
                            </w:pPr>
                            <w:r>
                              <w:rPr>
                                <w:sz w:val="28"/>
                              </w:rPr>
                              <w:t>1,2</w:t>
                            </w:r>
                          </w:p>
                        </w:txbxContent>
                      </v:textbox>
                    </v:shape>
                  </v:group>
                  <v:group id="_x0000_s5379" style="position:absolute;left:1566;top:1553;width:3646;height:2671" coordorigin="1566,1553" coordsize="3646,2671">
                    <v:rect id="_x0000_s5380" style="position:absolute;left:1971;top:2241;width:2884;height:1188" strokeweight="1.5pt">
                      <o:lock v:ext="edit" aspectratio="t"/>
                    </v:rect>
                    <v:group id="_x0000_s5381" style="position:absolute;left:1566;top:1553;width:3646;height:2671" coordorigin="1566,1553" coordsize="3646,2671">
                      <v:shape id="_x0000_s5382" type="#_x0000_t202" style="position:absolute;left:2694;top:2304;width:462;height:480" strokecolor="white">
                        <v:textbox style="mso-next-textbox:#_x0000_s5382">
                          <w:txbxContent>
                            <w:p w:rsidR="003222B1" w:rsidRDefault="003222B1" w:rsidP="002C4311">
                              <w:pPr>
                                <w:rPr>
                                  <w:sz w:val="28"/>
                                </w:rPr>
                              </w:pPr>
                              <w:r>
                                <w:rPr>
                                  <w:sz w:val="28"/>
                                </w:rPr>
                                <w:t>3</w:t>
                              </w:r>
                            </w:p>
                          </w:txbxContent>
                        </v:textbox>
                      </v:shape>
                      <v:shape id="_x0000_s5383" type="#_x0000_t202" style="position:absolute;left:3756;top:2280;width:462;height:480" strokecolor="white">
                        <v:textbox style="mso-next-textbox:#_x0000_s5383">
                          <w:txbxContent>
                            <w:p w:rsidR="003222B1" w:rsidRDefault="003222B1" w:rsidP="002C4311">
                              <w:pPr>
                                <w:rPr>
                                  <w:sz w:val="28"/>
                                </w:rPr>
                              </w:pPr>
                              <w:r>
                                <w:rPr>
                                  <w:sz w:val="28"/>
                                </w:rPr>
                                <w:t>4</w:t>
                              </w:r>
                            </w:p>
                          </w:txbxContent>
                        </v:textbox>
                      </v:shape>
                      <v:shape id="_x0000_s5384" type="#_x0000_t202" style="position:absolute;left:3522;top:2892;width:438;height:480" strokecolor="white">
                        <v:textbox style="mso-next-textbox:#_x0000_s5384">
                          <w:txbxContent>
                            <w:p w:rsidR="003222B1" w:rsidRDefault="003222B1" w:rsidP="002C4311">
                              <w:pPr>
                                <w:rPr>
                                  <w:sz w:val="28"/>
                                </w:rPr>
                              </w:pPr>
                              <w:r>
                                <w:rPr>
                                  <w:sz w:val="28"/>
                                </w:rPr>
                                <w:t>2</w:t>
                              </w:r>
                            </w:p>
                          </w:txbxContent>
                        </v:textbox>
                      </v:shape>
                      <v:shape id="_x0000_s5385" type="#_x0000_t202" style="position:absolute;left:1566;top:3672;width:438;height:480" strokecolor="white">
                        <v:textbox style="mso-next-textbox:#_x0000_s5385">
                          <w:txbxContent>
                            <w:p w:rsidR="003222B1" w:rsidRDefault="003222B1" w:rsidP="002C4311">
                              <w:pPr>
                                <w:rPr>
                                  <w:sz w:val="28"/>
                                </w:rPr>
                              </w:pPr>
                              <w:r>
                                <w:rPr>
                                  <w:sz w:val="28"/>
                                </w:rPr>
                                <w:t>5</w:t>
                              </w:r>
                            </w:p>
                          </w:txbxContent>
                        </v:textbox>
                      </v:shape>
                      <v:shape id="_x0000_s5386" type="#_x0000_t202" style="position:absolute;left:2604;top:1608;width:438;height:480" strokecolor="white">
                        <v:textbox style="mso-next-textbox:#_x0000_s5386">
                          <w:txbxContent>
                            <w:p w:rsidR="003222B1" w:rsidRDefault="003222B1" w:rsidP="002C4311">
                              <w:pPr>
                                <w:rPr>
                                  <w:sz w:val="28"/>
                                </w:rPr>
                              </w:pPr>
                              <w:r>
                                <w:rPr>
                                  <w:sz w:val="28"/>
                                </w:rPr>
                                <w:t>6</w:t>
                              </w:r>
                            </w:p>
                          </w:txbxContent>
                        </v:textbox>
                      </v:shape>
                      <v:shape id="_x0000_s5387" type="#_x0000_t202" style="position:absolute;left:2820;top:2874;width:438;height:480" strokecolor="white"/>
                      <v:group id="_x0000_s5388" style="position:absolute;left:1782;top:1553;width:3430;height:2671" coordorigin="2220,1032" coordsize="4038,3144">
                        <o:lock v:ext="edit" aspectratio="t"/>
                        <v:line id="_x0000_s5389" style="position:absolute" from="2856,1044" to="2856,3960">
                          <v:stroke dashstyle="dashDot"/>
                          <o:lock v:ext="edit" aspectratio="t"/>
                        </v:line>
                        <v:group id="_x0000_s5390" style="position:absolute;left:2220;top:1032;width:4038;height:3144" coordorigin="2220,1032" coordsize="4038,3144">
                          <o:lock v:ext="edit" aspectratio="t"/>
                          <v:line id="_x0000_s5391" style="position:absolute" from="2220,2538" to="6258,2538">
                            <v:stroke dashstyle="longDashDot"/>
                            <o:lock v:ext="edit" aspectratio="t"/>
                          </v:line>
                          <v:group id="_x0000_s5392" style="position:absolute;left:5580;top:2382;width:173;height:365;rotation:90;flip:x" coordorigin="3278,12882" coordsize="459,973">
                            <o:lock v:ext="edit" aspectratio="t"/>
                            <v:line id="_x0000_s5393" style="position:absolute;rotation:-330;flip:x y" from="3278,12882" to="3278,13846">
                              <v:stroke dashstyle="dash"/>
                              <o:lock v:ext="edit" aspectratio="t"/>
                            </v:line>
                            <v:line id="_x0000_s5394" style="position:absolute;rotation:-330;flip:y" from="3737,12891" to="3737,13855">
                              <v:stroke dashstyle="dash"/>
                              <o:lock v:ext="edit" aspectratio="t"/>
                            </v:line>
                          </v:group>
                          <v:group id="_x0000_s5395" style="position:absolute;left:2562;top:2364;width:173;height:365;rotation:90" coordorigin="3278,12882" coordsize="459,973">
                            <o:lock v:ext="edit" aspectratio="t"/>
                            <v:line id="_x0000_s5396" style="position:absolute;rotation:-330;flip:x y" from="3278,12882" to="3278,13846">
                              <v:stroke dashstyle="dash"/>
                              <o:lock v:ext="edit" aspectratio="t"/>
                            </v:line>
                            <v:line id="_x0000_s5397" style="position:absolute;rotation:-330;flip:y" from="3737,12891" to="3737,13855">
                              <v:stroke dashstyle="dash"/>
                              <o:lock v:ext="edit" aspectratio="t"/>
                            </v:line>
                          </v:group>
                          <v:group id="_x0000_s5398" style="position:absolute;left:2850;top:2214;width:714;height:665" coordorigin="2586,12822" coordsize="1966,1831">
                            <o:lock v:ext="edit" aspectratio="t"/>
                            <v:group id="_x0000_s5399" style="position:absolute;left:2586;top:12822;width:1966;height:973" coordorigin="2526,12882" coordsize="1966,973">
                              <o:lock v:ext="edit" aspectratio="t"/>
                              <v:line id="_x0000_s5400" style="position:absolute;flip:x" from="3984,13799" to="4492,13806">
                                <v:stroke dashstyle="dash"/>
                                <o:lock v:ext="edit" aspectratio="t"/>
                              </v:line>
                              <v:group id="_x0000_s5401" style="position:absolute;left:3278;top:12882;width:459;height:973" coordorigin="3278,12882" coordsize="459,973">
                                <o:lock v:ext="edit" aspectratio="t"/>
                                <v:line id="_x0000_s5402" style="position:absolute;rotation:-330;flip:x y" from="3278,12882" to="3278,13846">
                                  <v:stroke dashstyle="dash"/>
                                  <o:lock v:ext="edit" aspectratio="t"/>
                                </v:line>
                                <v:line id="_x0000_s5403" style="position:absolute;rotation:-330;flip:y" from="3737,12891" to="3737,13855">
                                  <v:stroke dashstyle="dash"/>
                                  <o:lock v:ext="edit" aspectratio="t"/>
                                </v:line>
                              </v:group>
                              <v:line id="_x0000_s5404" style="position:absolute;flip:x" from="2526,13781" to="3034,13788">
                                <v:stroke dashstyle="dash"/>
                                <o:lock v:ext="edit" aspectratio="t"/>
                              </v:line>
                            </v:group>
                            <v:group id="_x0000_s5405" style="position:absolute;left:3360;top:13680;width:459;height:973;flip:y" coordorigin="3278,12882" coordsize="459,973">
                              <o:lock v:ext="edit" aspectratio="t"/>
                              <v:line id="_x0000_s5406" style="position:absolute;rotation:-330;flip:x y" from="3278,12882" to="3278,13846">
                                <v:stroke dashstyle="dash"/>
                                <o:lock v:ext="edit" aspectratio="t"/>
                              </v:line>
                              <v:line id="_x0000_s5407" style="position:absolute;rotation:-330;flip:y" from="3737,12891" to="3737,13855">
                                <v:stroke dashstyle="dash"/>
                                <o:lock v:ext="edit" aspectratio="t"/>
                              </v:line>
                            </v:group>
                          </v:group>
                          <v:group id="_x0000_s5408" style="position:absolute;left:4728;top:2214;width:714;height:665" coordorigin="2586,12822" coordsize="1966,1831">
                            <o:lock v:ext="edit" aspectratio="t"/>
                            <v:group id="_x0000_s5409" style="position:absolute;left:2586;top:12822;width:1966;height:973" coordorigin="2526,12882" coordsize="1966,973">
                              <o:lock v:ext="edit" aspectratio="t"/>
                              <v:line id="_x0000_s5410" style="position:absolute;flip:x" from="3984,13799" to="4492,13806">
                                <v:stroke dashstyle="dash"/>
                                <o:lock v:ext="edit" aspectratio="t"/>
                              </v:line>
                              <v:group id="_x0000_s5411" style="position:absolute;left:3278;top:12882;width:459;height:973" coordorigin="3278,12882" coordsize="459,973">
                                <o:lock v:ext="edit" aspectratio="t"/>
                                <v:line id="_x0000_s5412" style="position:absolute;rotation:-330;flip:x y" from="3278,12882" to="3278,13846">
                                  <v:stroke dashstyle="dash"/>
                                  <o:lock v:ext="edit" aspectratio="t"/>
                                </v:line>
                                <v:line id="_x0000_s5413" style="position:absolute;rotation:-330;flip:y" from="3737,12891" to="3737,13855">
                                  <v:stroke dashstyle="dash"/>
                                  <o:lock v:ext="edit" aspectratio="t"/>
                                </v:line>
                              </v:group>
                              <v:line id="_x0000_s5414" style="position:absolute;flip:x" from="2526,13781" to="3034,13788">
                                <v:stroke dashstyle="dash"/>
                                <o:lock v:ext="edit" aspectratio="t"/>
                              </v:line>
                            </v:group>
                            <v:group id="_x0000_s5415" style="position:absolute;left:3360;top:13680;width:459;height:973;flip:y" coordorigin="3278,12882" coordsize="459,973">
                              <o:lock v:ext="edit" aspectratio="t"/>
                              <v:line id="_x0000_s5416" style="position:absolute;rotation:-330;flip:x y" from="3278,12882" to="3278,13846">
                                <v:stroke dashstyle="dash"/>
                                <o:lock v:ext="edit" aspectratio="t"/>
                              </v:line>
                              <v:line id="_x0000_s5417" style="position:absolute;rotation:-330;flip:y" from="3737,12891" to="3737,13855">
                                <v:stroke dashstyle="dash"/>
                                <o:lock v:ext="edit" aspectratio="t"/>
                              </v:line>
                            </v:group>
                          </v:group>
                          <v:group id="_x0000_s5418" style="position:absolute;left:2856;top:2502;width:738;height:365" coordorigin="2526,12882" coordsize="1966,973">
                            <o:lock v:ext="edit" aspectratio="t"/>
                            <v:line id="_x0000_s5419" style="position:absolute;flip:x" from="3984,13799" to="4492,13806">
                              <v:stroke dashstyle="longDash"/>
                              <o:lock v:ext="edit" aspectratio="t"/>
                            </v:line>
                            <v:group id="_x0000_s5420" style="position:absolute;left:3278;top:12882;width:459;height:973" coordorigin="3278,12882" coordsize="459,973">
                              <o:lock v:ext="edit" aspectratio="t"/>
                              <v:line id="_x0000_s5421" style="position:absolute;rotation:-330;flip:x y" from="3278,12882" to="3278,13846">
                                <v:stroke dashstyle="longDash"/>
                                <o:lock v:ext="edit" aspectratio="t"/>
                              </v:line>
                              <v:line id="_x0000_s5422" style="position:absolute;rotation:-330;flip:y" from="3737,12891" to="3737,13855">
                                <v:stroke dashstyle="longDash"/>
                                <o:lock v:ext="edit" aspectratio="t"/>
                              </v:line>
                            </v:group>
                            <v:line id="_x0000_s5423" style="position:absolute;flip:x" from="2526,13781" to="3034,13788">
                              <v:stroke dashstyle="longDash"/>
                              <o:lock v:ext="edit" aspectratio="t"/>
                            </v:line>
                          </v:group>
                          <v:group id="_x0000_s5424" style="position:absolute;left:4716;top:2520;width:738;height:365" coordorigin="2526,12882" coordsize="1966,973">
                            <o:lock v:ext="edit" aspectratio="t"/>
                            <v:line id="_x0000_s5425" style="position:absolute;flip:x" from="3984,13799" to="4492,13806">
                              <v:stroke dashstyle="longDash"/>
                              <o:lock v:ext="edit" aspectratio="t"/>
                            </v:line>
                            <v:group id="_x0000_s5426" style="position:absolute;left:3278;top:12882;width:459;height:973" coordorigin="3278,12882" coordsize="459,973">
                              <o:lock v:ext="edit" aspectratio="t"/>
                              <v:line id="_x0000_s5427" style="position:absolute;rotation:-330;flip:x y" from="3278,12882" to="3278,13846">
                                <v:stroke dashstyle="longDash"/>
                                <o:lock v:ext="edit" aspectratio="t"/>
                              </v:line>
                              <v:line id="_x0000_s5428" style="position:absolute;rotation:-330;flip:y" from="3737,12891" to="3737,13855">
                                <v:stroke dashstyle="longDash"/>
                                <o:lock v:ext="edit" aspectratio="t"/>
                              </v:line>
                            </v:group>
                            <v:line id="_x0000_s5429" style="position:absolute;flip:x" from="2526,13781" to="3034,13788">
                              <v:stroke dashstyle="longDash"/>
                              <o:lock v:ext="edit" aspectratio="t"/>
                            </v:line>
                          </v:group>
                          <v:group id="_x0000_s5430" style="position:absolute;left:2496;top:1032;width:714;height:665" coordorigin="2586,12822" coordsize="1966,1831">
                            <o:lock v:ext="edit" aspectratio="t"/>
                            <v:group id="_x0000_s5431" style="position:absolute;left:2586;top:12822;width:1966;height:973" coordorigin="2526,12882" coordsize="1966,973">
                              <o:lock v:ext="edit" aspectratio="t"/>
                              <v:line id="_x0000_s5432" style="position:absolute;flip:x" from="3984,13799" to="4492,13806">
                                <o:lock v:ext="edit" aspectratio="t"/>
                              </v:line>
                              <v:group id="_x0000_s5433" style="position:absolute;left:3278;top:12882;width:459;height:973" coordorigin="3278,12882" coordsize="459,973">
                                <o:lock v:ext="edit" aspectratio="t"/>
                                <v:line id="_x0000_s5434" style="position:absolute;rotation:-330;flip:x y" from="3278,12882" to="3278,13846">
                                  <o:lock v:ext="edit" aspectratio="t"/>
                                </v:line>
                                <v:line id="_x0000_s5435" style="position:absolute;rotation:-330;flip:y" from="3737,12891" to="3737,13855">
                                  <o:lock v:ext="edit" aspectratio="t"/>
                                </v:line>
                              </v:group>
                              <v:line id="_x0000_s5436" style="position:absolute;flip:x" from="2526,13781" to="3034,13788">
                                <o:lock v:ext="edit" aspectratio="t"/>
                              </v:line>
                            </v:group>
                            <v:group id="_x0000_s5437" style="position:absolute;left:3360;top:13680;width:459;height:973;flip:y" coordorigin="3278,12882" coordsize="459,973">
                              <o:lock v:ext="edit" aspectratio="t"/>
                              <v:line id="_x0000_s5438" style="position:absolute;rotation:-330;flip:x y" from="3278,12882" to="3278,13846">
                                <o:lock v:ext="edit" aspectratio="t"/>
                              </v:line>
                              <v:line id="_x0000_s5439" style="position:absolute;rotation:-330;flip:y" from="3737,12891" to="3737,13855">
                                <o:lock v:ext="edit" aspectratio="t"/>
                              </v:line>
                            </v:group>
                          </v:group>
                          <v:group id="_x0000_s5440" style="position:absolute;left:2334;top:3624;width:738;height:365;rotation:90" coordorigin="2526,12882" coordsize="1966,973">
                            <o:lock v:ext="edit" aspectratio="t"/>
                            <v:line id="_x0000_s5441" style="position:absolute;flip:x" from="3984,13799" to="4492,13806">
                              <o:lock v:ext="edit" aspectratio="t"/>
                            </v:line>
                            <v:group id="_x0000_s5442" style="position:absolute;left:3278;top:12882;width:459;height:973" coordorigin="3278,12882" coordsize="459,973">
                              <o:lock v:ext="edit" aspectratio="t"/>
                              <v:line id="_x0000_s5443" style="position:absolute;rotation:-330;flip:x y" from="3278,12882" to="3278,13846">
                                <o:lock v:ext="edit" aspectratio="t"/>
                              </v:line>
                              <v:line id="_x0000_s5444" style="position:absolute;rotation:-330;flip:y" from="3737,12891" to="3737,13855">
                                <o:lock v:ext="edit" aspectratio="t"/>
                              </v:line>
                            </v:group>
                            <v:line id="_x0000_s5445" style="position:absolute;flip:x" from="2526,13781" to="3034,13788">
                              <o:lock v:ext="edit" aspectratio="t"/>
                            </v:line>
                          </v:group>
                        </v:group>
                      </v:group>
                    </v:group>
                  </v:group>
                </v:group>
                <v:group id="_x0000_s5446" style="position:absolute;left:7074;top:1878;width:2933;height:1566" coordorigin="7086,1842" coordsize="2933,1566">
                  <v:rect id="_x0000_s5447" style="position:absolute;left:7434;top:2220;width:2262;height:1188" strokeweight="1.5pt">
                    <o:lock v:ext="edit" aspectratio="t"/>
                  </v:rect>
                  <v:group id="_x0000_s5448" style="position:absolute;left:7086;top:1842;width:2933;height:1067" coordorigin="7086,1842" coordsize="2933,1067">
                    <v:group id="_x0000_s5449" style="position:absolute;left:7182;top:2640;width:173;height:365;rotation:90" coordorigin="3278,12882" coordsize="459,973">
                      <o:lock v:ext="edit" aspectratio="t"/>
                      <v:line id="_x0000_s5450" style="position:absolute;rotation:-330;flip:x y" from="3278,12882" to="3278,13846">
                        <o:lock v:ext="edit" aspectratio="t"/>
                      </v:line>
                      <v:line id="_x0000_s5451" style="position:absolute;rotation:-330;flip:y" from="3737,12891" to="3737,13855">
                        <o:lock v:ext="edit" aspectratio="t"/>
                      </v:line>
                    </v:group>
                    <v:line id="_x0000_s5452" style="position:absolute" from="7458,2820" to="9684,2820">
                      <v:stroke dashstyle="longDashDot"/>
                    </v:line>
                    <v:group id="_x0000_s5453" style="position:absolute;left:9654;top:2730;width:365;height:173" coordorigin="7110,3690" coordsize="365,173">
                      <v:group id="_x0000_s5454" style="position:absolute;left:7206;top:3594;width:173;height:365;rotation:90;flip:x" coordorigin="3278,12882" coordsize="459,973">
                        <o:lock v:ext="edit" aspectratio="t"/>
                        <v:line id="_x0000_s5455" style="position:absolute;rotation:-330;flip:x y" from="3278,12882" to="3278,13846">
                          <o:lock v:ext="edit" aspectratio="t"/>
                        </v:line>
                        <v:line id="_x0000_s5456" style="position:absolute;rotation:-330;flip:y" from="3737,12891" to="3737,13855">
                          <o:lock v:ext="edit" aspectratio="t"/>
                        </v:line>
                      </v:group>
                      <v:oval id="_x0000_s5457" style="position:absolute;left:7242;top:3696;width:162;height:162"/>
                    </v:group>
                    <v:group id="_x0000_s5458" style="position:absolute;left:7458;top:1842;width:378;height:306" coordorigin="7458,1842" coordsize="378,306">
                      <v:line id="_x0000_s5459" style="position:absolute" from="7536,2148" to="7836,2148"/>
                      <v:line id="_x0000_s5460" style="position:absolute;flip:y" from="7692,1842" to="7692,2148"/>
                      <v:line id="_x0000_s5461" style="position:absolute;flip:x" from="7458,1848" to="7692,1848"/>
                    </v:group>
                  </v:group>
                </v:group>
              </v:group>
            </v:group>
          </v:group>
        </w:pict>
      </w: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2C4311" w:rsidP="00C97719">
      <w:pPr>
        <w:pStyle w:val="a3"/>
        <w:jc w:val="both"/>
      </w:pPr>
    </w:p>
    <w:p w:rsidR="002C4311" w:rsidRDefault="00ED3A5D" w:rsidP="00C97719">
      <w:pPr>
        <w:pStyle w:val="a3"/>
        <w:jc w:val="both"/>
      </w:pPr>
      <w:r>
        <w:rPr>
          <w:noProof/>
        </w:rPr>
        <w:pict>
          <v:shape id="_x0000_s6588" type="#_x0000_t202" style="position:absolute;left:0;text-align:left;margin-left:549pt;margin-top:5.95pt;width:151.5pt;height:52.2pt;z-index:251653632" strokecolor="white"/>
        </w:pict>
      </w:r>
    </w:p>
    <w:p w:rsidR="002C4311" w:rsidRDefault="002C4311" w:rsidP="00C97719">
      <w:pPr>
        <w:pStyle w:val="a3"/>
        <w:jc w:val="both"/>
      </w:pPr>
    </w:p>
    <w:p w:rsidR="00BA0897" w:rsidRDefault="00BA0897" w:rsidP="00C97719">
      <w:pPr>
        <w:pStyle w:val="a3"/>
        <w:jc w:val="both"/>
      </w:pPr>
      <w:r>
        <w:lastRenderedPageBreak/>
        <w:t xml:space="preserve"> При установке задействованы:  передний неподвижный центр, задний вр</w:t>
      </w:r>
      <w:r>
        <w:t>а</w:t>
      </w:r>
      <w:r>
        <w:t>щающийся центр и поводковый патрон. Передний неподвижный центр вста</w:t>
      </w:r>
      <w:r>
        <w:t>в</w:t>
      </w:r>
      <w:r>
        <w:t>лен в коническое отверстие шпинделя станка и вращается вместе с ним. За</w:t>
      </w:r>
      <w:r>
        <w:t>д</w:t>
      </w:r>
      <w:r>
        <w:t>ний вращающийся центр аналогичным образом вставлен в пиноль задней ба</w:t>
      </w:r>
      <w:r>
        <w:t>б</w:t>
      </w:r>
      <w:r>
        <w:t xml:space="preserve">ки. Поводковый патрон состоит из планшайбы, хомута и поводка. Хомут надет на вал и закреплен винтом. Он связан с планшайбой поводком, посредством которого на вал передается вращение от шпинделя. </w:t>
      </w:r>
    </w:p>
    <w:p w:rsidR="00BA0897" w:rsidRDefault="00BA0897" w:rsidP="0044453D">
      <w:pPr>
        <w:pStyle w:val="a3"/>
        <w:ind w:left="75"/>
        <w:jc w:val="both"/>
      </w:pPr>
      <w:r>
        <w:t xml:space="preserve">     Схема базирования  при токарной обработки вала в центрах, представле</w:t>
      </w:r>
      <w:r w:rsidR="008B060C">
        <w:t>на на рис.</w:t>
      </w:r>
      <w:r w:rsidR="003D4ECF" w:rsidRPr="003D4ECF">
        <w:t xml:space="preserve"> </w:t>
      </w:r>
      <w:r w:rsidR="003D4ECF">
        <w:t>.2.4.2.в</w:t>
      </w:r>
      <w:r>
        <w:t>. Вал представляет собой цилиндрическое тело с двумя вну</w:t>
      </w:r>
      <w:r>
        <w:t>т</w:t>
      </w:r>
      <w:r>
        <w:t>ренними коническими поверхностями, имеющими большую конусность. Б</w:t>
      </w:r>
      <w:r>
        <w:t>а</w:t>
      </w:r>
      <w:r>
        <w:t>зирование такого тела по этим поверхностям лишают его пяти степеней св</w:t>
      </w:r>
      <w:r>
        <w:t>о</w:t>
      </w:r>
      <w:r>
        <w:t>боды. Ось вала является технологической скрытой базой. Шестая связь явл</w:t>
      </w:r>
      <w:r>
        <w:t>я</w:t>
      </w:r>
      <w:r>
        <w:t>ется фрикционной и создается за счет крепления вала в поводковом патроне. Перед</w:t>
      </w:r>
      <w:r w:rsidR="002C4311">
        <w:t>ний центр может быть плавающим</w:t>
      </w:r>
      <w:r>
        <w:t>, т.е. иметь возможность перемещат</w:t>
      </w:r>
      <w:r>
        <w:t>ь</w:t>
      </w:r>
      <w:r>
        <w:t>ся в осевом направлении. Это необходимо для базирования по торцу загото</w:t>
      </w:r>
      <w:r>
        <w:t>в</w:t>
      </w:r>
      <w:r>
        <w:t>ки. Заготовка поджимается  задним центром. За счет сжатия пружины пл</w:t>
      </w:r>
      <w:r>
        <w:t>а</w:t>
      </w:r>
      <w:r>
        <w:t>вающий центр перемещается вдоль оси до упора. Вращение от шпинделя к плавающему центру передается через шпонку. Выбор в качестве скрытой базы оси заготовки, указывает на необходимость использование приспособления, в котором эта ось совпадает с линией центров станка. Схема установа, с указ</w:t>
      </w:r>
      <w:r>
        <w:t>а</w:t>
      </w:r>
      <w:r>
        <w:t>нием условных обозначений установочных устройств, пред</w:t>
      </w:r>
      <w:r w:rsidR="008B060C">
        <w:t>ставлена на рис.</w:t>
      </w:r>
      <w:r w:rsidR="003D4ECF" w:rsidRPr="003D4ECF">
        <w:t xml:space="preserve"> </w:t>
      </w:r>
      <w:r w:rsidR="003D4ECF">
        <w:t>.2.4.2.г</w:t>
      </w:r>
      <w:r>
        <w:t>.</w:t>
      </w:r>
      <w:r w:rsidR="0044453D">
        <w:t xml:space="preserve"> </w:t>
      </w:r>
      <w:r>
        <w:t xml:space="preserve">Схемы базирования других деталей можно найти в приложении к ГОСТу 21495 </w:t>
      </w:r>
      <w:r>
        <w:sym w:font="Symbol" w:char="00BE"/>
      </w:r>
      <w:r>
        <w:t xml:space="preserve"> 76.</w:t>
      </w:r>
    </w:p>
    <w:p w:rsidR="00BA0897" w:rsidRDefault="00BA0897" w:rsidP="00C97719">
      <w:pPr>
        <w:pStyle w:val="a3"/>
        <w:ind w:left="75"/>
        <w:jc w:val="both"/>
        <w:rPr>
          <w:i/>
          <w:iCs/>
        </w:rPr>
      </w:pPr>
      <w:r>
        <w:rPr>
          <w:i/>
          <w:iCs/>
        </w:rPr>
        <w:t xml:space="preserve"> </w:t>
      </w:r>
    </w:p>
    <w:p w:rsidR="00BA0897" w:rsidRDefault="00DC47C2" w:rsidP="00C97719">
      <w:pPr>
        <w:pStyle w:val="a3"/>
        <w:ind w:left="75"/>
        <w:jc w:val="both"/>
        <w:rPr>
          <w:b/>
        </w:rPr>
      </w:pPr>
      <w:r>
        <w:rPr>
          <w:b/>
        </w:rPr>
        <w:t>5</w:t>
      </w:r>
      <w:r w:rsidR="00BA0897">
        <w:rPr>
          <w:b/>
        </w:rPr>
        <w:t>.7. Основные принципы базирования при механической обработке</w:t>
      </w:r>
    </w:p>
    <w:p w:rsidR="00BA0897" w:rsidRDefault="00BA0897" w:rsidP="00C97719">
      <w:pPr>
        <w:pStyle w:val="a3"/>
        <w:ind w:left="75"/>
        <w:jc w:val="both"/>
        <w:rPr>
          <w:b/>
        </w:rPr>
      </w:pPr>
    </w:p>
    <w:p w:rsidR="00BA0897" w:rsidRDefault="00BA0897" w:rsidP="00C97719">
      <w:pPr>
        <w:pStyle w:val="a3"/>
        <w:ind w:left="75"/>
        <w:jc w:val="both"/>
      </w:pPr>
      <w:r>
        <w:t xml:space="preserve">   Механическая обработка заготовок производится за несколько установов с использованием различных технологических баз. На первой операции испол</w:t>
      </w:r>
      <w:r>
        <w:t>ь</w:t>
      </w:r>
      <w:r>
        <w:t>зуются черновые базы – необработанные поверхности. На остальных – чист</w:t>
      </w:r>
      <w:r>
        <w:t>о</w:t>
      </w:r>
      <w:r>
        <w:t xml:space="preserve">вые – обработанные поверхности. </w:t>
      </w:r>
    </w:p>
    <w:p w:rsidR="00BA0897" w:rsidRDefault="00DC47C2" w:rsidP="00C97719">
      <w:pPr>
        <w:pStyle w:val="a3"/>
        <w:ind w:left="75"/>
        <w:jc w:val="both"/>
        <w:rPr>
          <w:b/>
        </w:rPr>
      </w:pPr>
      <w:r>
        <w:rPr>
          <w:b/>
        </w:rPr>
        <w:t>5</w:t>
      </w:r>
      <w:r w:rsidR="00BA0897">
        <w:rPr>
          <w:b/>
        </w:rPr>
        <w:t>.7.1. Выбор черновых баз</w:t>
      </w:r>
    </w:p>
    <w:p w:rsidR="00BA0897" w:rsidRDefault="00BA0897" w:rsidP="00C97719">
      <w:pPr>
        <w:pStyle w:val="a3"/>
        <w:ind w:left="75"/>
        <w:jc w:val="both"/>
        <w:rPr>
          <w:b/>
        </w:rPr>
      </w:pPr>
    </w:p>
    <w:p w:rsidR="00BA0897" w:rsidRDefault="00BA0897" w:rsidP="00C97719">
      <w:pPr>
        <w:pStyle w:val="a3"/>
        <w:ind w:left="75"/>
        <w:jc w:val="both"/>
      </w:pPr>
      <w:r>
        <w:t>При выборе черновых баз необходимо придерживаться следующих рекоме</w:t>
      </w:r>
      <w:r>
        <w:t>н</w:t>
      </w:r>
      <w:r>
        <w:t xml:space="preserve">даций: </w:t>
      </w:r>
    </w:p>
    <w:p w:rsidR="00BA0897" w:rsidRDefault="00BA0897" w:rsidP="00C97719">
      <w:pPr>
        <w:pStyle w:val="a3"/>
        <w:numPr>
          <w:ilvl w:val="0"/>
          <w:numId w:val="21"/>
        </w:numPr>
        <w:jc w:val="both"/>
      </w:pPr>
      <w:r>
        <w:t>Для надежного  базирования и закрепления, черновая база должна иметь простую форму, ровную поверхность, достаточные размеры и наименьшую шероховатость поверхности. Недопустимо использовать поверхности с о</w:t>
      </w:r>
      <w:r>
        <w:t>с</w:t>
      </w:r>
      <w:r>
        <w:t>татками прибылей, литниковых систем, со следами разъема опок, штампов, пресс форм, и. т. д.</w:t>
      </w:r>
    </w:p>
    <w:p w:rsidR="00BA0897" w:rsidRDefault="00BA0897" w:rsidP="00C97719">
      <w:pPr>
        <w:pStyle w:val="a3"/>
        <w:numPr>
          <w:ilvl w:val="0"/>
          <w:numId w:val="21"/>
        </w:numPr>
        <w:jc w:val="both"/>
      </w:pPr>
      <w:r>
        <w:t>У корпусных деталей первой обрабатывается поверхность, которая в дал</w:t>
      </w:r>
      <w:r>
        <w:t>ь</w:t>
      </w:r>
      <w:r>
        <w:t>нейшем будет служить установочной базой, несущей максимальное колич</w:t>
      </w:r>
      <w:r>
        <w:t>е</w:t>
      </w:r>
      <w:r>
        <w:t>ство опорных точек. При дальнейшей обработке деталь на этой базе будет занимать наиболее устойчивое положение.</w:t>
      </w:r>
    </w:p>
    <w:p w:rsidR="00BA0897" w:rsidRDefault="00BA0897" w:rsidP="00C97719">
      <w:pPr>
        <w:pStyle w:val="a3"/>
        <w:numPr>
          <w:ilvl w:val="0"/>
          <w:numId w:val="22"/>
        </w:numPr>
        <w:jc w:val="both"/>
      </w:pPr>
      <w:r>
        <w:lastRenderedPageBreak/>
        <w:t>В качестве черновых баз следует выбирать поверхности, которые у готовой детали остаются необработанными. В этом случае будет обеспечена то</w:t>
      </w:r>
      <w:r>
        <w:t>ч</w:t>
      </w:r>
      <w:r>
        <w:t>ность взаимного расположения обработанных и необработанных поверхн</w:t>
      </w:r>
      <w:r>
        <w:t>о</w:t>
      </w:r>
      <w:r>
        <w:t xml:space="preserve">стей, например их параллельность.     </w:t>
      </w:r>
    </w:p>
    <w:p w:rsidR="00BA0897" w:rsidRDefault="00BA0897" w:rsidP="00C97719">
      <w:pPr>
        <w:pStyle w:val="a3"/>
        <w:ind w:left="75"/>
        <w:jc w:val="both"/>
      </w:pPr>
      <w:r>
        <w:t>Для иллюстрации этого положения рассмотрим следующий пример. На</w:t>
      </w:r>
    </w:p>
    <w:p w:rsidR="00BA0897" w:rsidRDefault="003D4ECF" w:rsidP="00C97719">
      <w:pPr>
        <w:pStyle w:val="a3"/>
        <w:ind w:left="75"/>
        <w:jc w:val="both"/>
      </w:pPr>
      <w:r>
        <w:t>Р</w:t>
      </w:r>
      <w:r w:rsidR="00BA0897">
        <w:t>ис</w:t>
      </w:r>
      <w:r>
        <w:t>5.7.1..</w:t>
      </w:r>
      <w:r w:rsidR="00BA0897">
        <w:t>представлена деталь, у которой обрабатываются поверхности (А) и (Б). Необходимо обеспечить параллельность этих поверхностей  поверхности (В), которая остается необработанной. Пусть поверхность (А) из-за ее бол</w:t>
      </w:r>
      <w:r w:rsidR="00BA0897">
        <w:t>ь</w:t>
      </w:r>
      <w:r w:rsidR="00BA0897">
        <w:t>ших размеров выбрана в качестве  установочной базы и обрабатывается пе</w:t>
      </w:r>
      <w:r w:rsidR="00BA0897">
        <w:t>р</w:t>
      </w:r>
      <w:r w:rsidR="00BA0897">
        <w:t>вой. Затем будет обработана поверхность (Б). На первой операции при обр</w:t>
      </w:r>
      <w:r w:rsidR="00BA0897">
        <w:t>а</w:t>
      </w:r>
      <w:r w:rsidR="00BA0897">
        <w:t>ботке поверхности (А) возможны два варианта базирования: по поверхностям (Б) и (В). Второй вариант является более предпочтительным, т.к. в этом сл</w:t>
      </w:r>
      <w:r w:rsidR="00BA0897">
        <w:t>у</w:t>
      </w:r>
      <w:r w:rsidR="00BA0897">
        <w:t xml:space="preserve">чае на первой операции обеспечивается параллельность поверхностей (А) и (В), а затем на второй операции параллельность им поверхности (Б). </w:t>
      </w:r>
    </w:p>
    <w:p w:rsidR="00BA0897" w:rsidRDefault="00BA0897" w:rsidP="00C97719">
      <w:pPr>
        <w:pStyle w:val="a3"/>
        <w:numPr>
          <w:ilvl w:val="0"/>
          <w:numId w:val="22"/>
        </w:numPr>
        <w:jc w:val="both"/>
      </w:pPr>
      <w:r>
        <w:t>Если на детали обрабатывается несколько поверхностей, то в качестве че</w:t>
      </w:r>
      <w:r>
        <w:t>р</w:t>
      </w:r>
      <w:r>
        <w:t>новой базы следует выбирать поверхность, имеющую наименьший припуск.</w:t>
      </w:r>
    </w:p>
    <w:p w:rsidR="0067490D" w:rsidRDefault="00ED3A5D" w:rsidP="00C97719">
      <w:pPr>
        <w:pStyle w:val="a3"/>
        <w:ind w:left="75"/>
        <w:jc w:val="both"/>
      </w:pPr>
      <w:r>
        <w:rPr>
          <w:noProof/>
        </w:rPr>
        <w:pict>
          <v:group id="_x0000_s10145" style="position:absolute;left:0;text-align:left;margin-left:53.85pt;margin-top:30.4pt;width:201pt;height:219pt;z-index:251648512" coordorigin="2874,7200" coordsize="4020,4380">
            <v:shape id="_x0000_s5542" type="#_x0000_t202" style="position:absolute;left:2874;top:10440;width:4020;height:1140" o:regroupid="53" strokecolor="white">
              <v:textbox style="mso-next-textbox:#_x0000_s5542">
                <w:txbxContent>
                  <w:p w:rsidR="003222B1" w:rsidRDefault="003222B1" w:rsidP="0067490D">
                    <w:pPr>
                      <w:pStyle w:val="a3"/>
                    </w:pPr>
                    <w:r>
                      <w:t>Рис. 5.7.1.Выбор черновой б</w:t>
                    </w:r>
                    <w:r>
                      <w:t>а</w:t>
                    </w:r>
                    <w:r>
                      <w:t>зы для  обеспечения пара</w:t>
                    </w:r>
                    <w:r>
                      <w:t>л</w:t>
                    </w:r>
                    <w:r>
                      <w:t>лельности</w:t>
                    </w:r>
                  </w:p>
                  <w:p w:rsidR="003222B1" w:rsidRDefault="003222B1" w:rsidP="0067490D">
                    <w:pPr>
                      <w:pStyle w:val="a3"/>
                    </w:pPr>
                    <w:r>
                      <w:t>помеченных поверхностей</w:t>
                    </w:r>
                  </w:p>
                </w:txbxContent>
              </v:textbox>
            </v:shape>
            <v:group id="_x0000_s5545" style="position:absolute;left:3696;top:7642;width:2640;height:2286" coordorigin="2646,1440" coordsize="2640,2082" o:regroupid="55">
              <v:group id="_x0000_s5546" style="position:absolute;left:2646;top:1698;width:2640;height:1698" coordorigin="2646,1698" coordsize="2640,1698">
                <v:oval id="_x0000_s5547" style="position:absolute;left:3546;top:1932;width:852;height:852" strokeweight="1.5pt"/>
                <v:group id="_x0000_s5548" style="position:absolute;left:2646;top:1698;width:2640;height:1698" coordorigin="2646,1698" coordsize="2640,1698">
                  <v:group id="_x0000_s5549" style="position:absolute;left:3954;top:1698;width:1332;height:1698" coordorigin="3954,1698" coordsize="1332,1698">
                    <v:line id="_x0000_s5550" style="position:absolute;flip:x" from="4692,1704" to="4692,3012" strokeweight="1.5pt"/>
                    <v:line id="_x0000_s5551" style="position:absolute" from="4698,2988" to="5286,2988" strokeweight="1.5pt"/>
                    <v:line id="_x0000_s5552" style="position:absolute;flip:x" from="5286,2988" to="5286,3396" strokeweight="1.5pt"/>
                    <v:line id="_x0000_s5553" style="position:absolute;flip:x y" from="4704,3360" to="5286,3378" strokeweight="1.5pt"/>
                    <v:line id="_x0000_s5554" style="position:absolute;flip:x" from="3954,1698" to="4698,1698" strokeweight="1.5pt"/>
                    <v:line id="_x0000_s5555" style="position:absolute;flip:x y" from="4596,3234" to="4710,3378" strokeweight="1.5pt"/>
                    <v:line id="_x0000_s5556" style="position:absolute;flip:x" from="3966,3252" to="4596,3252" strokeweight="1.5pt"/>
                  </v:group>
                  <v:group id="_x0000_s5557" style="position:absolute;left:2646;top:1698;width:1332;height:1698;flip:x" coordorigin="3954,1698" coordsize="1332,1698">
                    <v:line id="_x0000_s5558" style="position:absolute;flip:x" from="4692,1704" to="4692,3012" strokeweight="1.5pt"/>
                    <v:line id="_x0000_s5559" style="position:absolute" from="4698,2988" to="5286,2988" strokeweight="1.5pt"/>
                    <v:line id="_x0000_s5560" style="position:absolute;flip:x" from="5286,2988" to="5286,3396" strokeweight="1.5pt"/>
                    <v:line id="_x0000_s5561" style="position:absolute;flip:x y" from="4704,3360" to="5286,3378" strokeweight="1.5pt"/>
                    <v:line id="_x0000_s5562" style="position:absolute;flip:x" from="3954,1698" to="4698,1698" strokeweight="1.5pt"/>
                    <v:line id="_x0000_s5563" style="position:absolute;flip:x y" from="4596,3234" to="4710,3378" strokeweight="1.5pt"/>
                    <v:line id="_x0000_s5564" style="position:absolute;flip:x" from="3966,3252" to="4596,3252" strokeweight="1.5pt"/>
                  </v:group>
                </v:group>
              </v:group>
              <v:group id="_x0000_s5565" style="position:absolute;left:3414;top:1440;width:1128;height:2082" coordorigin="3414,1440" coordsize="1128,2082">
                <v:line id="_x0000_s5566" style="position:absolute;flip:x y" from="3942,1440" to="3948,3522">
                  <v:stroke dashstyle="longDashDot"/>
                </v:line>
                <v:line id="_x0000_s5567" style="position:absolute" from="3414,2382" to="4542,2382">
                  <v:stroke dashstyle="longDashDot"/>
                </v:line>
              </v:group>
            </v:group>
            <v:group id="_x0000_s5569" style="position:absolute;left:3486;top:9849;width:702;height:534" coordorigin="4560,3360" coordsize="702,486" o:regroupid="56">
              <v:shape id="_x0000_s5570" type="#_x0000_t202" style="position:absolute;left:4560;top:3438;width:570;height:408" strokecolor="white">
                <v:textbox style="mso-next-textbox:#_x0000_s5570">
                  <w:txbxContent>
                    <w:p w:rsidR="003222B1" w:rsidRDefault="003222B1" w:rsidP="0067490D">
                      <w:pPr>
                        <w:pStyle w:val="1"/>
                      </w:pPr>
                      <w:r>
                        <w:t>А</w:t>
                      </w:r>
                    </w:p>
                  </w:txbxContent>
                </v:textbox>
              </v:shape>
              <v:group id="_x0000_s5571" style="position:absolute;left:4854;top:3360;width:408;height:222" coordorigin="4854,3360" coordsize="408,222">
                <v:line id="_x0000_s5572" style="position:absolute" from="4854,3360" to="5262,3360"/>
                <v:line id="_x0000_s5573" style="position:absolute;flip:x" from="4872,3360" to="5040,3582"/>
              </v:group>
            </v:group>
            <v:group id="_x0000_s5574" style="position:absolute;left:3414;top:8617;width:714;height:606" coordorigin="4488,2238" coordsize="714,552" o:regroupid="56">
              <v:shape id="_x0000_s5575" type="#_x0000_t202" style="position:absolute;left:4488;top:2238;width:570;height:408" strokecolor="white">
                <v:textbox style="mso-next-textbox:#_x0000_s5575">
                  <w:txbxContent>
                    <w:p w:rsidR="003222B1" w:rsidRDefault="003222B1" w:rsidP="0067490D">
                      <w:pPr>
                        <w:pStyle w:val="1"/>
                      </w:pPr>
                      <w:r>
                        <w:t>В</w:t>
                      </w:r>
                    </w:p>
                  </w:txbxContent>
                </v:textbox>
              </v:shape>
              <v:group id="_x0000_s5576" style="position:absolute;left:4794;top:2568;width:408;height:222;flip:y" coordorigin="4854,3360" coordsize="408,222">
                <v:line id="_x0000_s5577" style="position:absolute" from="4854,3360" to="5262,3360"/>
                <v:line id="_x0000_s5578" style="position:absolute;flip:x" from="4872,3360" to="5040,3582"/>
              </v:group>
            </v:group>
            <v:shape id="_x0000_s5580" type="#_x0000_t202" style="position:absolute;left:4062;top:7200;width:570;height:448" o:regroupid="57" strokecolor="white">
              <v:textbox style="mso-next-textbox:#_x0000_s5580">
                <w:txbxContent>
                  <w:p w:rsidR="003222B1" w:rsidRDefault="003222B1" w:rsidP="0067490D">
                    <w:pPr>
                      <w:pStyle w:val="1"/>
                    </w:pPr>
                    <w:r>
                      <w:t>Б</w:t>
                    </w:r>
                  </w:p>
                </w:txbxContent>
              </v:textbox>
            </v:shape>
            <v:group id="_x0000_s5581" style="position:absolute;left:4368;top:7582;width:408;height:244;flip:y" coordorigin="4854,3360" coordsize="408,222" o:regroupid="57">
              <v:line id="_x0000_s5582" style="position:absolute" from="4854,3360" to="5262,3360"/>
              <v:line id="_x0000_s5583" style="position:absolute;flip:x" from="4872,3360" to="5040,3582"/>
            </v:group>
            <v:group id="_x0000_s5584" style="position:absolute;left:5406;top:7536;width:810;height:2623" coordorigin="4080,1458" coordsize="810,2388" o:regroupid="54">
              <v:group id="_x0000_s5585" style="position:absolute;left:4632;top:3534;width:258;height:312" coordorigin="5574,3858" coordsize="258,312">
                <v:line id="_x0000_s5586" style="position:absolute;flip:x" from="5574,3858" to="5670,4044"/>
                <v:line id="_x0000_s5587" style="position:absolute" from="5670,3858" to="5832,4170"/>
              </v:group>
              <v:group id="_x0000_s5588" style="position:absolute;left:4080;top:1458;width:258;height:312;flip:y" coordorigin="5574,3858" coordsize="258,312">
                <v:line id="_x0000_s5589" style="position:absolute;flip:x" from="5574,3858" to="5670,4044"/>
                <v:line id="_x0000_s5590" style="position:absolute" from="5670,3858" to="5832,4170"/>
              </v:group>
            </v:group>
          </v:group>
        </w:pict>
      </w:r>
      <w:r w:rsidR="00057974">
        <w:rPr>
          <w:noProof/>
        </w:rPr>
        <w:drawing>
          <wp:inline distT="0" distB="0" distL="0" distR="0">
            <wp:extent cx="171450" cy="133350"/>
            <wp:effectExtent l="1905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9" cstate="print"/>
                    <a:srcRect/>
                    <a:stretch>
                      <a:fillRect/>
                    </a:stretch>
                  </pic:blipFill>
                  <pic:spPr bwMode="auto">
                    <a:xfrm>
                      <a:off x="0" y="0"/>
                      <a:ext cx="171450" cy="133350"/>
                    </a:xfrm>
                    <a:prstGeom prst="rect">
                      <a:avLst/>
                    </a:prstGeom>
                    <a:noFill/>
                    <a:ln w="9525">
                      <a:noFill/>
                      <a:miter lim="800000"/>
                      <a:headEnd/>
                      <a:tailEnd/>
                    </a:ln>
                  </pic:spPr>
                </pic:pic>
              </a:graphicData>
            </a:graphic>
          </wp:inline>
        </w:drawing>
      </w:r>
      <w:r w:rsidR="00BA0897">
        <w:t xml:space="preserve">    Рассмотрим пример. На рис.</w:t>
      </w:r>
      <w:r w:rsidR="002222F8" w:rsidRPr="002222F8">
        <w:t xml:space="preserve"> </w:t>
      </w:r>
      <w:r w:rsidR="002222F8">
        <w:t>5.7.2.</w:t>
      </w:r>
      <w:r w:rsidR="00BA0897">
        <w:t xml:space="preserve"> представлен вал, который  обрабат</w:t>
      </w:r>
      <w:r w:rsidR="00BA0897">
        <w:t>ы</w:t>
      </w:r>
      <w:r w:rsidR="00BA0897">
        <w:t>вается на токарном станке.</w:t>
      </w:r>
    </w:p>
    <w:p w:rsidR="0067490D" w:rsidRDefault="0067490D" w:rsidP="00C97719">
      <w:pPr>
        <w:pStyle w:val="a3"/>
        <w:ind w:left="75"/>
        <w:jc w:val="both"/>
      </w:pPr>
    </w:p>
    <w:p w:rsidR="0067490D" w:rsidRDefault="00ED3A5D" w:rsidP="00C97719">
      <w:pPr>
        <w:pStyle w:val="a3"/>
        <w:ind w:left="75"/>
        <w:jc w:val="both"/>
      </w:pPr>
      <w:r>
        <w:rPr>
          <w:noProof/>
        </w:rPr>
        <w:pict>
          <v:group id="_x0000_s10144" style="position:absolute;left:0;text-align:left;margin-left:251.85pt;margin-top:.15pt;width:236.7pt;height:198pt;z-index:251705856" coordorigin="6834,7560" coordsize="4734,3960">
            <v:shape id="_x0000_s5592" type="#_x0000_t202" style="position:absolute;left:7608;top:10344;width:3876;height:1176" o:regroupid="53" strokecolor="white">
              <v:textbox style="mso-next-textbox:#_x0000_s5592">
                <w:txbxContent>
                  <w:p w:rsidR="003222B1" w:rsidRDefault="003222B1" w:rsidP="0067490D">
                    <w:pPr>
                      <w:pStyle w:val="a3"/>
                    </w:pPr>
                    <w:r>
                      <w:t>Рис. 5.7.2.Выбор для черн</w:t>
                    </w:r>
                    <w:r>
                      <w:t>о</w:t>
                    </w:r>
                    <w:r>
                      <w:t>вой базы  поверхности с м</w:t>
                    </w:r>
                    <w:r>
                      <w:t>и</w:t>
                    </w:r>
                    <w:r>
                      <w:t>нимальным припуском</w:t>
                    </w:r>
                  </w:p>
                </w:txbxContent>
              </v:textbox>
            </v:shape>
            <v:group id="_x0000_s5593" style="position:absolute;left:6834;top:7560;width:4734;height:2757" coordorigin="5532,1812" coordsize="4734,2490" o:regroupid="53">
              <v:line id="_x0000_s5594" style="position:absolute;flip:x" from="6018,1818" to="6582,1818"/>
              <v:line id="_x0000_s5595" style="position:absolute;flip:x" from="6036,3558" to="6600,3558"/>
              <v:group id="_x0000_s5596" style="position:absolute;left:5532;top:1812;width:4734;height:2490" coordorigin="5532,1812" coordsize="4734,2490">
                <v:shape id="_x0000_s5597" type="#_x0000_t202" style="position:absolute;left:5532;top:2376;width:726;height:684" strokecolor="white">
                  <v:textbox style="layout-flow:vertical;mso-layout-flow-alt:bottom-to-top;mso-next-textbox:#_x0000_s5597">
                    <w:txbxContent>
                      <w:p w:rsidR="003222B1" w:rsidRDefault="003222B1" w:rsidP="0067490D">
                        <w:pPr>
                          <w:pStyle w:val="1"/>
                        </w:pPr>
                        <w:r>
                          <w:rPr>
                            <w:sz w:val="24"/>
                          </w:rPr>
                          <w:t>Ø</w:t>
                        </w:r>
                        <w:r>
                          <w:t xml:space="preserve"> М</w:t>
                        </w:r>
                      </w:p>
                    </w:txbxContent>
                  </v:textbox>
                </v:shape>
                <v:group id="_x0000_s5598" style="position:absolute;left:6498;top:1812;width:3768;height:1752" coordorigin="6498,1812" coordsize="3768,1752">
                  <v:group id="_x0000_s5599" style="position:absolute;left:6606;top:1812;width:3342;height:1752" coordorigin="6606,1812" coordsize="3342,1752">
                    <v:rect id="_x0000_s5600" style="position:absolute;left:6606;top:1812;width:3342;height:1752" fillcolor="black">
                      <v:fill r:id="rId9" o:title="Светлый диагональный 2" type="pattern"/>
                    </v:rect>
                    <v:group id="_x0000_s5601" style="position:absolute;left:6774;top:1974;width:2994;height:1386" coordorigin="6774,1974" coordsize="2994,1386">
                      <v:rect id="_x0000_s5602" style="position:absolute;left:6774;top:2232;width:1272;height:816" strokeweight="1.5pt"/>
                      <v:rect id="_x0000_s5603" style="position:absolute;left:8046;top:1974;width:1722;height:1386" strokeweight="1.5pt"/>
                    </v:group>
                  </v:group>
                  <v:line id="_x0000_s5604" style="position:absolute" from="6498,2604" to="10266,2604">
                    <v:stroke dashstyle="longDashDot"/>
                  </v:line>
                </v:group>
                <v:group id="_x0000_s5605" style="position:absolute;left:7014;top:3120;width:1200;height:1182" coordorigin="7014,3120" coordsize="1200,1182">
                  <v:shape id="_x0000_s5606" type="#_x0000_t202" style="position:absolute;left:7674;top:3798;width:540;height:504" strokecolor="white">
                    <v:textbox style="mso-next-textbox:#_x0000_s5606">
                      <w:txbxContent>
                        <w:p w:rsidR="003222B1" w:rsidRDefault="003222B1" w:rsidP="0067490D">
                          <w:pPr>
                            <w:rPr>
                              <w:sz w:val="28"/>
                            </w:rPr>
                          </w:pPr>
                          <w:r>
                            <w:rPr>
                              <w:sz w:val="28"/>
                            </w:rPr>
                            <w:t>А</w:t>
                          </w:r>
                        </w:p>
                      </w:txbxContent>
                    </v:textbox>
                  </v:shape>
                  <v:line id="_x0000_s5607" style="position:absolute" from="7014,3120" to="7422,3120" strokeweight="1.5pt"/>
                  <v:line id="_x0000_s5608" style="position:absolute" from="7218,3138" to="7830,3894"/>
                </v:group>
                <v:group id="_x0000_s5609" style="position:absolute;left:8658;top:3432;width:870;height:840" coordorigin="8658,3432" coordsize="870,840">
                  <v:shape id="_x0000_s5610" type="#_x0000_t202" style="position:absolute;left:8988;top:3768;width:540;height:504" strokecolor="white"/>
                  <v:line id="_x0000_s5611" style="position:absolute" from="8658,3432" to="9066,3432" strokeweight="1.5pt"/>
                  <v:line id="_x0000_s5612" style="position:absolute" from="8862,3432" to="9210,3840"/>
                </v:group>
                <v:line id="_x0000_s5613" style="position:absolute" from="6120,1818" to="6120,3558">
                  <v:stroke startarrow="block" endarrow="block"/>
                </v:line>
              </v:group>
            </v:group>
            <v:shape id="_x0000_s10143" type="#_x0000_t202" style="position:absolute;left:10290;top:9713;width:456;height:448" strokecolor="white">
              <v:textbox style="mso-next-textbox:#_x0000_s10143">
                <w:txbxContent>
                  <w:p w:rsidR="003222B1" w:rsidRDefault="003222B1" w:rsidP="00C13795">
                    <w:pPr>
                      <w:pStyle w:val="1"/>
                    </w:pPr>
                    <w:r>
                      <w:t>Б</w:t>
                    </w:r>
                  </w:p>
                </w:txbxContent>
              </v:textbox>
            </v:shape>
          </v:group>
        </w:pict>
      </w:r>
    </w:p>
    <w:p w:rsidR="0067490D" w:rsidRDefault="0067490D" w:rsidP="00C97719">
      <w:pPr>
        <w:pStyle w:val="a3"/>
        <w:ind w:left="75"/>
        <w:jc w:val="both"/>
      </w:pPr>
    </w:p>
    <w:p w:rsidR="0067490D" w:rsidRDefault="0067490D" w:rsidP="00C97719">
      <w:pPr>
        <w:pStyle w:val="a3"/>
        <w:ind w:left="75"/>
        <w:jc w:val="both"/>
      </w:pPr>
    </w:p>
    <w:p w:rsidR="0067490D" w:rsidRDefault="0067490D" w:rsidP="00C97719">
      <w:pPr>
        <w:pStyle w:val="a3"/>
        <w:ind w:left="75"/>
        <w:jc w:val="both"/>
      </w:pPr>
    </w:p>
    <w:p w:rsidR="0067490D" w:rsidRDefault="0067490D" w:rsidP="00C97719">
      <w:pPr>
        <w:pStyle w:val="a3"/>
        <w:ind w:left="75"/>
        <w:jc w:val="both"/>
      </w:pPr>
    </w:p>
    <w:p w:rsidR="0067490D" w:rsidRDefault="0067490D" w:rsidP="00C97719">
      <w:pPr>
        <w:pStyle w:val="a3"/>
        <w:ind w:left="75"/>
        <w:jc w:val="both"/>
      </w:pPr>
    </w:p>
    <w:p w:rsidR="0067490D" w:rsidRDefault="0067490D" w:rsidP="00C97719">
      <w:pPr>
        <w:pStyle w:val="a3"/>
        <w:ind w:left="75"/>
        <w:jc w:val="both"/>
      </w:pPr>
    </w:p>
    <w:p w:rsidR="0067490D" w:rsidRDefault="0067490D" w:rsidP="00C97719">
      <w:pPr>
        <w:pStyle w:val="a3"/>
        <w:ind w:left="75"/>
        <w:jc w:val="both"/>
      </w:pPr>
    </w:p>
    <w:p w:rsidR="0067490D" w:rsidRDefault="0067490D" w:rsidP="00C97719">
      <w:pPr>
        <w:pStyle w:val="a3"/>
        <w:ind w:left="75"/>
        <w:jc w:val="both"/>
      </w:pPr>
    </w:p>
    <w:p w:rsidR="0067490D" w:rsidRDefault="0067490D" w:rsidP="00C97719">
      <w:pPr>
        <w:pStyle w:val="a3"/>
        <w:ind w:left="75"/>
        <w:jc w:val="both"/>
      </w:pPr>
    </w:p>
    <w:p w:rsidR="0067490D" w:rsidRDefault="0067490D" w:rsidP="00C97719">
      <w:pPr>
        <w:pStyle w:val="a3"/>
        <w:ind w:left="75"/>
        <w:jc w:val="both"/>
      </w:pPr>
    </w:p>
    <w:p w:rsidR="0067490D" w:rsidRDefault="0067490D" w:rsidP="00C97719">
      <w:pPr>
        <w:pStyle w:val="a3"/>
        <w:ind w:left="75"/>
        <w:jc w:val="both"/>
      </w:pPr>
    </w:p>
    <w:p w:rsidR="0067490D" w:rsidRDefault="0067490D" w:rsidP="0067490D">
      <w:pPr>
        <w:pStyle w:val="a3"/>
        <w:jc w:val="both"/>
      </w:pPr>
    </w:p>
    <w:p w:rsidR="00BA0897" w:rsidRDefault="00BA0897" w:rsidP="00C97719">
      <w:pPr>
        <w:pStyle w:val="a3"/>
        <w:ind w:left="75"/>
        <w:jc w:val="both"/>
      </w:pPr>
      <w:r>
        <w:t xml:space="preserve"> Пусть обработка производится в трехкулачковом патроне за два установа из заготовки, предварительно отрезанной от прутка. Закрепление детали в патр</w:t>
      </w:r>
      <w:r>
        <w:t>о</w:t>
      </w:r>
      <w:r>
        <w:t>не с базированием по необработанной поверхности вызывает биение детали при вращении. Удаление припуска в этом случае происходит неравномерно. Поэтому чем больше биение, тем больший припуск приходится наз</w:t>
      </w:r>
      <w:r w:rsidR="00C13795">
        <w:t xml:space="preserve">начать на поверхность, которая </w:t>
      </w:r>
      <w:r>
        <w:t>обрабатывается. Иначе некоторые участки этой повер</w:t>
      </w:r>
      <w:r>
        <w:t>х</w:t>
      </w:r>
      <w:r>
        <w:t>ности могут остаться необработанными – черными. Так как заготовка имеет постоянный по длине диаметр, то поверхность (А), из-за ее размеров, будет иметь больший припуск, чем на поверхность (Б). В этой связи на первом уст</w:t>
      </w:r>
      <w:r>
        <w:t>а</w:t>
      </w:r>
      <w:r>
        <w:t>нове следует сначала обработать поверхность (А), снизив тем самым погре</w:t>
      </w:r>
      <w:r>
        <w:t>ш</w:t>
      </w:r>
      <w:r>
        <w:lastRenderedPageBreak/>
        <w:t>ности ее формы, а, следовательно, и биение заготовки при базировании по ней. Затем на втором установе обрабатывается поверхность (Б).</w:t>
      </w:r>
    </w:p>
    <w:p w:rsidR="00BA0897" w:rsidRDefault="00BA0897" w:rsidP="00C97719">
      <w:pPr>
        <w:pStyle w:val="a3"/>
        <w:numPr>
          <w:ilvl w:val="0"/>
          <w:numId w:val="22"/>
        </w:numPr>
        <w:jc w:val="both"/>
      </w:pPr>
      <w:r>
        <w:t>При обработке тел вращения необходимо в качестве черновой базы выб</w:t>
      </w:r>
      <w:r>
        <w:t>и</w:t>
      </w:r>
      <w:r>
        <w:t>рать поверхность, которая обрабатывается на данном установе. В этом сл</w:t>
      </w:r>
      <w:r>
        <w:t>у</w:t>
      </w:r>
      <w:r>
        <w:t>чае биение обрабатываемой поверхности будет меньше, что позволит уменьшить припуск на обработку.</w:t>
      </w:r>
    </w:p>
    <w:p w:rsidR="00BA0897" w:rsidRDefault="00BA0897" w:rsidP="00C97719">
      <w:pPr>
        <w:pStyle w:val="a3"/>
        <w:jc w:val="both"/>
      </w:pPr>
      <w:r>
        <w:t xml:space="preserve">Рассмотрим пример. На рис. </w:t>
      </w:r>
      <w:r w:rsidR="003D4ECF">
        <w:t xml:space="preserve">5.7.3. </w:t>
      </w:r>
      <w:r>
        <w:t>представлена схема растачивания отверстия в литой заготовке. Если базирование осуществляется по внутренней поверхн</w:t>
      </w:r>
      <w:r>
        <w:t>о</w:t>
      </w:r>
      <w:r>
        <w:t>сти, то минимальная величина припуска, удаляемого при обработке, будет о</w:t>
      </w:r>
      <w:r>
        <w:t>п</w:t>
      </w:r>
      <w:r>
        <w:t>ределяться погрешностью закрепления в трехкулачковом патроне. При баз</w:t>
      </w:r>
      <w:r>
        <w:t>и</w:t>
      </w:r>
      <w:r>
        <w:t>ровании по наружной поверхности к погрешности закрепления добавится п</w:t>
      </w:r>
      <w:r>
        <w:t>о</w:t>
      </w:r>
      <w:r>
        <w:t xml:space="preserve">грешность базирования, определяемая разностенностью заготовки. </w:t>
      </w:r>
    </w:p>
    <w:p w:rsidR="00BA0897" w:rsidRDefault="00BA0897" w:rsidP="00C97719">
      <w:pPr>
        <w:pStyle w:val="a3"/>
        <w:jc w:val="both"/>
      </w:pPr>
    </w:p>
    <w:p w:rsidR="0067490D" w:rsidRDefault="00ED3A5D" w:rsidP="00C97719">
      <w:pPr>
        <w:pStyle w:val="a3"/>
        <w:jc w:val="both"/>
      </w:pPr>
      <w:r>
        <w:rPr>
          <w:noProof/>
        </w:rPr>
        <w:pict>
          <v:group id="_x0000_s5926" style="position:absolute;left:0;text-align:left;margin-left:90pt;margin-top:12.1pt;width:351pt;height:165.6pt;z-index:251649536" coordorigin="3597,5868" coordsize="7020,3312">
            <v:shape id="_x0000_s5691" type="#_x0000_t202" style="position:absolute;left:3597;top:8280;width:7020;height:900" o:regroupid="10" strokecolor="white">
              <v:textbox style="mso-next-textbox:#_x0000_s5691">
                <w:txbxContent>
                  <w:p w:rsidR="003222B1" w:rsidRDefault="003222B1" w:rsidP="0067490D">
                    <w:pPr>
                      <w:pStyle w:val="a3"/>
                    </w:pPr>
                    <w:r>
                      <w:t>Рис. 5.7.3. Выбор для черновой базы поверхности, о</w:t>
                    </w:r>
                    <w:r>
                      <w:t>б</w:t>
                    </w:r>
                    <w:r>
                      <w:t xml:space="preserve">рабатываемой на данном установе </w:t>
                    </w:r>
                  </w:p>
                </w:txbxContent>
              </v:textbox>
            </v:shape>
            <v:group id="_x0000_s5692" style="position:absolute;left:4629;top:5868;width:4554;height:2244" coordorigin="1098,5598" coordsize="4554,2244" o:regroupid="10">
              <v:group id="_x0000_s5693" style="position:absolute;left:1884;top:5598;width:3768;height:1752" coordorigin="1884,5598" coordsize="3768,1752">
                <v:group id="_x0000_s5694" style="position:absolute;left:1884;top:5598;width:3768;height:1752" coordorigin="1884,5598" coordsize="3768,1752">
                  <v:group id="_x0000_s5695" style="position:absolute;left:1884;top:5598;width:3768;height:1752" coordorigin="1884,5598" coordsize="3768,1752">
                    <v:group id="_x0000_s5696" style="position:absolute;left:1992;top:5598;width:3348;height:1752" coordorigin="1992,5598" coordsize="3348,1752">
                      <v:rect id="_x0000_s5697" style="position:absolute;left:1992;top:5598;width:3342;height:1752" fillcolor="black" strokeweight="1.5pt">
                        <v:fill r:id="rId9" o:title="Светлый диагональный 2" type="pattern"/>
                      </v:rect>
                      <v:group id="_x0000_s5698" style="position:absolute;left:1992;top:5760;width:3348;height:1386" coordorigin="1992,5760" coordsize="3348,1386">
                        <v:rect id="_x0000_s5699" style="position:absolute;left:1992;top:5808;width:1440;height:1278" strokecolor="white" strokeweight="1.5pt"/>
                        <v:rect id="_x0000_s5700" style="position:absolute;left:3432;top:5760;width:1908;height:1386" strokecolor="white" strokeweight="1.5pt"/>
                      </v:group>
                      <v:group id="_x0000_s5701" style="position:absolute;left:1992;top:5742;width:3348;height:1452" coordorigin="1992,5742" coordsize="3348,1452">
                        <v:line id="_x0000_s5702" style="position:absolute;flip:y" from="3390,5748" to="3432,5790" strokeweight="1.5pt"/>
                        <v:group id="_x0000_s5703" style="position:absolute;left:1992;top:5742;width:3348;height:1452" coordorigin="1992,5742" coordsize="3348,1452">
                          <v:line id="_x0000_s5704" style="position:absolute" from="5328,5742" to="5328,7182" strokeweight="1.5pt"/>
                          <v:line id="_x0000_s5705" style="position:absolute" from="1992,5754" to="1992,7194" strokeweight="1.5pt"/>
                          <v:line id="_x0000_s5706" style="position:absolute" from="1998,5790" to="3402,5790" strokeweight="1.5pt"/>
                          <v:line id="_x0000_s5707" style="position:absolute" from="1998,7104" to="3402,7104" strokeweight="1.5pt"/>
                          <v:line id="_x0000_s5708" style="position:absolute" from="3378,5814" to="3378,7110" strokeweight="1.5pt"/>
                          <v:line id="_x0000_s5709" style="position:absolute" from="3378,7110" to="3432,7170" strokeweight="1.5pt"/>
                          <v:line id="_x0000_s5710" style="position:absolute" from="3420,7170" to="5340,7170" strokeweight="1.5pt"/>
                          <v:line id="_x0000_s5711" style="position:absolute" from="3420,5760" to="5340,5760" strokeweight="1.5pt"/>
                        </v:group>
                      </v:group>
                    </v:group>
                    <v:line id="_x0000_s5712" style="position:absolute" from="1884,6450" to="5652,6450">
                      <v:stroke dashstyle="longDashDot"/>
                    </v:line>
                  </v:group>
                  <v:line id="_x0000_s5713" style="position:absolute" from="3432,5760" to="3432,7170" strokeweight="1.5pt"/>
                </v:group>
                <v:group id="_x0000_s5714" style="position:absolute;left:3312;top:6760;width:1468;height:356" coordorigin="3312,6760" coordsize="1468,356">
                  <v:rect id="_x0000_s5715" style="position:absolute;left:3492;top:6768;width:48;height:252;rotation:45;flip:y" strokeweight="1.5pt"/>
                  <v:group id="_x0000_s5716" style="position:absolute;left:3312;top:6760;width:1468;height:356" coordorigin="3312,6760" coordsize="1468,356">
                    <v:line id="_x0000_s5717" style="position:absolute" from="3486,6762" to="4722,6762" strokeweight="1.5pt"/>
                    <v:line id="_x0000_s5718" style="position:absolute" from="3612,6978" to="4770,6978" strokeweight="1.5pt"/>
                    <v:rect id="_x0000_s5719" style="position:absolute;left:3294;top:6882;width:252;height:216;rotation:45" strokeweight="1.5pt"/>
                    <v:line id="_x0000_s5720" style="position:absolute;flip:y" from="3432,6762" to="3492,6798" strokeweight="1.5pt"/>
                    <v:shape id="_x0000_s5721" style="position:absolute;left:4710;top:6760;width:70;height:210" coordsize="70,210" path="m,hdc47,70,20,47,70,80,67,123,60,210,60,210e" filled="f" strokeweight="1.5pt">
                      <v:path arrowok="t"/>
                    </v:shape>
                  </v:group>
                </v:group>
              </v:group>
              <v:group id="_x0000_s5722" style="position:absolute;left:1098;top:6726;width:1350;height:1116" coordorigin="1098,6726" coordsize="1350,1116">
                <v:rect id="_x0000_s5723" style="position:absolute;left:1548;top:6726;width:900;height:360" strokecolor="white"/>
                <v:line id="_x0000_s5724" style="position:absolute" from="2436,6738" to="2436,7104" strokeweight="1.5pt"/>
                <v:line id="_x0000_s5725" style="position:absolute;flip:x" from="1104,6732" to="2448,6732" strokeweight="1.5pt"/>
                <v:line id="_x0000_s5726" style="position:absolute;flip:x" from="1992,7338" to="1992,7470" strokeweight="1.5pt"/>
                <v:line id="_x0000_s5727" style="position:absolute;flip:x" from="1548,7464" to="1992,7464" strokeweight="1.5pt"/>
                <v:line id="_x0000_s5728" style="position:absolute" from="1548,7464" to="1548,7842" strokeweight="1.5pt"/>
                <v:line id="_x0000_s5729" style="position:absolute;flip:x" from="1104,7824" to="1548,7824" strokeweight="1.5pt"/>
                <v:line id="_x0000_s5730" style="position:absolute;flip:y" from="1098,6732" to="1098,7818" strokeweight="1.5pt"/>
              </v:group>
            </v:group>
          </v:group>
        </w:pict>
      </w:r>
    </w:p>
    <w:p w:rsidR="0067490D" w:rsidRDefault="0067490D" w:rsidP="00C97719">
      <w:pPr>
        <w:pStyle w:val="a3"/>
        <w:jc w:val="both"/>
      </w:pPr>
    </w:p>
    <w:p w:rsidR="0067490D" w:rsidRDefault="0067490D" w:rsidP="00C97719">
      <w:pPr>
        <w:pStyle w:val="a3"/>
        <w:jc w:val="both"/>
      </w:pPr>
    </w:p>
    <w:p w:rsidR="0067490D" w:rsidRDefault="0067490D" w:rsidP="00C97719">
      <w:pPr>
        <w:pStyle w:val="a3"/>
        <w:jc w:val="both"/>
      </w:pPr>
    </w:p>
    <w:p w:rsidR="0067490D" w:rsidRDefault="0067490D" w:rsidP="00C97719">
      <w:pPr>
        <w:pStyle w:val="a3"/>
        <w:jc w:val="both"/>
      </w:pPr>
    </w:p>
    <w:p w:rsidR="0067490D" w:rsidRDefault="0067490D" w:rsidP="00C97719">
      <w:pPr>
        <w:pStyle w:val="a3"/>
        <w:jc w:val="both"/>
      </w:pPr>
    </w:p>
    <w:p w:rsidR="0067490D" w:rsidRDefault="0067490D" w:rsidP="00C97719">
      <w:pPr>
        <w:pStyle w:val="a3"/>
        <w:jc w:val="both"/>
      </w:pPr>
    </w:p>
    <w:p w:rsidR="0067490D" w:rsidRDefault="0067490D" w:rsidP="00C97719">
      <w:pPr>
        <w:pStyle w:val="a3"/>
        <w:jc w:val="both"/>
      </w:pPr>
    </w:p>
    <w:p w:rsidR="0067490D" w:rsidRDefault="0067490D" w:rsidP="00C97719">
      <w:pPr>
        <w:pStyle w:val="a3"/>
        <w:jc w:val="both"/>
      </w:pPr>
    </w:p>
    <w:p w:rsidR="0067490D" w:rsidRDefault="0067490D" w:rsidP="00C97719">
      <w:pPr>
        <w:pStyle w:val="a3"/>
        <w:jc w:val="both"/>
      </w:pPr>
    </w:p>
    <w:p w:rsidR="0067490D" w:rsidRDefault="0067490D" w:rsidP="00C97719">
      <w:pPr>
        <w:pStyle w:val="a3"/>
        <w:jc w:val="both"/>
      </w:pPr>
    </w:p>
    <w:p w:rsidR="0067490D" w:rsidRDefault="0067490D" w:rsidP="00C97719">
      <w:pPr>
        <w:pStyle w:val="a3"/>
        <w:jc w:val="both"/>
      </w:pPr>
    </w:p>
    <w:p w:rsidR="00BA0897" w:rsidRDefault="00DC47C2" w:rsidP="00C97719">
      <w:pPr>
        <w:pStyle w:val="a3"/>
        <w:jc w:val="both"/>
        <w:rPr>
          <w:b/>
        </w:rPr>
      </w:pPr>
      <w:r>
        <w:rPr>
          <w:b/>
        </w:rPr>
        <w:t>5</w:t>
      </w:r>
      <w:r w:rsidR="00BA0897">
        <w:rPr>
          <w:b/>
        </w:rPr>
        <w:t>.7.2. Выбор чистовых баз.</w:t>
      </w:r>
    </w:p>
    <w:p w:rsidR="00BA0897" w:rsidRDefault="00BA0897" w:rsidP="00C97719">
      <w:pPr>
        <w:pStyle w:val="a3"/>
        <w:jc w:val="both"/>
        <w:rPr>
          <w:b/>
        </w:rPr>
      </w:pPr>
    </w:p>
    <w:p w:rsidR="00BA0897" w:rsidRDefault="00BA0897" w:rsidP="00C97719">
      <w:pPr>
        <w:pStyle w:val="a3"/>
        <w:jc w:val="both"/>
      </w:pPr>
      <w:r>
        <w:rPr>
          <w:b/>
        </w:rPr>
        <w:t xml:space="preserve">   </w:t>
      </w:r>
      <w:r>
        <w:t>Выбор этих баз связан с соблюдением следующих принципов</w:t>
      </w:r>
    </w:p>
    <w:p w:rsidR="00BA0897" w:rsidRDefault="00BA0897" w:rsidP="00C97719">
      <w:pPr>
        <w:pStyle w:val="a3"/>
        <w:jc w:val="both"/>
        <w:rPr>
          <w:b/>
        </w:rPr>
      </w:pPr>
      <w:r>
        <w:rPr>
          <w:b/>
        </w:rPr>
        <w:t>1. Принцип последовательности выбора баз</w:t>
      </w:r>
    </w:p>
    <w:p w:rsidR="00BA0897" w:rsidRDefault="00BA0897" w:rsidP="00C97719">
      <w:pPr>
        <w:pStyle w:val="a3"/>
        <w:jc w:val="both"/>
      </w:pPr>
      <w:r>
        <w:t xml:space="preserve">     Согласно этому принципу в первую очередь обрабатывают поверхности с менее точной геометрией, а затем с более точной. Если по технологии повер</w:t>
      </w:r>
      <w:r>
        <w:t>х</w:t>
      </w:r>
      <w:r>
        <w:t>ность с точной геометрией обрабатывают в первую очередь, то в конце обр</w:t>
      </w:r>
      <w:r>
        <w:t>а</w:t>
      </w:r>
      <w:r>
        <w:t>ботки изделия ее обработку следует повторить для получения окончательных размеров.</w:t>
      </w:r>
    </w:p>
    <w:p w:rsidR="00BA0897" w:rsidRDefault="00BA0897" w:rsidP="00C97719">
      <w:pPr>
        <w:pStyle w:val="a3"/>
        <w:jc w:val="both"/>
      </w:pPr>
      <w:r>
        <w:t xml:space="preserve">     Необходимость следовать этому принципу заключается в том, что при пр</w:t>
      </w:r>
      <w:r>
        <w:t>о</w:t>
      </w:r>
      <w:r>
        <w:t>изводстве  заготовок литьем или обработкой давлением в металле из-за нера</w:t>
      </w:r>
      <w:r>
        <w:t>в</w:t>
      </w:r>
      <w:r>
        <w:t>номерности нагрева, охлаждения, упрочнения и. т. д.  возникают внутренние (остаточные)  напряжения. Эти напряжения снимают отжигом или старением заготовок. Полностью снять эти напряжения не удается. Металл заготовки под действием внутренних напряжений находится в статическом равновесии. Уд</w:t>
      </w:r>
      <w:r>
        <w:t>а</w:t>
      </w:r>
      <w:r>
        <w:t>ления слоя металла с поверхности при механической обработке приводит к н</w:t>
      </w:r>
      <w:r>
        <w:t>а</w:t>
      </w:r>
      <w:r>
        <w:t>рушению этого равновесия и перераспределению внутренних напряжений. При нарушении равновесия под действием напряжений возникают деформ</w:t>
      </w:r>
      <w:r>
        <w:t>а</w:t>
      </w:r>
      <w:r>
        <w:lastRenderedPageBreak/>
        <w:t>ции, которые искажают геометрию изделия. Поэтому каждый акт снятия пр</w:t>
      </w:r>
      <w:r>
        <w:t>и</w:t>
      </w:r>
      <w:r>
        <w:t>пуска с поверхности сопровождается деформациями заготовки. В этой связи  поверхности, которые были обработаны в первую очередь и имели правил</w:t>
      </w:r>
      <w:r>
        <w:t>ь</w:t>
      </w:r>
      <w:r>
        <w:t>ную геометрическую форму, могут ее потерять, что снижает точность обр</w:t>
      </w:r>
      <w:r>
        <w:t>а</w:t>
      </w:r>
      <w:r>
        <w:t xml:space="preserve">ботки. </w:t>
      </w:r>
    </w:p>
    <w:p w:rsidR="00BA0897" w:rsidRDefault="00ED3A5D" w:rsidP="00C97719">
      <w:pPr>
        <w:pStyle w:val="a3"/>
        <w:jc w:val="both"/>
        <w:rPr>
          <w:b/>
        </w:rPr>
      </w:pPr>
      <w:r w:rsidRPr="00ED3A5D">
        <w:rPr>
          <w:noProof/>
        </w:rPr>
        <w:pict>
          <v:shape id="_x0000_s5927" type="#_x0000_t202" style="position:absolute;left:0;text-align:left;margin-left:-567pt;margin-top:-44.5pt;width:450pt;height:27pt;z-index:251650560" o:regroupid="12" strokecolor="white"/>
        </w:pict>
      </w:r>
      <w:r w:rsidR="00BA0897">
        <w:rPr>
          <w:b/>
        </w:rPr>
        <w:t>2. Принцип совмещения (единства) баз</w:t>
      </w:r>
    </w:p>
    <w:p w:rsidR="00BA0897" w:rsidRDefault="00BA0897" w:rsidP="00C97719">
      <w:pPr>
        <w:pStyle w:val="a3"/>
        <w:jc w:val="both"/>
      </w:pPr>
      <w:r>
        <w:t xml:space="preserve">   Суть этого принципа заключается в том, что при обработке деталей партиями на предварительно настроенных станках, когда заданные на чертеже размеры выдерживаются автоматически, для повышения точности обработки  в качес</w:t>
      </w:r>
      <w:r>
        <w:t>т</w:t>
      </w:r>
      <w:r>
        <w:t>ве технологических баз следует выбирать поверхности, которые являются о</w:t>
      </w:r>
      <w:r>
        <w:t>д</w:t>
      </w:r>
      <w:r>
        <w:t xml:space="preserve">новременно </w:t>
      </w:r>
      <w:r>
        <w:rPr>
          <w:b/>
          <w:bCs/>
        </w:rPr>
        <w:t>измерительными</w:t>
      </w:r>
      <w:r>
        <w:t xml:space="preserve"> и</w:t>
      </w:r>
      <w:r>
        <w:rPr>
          <w:b/>
          <w:bCs/>
        </w:rPr>
        <w:t xml:space="preserve"> конструкторскими</w:t>
      </w:r>
      <w:r>
        <w:t xml:space="preserve"> базами. </w:t>
      </w:r>
    </w:p>
    <w:p w:rsidR="0067490D" w:rsidRDefault="00ED3A5D" w:rsidP="00C97719">
      <w:pPr>
        <w:pStyle w:val="a3"/>
        <w:jc w:val="both"/>
      </w:pPr>
      <w:r>
        <w:rPr>
          <w:noProof/>
        </w:rPr>
        <w:pict>
          <v:group id="_x0000_s6892" style="position:absolute;left:0;text-align:left;margin-left:135pt;margin-top:38.9pt;width:186.9pt;height:155pt;z-index:251659776" coordorigin="6336,6000" coordsize="3738,3100">
            <v:shape id="_x0000_s6893" type="#_x0000_t202" style="position:absolute;left:7140;top:8620;width:660;height:480" strokecolor="white">
              <v:textbox style="mso-next-textbox:#_x0000_s6893">
                <w:txbxContent>
                  <w:p w:rsidR="003222B1" w:rsidRDefault="003222B1" w:rsidP="00D02AAA">
                    <w:pPr>
                      <w:rPr>
                        <w:sz w:val="28"/>
                      </w:rPr>
                    </w:pPr>
                    <w:r>
                      <w:rPr>
                        <w:sz w:val="28"/>
                      </w:rPr>
                      <w:t>А</w:t>
                    </w:r>
                  </w:p>
                </w:txbxContent>
              </v:textbox>
            </v:shape>
            <v:shape id="_x0000_s6894" type="#_x0000_t202" style="position:absolute;left:7434;top:7776;width:540;height:420" o:allowincell="f" strokecolor="white">
              <v:textbox style="mso-next-textbox:#_x0000_s6894">
                <w:txbxContent>
                  <w:p w:rsidR="003222B1" w:rsidRDefault="003222B1" w:rsidP="00D02AAA">
                    <w:pPr>
                      <w:rPr>
                        <w:sz w:val="28"/>
                      </w:rPr>
                    </w:pPr>
                    <w:r>
                      <w:rPr>
                        <w:sz w:val="28"/>
                      </w:rPr>
                      <w:t>А</w:t>
                    </w:r>
                  </w:p>
                </w:txbxContent>
              </v:textbox>
            </v:shape>
            <v:shape id="_x0000_s6895" type="#_x0000_t202" style="position:absolute;left:8472;top:7236;width:612;height:1266" strokecolor="white">
              <v:textbox style="layout-flow:vertical;mso-layout-flow-alt:bottom-to-top;mso-next-textbox:#_x0000_s6895">
                <w:txbxContent>
                  <w:p w:rsidR="003222B1" w:rsidRDefault="003222B1" w:rsidP="00D02AAA">
                    <w:pPr>
                      <w:rPr>
                        <w:sz w:val="32"/>
                        <w:vertAlign w:val="superscript"/>
                        <w:lang w:val="en-US"/>
                      </w:rPr>
                    </w:pPr>
                    <w:r>
                      <w:rPr>
                        <w:sz w:val="28"/>
                      </w:rPr>
                      <w:t>Та</w:t>
                    </w:r>
                    <w:r>
                      <w:rPr>
                        <w:sz w:val="28"/>
                        <w:lang w:val="en-US"/>
                      </w:rPr>
                      <w:t xml:space="preserve"> </w:t>
                    </w:r>
                    <w:r>
                      <w:rPr>
                        <w:sz w:val="28"/>
                      </w:rPr>
                      <w:t xml:space="preserve">= </w:t>
                    </w:r>
                    <w:r>
                      <w:rPr>
                        <w:sz w:val="28"/>
                        <w:lang w:val="en-US"/>
                      </w:rPr>
                      <w:t>0</w:t>
                    </w:r>
                    <w:r>
                      <w:rPr>
                        <w:sz w:val="28"/>
                      </w:rPr>
                      <w:t>,36</w:t>
                    </w:r>
                  </w:p>
                </w:txbxContent>
              </v:textbox>
            </v:shape>
            <v:shape id="_x0000_s6896" type="#_x0000_t202" style="position:absolute;left:7461;top:6844;width:618;height:1446" strokecolor="white">
              <v:textbox style="layout-flow:vertical;mso-layout-flow-alt:bottom-to-top;mso-next-textbox:#_x0000_s6896">
                <w:txbxContent>
                  <w:p w:rsidR="003222B1" w:rsidRDefault="003222B1" w:rsidP="00D02AAA">
                    <w:pPr>
                      <w:rPr>
                        <w:sz w:val="32"/>
                        <w:vertAlign w:val="superscript"/>
                        <w:lang w:val="en-US"/>
                      </w:rPr>
                    </w:pPr>
                    <w:r>
                      <w:rPr>
                        <w:sz w:val="28"/>
                      </w:rPr>
                      <w:t>Тв</w:t>
                    </w:r>
                    <w:r>
                      <w:rPr>
                        <w:sz w:val="28"/>
                        <w:lang w:val="en-US"/>
                      </w:rPr>
                      <w:t xml:space="preserve"> </w:t>
                    </w:r>
                    <w:r>
                      <w:rPr>
                        <w:sz w:val="28"/>
                      </w:rPr>
                      <w:t xml:space="preserve">= </w:t>
                    </w:r>
                    <w:r>
                      <w:rPr>
                        <w:sz w:val="28"/>
                        <w:lang w:val="en-US"/>
                      </w:rPr>
                      <w:t>0</w:t>
                    </w:r>
                    <w:r>
                      <w:rPr>
                        <w:sz w:val="28"/>
                      </w:rPr>
                      <w:t>,</w:t>
                    </w:r>
                    <w:r>
                      <w:rPr>
                        <w:sz w:val="28"/>
                        <w:lang w:val="en-US"/>
                      </w:rPr>
                      <w:t>62</w:t>
                    </w:r>
                  </w:p>
                </w:txbxContent>
              </v:textbox>
            </v:shape>
            <v:shape id="_x0000_s6897" type="#_x0000_t202" style="position:absolute;left:6336;top:6726;width:708;height:1554" strokecolor="white">
              <v:textbox style="layout-flow:vertical;mso-layout-flow-alt:bottom-to-top;mso-next-textbox:#_x0000_s6897">
                <w:txbxContent>
                  <w:p w:rsidR="003222B1" w:rsidRDefault="003222B1" w:rsidP="00D02AAA">
                    <w:pPr>
                      <w:rPr>
                        <w:sz w:val="28"/>
                        <w:vertAlign w:val="subscript"/>
                      </w:rPr>
                    </w:pPr>
                    <w:r>
                      <w:rPr>
                        <w:sz w:val="28"/>
                        <w:lang w:val="en-US"/>
                      </w:rPr>
                      <w:t xml:space="preserve">в </w:t>
                    </w:r>
                    <w:r>
                      <w:rPr>
                        <w:sz w:val="28"/>
                      </w:rPr>
                      <w:t xml:space="preserve">= 50 </w:t>
                    </w:r>
                    <w:r>
                      <w:rPr>
                        <w:sz w:val="28"/>
                        <w:vertAlign w:val="subscript"/>
                      </w:rPr>
                      <w:t xml:space="preserve">- </w:t>
                    </w:r>
                    <w:r>
                      <w:rPr>
                        <w:sz w:val="32"/>
                        <w:vertAlign w:val="subscript"/>
                      </w:rPr>
                      <w:t>0,62</w:t>
                    </w:r>
                  </w:p>
                </w:txbxContent>
              </v:textbox>
            </v:shape>
            <v:shape id="_x0000_s6898" type="#_x0000_t202" style="position:absolute;left:9366;top:7074;width:618;height:1542" strokecolor="white">
              <v:textbox style="layout-flow:vertical;mso-layout-flow-alt:bottom-to-top;mso-next-textbox:#_x0000_s6898">
                <w:txbxContent>
                  <w:p w:rsidR="003222B1" w:rsidRDefault="003222B1" w:rsidP="00D02AAA">
                    <w:pPr>
                      <w:rPr>
                        <w:sz w:val="32"/>
                        <w:vertAlign w:val="superscript"/>
                      </w:rPr>
                    </w:pPr>
                    <w:r>
                      <w:rPr>
                        <w:sz w:val="28"/>
                      </w:rPr>
                      <w:t xml:space="preserve">а = 10 </w:t>
                    </w:r>
                    <w:r>
                      <w:rPr>
                        <w:sz w:val="32"/>
                        <w:vertAlign w:val="superscript"/>
                      </w:rPr>
                      <w:t>+ 0,36</w:t>
                    </w:r>
                  </w:p>
                </w:txbxContent>
              </v:textbox>
            </v:shape>
            <v:shape id="_x0000_s6899" type="#_x0000_t202" style="position:absolute;left:9456;top:6024;width:540;height:420" strokecolor="white">
              <v:textbox style="mso-next-textbox:#_x0000_s6899">
                <w:txbxContent>
                  <w:p w:rsidR="003222B1" w:rsidRDefault="003222B1" w:rsidP="00D02AAA">
                    <w:pPr>
                      <w:rPr>
                        <w:sz w:val="28"/>
                      </w:rPr>
                    </w:pPr>
                    <w:r>
                      <w:rPr>
                        <w:sz w:val="28"/>
                      </w:rPr>
                      <w:t>В</w:t>
                    </w:r>
                  </w:p>
                </w:txbxContent>
              </v:textbox>
            </v:shape>
            <v:shape id="_x0000_s6900" type="#_x0000_t202" style="position:absolute;left:8862;top:6036;width:540;height:420" strokecolor="white">
              <v:textbox style="mso-next-textbox:#_x0000_s6900">
                <w:txbxContent>
                  <w:p w:rsidR="003222B1" w:rsidRDefault="003222B1" w:rsidP="00D02AAA">
                    <w:pPr>
                      <w:rPr>
                        <w:sz w:val="28"/>
                      </w:rPr>
                    </w:pPr>
                    <w:r>
                      <w:rPr>
                        <w:sz w:val="28"/>
                      </w:rPr>
                      <w:t>Г</w:t>
                    </w:r>
                  </w:p>
                </w:txbxContent>
              </v:textbox>
            </v:shape>
            <v:shape id="_x0000_s6901" type="#_x0000_t202" style="position:absolute;left:6684;top:6000;width:540;height:420" strokecolor="white"/>
            <v:group id="_x0000_s6902" style="position:absolute;left:6888;top:6180;width:3186;height:2628" coordorigin="7188,5280" coordsize="3186,2628">
              <v:group id="_x0000_s6903" style="position:absolute;left:9486;top:5478;width:474;height:672" coordorigin="9486,5478" coordsize="474,672">
                <v:line id="_x0000_s6904" style="position:absolute;flip:y" from="9486,6150" to="9822,6150"/>
                <v:line id="_x0000_s6905" style="position:absolute;flip:y" from="9672,5478" to="9960,6150"/>
              </v:group>
              <v:group id="_x0000_s6906" style="position:absolute;left:7188;top:5280;width:3186;height:2628" coordorigin="7188,5280" coordsize="3186,2628">
                <v:group id="_x0000_s6907" style="position:absolute;left:7188;top:5646;width:444;height:2058" coordorigin="7188,5646" coordsize="444,2058">
                  <v:line id="_x0000_s6908" style="position:absolute" from="7188,7692" to="7620,7692"/>
                  <v:line id="_x0000_s6909" style="position:absolute" from="7200,5646" to="7632,5646"/>
                  <v:line id="_x0000_s6910" style="position:absolute" from="7272,5652" to="7272,7704">
                    <v:stroke startarrow="open" endarrow="open"/>
                  </v:line>
                </v:group>
                <v:group id="_x0000_s6911" style="position:absolute;left:8988;top:5652;width:1386;height:1974" coordorigin="8988,5652" coordsize="1386,1974">
                  <v:line id="_x0000_s6912" style="position:absolute" from="9498,6198" to="10374,6198"/>
                  <v:line id="_x0000_s6913" style="position:absolute" from="8988,5652" to="10362,5652"/>
                  <v:line id="_x0000_s6914" style="position:absolute" from="10284,5664" to="10284,6198">
                    <v:stroke startarrow="open" endarrow="open"/>
                  </v:line>
                  <v:line id="_x0000_s6915" style="position:absolute" from="10266,6186" to="10266,7626"/>
                </v:group>
                <v:group id="_x0000_s6916" style="position:absolute;left:7830;top:7758;width:378;height:150" coordorigin="7830,7758" coordsize="378,150">
                  <v:line id="_x0000_s6917" style="position:absolute" from="7890,7758" to="8208,7758"/>
                  <v:line id="_x0000_s6918" style="position:absolute;flip:x" from="7830,7770" to="8040,7908"/>
                </v:group>
                <v:group id="_x0000_s6919" style="position:absolute;left:9048;top:5538;width:264;height:462" coordorigin="9048,5538" coordsize="264,462">
                  <v:line id="_x0000_s6920" style="position:absolute" from="9048,5760" to="9048,6000"/>
                  <v:line id="_x0000_s6921" style="position:absolute;flip:y" from="9048,5538" to="9312,5880"/>
                </v:group>
                <v:group id="_x0000_s6922" style="position:absolute;left:7398;top:5442;width:672;height:162" coordorigin="7398,5442" coordsize="672,162">
                  <v:line id="_x0000_s6923" style="position:absolute" from="7620,5598" to="8070,5604"/>
                  <v:line id="_x0000_s6924" style="position:absolute;flip:x y" from="7398,5442" to="7818,5598"/>
                </v:group>
                <v:group id="_x0000_s6925" style="position:absolute;left:7560;top:5640;width:1962;height:2064" coordorigin="7560,5640" coordsize="1962,2064">
                  <v:rect id="_x0000_s6926" style="position:absolute;left:7560;top:5658;width:1410;height:222" fillcolor="black">
                    <v:fill r:id="rId9" o:title="Светлый диагональный 2" type="pattern"/>
                  </v:rect>
                  <v:rect id="_x0000_s6927" style="position:absolute;left:8970;top:6222;width:516;height:108" fillcolor="black">
                    <v:fill r:id="rId42" o:title="Светлый диагональный 1" type="pattern"/>
                  </v:rect>
                  <v:group id="_x0000_s6928" style="position:absolute;left:7560;top:5640;width:1962;height:2064" coordorigin="7560,5640" coordsize="1962,2064">
                    <v:line id="_x0000_s6929" style="position:absolute" from="8982,6204" to="9522,6210" strokeweight="1.5pt"/>
                    <v:line id="_x0000_s6930" style="position:absolute" from="7560,5640" to="7560,7698" strokeweight="1.5pt"/>
                    <v:line id="_x0000_s6931" style="position:absolute" from="7578,7704" to="9516,7704" strokeweight="1.5pt"/>
                    <v:line id="_x0000_s6932" style="position:absolute" from="8976,5640" to="8982,6198" strokeweight="1.5pt"/>
                    <v:line id="_x0000_s6933" style="position:absolute" from="9498,6198" to="9498,7698" strokeweight="1.5pt"/>
                    <v:line id="_x0000_s6934" style="position:absolute" from="7560,5640" to="8988,5640" strokeweight="1.5pt"/>
                  </v:group>
                </v:group>
                <v:group id="_x0000_s6935" style="position:absolute;left:8478;top:5280;width:6;height:1902" coordorigin="8478,5280" coordsize="6,1902">
                  <v:line id="_x0000_s6936" style="position:absolute" from="8478,5280" to="8478,5640">
                    <v:stroke endarrow="open"/>
                  </v:line>
                  <v:line id="_x0000_s6937" style="position:absolute" from="8478,5640" to="8478,5862"/>
                  <v:line id="_x0000_s6938" style="position:absolute;flip:x y" from="8478,5862" to="8484,7182">
                    <v:stroke endarrow="open"/>
                  </v:line>
                </v:group>
              </v:group>
              <v:group id="_x0000_s6939" style="position:absolute;left:9276;top:5844;width:6;height:1638" coordorigin="9276,5844" coordsize="6,1638">
                <v:line id="_x0000_s6940" style="position:absolute;flip:y" from="9276,6330" to="9282,7482">
                  <v:stroke endarrow="open"/>
                </v:line>
                <v:line id="_x0000_s6941" style="position:absolute" from="9282,5844" to="9282,6204">
                  <v:stroke endarrow="open"/>
                </v:line>
                <v:line id="_x0000_s6942" style="position:absolute" from="9282,6222" to="9282,6342"/>
              </v:group>
            </v:group>
          </v:group>
        </w:pict>
      </w:r>
      <w:r w:rsidR="00BA0897">
        <w:t xml:space="preserve">   Рассмотрим пример. На рис. </w:t>
      </w:r>
      <w:r w:rsidR="004342A4">
        <w:t>5.7.</w:t>
      </w:r>
      <w:r w:rsidR="009B1EA7">
        <w:t>4</w:t>
      </w:r>
      <w:r w:rsidR="004342A4">
        <w:t>.</w:t>
      </w:r>
      <w:r w:rsidR="00BA0897">
        <w:t>представлена деталь, при обработке кот</w:t>
      </w:r>
      <w:r w:rsidR="00BA0897">
        <w:t>о</w:t>
      </w:r>
      <w:r w:rsidR="00BA0897">
        <w:t xml:space="preserve">рой необходимо выдержать размеры (а) и (в) с допусками </w:t>
      </w:r>
      <w:r w:rsidR="00BA0897" w:rsidRPr="00ED3A5D">
        <w:rPr>
          <w:position w:val="-12"/>
        </w:rPr>
        <w:object w:dxaOrig="600" w:dyaOrig="380">
          <v:shape id="_x0000_i1059" type="#_x0000_t75" style="width:30pt;height:18.75pt" o:ole="">
            <v:imagedata r:id="rId70" o:title=""/>
          </v:shape>
          <o:OLEObject Type="Embed" ProgID="Equation.3" ShapeID="_x0000_i1059" DrawAspect="Content" ObjectID="_1471675408" r:id="rId71"/>
        </w:object>
      </w:r>
      <w:r w:rsidR="00BA0897">
        <w:t xml:space="preserve">0,36 и </w:t>
      </w:r>
      <w:r w:rsidR="00BA0897" w:rsidRPr="00ED3A5D">
        <w:rPr>
          <w:position w:val="-12"/>
        </w:rPr>
        <w:object w:dxaOrig="600" w:dyaOrig="380">
          <v:shape id="_x0000_i1060" type="#_x0000_t75" style="width:30pt;height:18.75pt" o:ole="">
            <v:imagedata r:id="rId72" o:title=""/>
          </v:shape>
          <o:OLEObject Type="Embed" ProgID="Equation.3" ShapeID="_x0000_i1060" DrawAspect="Content" ObjectID="_1471675409" r:id="rId73"/>
        </w:object>
      </w:r>
      <w:r w:rsidR="00BA0897">
        <w:t>0,62 мм</w:t>
      </w:r>
      <w:r w:rsidR="00166C46">
        <w:t>.</w:t>
      </w:r>
    </w:p>
    <w:p w:rsidR="00D02AAA" w:rsidRPr="00D02AAA" w:rsidRDefault="00D02AAA" w:rsidP="00D02AAA"/>
    <w:p w:rsidR="0067490D" w:rsidRDefault="0067490D" w:rsidP="00C97719">
      <w:pPr>
        <w:pStyle w:val="a3"/>
        <w:jc w:val="both"/>
      </w:pPr>
    </w:p>
    <w:p w:rsidR="0067490D" w:rsidRDefault="0067490D" w:rsidP="00C97719">
      <w:pPr>
        <w:pStyle w:val="a3"/>
        <w:jc w:val="both"/>
      </w:pPr>
    </w:p>
    <w:p w:rsidR="00D02AAA" w:rsidRDefault="00D02AAA" w:rsidP="00D02AAA">
      <w:pPr>
        <w:pStyle w:val="a3"/>
        <w:jc w:val="both"/>
      </w:pPr>
    </w:p>
    <w:p w:rsidR="0067490D" w:rsidRDefault="0067490D" w:rsidP="00C97719">
      <w:pPr>
        <w:pStyle w:val="a3"/>
        <w:jc w:val="both"/>
      </w:pPr>
    </w:p>
    <w:p w:rsidR="0067490D" w:rsidRDefault="0067490D" w:rsidP="00C97719">
      <w:pPr>
        <w:pStyle w:val="a3"/>
        <w:jc w:val="both"/>
      </w:pPr>
    </w:p>
    <w:p w:rsidR="0067490D" w:rsidRDefault="0067490D" w:rsidP="00C97719">
      <w:pPr>
        <w:pStyle w:val="a3"/>
        <w:jc w:val="both"/>
      </w:pPr>
    </w:p>
    <w:p w:rsidR="00280D87" w:rsidRDefault="00280D87" w:rsidP="00C97719">
      <w:pPr>
        <w:pStyle w:val="a3"/>
        <w:jc w:val="both"/>
      </w:pPr>
    </w:p>
    <w:p w:rsidR="00280D87" w:rsidRDefault="00280D87" w:rsidP="00C97719">
      <w:pPr>
        <w:pStyle w:val="a3"/>
        <w:jc w:val="both"/>
      </w:pPr>
    </w:p>
    <w:p w:rsidR="00280D87" w:rsidRDefault="00D02AAA" w:rsidP="00D02AAA">
      <w:pPr>
        <w:pStyle w:val="a3"/>
      </w:pPr>
      <w:r>
        <w:t xml:space="preserve">Рис. </w:t>
      </w:r>
      <w:r w:rsidR="009B1EA7">
        <w:t>5.7.4</w:t>
      </w:r>
      <w:r w:rsidR="004342A4">
        <w:t>.</w:t>
      </w:r>
      <w:r>
        <w:t xml:space="preserve">Эскиз детали для иллюстрации  принципа совмещения баз </w:t>
      </w:r>
    </w:p>
    <w:p w:rsidR="0067490D" w:rsidRDefault="00166C46" w:rsidP="00D02AAA">
      <w:pPr>
        <w:pStyle w:val="a3"/>
        <w:spacing w:before="120"/>
        <w:jc w:val="both"/>
      </w:pPr>
      <w:r>
        <w:t>Пусть на первой операции поверхность (Б) обрабатывается на горизонтально-фрезерном станке в размер (в) с использованием технологической установо</w:t>
      </w:r>
      <w:r>
        <w:t>ч</w:t>
      </w:r>
      <w:r>
        <w:t>ной базы (А). На второй операции, при тех же базах, обрабатывается повер</w:t>
      </w:r>
      <w:r>
        <w:t>х</w:t>
      </w:r>
      <w:r>
        <w:t>ность (В) в размер (а) и поверхность (Г). Эскизы этих операций (рисунки с изображением положения на данной операции заготовки, режущего инстр</w:t>
      </w:r>
      <w:r>
        <w:t>у</w:t>
      </w:r>
      <w:r>
        <w:t>мента, указанием баз, обрабатываемых поверхностей и их размеров), пре</w:t>
      </w:r>
      <w:r>
        <w:t>д</w:t>
      </w:r>
      <w:r>
        <w:t>ставлены на рис.</w:t>
      </w:r>
      <w:r w:rsidR="004342A4">
        <w:t>5.7.4.</w:t>
      </w:r>
      <w:r>
        <w:t>. Допустим, что заготовки, после первой операции имеют рассеяние размера (в) в пределах допуска (</w:t>
      </w:r>
      <w:smartTag w:uri="urn:schemas-microsoft-com:office:smarttags" w:element="metricconverter">
        <w:smartTagPr>
          <w:attr w:name="ProductID" w:val="0,62 мм"/>
        </w:smartTagPr>
        <w:r>
          <w:t>0,62 мм</w:t>
        </w:r>
      </w:smartTag>
      <w:r>
        <w:t>). Тогда любой вариант н</w:t>
      </w:r>
      <w:r>
        <w:t>а</w:t>
      </w:r>
      <w:r>
        <w:t>стройки станка на второй операции не позволяет получить размер (а) в пред</w:t>
      </w:r>
      <w:r>
        <w:t>е</w:t>
      </w:r>
      <w:r>
        <w:t>лах его допуска для всей партии заготовок. Часть заготовок при этом уйдет в брак.</w:t>
      </w:r>
    </w:p>
    <w:p w:rsidR="00BA0897" w:rsidRDefault="00BA0897" w:rsidP="00C97719">
      <w:pPr>
        <w:pStyle w:val="a3"/>
        <w:jc w:val="both"/>
      </w:pPr>
      <w:r>
        <w:t xml:space="preserve">   Возможно четыре варианта решения возникшей проблемы.</w:t>
      </w:r>
    </w:p>
    <w:p w:rsidR="00BA0897" w:rsidRDefault="00BA0897" w:rsidP="00C97719">
      <w:pPr>
        <w:pStyle w:val="a3"/>
        <w:numPr>
          <w:ilvl w:val="0"/>
          <w:numId w:val="20"/>
        </w:numPr>
        <w:jc w:val="both"/>
      </w:pPr>
      <w:r>
        <w:t>Настроить некоторым образом станок (станки) на операционные размеры, допустим, на середину допуска размеров и согласиться с тем, что часть д</w:t>
      </w:r>
      <w:r>
        <w:t>е</w:t>
      </w:r>
      <w:r>
        <w:t>талей после изготовления всей партии уйдет в брак за счет рассеяния ра</w:t>
      </w:r>
      <w:r>
        <w:t>з</w:t>
      </w:r>
      <w:r>
        <w:t>мера (в). Есть методы, которые позволяют оценить величину брака. Как правило, процент брака оказывается небольшим.</w:t>
      </w:r>
    </w:p>
    <w:p w:rsidR="00BA0897" w:rsidRDefault="00BA0897" w:rsidP="00C97719">
      <w:pPr>
        <w:pStyle w:val="a3"/>
        <w:numPr>
          <w:ilvl w:val="0"/>
          <w:numId w:val="20"/>
        </w:numPr>
        <w:jc w:val="both"/>
      </w:pPr>
      <w:r>
        <w:lastRenderedPageBreak/>
        <w:t xml:space="preserve"> Ввести межоперационный контроль и производить поднастройку станка в процессе обработки детали в размер (в), чтобы недопустить значительного рассеяния этого размера.</w:t>
      </w:r>
    </w:p>
    <w:p w:rsidR="00BA0897" w:rsidRDefault="00BA0897" w:rsidP="00C97719">
      <w:pPr>
        <w:pStyle w:val="a3"/>
        <w:numPr>
          <w:ilvl w:val="0"/>
          <w:numId w:val="20"/>
        </w:numPr>
        <w:jc w:val="both"/>
      </w:pPr>
      <w:r>
        <w:t>Ужесточить допуск на размер (в). Для этого есть метод расчета, который называется размерным анализом.</w:t>
      </w:r>
    </w:p>
    <w:p w:rsidR="00BA0897" w:rsidRDefault="00BA0897" w:rsidP="00C97719">
      <w:pPr>
        <w:pStyle w:val="a3"/>
        <w:numPr>
          <w:ilvl w:val="0"/>
          <w:numId w:val="20"/>
        </w:numPr>
        <w:jc w:val="both"/>
      </w:pPr>
      <w:r>
        <w:t>Использовать принцип совмещения баз.</w:t>
      </w:r>
    </w:p>
    <w:p w:rsidR="00BA0897" w:rsidRDefault="00BA0897" w:rsidP="00C97719">
      <w:pPr>
        <w:pStyle w:val="a3"/>
        <w:jc w:val="both"/>
      </w:pPr>
      <w:r>
        <w:t xml:space="preserve">  Рассмотрим последний способ решения проблемы. Определим поверхность  (Б) как измерительную базу, т.к. от этой поверхности задан размер (а). Совме</w:t>
      </w:r>
      <w:r>
        <w:t>с</w:t>
      </w:r>
      <w:r>
        <w:t>тим эту поверхность с технологической направляющей базой. Операционный эскиз обработки показан на рис.</w:t>
      </w:r>
      <w:r w:rsidR="004342A4">
        <w:t>5.7.</w:t>
      </w:r>
      <w:r w:rsidR="009B1EA7">
        <w:t>5</w:t>
      </w:r>
      <w:r w:rsidR="004342A4">
        <w:t>.</w:t>
      </w:r>
      <w:r>
        <w:t xml:space="preserve"> а. Тогда настройка на размер (а) уже не будет зависеть от размера (в) и допуск на этот размер может быть любым.</w:t>
      </w:r>
    </w:p>
    <w:p w:rsidR="00BA0897" w:rsidRDefault="00BA0897" w:rsidP="00C97719">
      <w:pPr>
        <w:pStyle w:val="a3"/>
        <w:jc w:val="both"/>
      </w:pPr>
      <w:r>
        <w:t xml:space="preserve">   Другим вариантом решения является совмещение измерительной базы с те</w:t>
      </w:r>
      <w:r>
        <w:t>х</w:t>
      </w:r>
      <w:r>
        <w:t>нологической настроечной. В этом случае обработка ведется за один рабочий ход комплектом фрез, диаметр которых подобран так, чтобы выдерживался размер (а) в пределах заданного допуска (рис.</w:t>
      </w:r>
      <w:r w:rsidR="009B1EA7">
        <w:t>5.7.5</w:t>
      </w:r>
      <w:r w:rsidR="004342A4">
        <w:t>.</w:t>
      </w:r>
      <w:r>
        <w:t>;б).</w:t>
      </w:r>
    </w:p>
    <w:p w:rsidR="00166C46" w:rsidRDefault="00166C46" w:rsidP="00C97719">
      <w:pPr>
        <w:pStyle w:val="a3"/>
        <w:jc w:val="both"/>
      </w:pPr>
    </w:p>
    <w:p w:rsidR="00166C46" w:rsidRDefault="00166C46" w:rsidP="00C97719">
      <w:pPr>
        <w:pStyle w:val="a3"/>
        <w:jc w:val="both"/>
      </w:pPr>
    </w:p>
    <w:p w:rsidR="00166C46" w:rsidRDefault="00ED3A5D" w:rsidP="00C97719">
      <w:pPr>
        <w:pStyle w:val="a3"/>
        <w:jc w:val="both"/>
      </w:pPr>
      <w:r>
        <w:rPr>
          <w:noProof/>
        </w:rPr>
        <w:pict>
          <v:group id="_x0000_s6100" style="position:absolute;left:0;text-align:left;margin-left:27pt;margin-top:14.3pt;width:422.1pt;height:270pt;z-index:251651584" coordorigin="2337,7200" coordsize="8442,5400">
            <v:shape id="_x0000_s5930" type="#_x0000_t202" style="position:absolute;left:3393;top:9486;width:474;height:492" o:regroupid="10" strokecolor="white">
              <v:textbox style="mso-next-textbox:#_x0000_s5930">
                <w:txbxContent>
                  <w:p w:rsidR="003222B1" w:rsidRDefault="003222B1" w:rsidP="00166C46">
                    <w:pPr>
                      <w:rPr>
                        <w:sz w:val="32"/>
                        <w:vertAlign w:val="superscript"/>
                      </w:rPr>
                    </w:pPr>
                    <w:r>
                      <w:rPr>
                        <w:sz w:val="28"/>
                      </w:rPr>
                      <w:t xml:space="preserve">а </w:t>
                    </w:r>
                  </w:p>
                </w:txbxContent>
              </v:textbox>
            </v:shape>
            <v:shape id="_x0000_s5931" type="#_x0000_t202" style="position:absolute;left:4209;top:10158;width:534;height:492" o:regroupid="10" strokecolor="white">
              <v:textbox style="mso-next-textbox:#_x0000_s5931">
                <w:txbxContent>
                  <w:p w:rsidR="003222B1" w:rsidRDefault="003222B1" w:rsidP="00166C46">
                    <w:pPr>
                      <w:rPr>
                        <w:sz w:val="32"/>
                        <w:vertAlign w:val="superscript"/>
                      </w:rPr>
                    </w:pPr>
                    <w:r>
                      <w:rPr>
                        <w:sz w:val="28"/>
                      </w:rPr>
                      <w:t xml:space="preserve">в </w:t>
                    </w:r>
                  </w:p>
                </w:txbxContent>
              </v:textbox>
            </v:shape>
            <v:shape id="_x0000_s5932" type="#_x0000_t202" style="position:absolute;left:2427;top:9848;width:516;height:450" o:regroupid="10" strokecolor="white">
              <v:textbox style="mso-next-textbox:#_x0000_s5932">
                <w:txbxContent>
                  <w:p w:rsidR="003222B1" w:rsidRDefault="003222B1" w:rsidP="00166C46">
                    <w:pPr>
                      <w:pStyle w:val="1"/>
                    </w:pPr>
                    <w:r>
                      <w:t>Б</w:t>
                    </w:r>
                  </w:p>
                </w:txbxContent>
              </v:textbox>
            </v:shape>
            <v:shape id="_x0000_s5933" type="#_x0000_t202" style="position:absolute;left:5487;top:9182;width:516;height:450" o:regroupid="10" strokecolor="white">
              <v:textbox style="mso-next-textbox:#_x0000_s5933">
                <w:txbxContent>
                  <w:p w:rsidR="003222B1" w:rsidRDefault="003222B1" w:rsidP="00166C46">
                    <w:pPr>
                      <w:rPr>
                        <w:sz w:val="28"/>
                      </w:rPr>
                    </w:pPr>
                    <w:r>
                      <w:rPr>
                        <w:sz w:val="28"/>
                      </w:rPr>
                      <w:t xml:space="preserve">А </w:t>
                    </w:r>
                  </w:p>
                </w:txbxContent>
              </v:textbox>
            </v:shape>
            <v:group id="_x0000_s5934" style="position:absolute;left:3310;top:8857;width:2069;height:1963" coordorigin="2761,1463" coordsize="2069,1963" o:regroupid="10">
              <v:line id="_x0000_s5935" style="position:absolute;rotation:270" from="3790,2390" to="3790,4448" strokeweight="1.5pt"/>
              <v:line id="_x0000_s5936" style="position:absolute;rotation:270" from="3840,2441" to="5803,2448" strokeweight="1.5pt"/>
              <v:line id="_x0000_s5937" style="position:absolute;rotation:-270;flip:x" from="4080,720" to="4087,2213" strokeweight="1.5pt"/>
              <v:line id="_x0000_s5938" style="position:absolute;rotation:270" from="3048,1769" to="3055,2328" strokeweight="3pt"/>
              <v:line id="_x0000_s5939" style="position:absolute;rotation:270" from="3012,1763" to="3613,1764" strokeweight="3pt"/>
              <v:line id="_x0000_s5940" style="position:absolute;flip:y" from="2772,2070" to="2772,3420" strokeweight="1.5pt"/>
            </v:group>
            <v:shape id="_x0000_s5941" type="#_x0000_t202" style="position:absolute;left:2337;top:11616;width:8442;height:984" o:regroupid="10" strokecolor="white">
              <v:textbox style="mso-next-textbox:#_x0000_s5941">
                <w:txbxContent>
                  <w:p w:rsidR="003222B1" w:rsidRDefault="003222B1" w:rsidP="00166C46">
                    <w:pPr>
                      <w:pStyle w:val="a3"/>
                    </w:pPr>
                    <w:r>
                      <w:t xml:space="preserve">Рис. 5.7.5.Совмещение измерительной базы с технологическими </w:t>
                    </w:r>
                  </w:p>
                  <w:p w:rsidR="003222B1" w:rsidRDefault="003222B1" w:rsidP="00166C46">
                    <w:pPr>
                      <w:pStyle w:val="a3"/>
                    </w:pPr>
                    <w:r>
                      <w:t>а – направляющей; б – настроечной.</w:t>
                    </w:r>
                  </w:p>
                  <w:p w:rsidR="003222B1" w:rsidRDefault="003222B1" w:rsidP="00166C46">
                    <w:pPr>
                      <w:pStyle w:val="a3"/>
                    </w:pPr>
                    <w:r>
                      <w:t xml:space="preserve"> </w:t>
                    </w:r>
                  </w:p>
                </w:txbxContent>
              </v:textbox>
            </v:shape>
            <v:line id="_x0000_s5942" style="position:absolute" from="3465,9412" to="3849,9412" o:regroupid="10" strokeweight="1.5pt"/>
            <v:group id="_x0000_s5943" style="position:absolute;left:2427;top:7892;width:1842;height:1524" coordorigin="1878,498" coordsize="1842,1524" o:regroupid="10">
              <v:shape id="_x0000_s5944" style="position:absolute;left:2338;top:498;width:960;height:82" coordsize="960,82" path="m,42hdc212,18,407,,620,22,726,33,861,33,960,82e" filled="f">
                <v:path arrowok="t"/>
              </v:shape>
              <v:line id="_x0000_s5945" style="position:absolute;flip:y" from="1878,740" to="3720,740">
                <v:stroke dashstyle="longDashDot"/>
              </v:line>
              <v:group id="_x0000_s5946" style="position:absolute;left:1992;top:536;width:1548;height:1464" coordorigin="6774,9336" coordsize="1548,1464">
                <v:group id="_x0000_s5947" style="position:absolute;left:7116;top:9336;width:960;height:1464" coordorigin="7116,9336" coordsize="960,1464">
                  <v:line id="_x0000_s5948" style="position:absolute;flip:y" from="7782,10602" to="8058,10800" strokeweight="1.5pt"/>
                  <v:line id="_x0000_s5949" style="position:absolute;flip:y" from="7440,10338" to="8076,10776" strokeweight="1.5pt"/>
                  <v:line id="_x0000_s5950" style="position:absolute;flip:y" from="7140,10038" to="8034,10698" strokeweight="1.5pt"/>
                  <v:line id="_x0000_s5951" style="position:absolute;flip:y" from="7116,9798" to="8028,10416" strokeweight="1.5pt"/>
                  <v:line id="_x0000_s5952" style="position:absolute;flip:y" from="7140,9498" to="8076,10158" strokeweight="1.5pt"/>
                  <v:line id="_x0000_s5953" style="position:absolute;flip:y" from="7140,9336" to="7914,9876" strokeweight="1.5pt"/>
                  <v:line id="_x0000_s5954" style="position:absolute;flip:y" from="7140,9354" to="7536,9594" strokeweight="1.5pt"/>
                </v:group>
                <v:shape id="_x0000_s5955" type="#_x0000_t202" style="position:absolute;left:6774;top:9786;width:1548;height:432" strokecolor="white" strokeweight="1.5pt">
                  <v:textbox style="mso-next-textbox:#_x0000_s5955">
                    <w:txbxContent>
                      <w:p w:rsidR="003222B1" w:rsidRDefault="003222B1" w:rsidP="00166C46">
                        <w:pPr>
                          <w:rPr>
                            <w:sz w:val="28"/>
                          </w:rPr>
                        </w:pPr>
                        <w:r>
                          <w:rPr>
                            <w:sz w:val="28"/>
                          </w:rPr>
                          <w:t xml:space="preserve">    Фреза</w:t>
                        </w:r>
                      </w:p>
                    </w:txbxContent>
                  </v:textbox>
                </v:shape>
              </v:group>
              <v:group id="_x0000_s5956" style="position:absolute;left:2340;top:542;width:936;height:1480" coordorigin="2340,542" coordsize="936,1480">
                <v:line id="_x0000_s5957" style="position:absolute;flip:y" from="2340,542" to="2340,2016" strokeweight="1.5pt"/>
                <v:line id="_x0000_s5958" style="position:absolute;flip:y" from="3276,560" to="3276,2018" strokeweight="1.5pt"/>
                <v:line id="_x0000_s5959" style="position:absolute;flip:x" from="2340,2022" to="2778,2022" strokeweight="1.5pt"/>
              </v:group>
            </v:group>
            <v:line id="_x0000_s5960" style="position:absolute" from="3849,9434" to="3849,10098" o:regroupid="10"/>
            <v:line id="_x0000_s5961" style="position:absolute" from="3327,9996" to="3849,9996" o:regroupid="10">
              <v:stroke startarrow="open" endarrow="open"/>
            </v:line>
            <v:group id="_x0000_s5962" style="position:absolute;left:2974;top:9775;width:476;height:237;rotation:90" coordorigin="2526,12882" coordsize="1966,973" o:regroupid="10">
              <o:lock v:ext="edit" aspectratio="t"/>
              <v:line id="_x0000_s5963" style="position:absolute;flip:x" from="3984,13799" to="4492,13806">
                <o:lock v:ext="edit" aspectratio="t"/>
              </v:line>
              <v:group id="_x0000_s5964" style="position:absolute;left:3278;top:12882;width:459;height:973" coordorigin="3278,12882" coordsize="459,973">
                <o:lock v:ext="edit" aspectratio="t"/>
                <v:line id="_x0000_s5965" style="position:absolute;rotation:-330;flip:x y" from="3278,12882" to="3278,13846">
                  <o:lock v:ext="edit" aspectratio="t"/>
                </v:line>
                <v:line id="_x0000_s5966" style="position:absolute;rotation:-330;flip:y" from="3737,12891" to="3737,13855">
                  <o:lock v:ext="edit" aspectratio="t"/>
                </v:line>
              </v:group>
              <v:line id="_x0000_s5967" style="position:absolute;flip:x" from="2526,13781" to="3034,13788">
                <o:lock v:ext="edit" aspectratio="t"/>
              </v:line>
            </v:group>
            <v:group id="_x0000_s5968" style="position:absolute;left:4077;top:9600;width:573;height:534" coordorigin="2586,12822" coordsize="1966,1831" o:regroupid="10">
              <o:lock v:ext="edit" aspectratio="t"/>
              <v:group id="_x0000_s5969" style="position:absolute;left:2586;top:12822;width:1966;height:973" coordorigin="2526,12882" coordsize="1966,973">
                <o:lock v:ext="edit" aspectratio="t"/>
                <v:line id="_x0000_s5970" style="position:absolute;flip:x" from="3984,13799" to="4492,13806">
                  <v:stroke dashstyle="dash"/>
                  <o:lock v:ext="edit" aspectratio="t"/>
                </v:line>
                <v:group id="_x0000_s5971" style="position:absolute;left:3278;top:12882;width:459;height:973" coordorigin="3278,12882" coordsize="459,973">
                  <o:lock v:ext="edit" aspectratio="t"/>
                  <v:line id="_x0000_s5972" style="position:absolute;rotation:-330;flip:x y" from="3278,12882" to="3278,13846">
                    <v:stroke dashstyle="dash"/>
                    <o:lock v:ext="edit" aspectratio="t"/>
                  </v:line>
                  <v:line id="_x0000_s5973" style="position:absolute;rotation:-330;flip:y" from="3737,12891" to="3737,13855">
                    <v:stroke dashstyle="dash"/>
                    <o:lock v:ext="edit" aspectratio="t"/>
                  </v:line>
                </v:group>
                <v:line id="_x0000_s5974" style="position:absolute;flip:x" from="2526,13781" to="3034,13788">
                  <v:stroke dashstyle="dash"/>
                  <o:lock v:ext="edit" aspectratio="t"/>
                </v:line>
              </v:group>
              <v:group id="_x0000_s5975" style="position:absolute;left:3360;top:13680;width:459;height:973;flip:y" coordorigin="3278,12882" coordsize="459,973">
                <o:lock v:ext="edit" aspectratio="t"/>
                <v:line id="_x0000_s5976" style="position:absolute;rotation:-330;flip:x y" from="3278,12882" to="3278,13846">
                  <v:stroke dashstyle="dash"/>
                  <o:lock v:ext="edit" aspectratio="t"/>
                </v:line>
                <v:line id="_x0000_s5977" style="position:absolute;rotation:-330;flip:y" from="3737,12891" to="3737,13855">
                  <v:stroke dashstyle="dash"/>
                  <o:lock v:ext="edit" aspectratio="t"/>
                </v:line>
              </v:group>
            </v:group>
            <v:group id="_x0000_s5978" style="position:absolute;left:2980;top:10411;width:476;height:237;rotation:90" coordorigin="2526,12882" coordsize="1966,973" o:regroupid="10">
              <o:lock v:ext="edit" aspectratio="t"/>
              <v:line id="_x0000_s5979" style="position:absolute;flip:x" from="3984,13799" to="4492,13806">
                <o:lock v:ext="edit" aspectratio="t"/>
              </v:line>
              <v:group id="_x0000_s5980" style="position:absolute;left:3278;top:12882;width:459;height:973" coordorigin="3278,12882" coordsize="459,973">
                <o:lock v:ext="edit" aspectratio="t"/>
                <v:line id="_x0000_s5981" style="position:absolute;rotation:-330;flip:x y" from="3278,12882" to="3278,13846">
                  <o:lock v:ext="edit" aspectratio="t"/>
                </v:line>
                <v:line id="_x0000_s5982" style="position:absolute;rotation:-330;flip:y" from="3737,12891" to="3737,13855">
                  <o:lock v:ext="edit" aspectratio="t"/>
                </v:line>
              </v:group>
              <v:line id="_x0000_s5983" style="position:absolute;flip:x" from="2526,13781" to="3034,13788">
                <o:lock v:ext="edit" aspectratio="t"/>
              </v:line>
            </v:group>
            <v:group id="_x0000_s5984" style="position:absolute;left:3447;top:10800;width:476;height:237" coordorigin="2526,12882" coordsize="1966,973" o:regroupid="10">
              <o:lock v:ext="edit" aspectratio="t"/>
              <v:line id="_x0000_s5985" style="position:absolute;flip:x" from="3984,13799" to="4492,13806">
                <o:lock v:ext="edit" aspectratio="t"/>
              </v:line>
              <v:group id="_x0000_s5986" style="position:absolute;left:3278;top:12882;width:459;height:973" coordorigin="3278,12882" coordsize="459,973">
                <o:lock v:ext="edit" aspectratio="t"/>
                <v:line id="_x0000_s5987" style="position:absolute;rotation:-330;flip:x y" from="3278,12882" to="3278,13846">
                  <o:lock v:ext="edit" aspectratio="t"/>
                </v:line>
                <v:line id="_x0000_s5988" style="position:absolute;rotation:-330;flip:y" from="3737,12891" to="3737,13855">
                  <o:lock v:ext="edit" aspectratio="t"/>
                </v:line>
              </v:group>
              <v:line id="_x0000_s5989" style="position:absolute;flip:x" from="2526,13781" to="3034,13788">
                <o:lock v:ext="edit" aspectratio="t"/>
              </v:line>
            </v:group>
            <v:group id="_x0000_s5990" style="position:absolute;left:4155;top:10806;width:476;height:237" coordorigin="2526,12882" coordsize="1966,973" o:regroupid="10">
              <o:lock v:ext="edit" aspectratio="t"/>
              <v:line id="_x0000_s5991" style="position:absolute;flip:x" from="3984,13799" to="4492,13806">
                <o:lock v:ext="edit" aspectratio="t"/>
              </v:line>
              <v:group id="_x0000_s5992" style="position:absolute;left:3278;top:12882;width:459;height:973" coordorigin="3278,12882" coordsize="459,973">
                <o:lock v:ext="edit" aspectratio="t"/>
                <v:line id="_x0000_s5993" style="position:absolute;rotation:-330;flip:x y" from="3278,12882" to="3278,13846">
                  <o:lock v:ext="edit" aspectratio="t"/>
                </v:line>
                <v:line id="_x0000_s5994" style="position:absolute;rotation:-330;flip:y" from="3737,12891" to="3737,13855">
                  <o:lock v:ext="edit" aspectratio="t"/>
                </v:line>
              </v:group>
              <v:line id="_x0000_s5995" style="position:absolute;flip:x" from="2526,13781" to="3034,13788">
                <o:lock v:ext="edit" aspectratio="t"/>
              </v:line>
            </v:group>
            <v:group id="_x0000_s5996" style="position:absolute;left:4779;top:10806;width:476;height:237" coordorigin="2526,12882" coordsize="1966,973" o:regroupid="10">
              <o:lock v:ext="edit" aspectratio="t"/>
              <v:line id="_x0000_s5997" style="position:absolute;flip:x" from="3984,13799" to="4492,13806">
                <o:lock v:ext="edit" aspectratio="t"/>
              </v:line>
              <v:group id="_x0000_s5998" style="position:absolute;left:3278;top:12882;width:459;height:973" coordorigin="3278,12882" coordsize="459,973">
                <o:lock v:ext="edit" aspectratio="t"/>
                <v:line id="_x0000_s5999" style="position:absolute;rotation:-330;flip:x y" from="3278,12882" to="3278,13846">
                  <o:lock v:ext="edit" aspectratio="t"/>
                </v:line>
                <v:line id="_x0000_s6000" style="position:absolute;rotation:-330;flip:y" from="3737,12891" to="3737,13855">
                  <o:lock v:ext="edit" aspectratio="t"/>
                </v:line>
              </v:group>
              <v:line id="_x0000_s6001" style="position:absolute;flip:x" from="2526,13781" to="3034,13788">
                <o:lock v:ext="edit" aspectratio="t"/>
              </v:line>
            </v:group>
            <v:group id="_x0000_s6002" style="position:absolute;left:5481;top:9626;width:168;height:342" coordorigin="4932,2232" coordsize="168,342" o:regroupid="10">
              <v:line id="_x0000_s6003" style="position:absolute" from="4932,2274" to="4932,2574"/>
              <v:line id="_x0000_s6004" style="position:absolute;flip:y" from="4932,2232" to="5100,2442"/>
            </v:group>
            <v:line id="_x0000_s6005" style="position:absolute" from="3261,10112" to="3261,10346" o:regroupid="10"/>
            <v:line id="_x0000_s6006" style="position:absolute;flip:x y" from="2847,10136" to="3261,10226" o:regroupid="10"/>
            <v:group id="_x0000_s6007" style="position:absolute;left:6753;top:7200;width:3474;height:4388" coordorigin="6204,726" coordsize="3474,4388" o:regroupid="10">
              <v:group id="_x0000_s6008" style="position:absolute;left:6204;top:726;width:3420;height:4388" coordorigin="6648,768" coordsize="3420,4388">
                <v:shape id="_x0000_s6009" style="position:absolute;left:8608;top:1466;width:960;height:82" coordsize="960,82" path="m,42hdc212,18,407,,620,22,726,33,861,33,960,82e" filled="f">
                  <v:path arrowok="t"/>
                </v:shape>
                <v:group id="_x0000_s6010" style="position:absolute;left:6648;top:768;width:3420;height:4388" coordorigin="6648,768" coordsize="3420,4388">
                  <v:group id="_x0000_s6011" style="position:absolute;left:6648;top:1473;width:3342;height:3407" coordorigin="6648,1473" coordsize="3342,3407">
                    <v:group id="_x0000_s6012" style="position:absolute;left:7002;top:2384;width:2276;height:2271" coordorigin="7320,3624" coordsize="2276,2271">
                      <v:group id="_x0000_s6013" style="position:absolute;left:8142;top:4482;width:550;height:513" coordorigin="2586,12822" coordsize="1966,1831">
                        <o:lock v:ext="edit" aspectratio="t"/>
                        <v:group id="_x0000_s6014" style="position:absolute;left:2586;top:12822;width:1966;height:973" coordorigin="2526,12882" coordsize="1966,973">
                          <o:lock v:ext="edit" aspectratio="t"/>
                          <v:line id="_x0000_s6015" style="position:absolute;flip:x" from="3984,13799" to="4492,13806">
                            <v:stroke dashstyle="dash"/>
                            <o:lock v:ext="edit" aspectratio="t"/>
                          </v:line>
                          <v:group id="_x0000_s6016" style="position:absolute;left:3278;top:12882;width:459;height:973" coordorigin="3278,12882" coordsize="459,973">
                            <o:lock v:ext="edit" aspectratio="t"/>
                            <v:line id="_x0000_s6017" style="position:absolute;rotation:-330;flip:x y" from="3278,12882" to="3278,13846">
                              <v:stroke dashstyle="dash"/>
                              <o:lock v:ext="edit" aspectratio="t"/>
                            </v:line>
                            <v:line id="_x0000_s6018" style="position:absolute;rotation:-330;flip:y" from="3737,12891" to="3737,13855">
                              <v:stroke dashstyle="dash"/>
                              <o:lock v:ext="edit" aspectratio="t"/>
                            </v:line>
                          </v:group>
                          <v:line id="_x0000_s6019" style="position:absolute;flip:x" from="2526,13781" to="3034,13788">
                            <v:stroke dashstyle="dash"/>
                            <o:lock v:ext="edit" aspectratio="t"/>
                          </v:line>
                        </v:group>
                        <v:group id="_x0000_s6020" style="position:absolute;left:3360;top:13680;width:459;height:973;flip:y" coordorigin="3278,12882" coordsize="459,973">
                          <o:lock v:ext="edit" aspectratio="t"/>
                          <v:line id="_x0000_s6021" style="position:absolute;rotation:-330;flip:x y" from="3278,12882" to="3278,13846">
                            <v:stroke dashstyle="dash"/>
                            <o:lock v:ext="edit" aspectratio="t"/>
                          </v:line>
                          <v:line id="_x0000_s6022" style="position:absolute;rotation:-330;flip:y" from="3737,12891" to="3737,13855">
                            <v:stroke dashstyle="dash"/>
                            <o:lock v:ext="edit" aspectratio="t"/>
                          </v:line>
                        </v:group>
                      </v:group>
                      <v:group id="_x0000_s6023" style="position:absolute;left:7458;top:5652;width:476;height:237" coordorigin="2526,12882" coordsize="1966,973">
                        <o:lock v:ext="edit" aspectratio="t"/>
                        <v:line id="_x0000_s6024" style="position:absolute;flip:x" from="3984,13799" to="4492,13806">
                          <o:lock v:ext="edit" aspectratio="t"/>
                        </v:line>
                        <v:group id="_x0000_s6025" style="position:absolute;left:3278;top:12882;width:459;height:973" coordorigin="3278,12882" coordsize="459,973">
                          <o:lock v:ext="edit" aspectratio="t"/>
                          <v:line id="_x0000_s6026" style="position:absolute;rotation:-330;flip:x y" from="3278,12882" to="3278,13846">
                            <o:lock v:ext="edit" aspectratio="t"/>
                          </v:line>
                          <v:line id="_x0000_s6027" style="position:absolute;rotation:-330;flip:y" from="3737,12891" to="3737,13855">
                            <o:lock v:ext="edit" aspectratio="t"/>
                          </v:line>
                        </v:group>
                        <v:line id="_x0000_s6028" style="position:absolute;flip:x" from="2526,13781" to="3034,13788">
                          <o:lock v:ext="edit" aspectratio="t"/>
                        </v:line>
                      </v:group>
                      <v:group id="_x0000_s6029" style="position:absolute;left:8310;top:5640;width:476;height:237" coordorigin="2526,12882" coordsize="1966,973">
                        <o:lock v:ext="edit" aspectratio="t"/>
                        <v:line id="_x0000_s6030" style="position:absolute;flip:x" from="3984,13799" to="4492,13806">
                          <o:lock v:ext="edit" aspectratio="t"/>
                        </v:line>
                        <v:group id="_x0000_s6031" style="position:absolute;left:3278;top:12882;width:459;height:973" coordorigin="3278,12882" coordsize="459,973">
                          <o:lock v:ext="edit" aspectratio="t"/>
                          <v:line id="_x0000_s6032" style="position:absolute;rotation:-330;flip:x y" from="3278,12882" to="3278,13846">
                            <o:lock v:ext="edit" aspectratio="t"/>
                          </v:line>
                          <v:line id="_x0000_s6033" style="position:absolute;rotation:-330;flip:y" from="3737,12891" to="3737,13855">
                            <o:lock v:ext="edit" aspectratio="t"/>
                          </v:line>
                        </v:group>
                        <v:line id="_x0000_s6034" style="position:absolute;flip:x" from="2526,13781" to="3034,13788">
                          <o:lock v:ext="edit" aspectratio="t"/>
                        </v:line>
                      </v:group>
                      <v:group id="_x0000_s6035" style="position:absolute;left:9120;top:5658;width:476;height:237" coordorigin="2526,12882" coordsize="1966,973">
                        <o:lock v:ext="edit" aspectratio="t"/>
                        <v:line id="_x0000_s6036" style="position:absolute;flip:x" from="3984,13799" to="4492,13806">
                          <o:lock v:ext="edit" aspectratio="t"/>
                        </v:line>
                        <v:group id="_x0000_s6037" style="position:absolute;left:3278;top:12882;width:459;height:973" coordorigin="3278,12882" coordsize="459,973">
                          <o:lock v:ext="edit" aspectratio="t"/>
                          <v:line id="_x0000_s6038" style="position:absolute;rotation:-330;flip:x y" from="3278,12882" to="3278,13846">
                            <o:lock v:ext="edit" aspectratio="t"/>
                          </v:line>
                          <v:line id="_x0000_s6039" style="position:absolute;rotation:-330;flip:y" from="3737,12891" to="3737,13855">
                            <o:lock v:ext="edit" aspectratio="t"/>
                          </v:line>
                        </v:group>
                        <v:line id="_x0000_s6040" style="position:absolute;flip:x" from="2526,13781" to="3034,13788">
                          <o:lock v:ext="edit" aspectratio="t"/>
                        </v:line>
                      </v:group>
                      <v:group id="_x0000_s6041" style="position:absolute;left:7201;top:5275;width:476;height:237;rotation:90" coordorigin="2526,12882" coordsize="1966,973">
                        <o:lock v:ext="edit" aspectratio="t"/>
                        <v:line id="_x0000_s6042" style="position:absolute;flip:x" from="3984,13799" to="4492,13806">
                          <o:lock v:ext="edit" aspectratio="t"/>
                        </v:line>
                        <v:group id="_x0000_s6043" style="position:absolute;left:3278;top:12882;width:459;height:973" coordorigin="3278,12882" coordsize="459,973">
                          <o:lock v:ext="edit" aspectratio="t"/>
                          <v:line id="_x0000_s6044" style="position:absolute;rotation:-330;flip:x y" from="3278,12882" to="3278,13846">
                            <o:lock v:ext="edit" aspectratio="t"/>
                          </v:line>
                          <v:line id="_x0000_s6045" style="position:absolute;rotation:-330;flip:y" from="3737,12891" to="3737,13855">
                            <o:lock v:ext="edit" aspectratio="t"/>
                          </v:line>
                        </v:group>
                        <v:line id="_x0000_s6046" style="position:absolute;flip:x" from="2526,13781" to="3034,13788">
                          <o:lock v:ext="edit" aspectratio="t"/>
                        </v:line>
                      </v:group>
                      <v:group id="_x0000_s6047" style="position:absolute;left:7536;top:3624;width:1968;height:2088" coordorigin="7536,3626" coordsize="1968,2088">
                        <v:line id="_x0000_s6048" style="position:absolute" from="7560,3626" to="8940,3626" strokeweight="3pt"/>
                        <v:line id="_x0000_s6049" style="position:absolute" from="7548,3626" to="7548,5684" strokeweight="1.5pt"/>
                        <v:line id="_x0000_s6050" style="position:absolute" from="7536,5690" to="9504,5690" strokeweight="1.5pt"/>
                        <v:line id="_x0000_s6051" style="position:absolute;flip:x" from="9504,4202" to="9504,5714" strokeweight="1.5pt"/>
                        <v:line id="_x0000_s6052" style="position:absolute" from="8916,3638" to="8922,4196" strokeweight="3pt"/>
                        <v:line id="_x0000_s6053" style="position:absolute" from="8922,4178" to="9504,4178" strokeweight="3pt"/>
                      </v:group>
                      <v:group id="_x0000_s6054" style="position:absolute;left:7201;top:3839;width:476;height:237;rotation:90" coordorigin="2526,12882" coordsize="1966,973">
                        <o:lock v:ext="edit" aspectratio="t"/>
                        <v:line id="_x0000_s6055" style="position:absolute;flip:x" from="3984,13799" to="4492,13806">
                          <o:lock v:ext="edit" aspectratio="t"/>
                        </v:line>
                        <v:group id="_x0000_s6056" style="position:absolute;left:3278;top:12882;width:459;height:973" coordorigin="3278,12882" coordsize="459,973">
                          <o:lock v:ext="edit" aspectratio="t"/>
                          <v:line id="_x0000_s6057" style="position:absolute;rotation:-330;flip:x y" from="3278,12882" to="3278,13846">
                            <o:lock v:ext="edit" aspectratio="t"/>
                          </v:line>
                          <v:line id="_x0000_s6058" style="position:absolute;rotation:-330;flip:y" from="3737,12891" to="3737,13855">
                            <o:lock v:ext="edit" aspectratio="t"/>
                          </v:line>
                        </v:group>
                        <v:line id="_x0000_s6059" style="position:absolute;flip:x" from="2526,13781" to="3034,13788">
                          <o:lock v:ext="edit" aspectratio="t"/>
                        </v:line>
                      </v:group>
                    </v:group>
                    <v:group id="_x0000_s6060" style="position:absolute;left:7542;top:4562;width:540;height:318" coordorigin="7542,3642" coordsize="540,318">
                      <v:line id="_x0000_s6061" style="position:absolute" from="7542,3642" to="7878,3642"/>
                      <v:line id="_x0000_s6062" style="position:absolute" from="7698,3642" to="8082,3960"/>
                    </v:group>
                    <v:group id="_x0000_s6063" style="position:absolute;left:6648;top:1473;width:3342;height:1475" coordorigin="6648,1473" coordsize="3342,1475">
                      <v:line id="_x0000_s6064" style="position:absolute" from="6648,1706" to="9990,1708">
                        <v:stroke dashstyle="longDashDot"/>
                      </v:line>
                      <v:group id="_x0000_s6065" style="position:absolute;left:6858;top:1473;width:2694;height:1475" coordorigin="6858,1473" coordsize="2694,1475">
                        <v:group id="_x0000_s6066" style="position:absolute;left:6858;top:1473;width:1748;height:929" coordorigin="6858,1473" coordsize="1748,929">
                          <v:line id="_x0000_s6067" style="position:absolute" from="6882,1556" to="6882,2384" strokeweight="1.5pt"/>
                          <v:group id="_x0000_s6068" style="position:absolute;left:6858;top:1473;width:1748;height:929" coordorigin="6858,1473" coordsize="1748,929">
                            <v:line id="_x0000_s6069" style="position:absolute;flip:y" from="6882,1634" to="8388,2174" strokeweight="1.5pt"/>
                            <v:line id="_x0000_s6070" style="position:absolute;flip:x" from="6858,2378" to="7326,2378" strokeweight="1.5pt"/>
                            <v:line id="_x0000_s6071" style="position:absolute;flip:y" from="6876,1634" to="7866,2006" strokeweight="1.5pt"/>
                            <v:line id="_x0000_s6072" style="position:absolute;flip:y" from="6906,1598" to="7434,1796" strokeweight="1.5pt"/>
                            <v:line id="_x0000_s6073" style="position:absolute;flip:y" from="6930,1772" to="8598,2378" strokeweight="1.5pt"/>
                            <v:line id="_x0000_s6074" style="position:absolute;flip:y" from="7476,1994" to="8592,2402" strokeweight="1.5pt"/>
                            <v:line id="_x0000_s6075" style="position:absolute;flip:y" from="7944,2156" to="8586,2402" strokeweight="1.5pt"/>
                            <v:shape id="_x0000_s6076" style="position:absolute;left:6900;top:1473;width:1706;height:197;mso-wrap-distance-left:9pt;mso-wrap-distance-top:0;mso-wrap-distance-right:9pt;mso-wrap-distance-bottom:0;v-text-anchor:top" coordsize="1706,197" path="m,87hdc13,67,16,32,40,27,176,,266,89,380,127v174,-25,170,-35,380,c829,138,892,170,960,187v240,-24,253,-42,500,-20c1551,197,1513,195,1640,167v66,-15,60,-1,60,-40e" filled="f">
                              <v:path arrowok="t"/>
                            </v:shape>
                          </v:group>
                        </v:group>
                        <v:group id="_x0000_s6077" style="position:absolute;left:8586;top:1478;width:966;height:1470" coordorigin="8586,1478" coordsize="966,1470">
                          <v:line id="_x0000_s6078" style="position:absolute" from="8598,1574" to="8604,2426" strokeweight="1.5pt"/>
                          <v:group id="_x0000_s6079" style="position:absolute;left:8586;top:1478;width:960;height:1464" coordorigin="7116,9336" coordsize="960,1464">
                            <v:line id="_x0000_s6080" style="position:absolute;flip:y" from="7782,10602" to="8058,10800" strokeweight="1.5pt"/>
                            <v:line id="_x0000_s6081" style="position:absolute;flip:y" from="7440,10338" to="8076,10776" strokeweight="1.5pt"/>
                            <v:line id="_x0000_s6082" style="position:absolute;flip:y" from="7140,10038" to="8034,10698" strokeweight="1.5pt"/>
                            <v:line id="_x0000_s6083" style="position:absolute;flip:y" from="7116,9798" to="8028,10416" strokeweight="1.5pt"/>
                            <v:line id="_x0000_s6084" style="position:absolute;flip:y" from="7140,9498" to="8076,10158" strokeweight="1.5pt"/>
                            <v:line id="_x0000_s6085" style="position:absolute;flip:y" from="7140,9336" to="7914,9876" strokeweight="1.5pt"/>
                            <v:line id="_x0000_s6086" style="position:absolute;flip:y" from="7140,9354" to="7536,9594" strokeweight="1.5pt"/>
                          </v:group>
                          <v:line id="_x0000_s6087" style="position:absolute;flip:y" from="9546,1528" to="9546,2948" strokeweight="1.5pt"/>
                          <v:line id="_x0000_s6088" style="position:absolute;flip:y" from="9162,2940" to="9552,2942" strokeweight="1.5pt"/>
                        </v:group>
                      </v:group>
                    </v:group>
                  </v:group>
                  <v:group id="_x0000_s6089" style="position:absolute;left:6750;top:768;width:3318;height:4388" coordorigin="6750,768" coordsize="3318,4388">
                    <v:shape id="_x0000_s6090" type="#_x0000_t202" style="position:absolute;left:6750;top:768;width:1626;height:534" strokecolor="white">
                      <v:textbox style="mso-next-textbox:#_x0000_s6090">
                        <w:txbxContent>
                          <w:p w:rsidR="003222B1" w:rsidRDefault="003222B1" w:rsidP="00166C46">
                            <w:pPr>
                              <w:rPr>
                                <w:sz w:val="28"/>
                              </w:rPr>
                            </w:pPr>
                            <w:r>
                              <w:rPr>
                                <w:sz w:val="28"/>
                              </w:rPr>
                              <w:t>1- я фреза</w:t>
                            </w:r>
                          </w:p>
                        </w:txbxContent>
                      </v:textbox>
                    </v:shape>
                    <v:shape id="_x0000_s6091" type="#_x0000_t202" style="position:absolute;left:7956;top:4706;width:516;height:450" strokecolor="white">
                      <v:textbox style="mso-next-textbox:#_x0000_s6091">
                        <w:txbxContent>
                          <w:p w:rsidR="003222B1" w:rsidRDefault="003222B1" w:rsidP="00166C46">
                            <w:pPr>
                              <w:rPr>
                                <w:sz w:val="28"/>
                              </w:rPr>
                            </w:pPr>
                            <w:r>
                              <w:rPr>
                                <w:sz w:val="28"/>
                              </w:rPr>
                              <w:t>А</w:t>
                            </w:r>
                          </w:p>
                        </w:txbxContent>
                      </v:textbox>
                    </v:shape>
                    <v:shape id="_x0000_s6092" type="#_x0000_t202" style="position:absolute;left:8442;top:804;width:1626;height:534" strokecolor="white">
                      <v:textbox style="mso-next-textbox:#_x0000_s6092">
                        <w:txbxContent>
                          <w:p w:rsidR="003222B1" w:rsidRDefault="003222B1" w:rsidP="00166C46">
                            <w:pPr>
                              <w:rPr>
                                <w:sz w:val="28"/>
                              </w:rPr>
                            </w:pPr>
                            <w:r>
                              <w:rPr>
                                <w:sz w:val="28"/>
                              </w:rPr>
                              <w:t>2- я фреза</w:t>
                            </w:r>
                          </w:p>
                        </w:txbxContent>
                      </v:textbox>
                    </v:shape>
                  </v:group>
                </v:group>
              </v:group>
              <v:group id="_x0000_s6093" style="position:absolute;left:8178;top:2340;width:1500;height:1260" coordorigin="8178,2340" coordsize="1500,1260">
                <v:line id="_x0000_s6094" style="position:absolute" from="8178,2340" to="9678,2340"/>
                <v:line id="_x0000_s6095" style="position:absolute" from="9102,2880" to="9660,2880"/>
                <v:line id="_x0000_s6096" style="position:absolute" from="9522,2340" to="9522,2880">
                  <v:stroke startarrow="open" endarrow="open"/>
                </v:line>
                <v:shape id="_x0000_s6097" type="#_x0000_t202" style="position:absolute;left:8988;top:2922;width:606;height:492" strokecolor="white">
                  <v:textbox style="layout-flow:vertical;mso-layout-flow-alt:bottom-to-top"/>
                </v:shape>
                <v:line id="_x0000_s6098" style="position:absolute" from="9522,2880" to="9522,3600"/>
              </v:group>
            </v:group>
            <v:line id="_x0000_s6099" style="position:absolute" from="3327,10632" to="5367,10632" o:regroupid="10">
              <v:stroke startarrow="block" endarrow="block"/>
            </v:line>
          </v:group>
        </w:pict>
      </w:r>
    </w:p>
    <w:p w:rsidR="00166C46" w:rsidRDefault="00166C46" w:rsidP="00C97719">
      <w:pPr>
        <w:pStyle w:val="a3"/>
        <w:jc w:val="both"/>
      </w:pPr>
    </w:p>
    <w:p w:rsidR="00166C46" w:rsidRDefault="00166C46" w:rsidP="00C97719">
      <w:pPr>
        <w:pStyle w:val="a3"/>
        <w:jc w:val="both"/>
      </w:pPr>
    </w:p>
    <w:p w:rsidR="00166C46" w:rsidRDefault="00166C46" w:rsidP="00C97719">
      <w:pPr>
        <w:pStyle w:val="a3"/>
        <w:jc w:val="both"/>
      </w:pPr>
    </w:p>
    <w:p w:rsidR="00166C46" w:rsidRDefault="00166C46" w:rsidP="00C97719">
      <w:pPr>
        <w:pStyle w:val="a3"/>
        <w:jc w:val="both"/>
      </w:pPr>
    </w:p>
    <w:p w:rsidR="00166C46" w:rsidRDefault="00166C46" w:rsidP="00C97719">
      <w:pPr>
        <w:pStyle w:val="a3"/>
        <w:jc w:val="both"/>
      </w:pPr>
    </w:p>
    <w:p w:rsidR="00166C46" w:rsidRDefault="00166C46" w:rsidP="00C97719">
      <w:pPr>
        <w:pStyle w:val="a3"/>
        <w:jc w:val="both"/>
      </w:pPr>
    </w:p>
    <w:p w:rsidR="00166C46" w:rsidRDefault="00166C46" w:rsidP="00C97719">
      <w:pPr>
        <w:pStyle w:val="a3"/>
        <w:jc w:val="both"/>
      </w:pPr>
    </w:p>
    <w:p w:rsidR="00166C46" w:rsidRDefault="00166C46" w:rsidP="00C97719">
      <w:pPr>
        <w:pStyle w:val="a3"/>
        <w:jc w:val="both"/>
      </w:pPr>
    </w:p>
    <w:p w:rsidR="00166C46" w:rsidRDefault="00166C46" w:rsidP="00C97719">
      <w:pPr>
        <w:pStyle w:val="a3"/>
        <w:jc w:val="both"/>
      </w:pPr>
    </w:p>
    <w:p w:rsidR="00166C46" w:rsidRDefault="00166C46" w:rsidP="00C97719">
      <w:pPr>
        <w:pStyle w:val="a3"/>
        <w:jc w:val="both"/>
      </w:pPr>
    </w:p>
    <w:p w:rsidR="00166C46" w:rsidRDefault="00166C46" w:rsidP="00C97719">
      <w:pPr>
        <w:pStyle w:val="a3"/>
        <w:jc w:val="both"/>
      </w:pPr>
    </w:p>
    <w:p w:rsidR="00166C46" w:rsidRDefault="00166C46" w:rsidP="00C97719">
      <w:pPr>
        <w:pStyle w:val="a3"/>
        <w:jc w:val="both"/>
      </w:pPr>
    </w:p>
    <w:p w:rsidR="00166C46" w:rsidRDefault="00166C46" w:rsidP="00C97719">
      <w:pPr>
        <w:pStyle w:val="a3"/>
        <w:jc w:val="both"/>
      </w:pPr>
    </w:p>
    <w:p w:rsidR="00166C46" w:rsidRDefault="00166C46" w:rsidP="00C97719">
      <w:pPr>
        <w:pStyle w:val="a3"/>
        <w:jc w:val="both"/>
      </w:pPr>
    </w:p>
    <w:p w:rsidR="00166C46" w:rsidRDefault="00166C46" w:rsidP="00C97719">
      <w:pPr>
        <w:pStyle w:val="a3"/>
        <w:jc w:val="both"/>
      </w:pPr>
    </w:p>
    <w:p w:rsidR="00166C46" w:rsidRDefault="00166C46" w:rsidP="00C97719">
      <w:pPr>
        <w:pStyle w:val="a3"/>
        <w:jc w:val="both"/>
      </w:pPr>
    </w:p>
    <w:p w:rsidR="00B903D2" w:rsidRDefault="00B903D2" w:rsidP="00C97719">
      <w:pPr>
        <w:pStyle w:val="a3"/>
        <w:jc w:val="both"/>
      </w:pPr>
    </w:p>
    <w:p w:rsidR="00BA0897" w:rsidRDefault="00BA0897" w:rsidP="00C97719">
      <w:pPr>
        <w:pStyle w:val="a3"/>
        <w:jc w:val="both"/>
        <w:rPr>
          <w:b/>
        </w:rPr>
      </w:pPr>
      <w:r>
        <w:rPr>
          <w:b/>
        </w:rPr>
        <w:t xml:space="preserve">3. Принцип постоянства баз  </w:t>
      </w:r>
    </w:p>
    <w:p w:rsidR="00BA0897" w:rsidRDefault="00BA0897" w:rsidP="00C97719">
      <w:pPr>
        <w:pStyle w:val="a3"/>
        <w:jc w:val="both"/>
      </w:pPr>
      <w:r>
        <w:t xml:space="preserve">    При механической обработке заготовок, особенно сложной конфигурации, возникает необходимость менять их положение. Если при установке в новом положении меняются базы, то возникают отклонения от перпендикулярности, параллельности, соосности и другие погрешности между ранее обработанными и вновь обрабатываемыми поверхностями. Каждая новая смена баз увеличив</w:t>
      </w:r>
      <w:r>
        <w:t>а</w:t>
      </w:r>
      <w:r>
        <w:t xml:space="preserve">ет эти погрешности. В пределах одной операции, когда обработка ведется с одного установа, они минимальны. </w:t>
      </w:r>
    </w:p>
    <w:p w:rsidR="00BA0897" w:rsidRDefault="00BA0897" w:rsidP="00C97719">
      <w:pPr>
        <w:pStyle w:val="a3"/>
        <w:jc w:val="both"/>
      </w:pPr>
      <w:r>
        <w:lastRenderedPageBreak/>
        <w:t xml:space="preserve">   Таким образом, суть принципа постоянства баз, можно сформулировать сл</w:t>
      </w:r>
      <w:r>
        <w:t>е</w:t>
      </w:r>
      <w:r>
        <w:t>дующим образом. При механической обработке изделий для повышения то</w:t>
      </w:r>
      <w:r>
        <w:t>ч</w:t>
      </w:r>
      <w:r>
        <w:t xml:space="preserve">ности расположения поверхностей, число баз на всех операциях должно быть минимальным, и если это, возможно, следует использовать одну и ту же базу, </w:t>
      </w:r>
    </w:p>
    <w:p w:rsidR="00BA0897" w:rsidRDefault="00BA0897" w:rsidP="00C97719">
      <w:pPr>
        <w:pStyle w:val="a3"/>
        <w:jc w:val="both"/>
        <w:rPr>
          <w:bCs/>
        </w:rPr>
      </w:pPr>
      <w:r>
        <w:rPr>
          <w:bCs/>
        </w:rPr>
        <w:t>меняя только черновую. В пределах одной операции необходимо стремиться вести обработку с одного установа.</w:t>
      </w:r>
    </w:p>
    <w:p w:rsidR="00BA0897" w:rsidRDefault="00BA0897" w:rsidP="00C97719">
      <w:pPr>
        <w:pStyle w:val="a3"/>
        <w:jc w:val="both"/>
      </w:pPr>
      <w:r>
        <w:t xml:space="preserve">   Рассмотрим влияние смены баз на примере токарной обработки  валика по чертежу, представленном  на рис.</w:t>
      </w:r>
      <w:r w:rsidR="00E40DC9">
        <w:t xml:space="preserve"> </w:t>
      </w:r>
      <w:r>
        <w:t>2.</w:t>
      </w:r>
      <w:r w:rsidR="00E40DC9">
        <w:t>4.2.</w:t>
      </w:r>
      <w:r>
        <w:t xml:space="preserve"> Для данного случая возможны два в</w:t>
      </w:r>
      <w:r>
        <w:t>а</w:t>
      </w:r>
      <w:r>
        <w:t>рианта установки: в центрах с поводковым патроном и в трехкулачковом п</w:t>
      </w:r>
      <w:r>
        <w:t>а</w:t>
      </w:r>
      <w:r>
        <w:t>троне с поджатием вала с правого торца вращающимся центром. Структура операции в том и другом случае одинакова. Ее содержание записано ранее. Операция выполняется за два установа (рис.</w:t>
      </w:r>
      <w:r w:rsidR="004342A4">
        <w:t>5.7.</w:t>
      </w:r>
      <w:r w:rsidR="009B1EA7">
        <w:t>6</w:t>
      </w:r>
      <w:r w:rsidR="004342A4">
        <w:t>.</w:t>
      </w:r>
      <w:r>
        <w:t>). На первом -  обрабатывае</w:t>
      </w:r>
      <w:r>
        <w:t>т</w:t>
      </w:r>
      <w:r>
        <w:t xml:space="preserve">ся поверхности 1 и 2. На втором -  поверхность 3. </w:t>
      </w:r>
    </w:p>
    <w:p w:rsidR="00B903D2" w:rsidRDefault="00ED3A5D" w:rsidP="00C97719">
      <w:pPr>
        <w:pStyle w:val="a3"/>
        <w:jc w:val="both"/>
      </w:pPr>
      <w:r>
        <w:rPr>
          <w:noProof/>
        </w:rPr>
        <w:pict>
          <v:group id="_x0000_s6434" style="position:absolute;left:0;text-align:left;margin-left:54pt;margin-top:6.7pt;width:420.75pt;height:405pt;z-index:251652608" coordorigin="2877,5760" coordsize="8415,8100">
            <v:shape id="_x0000_s6268" type="#_x0000_t202" style="position:absolute;left:3933;top:5760;width:2100;height:462" o:regroupid="11" strokecolor="white">
              <v:textbox style="mso-next-textbox:#_x0000_s6268">
                <w:txbxContent>
                  <w:p w:rsidR="003222B1" w:rsidRDefault="003222B1" w:rsidP="00B903D2">
                    <w:pPr>
                      <w:rPr>
                        <w:sz w:val="24"/>
                      </w:rPr>
                    </w:pPr>
                    <w:r>
                      <w:rPr>
                        <w:sz w:val="24"/>
                      </w:rPr>
                      <w:t>Первый установ</w:t>
                    </w:r>
                  </w:p>
                </w:txbxContent>
              </v:textbox>
            </v:shape>
            <v:shape id="_x0000_s6269" type="#_x0000_t202" style="position:absolute;left:8313;top:5796;width:2100;height:462" o:regroupid="11" strokecolor="white">
              <v:textbox style="mso-next-textbox:#_x0000_s6269">
                <w:txbxContent>
                  <w:p w:rsidR="003222B1" w:rsidRDefault="003222B1" w:rsidP="00B903D2">
                    <w:pPr>
                      <w:rPr>
                        <w:sz w:val="24"/>
                      </w:rPr>
                    </w:pPr>
                    <w:r>
                      <w:rPr>
                        <w:sz w:val="24"/>
                      </w:rPr>
                      <w:t>Второй установ</w:t>
                    </w:r>
                  </w:p>
                </w:txbxContent>
              </v:textbox>
            </v:shape>
            <v:line id="_x0000_s6270" style="position:absolute" from="9907,10625" to="9907,11702" o:regroupid="11" strokeweight="2.25pt">
              <o:lock v:ext="edit" aspectratio="t"/>
            </v:line>
            <v:group id="_x0000_s6271" style="position:absolute;left:2877;top:6456;width:8313;height:3080" coordorigin="1698,7194" coordsize="8313,3080" o:regroupid="11">
              <v:shape id="_x0000_s6272" type="#_x0000_t202" style="position:absolute;left:5823;top:9642;width:573;height:582" strokecolor="white">
                <v:textbox style="mso-next-textbox:#_x0000_s6272">
                  <w:txbxContent>
                    <w:p w:rsidR="003222B1" w:rsidRDefault="003222B1" w:rsidP="00B903D2">
                      <w:pPr>
                        <w:rPr>
                          <w:sz w:val="28"/>
                        </w:rPr>
                      </w:pPr>
                      <w:r>
                        <w:rPr>
                          <w:sz w:val="28"/>
                        </w:rPr>
                        <w:t>а)</w:t>
                      </w:r>
                    </w:p>
                  </w:txbxContent>
                </v:textbox>
              </v:shape>
              <v:group id="_x0000_s6273" style="position:absolute;left:1698;top:7194;width:4035;height:3080" coordorigin="1698,7194" coordsize="4035,3080">
                <v:group id="_x0000_s6274" style="position:absolute;left:2032;top:8066;width:3693;height:1282" coordorigin="1665,9903" coordsize="4104,1425">
                  <o:lock v:ext="edit" aspectratio="t"/>
                  <v:group id="_x0000_s6275" style="position:absolute;left:1665;top:9903;width:1425;height:1425" coordorigin="8550,8607" coordsize="1425,1425">
                    <o:lock v:ext="edit" aspectratio="t"/>
                    <v:line id="_x0000_s6276" style="position:absolute" from="8550,8607" to="8550,10032">
                      <o:lock v:ext="edit" aspectratio="t"/>
                    </v:line>
                    <v:line id="_x0000_s6277" style="position:absolute" from="9975,8607" to="9975,10032" strokeweight="2.25pt">
                      <o:lock v:ext="edit" aspectratio="t"/>
                    </v:line>
                    <v:line id="_x0000_s6278" style="position:absolute" from="8550,10032" to="9975,10032">
                      <o:lock v:ext="edit" aspectratio="t"/>
                    </v:line>
                    <v:line id="_x0000_s6279" style="position:absolute" from="8550,8607" to="9975,8607">
                      <o:lock v:ext="edit" aspectratio="t"/>
                    </v:line>
                  </v:group>
                  <v:group id="_x0000_s6280" style="position:absolute;left:1665;top:10017;width:4104;height:1197" coordorigin="1767,2109" coordsize="4104,1197">
                    <o:lock v:ext="edit" aspectratio="t"/>
                    <v:rect id="_x0000_s6281" style="position:absolute;left:3192;top:2109;width:1425;height:1197" strokeweight="2.25pt">
                      <o:lock v:ext="edit" aspectratio="t"/>
                    </v:rect>
                    <v:rect id="_x0000_s6282" style="position:absolute;left:4617;top:2337;width:912;height:741" strokeweight="2.25pt">
                      <o:lock v:ext="edit" aspectratio="t"/>
                    </v:rect>
                    <v:line id="_x0000_s6283" style="position:absolute" from="1767,2736" to="5871,2736">
                      <v:stroke dashstyle="longDashDot"/>
                      <o:lock v:ext="edit" aspectratio="t"/>
                    </v:line>
                  </v:group>
                </v:group>
                <v:group id="_x0000_s6284" style="position:absolute;left:4680;top:7210;width:667;height:1830" coordorigin="4608,8952" coordsize="741,2034">
                  <o:lock v:ext="edit" aspectratio="t"/>
                  <v:group id="_x0000_s6285" style="position:absolute;left:4608;top:8952;width:741;height:684" coordorigin="8265,1995" coordsize="741,684">
                    <o:lock v:ext="edit" aspectratio="t"/>
                    <v:oval id="_x0000_s6286" style="position:absolute;left:8265;top:1995;width:741;height:684">
                      <o:lock v:ext="edit" aspectratio="t"/>
                    </v:oval>
                    <v:shape id="_x0000_s6287" type="#_x0000_t202" style="position:absolute;left:8436;top:2109;width:399;height:456" strokecolor="white">
                      <o:lock v:ext="edit" aspectratio="t"/>
                      <v:textbox style="mso-next-textbox:#_x0000_s6287">
                        <w:txbxContent>
                          <w:p w:rsidR="003222B1" w:rsidRDefault="003222B1" w:rsidP="00B903D2">
                            <w:pPr>
                              <w:rPr>
                                <w:sz w:val="22"/>
                              </w:rPr>
                            </w:pPr>
                            <w:r>
                              <w:rPr>
                                <w:sz w:val="22"/>
                              </w:rPr>
                              <w:t>1</w:t>
                            </w:r>
                          </w:p>
                        </w:txbxContent>
                      </v:textbox>
                    </v:shape>
                  </v:group>
                  <v:line id="_x0000_s6288" style="position:absolute;flip:y" from="4971,10245" to="4971,10986">
                    <v:stroke startarrow="open" endarrow="open"/>
                    <o:lock v:ext="edit" aspectratio="t"/>
                  </v:line>
                  <v:line id="_x0000_s6289" style="position:absolute;flip:y" from="4971,9618" to="4974,10245">
                    <o:lock v:ext="edit" aspectratio="t"/>
                  </v:line>
                </v:group>
                <v:group id="_x0000_s6290" style="position:absolute;left:3574;top:7194;width:666;height:2052" coordorigin="3378,8934" coordsize="741,2280">
                  <o:lock v:ext="edit" aspectratio="t"/>
                  <v:line id="_x0000_s6291" style="position:absolute;flip:y" from="3774,10017" to="3774,11214">
                    <v:stroke startarrow="open" endarrow="open"/>
                    <o:lock v:ext="edit" aspectratio="t"/>
                  </v:line>
                  <v:line id="_x0000_s6292" style="position:absolute;flip:y" from="3774,9618" to="3774,10017">
                    <o:lock v:ext="edit" aspectratio="t"/>
                  </v:line>
                  <v:group id="_x0000_s6293" style="position:absolute;left:3378;top:8934;width:741;height:684" coordorigin="8037,2394" coordsize="741,684">
                    <o:lock v:ext="edit" aspectratio="t"/>
                    <v:oval id="_x0000_s6294" style="position:absolute;left:8037;top:2394;width:741;height:684">
                      <o:lock v:ext="edit" aspectratio="t"/>
                    </v:oval>
                    <v:shape id="_x0000_s6295" type="#_x0000_t202" style="position:absolute;left:8208;top:2508;width:456;height:456" strokecolor="white">
                      <o:lock v:ext="edit" aspectratio="t"/>
                      <v:textbox style="mso-next-textbox:#_x0000_s6295">
                        <w:txbxContent>
                          <w:p w:rsidR="003222B1" w:rsidRDefault="003222B1" w:rsidP="00B903D2">
                            <w:pPr>
                              <w:rPr>
                                <w:sz w:val="22"/>
                              </w:rPr>
                            </w:pPr>
                            <w:r>
                              <w:rPr>
                                <w:sz w:val="22"/>
                              </w:rPr>
                              <w:t>2</w:t>
                            </w:r>
                          </w:p>
                        </w:txbxContent>
                      </v:textbox>
                    </v:shape>
                  </v:group>
                </v:group>
                <v:group id="_x0000_s6296" style="position:absolute;left:3315;top:9246;width:718;height:1028" coordorigin="3090,11214" coordsize="798,1143">
                  <o:lock v:ext="edit" aspectratio="t"/>
                  <v:line id="_x0000_s6297" style="position:absolute" from="3090,11214" to="3090,11841" strokeweight="1.5pt">
                    <o:lock v:ext="edit" aspectratio="t"/>
                  </v:line>
                  <v:line id="_x0000_s6298" style="position:absolute" from="3090,11214" to="3882,11538" strokeweight="1.5pt">
                    <o:lock v:ext="edit" aspectratio="t"/>
                  </v:line>
                  <v:line id="_x0000_s6299" style="position:absolute" from="3888,11538" to="3888,12354" strokeweight="1.5pt">
                    <o:lock v:ext="edit" aspectratio="t"/>
                  </v:line>
                  <v:line id="_x0000_s6300" style="position:absolute" from="3204,11832" to="3204,12288" strokeweight="1.5pt">
                    <o:lock v:ext="edit" aspectratio="t"/>
                  </v:line>
                  <v:shape id="_x0000_s6301" style="position:absolute;left:3207;top:12237;width:672;height:120" coordsize="672,120" path="m,hdc111,28,225,44,336,72v49,12,144,48,144,48c544,112,672,96,672,96e" filled="f" strokeweight="1.5pt">
                    <v:path arrowok="t"/>
                    <o:lock v:ext="edit" aspectratio="t"/>
                  </v:shape>
                  <v:shape id="_x0000_s6302" type="#_x0000_t19" style="position:absolute;left:3108;top:11412;width:504;height:420;flip:y" strokeweight="1.5pt">
                    <o:lock v:ext="edit" aspectratio="t"/>
                  </v:shape>
                </v:group>
                <v:group id="_x0000_s6303" style="position:absolute;left:1698;top:7604;width:4035;height:1234" coordorigin="1698,7604" coordsize="4035,1234">
                  <v:group id="_x0000_s6304" style="position:absolute;left:1776;top:7604;width:667;height:308" coordorigin="1653,8265" coordsize="741,342">
                    <o:lock v:ext="edit" aspectratio="t"/>
                    <v:line id="_x0000_s6305" style="position:absolute" from="1938,8607" to="2394,8607">
                      <o:lock v:ext="edit" aspectratio="t"/>
                    </v:line>
                    <v:line id="_x0000_s6306" style="position:absolute;flip:y" from="2166,8265" to="2166,8607">
                      <o:lock v:ext="edit" aspectratio="t"/>
                    </v:line>
                    <v:line id="_x0000_s6307" style="position:absolute;flip:x" from="1653,8265" to="2166,8265">
                      <o:lock v:ext="edit" aspectratio="t"/>
                    </v:line>
                  </v:group>
                  <v:group id="_x0000_s6308" style="position:absolute;left:1793;top:8575;width:168;height:357;rotation:90" coordorigin="3278,12882" coordsize="459,973">
                    <o:lock v:ext="edit" aspectratio="t"/>
                    <v:line id="_x0000_s6309" style="position:absolute;rotation:-330;flip:x y" from="3278,12882" to="3278,13846">
                      <o:lock v:ext="edit" aspectratio="t"/>
                    </v:line>
                    <v:line id="_x0000_s6310" style="position:absolute;rotation:-330;flip:y" from="3737,12891" to="3737,13855">
                      <o:lock v:ext="edit" aspectratio="t"/>
                    </v:line>
                  </v:group>
                  <v:group id="_x0000_s6311" style="position:absolute;left:5376;top:8652;width:357;height:180" coordorigin="7014,13194" coordsize="357,180">
                    <v:group id="_x0000_s6312" style="position:absolute;left:7109;top:13111;width:168;height:357;rotation:90;flip:x" coordorigin="3278,12882" coordsize="459,973">
                      <o:lock v:ext="edit" aspectratio="t"/>
                      <v:line id="_x0000_s6313" style="position:absolute;rotation:-330;flip:x y" from="3278,12882" to="3278,13846">
                        <o:lock v:ext="edit" aspectratio="t"/>
                      </v:line>
                      <v:line id="_x0000_s6314" style="position:absolute;rotation:-330;flip:y" from="3737,12891" to="3737,13855">
                        <o:lock v:ext="edit" aspectratio="t"/>
                      </v:line>
                    </v:group>
                    <v:oval id="_x0000_s6315" style="position:absolute;left:7176;top:13194;width:180;height:180"/>
                  </v:group>
                </v:group>
              </v:group>
              <v:group id="_x0000_s6316" style="position:absolute;left:6198;top:7338;width:3813;height:2789" coordorigin="6198,7338" coordsize="3813,2789">
                <v:group id="_x0000_s6317" style="position:absolute;left:6216;top:8183;width:3692;height:1077" coordorigin="7152,9141" coordsize="4104,1197">
                  <o:lock v:ext="edit" aspectratio="t"/>
                  <v:rect id="_x0000_s6318" style="position:absolute;left:9831;top:9312;width:1197;height:855;flip:x" strokeweight="2.25pt">
                    <o:lock v:ext="edit" aspectratio="t"/>
                  </v:rect>
                  <v:group id="_x0000_s6319" style="position:absolute;left:7152;top:9141;width:4104;height:1197;flip:x" coordorigin="1767,2109" coordsize="4104,1197">
                    <o:lock v:ext="edit" aspectratio="t"/>
                    <v:rect id="_x0000_s6320" style="position:absolute;left:3192;top:2109;width:1425;height:1197">
                      <o:lock v:ext="edit" aspectratio="t"/>
                    </v:rect>
                    <v:rect id="_x0000_s6321" style="position:absolute;left:4617;top:2337;width:912;height:741">
                      <o:lock v:ext="edit" aspectratio="t"/>
                    </v:rect>
                    <v:line id="_x0000_s6322" style="position:absolute" from="1767,2736" to="5871,2736">
                      <v:stroke dashstyle="longDashDot"/>
                      <o:lock v:ext="edit" aspectratio="t"/>
                    </v:line>
                  </v:group>
                  <v:line id="_x0000_s6323" style="position:absolute" from="9831,9141" to="9831,10338" strokeweight="2.25pt">
                    <o:lock v:ext="edit" aspectratio="t"/>
                  </v:line>
                </v:group>
                <v:group id="_x0000_s6324" style="position:absolute;left:6198;top:7338;width:3813;height:2789" coordorigin="6198,7338" coordsize="3813,2789">
                  <v:group id="_x0000_s6325" style="position:absolute;left:8661;top:9098;width:718;height:1029" coordorigin="3090,11214" coordsize="798,1143">
                    <o:lock v:ext="edit" aspectratio="t"/>
                    <v:line id="_x0000_s6326" style="position:absolute" from="3090,11214" to="3090,11841" strokeweight="1.5pt">
                      <o:lock v:ext="edit" aspectratio="t"/>
                    </v:line>
                    <v:line id="_x0000_s6327" style="position:absolute" from="3090,11214" to="3882,11538" strokeweight="1.5pt">
                      <o:lock v:ext="edit" aspectratio="t"/>
                    </v:line>
                    <v:line id="_x0000_s6328" style="position:absolute" from="3888,11538" to="3888,12354" strokeweight="1.5pt">
                      <o:lock v:ext="edit" aspectratio="t"/>
                    </v:line>
                    <v:line id="_x0000_s6329" style="position:absolute" from="3204,11832" to="3204,12288" strokeweight="1.5pt">
                      <o:lock v:ext="edit" aspectratio="t"/>
                    </v:line>
                    <v:shape id="_x0000_s6330" style="position:absolute;left:3207;top:12237;width:672;height:120" coordsize="672,120" path="m,hdc111,28,225,44,336,72v49,12,144,48,144,48c544,112,672,96,672,96e" filled="f" strokeweight="1.5pt">
                      <v:path arrowok="t"/>
                      <o:lock v:ext="edit" aspectratio="t"/>
                    </v:shape>
                    <v:shape id="_x0000_s6331" type="#_x0000_t19" style="position:absolute;left:3108;top:11412;width:504;height:420;flip:y" strokeweight="1.5pt">
                      <o:lock v:ext="edit" aspectratio="t"/>
                    </v:shape>
                  </v:group>
                  <v:group id="_x0000_s6332" style="position:absolute;left:6198;top:7338;width:3813;height:1768" coordorigin="6198,7338" coordsize="3813,1768">
                    <v:group id="_x0000_s6333" style="position:absolute;left:6370;top:7978;width:667;height:308" coordorigin="1653,8265" coordsize="741,342">
                      <o:lock v:ext="edit" aspectratio="t"/>
                      <v:line id="_x0000_s6334" style="position:absolute" from="1938,8607" to="2394,8607">
                        <o:lock v:ext="edit" aspectratio="t"/>
                      </v:line>
                      <v:line id="_x0000_s6335" style="position:absolute;flip:y" from="2166,8265" to="2166,8607">
                        <o:lock v:ext="edit" aspectratio="t"/>
                      </v:line>
                      <v:line id="_x0000_s6336" style="position:absolute;flip:x" from="1653,8265" to="2166,8265">
                        <o:lock v:ext="edit" aspectratio="t"/>
                      </v:line>
                    </v:group>
                    <v:group id="_x0000_s6337" style="position:absolute;left:8726;top:7338;width:667;height:1768" coordorigin="9942,8202" coordsize="741,1965">
                      <o:lock v:ext="edit" aspectratio="t"/>
                      <v:line id="_x0000_s6338" style="position:absolute;flip:y" from="10344,9312" to="10344,10167">
                        <v:stroke startarrow="open" endarrow="open"/>
                        <o:lock v:ext="edit" aspectratio="t"/>
                      </v:line>
                      <v:line id="_x0000_s6339" style="position:absolute;flip:y" from="10344,8880" to="10344,9312">
                        <o:lock v:ext="edit" aspectratio="t"/>
                      </v:line>
                      <v:group id="_x0000_s6340" style="position:absolute;left:9942;top:8202;width:741;height:684" coordorigin="8835,3477" coordsize="741,684">
                        <o:lock v:ext="edit" aspectratio="t"/>
                        <v:oval id="_x0000_s6341" style="position:absolute;left:8835;top:3477;width:741;height:684">
                          <o:lock v:ext="edit" aspectratio="t"/>
                        </v:oval>
                        <v:shape id="_x0000_s6342" type="#_x0000_t202" style="position:absolute;left:9006;top:3591;width:456;height:456" strokecolor="white">
                          <o:lock v:ext="edit" aspectratio="t"/>
                          <v:textbox style="mso-next-textbox:#_x0000_s6342">
                            <w:txbxContent>
                              <w:p w:rsidR="003222B1" w:rsidRDefault="003222B1" w:rsidP="00B903D2">
                                <w:pPr>
                                  <w:rPr>
                                    <w:sz w:val="22"/>
                                  </w:rPr>
                                </w:pPr>
                                <w:r>
                                  <w:rPr>
                                    <w:sz w:val="22"/>
                                  </w:rPr>
                                  <w:t>3</w:t>
                                </w:r>
                              </w:p>
                            </w:txbxContent>
                          </v:textbox>
                        </v:shape>
                      </v:group>
                    </v:group>
                    <v:group id="_x0000_s6343" style="position:absolute;left:9654;top:8634;width:357;height:180" coordorigin="7014,13194" coordsize="357,180">
                      <v:group id="_x0000_s6344" style="position:absolute;left:7109;top:13111;width:168;height:357;rotation:90;flip:x" coordorigin="3278,12882" coordsize="459,973">
                        <o:lock v:ext="edit" aspectratio="t"/>
                        <v:line id="_x0000_s6345" style="position:absolute;rotation:-330;flip:x y" from="3278,12882" to="3278,13846">
                          <o:lock v:ext="edit" aspectratio="t"/>
                        </v:line>
                        <v:line id="_x0000_s6346" style="position:absolute;rotation:-330;flip:y" from="3737,12891" to="3737,13855">
                          <o:lock v:ext="edit" aspectratio="t"/>
                        </v:line>
                      </v:group>
                      <v:oval id="_x0000_s6347" style="position:absolute;left:7176;top:13194;width:180;height:180"/>
                    </v:group>
                    <v:group id="_x0000_s6348" style="position:absolute;left:6293;top:8551;width:168;height:357;rotation:90" coordorigin="3278,12882" coordsize="459,973">
                      <o:lock v:ext="edit" aspectratio="t"/>
                      <v:line id="_x0000_s6349" style="position:absolute;rotation:-330;flip:x y" from="3278,12882" to="3278,13846">
                        <o:lock v:ext="edit" aspectratio="t"/>
                      </v:line>
                      <v:line id="_x0000_s6350" style="position:absolute;rotation:-330;flip:y" from="3737,12891" to="3737,13855">
                        <o:lock v:ext="edit" aspectratio="t"/>
                      </v:line>
                    </v:group>
                  </v:group>
                </v:group>
              </v:group>
            </v:group>
            <v:shape id="_x0000_s6351" type="#_x0000_t202" style="position:absolute;left:2919;top:12780;width:8046;height:1080" o:regroupid="11" strokecolor="white">
              <v:textbox>
                <w:txbxContent>
                  <w:p w:rsidR="003222B1" w:rsidRPr="00B903D2" w:rsidRDefault="003222B1" w:rsidP="00B903D2">
                    <w:pPr>
                      <w:pStyle w:val="2"/>
                      <w:jc w:val="center"/>
                      <w:rPr>
                        <w:b w:val="0"/>
                        <w:szCs w:val="28"/>
                      </w:rPr>
                    </w:pPr>
                    <w:r w:rsidRPr="00B903D2">
                      <w:rPr>
                        <w:b w:val="0"/>
                        <w:szCs w:val="28"/>
                      </w:rPr>
                      <w:t>Рис.</w:t>
                    </w:r>
                    <w:r>
                      <w:rPr>
                        <w:b w:val="0"/>
                        <w:szCs w:val="28"/>
                      </w:rPr>
                      <w:t>5.7.6.</w:t>
                    </w:r>
                    <w:r w:rsidRPr="00B903D2">
                      <w:rPr>
                        <w:b w:val="0"/>
                        <w:szCs w:val="28"/>
                      </w:rPr>
                      <w:t xml:space="preserve"> Возможные варианты токарной обработки вала</w:t>
                    </w:r>
                  </w:p>
                  <w:p w:rsidR="003222B1" w:rsidRPr="00B903D2" w:rsidRDefault="003222B1" w:rsidP="00B903D2">
                    <w:pPr>
                      <w:jc w:val="center"/>
                      <w:rPr>
                        <w:sz w:val="28"/>
                        <w:szCs w:val="28"/>
                      </w:rPr>
                    </w:pPr>
                    <w:r w:rsidRPr="00B903D2">
                      <w:rPr>
                        <w:sz w:val="28"/>
                        <w:szCs w:val="28"/>
                      </w:rPr>
                      <w:t>а – в центрах без смены баз;  б</w:t>
                    </w:r>
                    <w:r>
                      <w:rPr>
                        <w:sz w:val="28"/>
                        <w:szCs w:val="28"/>
                      </w:rPr>
                      <w:t xml:space="preserve"> </w:t>
                    </w:r>
                    <w:r w:rsidRPr="00B903D2">
                      <w:rPr>
                        <w:sz w:val="28"/>
                        <w:szCs w:val="28"/>
                      </w:rPr>
                      <w:t>– в трехкулачковом патроне со сменой баз</w:t>
                    </w:r>
                  </w:p>
                </w:txbxContent>
              </v:textbox>
            </v:shape>
            <v:group id="_x0000_s6352" style="position:absolute;left:3237;top:9636;width:8055;height:3080" coordorigin="2058,10374" coordsize="8055,3080" o:regroupid="11">
              <v:group id="_x0000_s6353" style="position:absolute;left:2058;top:10374;width:3777;height:3080" coordorigin="2058,10374" coordsize="3777,3080">
                <v:group id="_x0000_s6354" style="position:absolute;left:2134;top:11246;width:3693;height:1282" coordorigin="1665,9903" coordsize="4104,1425">
                  <o:lock v:ext="edit" aspectratio="t"/>
                  <v:group id="_x0000_s6355" style="position:absolute;left:1665;top:9903;width:1425;height:1425" coordorigin="8550,8607" coordsize="1425,1425">
                    <o:lock v:ext="edit" aspectratio="t"/>
                    <v:line id="_x0000_s6356" style="position:absolute" from="8550,8607" to="8550,10032">
                      <o:lock v:ext="edit" aspectratio="t"/>
                    </v:line>
                    <v:line id="_x0000_s6357" style="position:absolute" from="9975,8607" to="9975,10032" strokeweight="2.25pt">
                      <o:lock v:ext="edit" aspectratio="t"/>
                    </v:line>
                    <v:line id="_x0000_s6358" style="position:absolute" from="8550,10032" to="9975,10032">
                      <o:lock v:ext="edit" aspectratio="t"/>
                    </v:line>
                    <v:line id="_x0000_s6359" style="position:absolute" from="8550,8607" to="9975,8607">
                      <o:lock v:ext="edit" aspectratio="t"/>
                    </v:line>
                  </v:group>
                  <v:group id="_x0000_s6360" style="position:absolute;left:1665;top:10017;width:4104;height:1197" coordorigin="1767,2109" coordsize="4104,1197">
                    <o:lock v:ext="edit" aspectratio="t"/>
                    <v:rect id="_x0000_s6361" style="position:absolute;left:3192;top:2109;width:1425;height:1197" strokeweight="2.25pt">
                      <o:lock v:ext="edit" aspectratio="t"/>
                    </v:rect>
                    <v:rect id="_x0000_s6362" style="position:absolute;left:4617;top:2337;width:912;height:741" strokeweight="2.25pt">
                      <o:lock v:ext="edit" aspectratio="t"/>
                    </v:rect>
                    <v:line id="_x0000_s6363" style="position:absolute" from="1767,2736" to="5871,2736">
                      <v:stroke dashstyle="longDashDot"/>
                      <o:lock v:ext="edit" aspectratio="t"/>
                    </v:line>
                  </v:group>
                </v:group>
                <v:group id="_x0000_s6364" style="position:absolute;left:4782;top:10390;width:667;height:1830" coordorigin="4608,8952" coordsize="741,2034">
                  <o:lock v:ext="edit" aspectratio="t"/>
                  <v:group id="_x0000_s6365" style="position:absolute;left:4608;top:8952;width:741;height:684" coordorigin="8265,1995" coordsize="741,684">
                    <o:lock v:ext="edit" aspectratio="t"/>
                    <v:oval id="_x0000_s6366" style="position:absolute;left:8265;top:1995;width:741;height:684">
                      <o:lock v:ext="edit" aspectratio="t"/>
                    </v:oval>
                    <v:shape id="_x0000_s6367" type="#_x0000_t202" style="position:absolute;left:8436;top:2109;width:399;height:456" strokecolor="white">
                      <o:lock v:ext="edit" aspectratio="t"/>
                      <v:textbox style="mso-next-textbox:#_x0000_s6367">
                        <w:txbxContent>
                          <w:p w:rsidR="003222B1" w:rsidRDefault="003222B1" w:rsidP="00B903D2">
                            <w:pPr>
                              <w:rPr>
                                <w:sz w:val="22"/>
                              </w:rPr>
                            </w:pPr>
                            <w:r>
                              <w:rPr>
                                <w:sz w:val="22"/>
                              </w:rPr>
                              <w:t>1</w:t>
                            </w:r>
                          </w:p>
                        </w:txbxContent>
                      </v:textbox>
                    </v:shape>
                  </v:group>
                  <v:line id="_x0000_s6368" style="position:absolute;flip:y" from="4971,10245" to="4971,10986">
                    <v:stroke startarrow="open" endarrow="open"/>
                    <o:lock v:ext="edit" aspectratio="t"/>
                  </v:line>
                  <v:line id="_x0000_s6369" style="position:absolute;flip:y" from="4971,9618" to="4974,10245">
                    <o:lock v:ext="edit" aspectratio="t"/>
                  </v:line>
                </v:group>
                <v:group id="_x0000_s6370" style="position:absolute;left:3676;top:10374;width:666;height:2052" coordorigin="3378,8934" coordsize="741,2280">
                  <o:lock v:ext="edit" aspectratio="t"/>
                  <v:line id="_x0000_s6371" style="position:absolute;flip:y" from="3774,10017" to="3774,11214">
                    <v:stroke startarrow="open" endarrow="open"/>
                    <o:lock v:ext="edit" aspectratio="t"/>
                  </v:line>
                  <v:line id="_x0000_s6372" style="position:absolute;flip:y" from="3774,9618" to="3774,10017">
                    <o:lock v:ext="edit" aspectratio="t"/>
                  </v:line>
                  <v:group id="_x0000_s6373" style="position:absolute;left:3378;top:8934;width:741;height:684" coordorigin="8037,2394" coordsize="741,684">
                    <o:lock v:ext="edit" aspectratio="t"/>
                    <v:oval id="_x0000_s6374" style="position:absolute;left:8037;top:2394;width:741;height:684">
                      <o:lock v:ext="edit" aspectratio="t"/>
                    </v:oval>
                    <v:shape id="_x0000_s6375" type="#_x0000_t202" style="position:absolute;left:8208;top:2508;width:456;height:456" strokecolor="white">
                      <o:lock v:ext="edit" aspectratio="t"/>
                      <v:textbox style="mso-next-textbox:#_x0000_s6375">
                        <w:txbxContent>
                          <w:p w:rsidR="003222B1" w:rsidRDefault="003222B1" w:rsidP="00B903D2">
                            <w:pPr>
                              <w:rPr>
                                <w:sz w:val="22"/>
                              </w:rPr>
                            </w:pPr>
                            <w:r>
                              <w:rPr>
                                <w:sz w:val="22"/>
                              </w:rPr>
                              <w:t>2</w:t>
                            </w:r>
                          </w:p>
                        </w:txbxContent>
                      </v:textbox>
                    </v:shape>
                  </v:group>
                </v:group>
                <v:group id="_x0000_s6376" style="position:absolute;left:3417;top:12426;width:718;height:1028" coordorigin="3090,11214" coordsize="798,1143">
                  <o:lock v:ext="edit" aspectratio="t"/>
                  <v:line id="_x0000_s6377" style="position:absolute" from="3090,11214" to="3090,11841" strokeweight="1.5pt">
                    <o:lock v:ext="edit" aspectratio="t"/>
                  </v:line>
                  <v:line id="_x0000_s6378" style="position:absolute" from="3090,11214" to="3882,11538" strokeweight="1.5pt">
                    <o:lock v:ext="edit" aspectratio="t"/>
                  </v:line>
                  <v:line id="_x0000_s6379" style="position:absolute" from="3888,11538" to="3888,12354" strokeweight="1.5pt">
                    <o:lock v:ext="edit" aspectratio="t"/>
                  </v:line>
                  <v:line id="_x0000_s6380" style="position:absolute" from="3204,11832" to="3204,12288" strokeweight="1.5pt">
                    <o:lock v:ext="edit" aspectratio="t"/>
                  </v:line>
                  <v:shape id="_x0000_s6381" style="position:absolute;left:3207;top:12237;width:672;height:120" coordsize="672,120" path="m,hdc111,28,225,44,336,72v49,12,144,48,144,48c544,112,672,96,672,96e" filled="f" strokeweight="1.5pt">
                    <v:path arrowok="t"/>
                    <o:lock v:ext="edit" aspectratio="t"/>
                  </v:shape>
                  <v:shape id="_x0000_s6382" type="#_x0000_t19" style="position:absolute;left:3108;top:11412;width:504;height:420;flip:y" strokeweight="1.5pt">
                    <o:lock v:ext="edit" aspectratio="t"/>
                  </v:shape>
                </v:group>
                <v:group id="_x0000_s6383" style="position:absolute;left:5478;top:11814;width:357;height:180" coordorigin="7014,13194" coordsize="357,180">
                  <v:group id="_x0000_s6384" style="position:absolute;left:7109;top:13111;width:168;height:357;rotation:90;flip:x" coordorigin="3278,12882" coordsize="459,973">
                    <o:lock v:ext="edit" aspectratio="t"/>
                    <v:line id="_x0000_s6385" style="position:absolute;rotation:-330;flip:x y" from="3278,12882" to="3278,13846">
                      <o:lock v:ext="edit" aspectratio="t"/>
                    </v:line>
                    <v:line id="_x0000_s6386" style="position:absolute;rotation:-330;flip:y" from="3737,12891" to="3737,13855">
                      <o:lock v:ext="edit" aspectratio="t"/>
                    </v:line>
                  </v:group>
                  <v:oval id="_x0000_s6387" style="position:absolute;left:7176;top:13194;width:180;height:180"/>
                </v:group>
                <v:group id="_x0000_s6388" style="position:absolute;left:2058;top:10428;width:1139;height:842" coordorigin="5166,12696" coordsize="1139,842">
                  <v:shape id="_x0000_s6389" type="#_x0000_t202" style="position:absolute;left:5803;top:12696;width:502;height:528" strokecolor="white">
                    <o:lock v:ext="edit" aspectratio="t"/>
                    <v:textbox style="mso-next-textbox:#_x0000_s6389">
                      <w:txbxContent>
                        <w:p w:rsidR="003222B1" w:rsidRDefault="003222B1" w:rsidP="00B903D2">
                          <w:pPr>
                            <w:rPr>
                              <w:sz w:val="22"/>
                            </w:rPr>
                          </w:pPr>
                          <w:r>
                            <w:rPr>
                              <w:sz w:val="22"/>
                            </w:rPr>
                            <w:t>3</w:t>
                          </w:r>
                        </w:p>
                      </w:txbxContent>
                    </v:textbox>
                  </v:shape>
                  <v:group id="_x0000_s6390" style="position:absolute;left:5166;top:12817;width:876;height:721" coordorigin="5166,12817" coordsize="876,721">
                    <v:group id="_x0000_s6391" style="position:absolute;left:5166;top:13048;width:876;height:490" coordorigin="3138,10464" coordsize="1254,702">
                      <o:lock v:ext="edit" aspectratio="t"/>
                      <v:line id="_x0000_s6392" style="position:absolute;rotation:30" from="3906,10464" to="3942,11166" strokeweight="1.5pt">
                        <o:lock v:ext="edit" aspectratio="t"/>
                      </v:line>
                      <v:line id="_x0000_s6393" style="position:absolute;rotation:30;flip:x" from="3594,10464" to="3630,11166" strokeweight="1.5pt">
                        <o:lock v:ext="edit" aspectratio="t"/>
                      </v:line>
                      <v:line id="_x0000_s6394" style="position:absolute" from="3600,10758" to="3942,10758" strokeweight="1.5pt">
                        <o:lock v:ext="edit" aspectratio="t"/>
                      </v:line>
                      <v:line id="_x0000_s6395" style="position:absolute;flip:x" from="3138,10500" to="3462,10500" strokeweight="1.5pt">
                        <o:lock v:ext="edit" aspectratio="t"/>
                      </v:line>
                      <v:line id="_x0000_s6396" style="position:absolute;flip:x" from="4068,10500" to="4392,10500" strokeweight="1.5pt">
                        <o:lock v:ext="edit" aspectratio="t"/>
                      </v:line>
                    </v:group>
                    <v:line id="_x0000_s6397" style="position:absolute;flip:y" from="5589,12817" to="5589,13257" strokeweight="1.5pt">
                      <o:lock v:ext="edit" aspectratio="t"/>
                    </v:line>
                  </v:group>
                </v:group>
              </v:group>
              <v:shape id="_x0000_s6398" type="#_x0000_t202" style="position:absolute;left:5760;top:12720;width:573;height:582" strokecolor="white">
                <v:textbox style="mso-next-textbox:#_x0000_s6398">
                  <w:txbxContent>
                    <w:p w:rsidR="003222B1" w:rsidRDefault="003222B1" w:rsidP="00B903D2">
                      <w:pPr>
                        <w:rPr>
                          <w:sz w:val="28"/>
                        </w:rPr>
                      </w:pPr>
                      <w:r>
                        <w:rPr>
                          <w:sz w:val="28"/>
                        </w:rPr>
                        <w:t>б)</w:t>
                      </w:r>
                    </w:p>
                  </w:txbxContent>
                </v:textbox>
              </v:shape>
              <v:group id="_x0000_s6399" style="position:absolute;left:6420;top:10518;width:3693;height:2793" coordorigin="6420,10518" coordsize="3693,2793">
                <v:group id="_x0000_s6400" style="position:absolute;left:8724;top:12282;width:718;height:1029" coordorigin="3090,11214" coordsize="798,1143">
                  <o:lock v:ext="edit" aspectratio="t"/>
                  <v:line id="_x0000_s6401" style="position:absolute" from="3090,11214" to="3090,11841" strokeweight="1.5pt">
                    <o:lock v:ext="edit" aspectratio="t"/>
                  </v:line>
                  <v:line id="_x0000_s6402" style="position:absolute" from="3090,11214" to="3882,11538" strokeweight="1.5pt">
                    <o:lock v:ext="edit" aspectratio="t"/>
                  </v:line>
                  <v:line id="_x0000_s6403" style="position:absolute" from="3888,11538" to="3888,12354" strokeweight="1.5pt">
                    <o:lock v:ext="edit" aspectratio="t"/>
                  </v:line>
                  <v:line id="_x0000_s6404" style="position:absolute" from="3204,11832" to="3204,12288" strokeweight="1.5pt">
                    <o:lock v:ext="edit" aspectratio="t"/>
                  </v:line>
                  <v:shape id="_x0000_s6405" style="position:absolute;left:3207;top:12237;width:672;height:120" coordsize="672,120" path="m,hdc111,28,225,44,336,72v49,12,144,48,144,48c544,112,672,96,672,96e" filled="f" strokeweight="1.5pt">
                    <v:path arrowok="t"/>
                    <o:lock v:ext="edit" aspectratio="t"/>
                  </v:shape>
                  <v:shape id="_x0000_s6406" type="#_x0000_t19" style="position:absolute;left:3108;top:11412;width:504;height:420;flip:y" strokeweight="1.5pt">
                    <o:lock v:ext="edit" aspectratio="t"/>
                  </v:shape>
                </v:group>
                <v:group id="_x0000_s6407" style="position:absolute;left:6420;top:10752;width:1139;height:842" coordorigin="5166,12696" coordsize="1139,842">
                  <v:shape id="_x0000_s6408" type="#_x0000_t202" style="position:absolute;left:5803;top:12696;width:502;height:528" strokecolor="white">
                    <o:lock v:ext="edit" aspectratio="t"/>
                    <v:textbox style="mso-next-textbox:#_x0000_s6408">
                      <w:txbxContent>
                        <w:p w:rsidR="003222B1" w:rsidRDefault="003222B1" w:rsidP="00B903D2">
                          <w:pPr>
                            <w:rPr>
                              <w:sz w:val="22"/>
                            </w:rPr>
                          </w:pPr>
                          <w:r>
                            <w:rPr>
                              <w:sz w:val="22"/>
                            </w:rPr>
                            <w:t>3</w:t>
                          </w:r>
                        </w:p>
                      </w:txbxContent>
                    </v:textbox>
                  </v:shape>
                  <v:group id="_x0000_s6409" style="position:absolute;left:5166;top:12817;width:876;height:721" coordorigin="5166,12817" coordsize="876,721">
                    <v:group id="_x0000_s6410" style="position:absolute;left:5166;top:13048;width:876;height:490" coordorigin="3138,10464" coordsize="1254,702">
                      <o:lock v:ext="edit" aspectratio="t"/>
                      <v:line id="_x0000_s6411" style="position:absolute;rotation:30" from="3906,10464" to="3942,11166" strokeweight="1.5pt">
                        <o:lock v:ext="edit" aspectratio="t"/>
                      </v:line>
                      <v:line id="_x0000_s6412" style="position:absolute;rotation:30;flip:x" from="3594,10464" to="3630,11166" strokeweight="1.5pt">
                        <o:lock v:ext="edit" aspectratio="t"/>
                      </v:line>
                      <v:line id="_x0000_s6413" style="position:absolute" from="3600,10758" to="3942,10758" strokeweight="1.5pt">
                        <o:lock v:ext="edit" aspectratio="t"/>
                      </v:line>
                      <v:line id="_x0000_s6414" style="position:absolute;flip:x" from="3138,10500" to="3462,10500" strokeweight="1.5pt">
                        <o:lock v:ext="edit" aspectratio="t"/>
                      </v:line>
                      <v:line id="_x0000_s6415" style="position:absolute;flip:x" from="4068,10500" to="4392,10500" strokeweight="1.5pt">
                        <o:lock v:ext="edit" aspectratio="t"/>
                      </v:line>
                    </v:group>
                    <v:line id="_x0000_s6416" style="position:absolute;flip:y" from="5589,12817" to="5589,13257" strokeweight="1.5pt">
                      <o:lock v:ext="edit" aspectratio="t"/>
                    </v:line>
                  </v:group>
                </v:group>
                <v:group id="_x0000_s6417" style="position:absolute;left:9756;top:11814;width:357;height:180" coordorigin="7014,13194" coordsize="357,180">
                  <v:group id="_x0000_s6418" style="position:absolute;left:7109;top:13111;width:168;height:357;rotation:90;flip:x" coordorigin="3278,12882" coordsize="459,973">
                    <o:lock v:ext="edit" aspectratio="t"/>
                    <v:line id="_x0000_s6419" style="position:absolute;rotation:-330;flip:x y" from="3278,12882" to="3278,13846">
                      <o:lock v:ext="edit" aspectratio="t"/>
                    </v:line>
                    <v:line id="_x0000_s6420" style="position:absolute;rotation:-330;flip:y" from="3737,12891" to="3737,13855">
                      <o:lock v:ext="edit" aspectratio="t"/>
                    </v:line>
                  </v:group>
                  <v:oval id="_x0000_s6421" style="position:absolute;left:7176;top:13194;width:180;height:180"/>
                </v:group>
                <v:group id="_x0000_s6422" style="position:absolute;left:6558;top:11363;width:3452;height:1077" coordorigin="6558,11363" coordsize="3452,1077">
                  <v:group id="_x0000_s6423" style="position:absolute;left:6626;top:11363;width:3179;height:1077" coordorigin="6626,11363" coordsize="3179,1077">
                    <v:rect id="_x0000_s6424" style="position:absolute;left:8728;top:11517;width:1077;height:769;flip:x" strokeweight="2.25pt">
                      <o:lock v:ext="edit" aspectratio="t"/>
                    </v:rect>
                    <v:rect id="_x0000_s6425" style="position:absolute;left:7446;top:11363;width:1282;height:1077;flip:x">
                      <o:lock v:ext="edit" aspectratio="t"/>
                    </v:rect>
                    <v:rect id="_x0000_s6426" style="position:absolute;left:6626;top:11568;width:820;height:667;flip:x">
                      <o:lock v:ext="edit" aspectratio="t"/>
                    </v:rect>
                  </v:group>
                  <v:line id="_x0000_s6427" style="position:absolute;flip:x" from="6558,11927" to="10010,11927">
                    <v:stroke dashstyle="longDashDot"/>
                    <o:lock v:ext="edit" aspectratio="t"/>
                  </v:line>
                </v:group>
                <v:group id="_x0000_s6428" style="position:absolute;left:8828;top:10518;width:667;height:1768" coordorigin="9942,8202" coordsize="741,1965">
                  <o:lock v:ext="edit" aspectratio="t"/>
                  <v:line id="_x0000_s6429" style="position:absolute;flip:y" from="10344,9312" to="10344,10167">
                    <v:stroke startarrow="open" endarrow="open"/>
                    <o:lock v:ext="edit" aspectratio="t"/>
                  </v:line>
                  <v:line id="_x0000_s6430" style="position:absolute;flip:y" from="10344,8880" to="10344,9312">
                    <o:lock v:ext="edit" aspectratio="t"/>
                  </v:line>
                  <v:group id="_x0000_s6431" style="position:absolute;left:9942;top:8202;width:741;height:684" coordorigin="8835,3477" coordsize="741,684">
                    <o:lock v:ext="edit" aspectratio="t"/>
                    <v:oval id="_x0000_s6432" style="position:absolute;left:8835;top:3477;width:741;height:684">
                      <o:lock v:ext="edit" aspectratio="t"/>
                    </v:oval>
                    <v:shape id="_x0000_s6433" type="#_x0000_t202" style="position:absolute;left:9006;top:3591;width:456;height:456" strokecolor="white">
                      <o:lock v:ext="edit" aspectratio="t"/>
                    </v:shape>
                  </v:group>
                </v:group>
              </v:group>
            </v:group>
          </v:group>
        </w:pict>
      </w: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903D2" w:rsidRDefault="00B903D2" w:rsidP="00C97719">
      <w:pPr>
        <w:pStyle w:val="a3"/>
        <w:jc w:val="both"/>
      </w:pPr>
    </w:p>
    <w:p w:rsidR="00BA0897" w:rsidRDefault="00BA0897" w:rsidP="00C97719">
      <w:pPr>
        <w:pStyle w:val="a3"/>
        <w:jc w:val="both"/>
      </w:pPr>
      <w:r>
        <w:t xml:space="preserve">   При обработке вала в центрах базами являются центровые отверстия на то</w:t>
      </w:r>
      <w:r>
        <w:t>р</w:t>
      </w:r>
      <w:r>
        <w:t>цах вала, а так как  при смене установа базы не меняются, то отклонение от с</w:t>
      </w:r>
      <w:r>
        <w:t>о</w:t>
      </w:r>
      <w:r>
        <w:t>осности поверхностей, которые обрабатываются на разных установах, не во</w:t>
      </w:r>
      <w:r>
        <w:t>з</w:t>
      </w:r>
      <w:r>
        <w:t>никает. При точении вала в трехкулачковом патроне базами является нару</w:t>
      </w:r>
      <w:r>
        <w:t>ж</w:t>
      </w:r>
      <w:r>
        <w:lastRenderedPageBreak/>
        <w:t>ные поверхности заготовки. В этом случае всегда есть отклонение (погре</w:t>
      </w:r>
      <w:r>
        <w:t>ш</w:t>
      </w:r>
      <w:r>
        <w:t xml:space="preserve">ность) между осями этих поверхностей и линией центров станка, с которой совпадают оси поверхностей, обрабатываемых на данном установе. </w:t>
      </w:r>
    </w:p>
    <w:p w:rsidR="00BA0897" w:rsidRDefault="00BA0897" w:rsidP="00C97719">
      <w:pPr>
        <w:pStyle w:val="a3"/>
        <w:jc w:val="both"/>
      </w:pPr>
      <w:r>
        <w:t>При смене установа меняется база. В этой связи, за счет вышеуказанной п</w:t>
      </w:r>
      <w:r>
        <w:t>о</w:t>
      </w:r>
      <w:r>
        <w:t>грешности возникает отклонение от соосности обрабатываемых на разных у</w:t>
      </w:r>
      <w:r>
        <w:t>с</w:t>
      </w:r>
      <w:r>
        <w:t xml:space="preserve">тановах поверхностей. </w:t>
      </w:r>
    </w:p>
    <w:p w:rsidR="00441FCB" w:rsidRPr="00441FCB" w:rsidRDefault="00441FCB" w:rsidP="00C97719">
      <w:pPr>
        <w:spacing w:before="120" w:after="120"/>
        <w:jc w:val="both"/>
        <w:rPr>
          <w:b/>
          <w:sz w:val="32"/>
          <w:szCs w:val="32"/>
        </w:rPr>
      </w:pPr>
      <w:r>
        <w:rPr>
          <w:b/>
          <w:sz w:val="32"/>
          <w:szCs w:val="32"/>
        </w:rPr>
        <w:t xml:space="preserve">6. </w:t>
      </w:r>
      <w:r w:rsidRPr="00441FCB">
        <w:rPr>
          <w:b/>
          <w:sz w:val="32"/>
          <w:szCs w:val="32"/>
        </w:rPr>
        <w:t>Виды заготовок и припуски на механическую обработку</w:t>
      </w:r>
    </w:p>
    <w:p w:rsidR="00441FCB" w:rsidRDefault="00441FCB" w:rsidP="00C97719">
      <w:pPr>
        <w:pStyle w:val="a3"/>
        <w:spacing w:before="120" w:after="120"/>
        <w:jc w:val="both"/>
        <w:rPr>
          <w:b/>
          <w:bCs/>
        </w:rPr>
      </w:pPr>
      <w:r>
        <w:rPr>
          <w:b/>
          <w:bCs/>
        </w:rPr>
        <w:t>6.1 Выбор метода получения заготовки</w:t>
      </w:r>
    </w:p>
    <w:p w:rsidR="00441FCB" w:rsidRDefault="00441FCB" w:rsidP="00C97719">
      <w:pPr>
        <w:pStyle w:val="a3"/>
        <w:ind w:firstLine="709"/>
        <w:jc w:val="both"/>
      </w:pPr>
      <w:r>
        <w:rPr>
          <w:b/>
          <w:bCs/>
        </w:rPr>
        <w:t xml:space="preserve">Заготовкой </w:t>
      </w:r>
      <w:r>
        <w:t xml:space="preserve">по ГОСТ 3.1109 </w:t>
      </w:r>
      <w:r>
        <w:sym w:font="Symbol" w:char="00BE"/>
      </w:r>
      <w:r>
        <w:t xml:space="preserve"> 82 называется предмет труда, из котор</w:t>
      </w:r>
      <w:r>
        <w:t>о</w:t>
      </w:r>
      <w:r>
        <w:t>го изменением формы, размеров и свойств поверхности и (или) материала и</w:t>
      </w:r>
      <w:r>
        <w:t>з</w:t>
      </w:r>
      <w:r>
        <w:t>готавливают деталь.</w:t>
      </w:r>
    </w:p>
    <w:p w:rsidR="00441FCB" w:rsidRDefault="00441FCB" w:rsidP="00C97719">
      <w:pPr>
        <w:pStyle w:val="a3"/>
        <w:ind w:firstLine="709"/>
        <w:jc w:val="both"/>
      </w:pPr>
      <w:r>
        <w:t xml:space="preserve">Основными методами получения заготовок являются литьё, ковка, штамповка, прокатка. Используются также сварные заготовки. Соответственно заготовки, полученные этими методами, называются отливками, поковками, </w:t>
      </w:r>
      <w:r>
        <w:rPr>
          <w:b/>
          <w:bCs/>
        </w:rPr>
        <w:t>штампованными заготовками</w:t>
      </w:r>
      <w:r>
        <w:t xml:space="preserve"> и прокатом. Методы получения заготовок и требования к ним подробно рассматриваются в курсе «Производство и мех</w:t>
      </w:r>
      <w:r>
        <w:t>а</w:t>
      </w:r>
      <w:r>
        <w:t>ническая обработка заготовок».</w:t>
      </w:r>
    </w:p>
    <w:p w:rsidR="00441FCB" w:rsidRDefault="00441FCB" w:rsidP="00C97719">
      <w:pPr>
        <w:pStyle w:val="a3"/>
        <w:ind w:firstLine="709"/>
        <w:jc w:val="both"/>
      </w:pPr>
      <w:r>
        <w:t>Выбор метода получения заготовки может быть осуществлен при прое</w:t>
      </w:r>
      <w:r>
        <w:t>к</w:t>
      </w:r>
      <w:r>
        <w:t>тировании изделия конструктором и откорректирован технологом при анализе рабочей конструкторской документации. Этот выбор осуществляется на осн</w:t>
      </w:r>
      <w:r>
        <w:t>о</w:t>
      </w:r>
      <w:r>
        <w:t>ве всестороннего анализа следующих факторов: назначения изделия, условий его эксплуатации, материала, размеров, формы, объема выпуска, технической оснащенности заготовительного производства. Окончательное решение пр</w:t>
      </w:r>
      <w:r>
        <w:t>и</w:t>
      </w:r>
      <w:r>
        <w:t>нимается на основе расчета стоимости получения заготовки различными мет</w:t>
      </w:r>
      <w:r>
        <w:t>о</w:t>
      </w:r>
      <w:r>
        <w:t>дами. После выбора метода получения заготовки определяют ее конфигур</w:t>
      </w:r>
      <w:r>
        <w:t>а</w:t>
      </w:r>
      <w:r>
        <w:t>цию, размеры, допуски на них, припуски на механическую обработку, разраб</w:t>
      </w:r>
      <w:r>
        <w:t>а</w:t>
      </w:r>
      <w:r>
        <w:t>тывают чертеж и технические условия на изготовление.</w:t>
      </w:r>
    </w:p>
    <w:p w:rsidR="00441FCB" w:rsidRDefault="00441FCB" w:rsidP="00C97719">
      <w:pPr>
        <w:pStyle w:val="a3"/>
        <w:jc w:val="both"/>
      </w:pPr>
      <w:r>
        <w:t xml:space="preserve">     Рассмотрим основные рекомендации по выбору метода получения загото</w:t>
      </w:r>
      <w:r>
        <w:t>в</w:t>
      </w:r>
      <w:r>
        <w:t>ки.</w:t>
      </w:r>
    </w:p>
    <w:p w:rsidR="00441FCB" w:rsidRDefault="00441FCB" w:rsidP="00C97719">
      <w:pPr>
        <w:pStyle w:val="a3"/>
        <w:ind w:firstLine="709"/>
        <w:jc w:val="both"/>
      </w:pPr>
      <w:r>
        <w:rPr>
          <w:b/>
          <w:bCs/>
        </w:rPr>
        <w:t xml:space="preserve">Отливки </w:t>
      </w:r>
      <w:r>
        <w:t>используют в качестве заготовок для корпусных деталей, к</w:t>
      </w:r>
      <w:r>
        <w:t>о</w:t>
      </w:r>
      <w:r>
        <w:t>торые выполняют функции несущих конструкций. Чугунные отливки прим</w:t>
      </w:r>
      <w:r>
        <w:t>е</w:t>
      </w:r>
      <w:r>
        <w:t>няют для изделий сложной конфигурации, которые не подвергаются ударным нагрузкам, а также действию растягивающих и изгибающих напряжений. Сталь по сравнению с чугуном обладает меньшей жидкотекучестью, но более высокой прочностью. Поэтому стальные отливки применяют для деталей с м</w:t>
      </w:r>
      <w:r>
        <w:t>е</w:t>
      </w:r>
      <w:r>
        <w:t>нее сложной конфигурацией, работающих в более тяжелых условиях нагруж</w:t>
      </w:r>
      <w:r>
        <w:t>е</w:t>
      </w:r>
      <w:r>
        <w:t>ния. Отливки из цветных металлов используют для деталей с особыми эк</w:t>
      </w:r>
      <w:r>
        <w:t>с</w:t>
      </w:r>
      <w:r>
        <w:t xml:space="preserve">плуатационными свойствами: коррозионной стойкостью, малой массой и.т.д. </w:t>
      </w:r>
    </w:p>
    <w:p w:rsidR="00441FCB" w:rsidRDefault="00441FCB" w:rsidP="00C97719">
      <w:pPr>
        <w:pStyle w:val="a3"/>
        <w:ind w:firstLine="709"/>
        <w:jc w:val="both"/>
      </w:pPr>
      <w:r>
        <w:rPr>
          <w:b/>
          <w:bCs/>
        </w:rPr>
        <w:t>Сварные заготовки</w:t>
      </w:r>
      <w:r>
        <w:t xml:space="preserve"> используют для корпусных деталей в единичном и мелкосерийном производстве, когда применение дорогостоящей литейной о</w:t>
      </w:r>
      <w:r>
        <w:t>с</w:t>
      </w:r>
      <w:r>
        <w:t>настки экономически невыгодно.</w:t>
      </w:r>
    </w:p>
    <w:p w:rsidR="00441FCB" w:rsidRDefault="00441FCB" w:rsidP="00C97719">
      <w:pPr>
        <w:pStyle w:val="a3"/>
        <w:ind w:firstLine="709"/>
        <w:jc w:val="both"/>
      </w:pPr>
      <w:r>
        <w:rPr>
          <w:b/>
          <w:bCs/>
        </w:rPr>
        <w:lastRenderedPageBreak/>
        <w:t xml:space="preserve">Поковки, </w:t>
      </w:r>
      <w:r>
        <w:t>полученные свободной ковкой, используют в качестве загот</w:t>
      </w:r>
      <w:r>
        <w:t>о</w:t>
      </w:r>
      <w:r>
        <w:t>вок для крупных деталей, а также для более мелких деталей в единичном и мелкосерийном производствах, когда применение дорогостоящей оснастки (штампов) экономически невыгодно.</w:t>
      </w:r>
    </w:p>
    <w:p w:rsidR="00441FCB" w:rsidRDefault="00441FCB" w:rsidP="00C97719">
      <w:pPr>
        <w:pStyle w:val="a3"/>
        <w:ind w:firstLine="709"/>
        <w:jc w:val="both"/>
      </w:pPr>
      <w:r>
        <w:rPr>
          <w:b/>
          <w:bCs/>
        </w:rPr>
        <w:t xml:space="preserve">Штампованные заготовки </w:t>
      </w:r>
      <w:r>
        <w:t>имеют ряд преимуществ перед заготовками, полученными другими методами. Так, в частности, они имеют размеры бли</w:t>
      </w:r>
      <w:r>
        <w:t>з</w:t>
      </w:r>
      <w:r>
        <w:t>кие к размерам детали, что уменьшает припуски на механическую обработку, а также более однородную структуру металла, что повышает его механические свойства. Однако из-за высокой стоимости инструмента для штамповки (штампов) ее применение эффективно при большой производственной пр</w:t>
      </w:r>
      <w:r>
        <w:t>о</w:t>
      </w:r>
      <w:r>
        <w:t>грамме выпуска изделий, т.е. в условиях крупносерийного или массового пр</w:t>
      </w:r>
      <w:r>
        <w:t>о</w:t>
      </w:r>
      <w:r>
        <w:t>изводства.</w:t>
      </w:r>
    </w:p>
    <w:p w:rsidR="00441FCB" w:rsidRDefault="00441FCB" w:rsidP="00C97719">
      <w:pPr>
        <w:pStyle w:val="a3"/>
        <w:ind w:firstLine="709"/>
        <w:jc w:val="both"/>
      </w:pPr>
      <w:r>
        <w:rPr>
          <w:b/>
          <w:bCs/>
        </w:rPr>
        <w:t>Прокат</w:t>
      </w:r>
      <w:r>
        <w:t xml:space="preserve"> с круглым поперечным сечением применяется преимущественно для изготовления гладких и ступенчатых валов, поперечное сечение которых незначительно изменяется по длине. Заготовки для валов с существенным о</w:t>
      </w:r>
      <w:r>
        <w:t>т</w:t>
      </w:r>
      <w:r>
        <w:t>личием диаметров по ступеням получают штамповкой, что позволяет умен</w:t>
      </w:r>
      <w:r>
        <w:t>ь</w:t>
      </w:r>
      <w:r>
        <w:t xml:space="preserve">шить припуски и сократить отходы при механической обработке. </w:t>
      </w:r>
    </w:p>
    <w:p w:rsidR="00441FCB" w:rsidRDefault="00441FCB" w:rsidP="00C97719">
      <w:pPr>
        <w:spacing w:before="120" w:after="120"/>
        <w:jc w:val="both"/>
        <w:rPr>
          <w:b/>
          <w:sz w:val="28"/>
        </w:rPr>
      </w:pPr>
      <w:r>
        <w:rPr>
          <w:b/>
          <w:sz w:val="28"/>
        </w:rPr>
        <w:t>6.2. Припуски на механическую обработку</w:t>
      </w:r>
    </w:p>
    <w:p w:rsidR="00441FCB" w:rsidRDefault="00441FCB" w:rsidP="00C97719">
      <w:pPr>
        <w:spacing w:before="120" w:after="120"/>
        <w:jc w:val="both"/>
        <w:rPr>
          <w:b/>
          <w:sz w:val="28"/>
        </w:rPr>
      </w:pPr>
      <w:r>
        <w:rPr>
          <w:b/>
          <w:sz w:val="28"/>
        </w:rPr>
        <w:t>6.2.1. Общие термины и определения</w:t>
      </w:r>
    </w:p>
    <w:p w:rsidR="00441FCB" w:rsidRDefault="00441FCB" w:rsidP="00C97719">
      <w:pPr>
        <w:jc w:val="both"/>
        <w:rPr>
          <w:sz w:val="28"/>
        </w:rPr>
      </w:pPr>
      <w:r>
        <w:rPr>
          <w:b/>
          <w:sz w:val="28"/>
          <w:u w:val="single"/>
        </w:rPr>
        <w:t>Припуск</w:t>
      </w:r>
      <w:r>
        <w:rPr>
          <w:sz w:val="28"/>
        </w:rPr>
        <w:t xml:space="preserve"> по ГОСТ 3.1109-82 это слой материала,  удаляемый с поверхности заготовки для получения заданных размеров изделия.</w:t>
      </w:r>
    </w:p>
    <w:p w:rsidR="00441FCB" w:rsidRDefault="00441FCB" w:rsidP="00C97719">
      <w:pPr>
        <w:jc w:val="both"/>
        <w:rPr>
          <w:sz w:val="28"/>
        </w:rPr>
      </w:pPr>
      <w:r>
        <w:rPr>
          <w:b/>
          <w:sz w:val="28"/>
          <w:u w:val="single"/>
        </w:rPr>
        <w:t>Общим припуском</w:t>
      </w:r>
      <w:r>
        <w:rPr>
          <w:b/>
          <w:sz w:val="28"/>
        </w:rPr>
        <w:t xml:space="preserve">  </w:t>
      </w:r>
      <w:r>
        <w:rPr>
          <w:sz w:val="28"/>
        </w:rPr>
        <w:t>называется слой материала, который удаляется с повер</w:t>
      </w:r>
      <w:r>
        <w:rPr>
          <w:sz w:val="28"/>
        </w:rPr>
        <w:t>х</w:t>
      </w:r>
      <w:r>
        <w:rPr>
          <w:sz w:val="28"/>
        </w:rPr>
        <w:t xml:space="preserve">ности заготовки для получения заданных размеров </w:t>
      </w:r>
      <w:r>
        <w:rPr>
          <w:b/>
          <w:sz w:val="28"/>
        </w:rPr>
        <w:t>готового</w:t>
      </w:r>
      <w:r>
        <w:rPr>
          <w:sz w:val="28"/>
        </w:rPr>
        <w:t xml:space="preserve"> изделия.</w:t>
      </w:r>
    </w:p>
    <w:p w:rsidR="00441FCB" w:rsidRDefault="00D570EB" w:rsidP="00C97719">
      <w:pPr>
        <w:jc w:val="both"/>
        <w:rPr>
          <w:sz w:val="28"/>
        </w:rPr>
      </w:pPr>
      <w:r>
        <w:rPr>
          <w:sz w:val="28"/>
        </w:rPr>
        <w:t>Общий припуск определяется по формуле (рис.6.2.1.)</w:t>
      </w:r>
    </w:p>
    <w:p w:rsidR="00280D87" w:rsidRDefault="00ED3A5D" w:rsidP="00C97719">
      <w:pPr>
        <w:jc w:val="both"/>
        <w:rPr>
          <w:sz w:val="28"/>
        </w:rPr>
      </w:pPr>
      <w:r>
        <w:rPr>
          <w:noProof/>
          <w:sz w:val="28"/>
        </w:rPr>
        <w:pict>
          <v:group id="_x0000_s6633" style="position:absolute;left:0;text-align:left;margin-left:108pt;margin-top:.65pt;width:297pt;height:189.9pt;z-index:251654656" coordorigin="3957,9540" coordsize="5940,3798">
            <v:shape id="_x0000_s6592" type="#_x0000_t202" style="position:absolute;left:3957;top:12600;width:5940;height:738" o:regroupid="16" strokecolor="white">
              <v:textbox style="mso-next-textbox:#_x0000_s6592">
                <w:txbxContent>
                  <w:p w:rsidR="003222B1" w:rsidRDefault="003222B1" w:rsidP="00280D87">
                    <w:pPr>
                      <w:pStyle w:val="a3"/>
                    </w:pPr>
                    <w:r>
                      <w:t>Рис. 6.2.1.К определению общего припуска</w:t>
                    </w:r>
                  </w:p>
                </w:txbxContent>
              </v:textbox>
            </v:shape>
            <v:shape id="_x0000_s6590" type="#_x0000_t202" style="position:absolute;left:4926;top:9556;width:1505;height:1166" o:regroupid="17" strokecolor="white">
              <v:textbox style="layout-flow:vertical;mso-layout-flow-alt:bottom-to-top;mso-next-textbox:#_x0000_s6590">
                <w:txbxContent>
                  <w:p w:rsidR="003222B1" w:rsidRPr="00E615BA" w:rsidRDefault="003222B1" w:rsidP="00280D87">
                    <w:pPr>
                      <w:rPr>
                        <w:sz w:val="24"/>
                        <w:szCs w:val="24"/>
                        <w:vertAlign w:val="subscript"/>
                      </w:rPr>
                    </w:pPr>
                    <w:r w:rsidRPr="00E615BA">
                      <w:rPr>
                        <w:sz w:val="24"/>
                        <w:szCs w:val="24"/>
                      </w:rPr>
                      <w:t xml:space="preserve">    А</w:t>
                    </w:r>
                    <w:r w:rsidRPr="00E615BA">
                      <w:rPr>
                        <w:sz w:val="24"/>
                        <w:szCs w:val="24"/>
                        <w:vertAlign w:val="subscript"/>
                      </w:rPr>
                      <w:t>ЗАГ</w:t>
                    </w:r>
                  </w:p>
                  <w:p w:rsidR="003222B1" w:rsidRDefault="003222B1" w:rsidP="00280D87"/>
                  <w:p w:rsidR="003222B1" w:rsidRPr="00E615BA" w:rsidRDefault="003222B1" w:rsidP="00280D87">
                    <w:pPr>
                      <w:rPr>
                        <w:sz w:val="24"/>
                        <w:szCs w:val="24"/>
                        <w:vertAlign w:val="subscript"/>
                      </w:rPr>
                    </w:pPr>
                    <w:r w:rsidRPr="00E615BA">
                      <w:rPr>
                        <w:sz w:val="24"/>
                        <w:szCs w:val="24"/>
                      </w:rPr>
                      <w:t>А</w:t>
                    </w:r>
                    <w:r w:rsidRPr="00E615BA">
                      <w:rPr>
                        <w:sz w:val="24"/>
                        <w:szCs w:val="24"/>
                        <w:vertAlign w:val="subscript"/>
                      </w:rPr>
                      <w:t>ИЗД</w:t>
                    </w:r>
                  </w:p>
                  <w:p w:rsidR="003222B1" w:rsidRPr="00E615BA" w:rsidRDefault="003222B1" w:rsidP="00280D87">
                    <w:pPr>
                      <w:rPr>
                        <w:sz w:val="24"/>
                        <w:szCs w:val="24"/>
                        <w:vertAlign w:val="subscript"/>
                      </w:rPr>
                    </w:pPr>
                  </w:p>
                  <w:p w:rsidR="003222B1" w:rsidRDefault="003222B1" w:rsidP="00280D87">
                    <w:pPr>
                      <w:rPr>
                        <w:vertAlign w:val="subscript"/>
                      </w:rPr>
                    </w:pPr>
                  </w:p>
                </w:txbxContent>
              </v:textbox>
            </v:shape>
            <v:group id="_x0000_s6593" style="position:absolute;left:4137;top:9540;width:4262;height:2523" coordorigin="2484,11676" coordsize="2820,1908" o:regroupid="17">
              <v:group id="_x0000_s6594" style="position:absolute;left:2772;top:12438;width:2280;height:1146" coordorigin="2772,12438" coordsize="2280,1146">
                <v:group id="_x0000_s6595" style="position:absolute;left:2772;top:12438;width:2280;height:1128" coordorigin="3012,12660" coordsize="2280,1128">
                  <v:group id="_x0000_s6596" style="position:absolute;left:3012;top:12660;width:2280;height:1128" coordorigin="3012,12660" coordsize="2280,1128">
                    <v:group id="_x0000_s6597" style="position:absolute;left:3012;top:12660;width:2268;height:1122" coordorigin="3012,12660" coordsize="2268,1122">
                      <v:rect id="_x0000_s6598" style="position:absolute;left:4470;top:12912;width:810;height:624" fillcolor="black" strokecolor="white" strokeweight="1.5pt">
                        <v:fill r:id="rId9" o:title="Светлый диагональный 2" type="pattern"/>
                      </v:rect>
                      <v:rect id="_x0000_s6599" style="position:absolute;left:3570;top:12840;width:900;height:774" fillcolor="black" strokecolor="white" strokeweight="1.5pt">
                        <v:fill r:id="rId9" o:title="Светлый диагональный 2" type="pattern"/>
                      </v:rect>
                      <v:rect id="_x0000_s6600" style="position:absolute;left:3012;top:12660;width:570;height:1122" fillcolor="black" strokecolor="white" strokeweight="1.5pt">
                        <v:fill r:id="rId9" o:title="Светлый диагональный 2" type="pattern"/>
                      </v:rect>
                    </v:group>
                    <v:group id="_x0000_s6601" style="position:absolute;left:3012;top:12660;width:2280;height:1128" coordorigin="3012,12660" coordsize="2280,1128">
                      <v:line id="_x0000_s6602" style="position:absolute" from="3024,13782" to="3570,13782" strokeweight="1.5pt"/>
                      <v:line id="_x0000_s6603" style="position:absolute" from="3012,12672" to="3570,12672" strokeweight="1.5pt"/>
                      <v:line id="_x0000_s6604" style="position:absolute" from="3012,12678" to="3012,13788" strokeweight="1.5pt"/>
                      <v:line id="_x0000_s6605" style="position:absolute;flip:y" from="3570,12660" to="3570,12840" strokeweight="1.5pt"/>
                      <v:line id="_x0000_s6606" style="position:absolute" from="3570,13614" to="4470,13614" strokeweight="1.5pt"/>
                      <v:line id="_x0000_s6607" style="position:absolute" from="3558,12846" to="4458,12846" strokeweight="1.5pt"/>
                      <v:line id="_x0000_s6608" style="position:absolute;flip:y" from="4470,13542" to="4470,13608" strokeweight="1.5pt"/>
                      <v:line id="_x0000_s6609" style="position:absolute;flip:y" from="4458,12852" to="4458,12918" strokeweight="1.5pt"/>
                      <v:line id="_x0000_s6610" style="position:absolute" from="4470,13530" to="5292,13530" strokeweight="1.5pt"/>
                      <v:line id="_x0000_s6611" style="position:absolute" from="4470,12924" to="5292,12924" strokeweight="1.5pt"/>
                      <v:line id="_x0000_s6612" style="position:absolute" from="5280,12918" to="5280,13530" strokeweight="1.5pt"/>
                    </v:group>
                  </v:group>
                  <v:rect id="_x0000_s6613" style="position:absolute;left:3120;top:12738;width:360;height:984" strokeweight="1.5pt"/>
                  <v:rect id="_x0000_s6614" style="position:absolute;left:3480;top:12912;width:912;height:630" strokeweight="1.5pt"/>
                  <v:rect id="_x0000_s6615" style="position:absolute;left:4392;top:12990;width:798;height:450" strokeweight="1.5pt"/>
                </v:group>
                <v:line id="_x0000_s6616" style="position:absolute" from="3330,13392" to="3330,13584" strokeweight="1.5pt"/>
              </v:group>
              <v:group id="_x0000_s6617" style="position:absolute;left:2484;top:11676;width:2820;height:1704" coordorigin="2484,11676" coordsize="2820,1704">
                <v:group id="_x0000_s6618" style="position:absolute;left:3432;top:11676;width:492;height:1704" coordorigin="3432,11676" coordsize="492,1704">
                  <v:group id="_x0000_s6619" style="position:absolute;left:3912;top:11964;width:12;height:1362" coordorigin="4098,12198" coordsize="12,1362">
                    <v:line id="_x0000_s6620" style="position:absolute" from="4098,12930" to="4098,13560">
                      <v:stroke startarrow="open" endarrow="open"/>
                    </v:line>
                    <v:line id="_x0000_s6621" style="position:absolute;flip:x y" from="4104,12198" to="4110,12912"/>
                  </v:group>
                  <v:group id="_x0000_s6622" style="position:absolute;left:3432;top:11676;width:0;height:1704" coordorigin="3678,11970" coordsize="0,1704">
                    <v:line id="_x0000_s6623" style="position:absolute;flip:x" from="3678,12912" to="3678,13674">
                      <v:stroke startarrow="open" endarrow="open"/>
                    </v:line>
                    <v:line id="_x0000_s6624" style="position:absolute;flip:y" from="3678,11970" to="3678,12900"/>
                  </v:group>
                </v:group>
                <v:line id="_x0000_s6625" style="position:absolute" from="2484,12996" to="5304,12996">
                  <v:stroke dashstyle="longDashDot"/>
                </v:line>
              </v:group>
            </v:group>
            <v:line id="_x0000_s6626" style="position:absolute;flip:y" from="7057,10508" to="7238,10881" o:regroupid="17">
              <v:stroke startarrow="open"/>
            </v:line>
            <v:shape id="_x0000_s6627" type="#_x0000_t202" style="position:absolute;left:6893;top:9762;width:1787;height:794" o:regroupid="17" strokecolor="white">
              <v:textbox style="mso-next-textbox:#_x0000_s6627">
                <w:txbxContent>
                  <w:p w:rsidR="003222B1" w:rsidRPr="00E615BA" w:rsidRDefault="003222B1" w:rsidP="00280D87">
                    <w:pPr>
                      <w:jc w:val="center"/>
                      <w:rPr>
                        <w:sz w:val="24"/>
                        <w:szCs w:val="24"/>
                      </w:rPr>
                    </w:pPr>
                    <w:r w:rsidRPr="00E615BA">
                      <w:rPr>
                        <w:sz w:val="24"/>
                        <w:szCs w:val="24"/>
                      </w:rPr>
                      <w:t>контур</w:t>
                    </w:r>
                  </w:p>
                  <w:p w:rsidR="003222B1" w:rsidRPr="00E615BA" w:rsidRDefault="003222B1" w:rsidP="00280D87">
                    <w:pPr>
                      <w:jc w:val="center"/>
                      <w:rPr>
                        <w:sz w:val="24"/>
                        <w:szCs w:val="24"/>
                      </w:rPr>
                    </w:pPr>
                    <w:r w:rsidRPr="00E615BA">
                      <w:rPr>
                        <w:sz w:val="24"/>
                        <w:szCs w:val="24"/>
                      </w:rPr>
                      <w:t>заготовки</w:t>
                    </w:r>
                  </w:p>
                </w:txbxContent>
              </v:textbox>
            </v:shape>
            <v:line id="_x0000_s6629" style="position:absolute" from="7156,11611" to="7456,12031" o:regroupid="17">
              <v:stroke startarrow="open"/>
            </v:line>
            <v:shape id="_x0000_s6632" type="#_x0000_t202" style="position:absolute;left:7197;top:11880;width:2340;height:588" strokecolor="white"/>
          </v:group>
        </w:pict>
      </w:r>
    </w:p>
    <w:p w:rsidR="00280D87" w:rsidRDefault="00280D87" w:rsidP="00C97719">
      <w:pPr>
        <w:jc w:val="both"/>
        <w:rPr>
          <w:sz w:val="28"/>
        </w:rPr>
      </w:pPr>
    </w:p>
    <w:p w:rsidR="00280D87" w:rsidRDefault="00280D87" w:rsidP="00C97719">
      <w:pPr>
        <w:jc w:val="both"/>
        <w:rPr>
          <w:sz w:val="28"/>
        </w:rPr>
      </w:pPr>
    </w:p>
    <w:p w:rsidR="00280D87" w:rsidRDefault="00280D87" w:rsidP="00C97719">
      <w:pPr>
        <w:jc w:val="both"/>
        <w:rPr>
          <w:sz w:val="28"/>
        </w:rPr>
      </w:pPr>
    </w:p>
    <w:p w:rsidR="00280D87" w:rsidRDefault="00280D87" w:rsidP="00C97719">
      <w:pPr>
        <w:jc w:val="both"/>
        <w:rPr>
          <w:sz w:val="28"/>
        </w:rPr>
      </w:pPr>
    </w:p>
    <w:p w:rsidR="00280D87" w:rsidRDefault="00280D87" w:rsidP="00C97719">
      <w:pPr>
        <w:jc w:val="both"/>
        <w:rPr>
          <w:sz w:val="28"/>
        </w:rPr>
      </w:pPr>
    </w:p>
    <w:p w:rsidR="00280D87" w:rsidRDefault="00280D87" w:rsidP="00C97719">
      <w:pPr>
        <w:jc w:val="both"/>
        <w:rPr>
          <w:sz w:val="28"/>
        </w:rPr>
      </w:pPr>
    </w:p>
    <w:p w:rsidR="00280D87" w:rsidRDefault="00280D87" w:rsidP="00C97719">
      <w:pPr>
        <w:jc w:val="both"/>
        <w:rPr>
          <w:sz w:val="28"/>
        </w:rPr>
      </w:pPr>
    </w:p>
    <w:p w:rsidR="00280D87" w:rsidRDefault="00280D87" w:rsidP="00C97719">
      <w:pPr>
        <w:jc w:val="both"/>
        <w:rPr>
          <w:sz w:val="28"/>
        </w:rPr>
      </w:pPr>
    </w:p>
    <w:p w:rsidR="00280D87" w:rsidRDefault="00280D87" w:rsidP="00C97719">
      <w:pPr>
        <w:jc w:val="both"/>
        <w:rPr>
          <w:sz w:val="28"/>
        </w:rPr>
      </w:pPr>
    </w:p>
    <w:p w:rsidR="00280D87" w:rsidRDefault="00280D87" w:rsidP="00C97719">
      <w:pPr>
        <w:jc w:val="both"/>
        <w:rPr>
          <w:sz w:val="28"/>
        </w:rPr>
      </w:pPr>
    </w:p>
    <w:p w:rsidR="00F97ADA" w:rsidRDefault="00F97ADA" w:rsidP="00C97719">
      <w:pPr>
        <w:jc w:val="both"/>
        <w:rPr>
          <w:sz w:val="28"/>
        </w:rPr>
      </w:pPr>
    </w:p>
    <w:p w:rsidR="00441FCB" w:rsidRDefault="00441FCB" w:rsidP="00C97719">
      <w:pPr>
        <w:jc w:val="both"/>
        <w:rPr>
          <w:sz w:val="28"/>
        </w:rPr>
      </w:pPr>
      <w:r>
        <w:rPr>
          <w:sz w:val="28"/>
        </w:rPr>
        <w:t xml:space="preserve">                                            </w:t>
      </w:r>
      <w:r w:rsidRPr="00ED3A5D">
        <w:rPr>
          <w:position w:val="-18"/>
          <w:sz w:val="28"/>
        </w:rPr>
        <w:object w:dxaOrig="2299" w:dyaOrig="500">
          <v:shape id="_x0000_i1061" type="#_x0000_t75" style="width:114.75pt;height:24.75pt" o:ole="" fillcolor="window">
            <v:imagedata r:id="rId74" o:title=""/>
          </v:shape>
          <o:OLEObject Type="Embed" ProgID="Equation.3" ShapeID="_x0000_i1061" DrawAspect="Content" ObjectID="_1471675410" r:id="rId75"/>
        </w:object>
      </w:r>
      <w:r>
        <w:rPr>
          <w:sz w:val="28"/>
        </w:rPr>
        <w:t>,                                                (14.1)</w:t>
      </w:r>
    </w:p>
    <w:p w:rsidR="00F97ADA" w:rsidRDefault="00441FCB" w:rsidP="00C97719">
      <w:pPr>
        <w:jc w:val="both"/>
        <w:rPr>
          <w:sz w:val="28"/>
        </w:rPr>
      </w:pPr>
      <w:r>
        <w:rPr>
          <w:sz w:val="28"/>
        </w:rPr>
        <w:t xml:space="preserve">где </w:t>
      </w:r>
      <w:r w:rsidRPr="00ED3A5D">
        <w:rPr>
          <w:position w:val="-12"/>
          <w:sz w:val="28"/>
        </w:rPr>
        <w:object w:dxaOrig="400" w:dyaOrig="380">
          <v:shape id="_x0000_i1062" type="#_x0000_t75" style="width:20.25pt;height:18.75pt" o:ole="" fillcolor="window">
            <v:imagedata r:id="rId76" o:title=""/>
          </v:shape>
          <o:OLEObject Type="Embed" ProgID="Equation.3" ShapeID="_x0000_i1062" DrawAspect="Content" ObjectID="_1471675411" r:id="rId77"/>
        </w:object>
      </w:r>
      <w:r>
        <w:rPr>
          <w:sz w:val="28"/>
        </w:rPr>
        <w:t xml:space="preserve"> - общий припуск, </w:t>
      </w:r>
      <w:r w:rsidRPr="00ED3A5D">
        <w:rPr>
          <w:position w:val="-12"/>
          <w:sz w:val="28"/>
        </w:rPr>
        <w:object w:dxaOrig="620" w:dyaOrig="380">
          <v:shape id="_x0000_i1063" type="#_x0000_t75" style="width:30.75pt;height:18.75pt" o:ole="" fillcolor="window">
            <v:imagedata r:id="rId78" o:title=""/>
          </v:shape>
          <o:OLEObject Type="Embed" ProgID="Equation.3" ShapeID="_x0000_i1063" DrawAspect="Content" ObjectID="_1471675412" r:id="rId79"/>
        </w:object>
      </w:r>
      <w:r>
        <w:rPr>
          <w:sz w:val="28"/>
        </w:rPr>
        <w:t xml:space="preserve"> - размер заготовки, </w:t>
      </w:r>
      <w:r w:rsidRPr="00ED3A5D">
        <w:rPr>
          <w:position w:val="-16"/>
          <w:sz w:val="28"/>
        </w:rPr>
        <w:object w:dxaOrig="660" w:dyaOrig="420">
          <v:shape id="_x0000_i1064" type="#_x0000_t75" style="width:33pt;height:21pt" o:ole="" fillcolor="window">
            <v:imagedata r:id="rId80" o:title=""/>
          </v:shape>
          <o:OLEObject Type="Embed" ProgID="Equation.3" ShapeID="_x0000_i1064" DrawAspect="Content" ObjectID="_1471675413" r:id="rId81"/>
        </w:object>
      </w:r>
      <w:r>
        <w:rPr>
          <w:sz w:val="28"/>
        </w:rPr>
        <w:t xml:space="preserve"> - размер готового и</w:t>
      </w:r>
      <w:r>
        <w:rPr>
          <w:sz w:val="28"/>
        </w:rPr>
        <w:t>з</w:t>
      </w:r>
      <w:r>
        <w:rPr>
          <w:sz w:val="28"/>
        </w:rPr>
        <w:t>делия.</w:t>
      </w:r>
    </w:p>
    <w:p w:rsidR="00441FCB" w:rsidRDefault="00441FCB" w:rsidP="00C97719">
      <w:pPr>
        <w:jc w:val="both"/>
        <w:rPr>
          <w:sz w:val="28"/>
        </w:rPr>
      </w:pPr>
      <w:r>
        <w:rPr>
          <w:sz w:val="28"/>
        </w:rPr>
        <w:t xml:space="preserve"> Для поверхностей вращения следует различать припуск </w:t>
      </w:r>
      <w:r>
        <w:rPr>
          <w:b/>
          <w:sz w:val="28"/>
          <w:u w:val="single"/>
        </w:rPr>
        <w:t>на диаметр</w:t>
      </w:r>
      <w:r>
        <w:rPr>
          <w:sz w:val="28"/>
          <w:u w:val="single"/>
        </w:rPr>
        <w:t xml:space="preserve"> </w:t>
      </w:r>
      <w:r>
        <w:rPr>
          <w:sz w:val="28"/>
        </w:rPr>
        <w:t xml:space="preserve">и припуск </w:t>
      </w:r>
      <w:r>
        <w:rPr>
          <w:b/>
          <w:sz w:val="28"/>
          <w:u w:val="single"/>
        </w:rPr>
        <w:t>на сторону</w:t>
      </w:r>
      <w:r>
        <w:rPr>
          <w:sz w:val="28"/>
        </w:rPr>
        <w:t>. Для указанных поверхностей формулой  (14.1) определяется пр</w:t>
      </w:r>
      <w:r>
        <w:rPr>
          <w:sz w:val="28"/>
        </w:rPr>
        <w:t>и</w:t>
      </w:r>
      <w:r>
        <w:rPr>
          <w:sz w:val="28"/>
        </w:rPr>
        <w:lastRenderedPageBreak/>
        <w:t>пуск на диаметр. Чтобы использовать эту формулу, как для наружных, так и для внутренних поверхностей вращения, берется разность размеров по абс</w:t>
      </w:r>
      <w:r>
        <w:rPr>
          <w:sz w:val="28"/>
        </w:rPr>
        <w:t>о</w:t>
      </w:r>
      <w:r>
        <w:rPr>
          <w:sz w:val="28"/>
        </w:rPr>
        <w:t>лютной величине.</w:t>
      </w:r>
    </w:p>
    <w:p w:rsidR="00441FCB" w:rsidRDefault="00441FCB" w:rsidP="00C97719">
      <w:pPr>
        <w:jc w:val="both"/>
        <w:rPr>
          <w:sz w:val="28"/>
        </w:rPr>
      </w:pPr>
      <w:r>
        <w:rPr>
          <w:b/>
          <w:sz w:val="28"/>
          <w:u w:val="single"/>
        </w:rPr>
        <w:t>Операционным</w:t>
      </w:r>
      <w:r>
        <w:rPr>
          <w:sz w:val="28"/>
          <w:u w:val="single"/>
        </w:rPr>
        <w:t xml:space="preserve"> </w:t>
      </w:r>
      <w:r>
        <w:rPr>
          <w:b/>
          <w:sz w:val="28"/>
          <w:u w:val="single"/>
        </w:rPr>
        <w:t>припуском</w:t>
      </w:r>
      <w:r>
        <w:rPr>
          <w:sz w:val="28"/>
        </w:rPr>
        <w:t xml:space="preserve"> называется слой материала, удаляемый с повер</w:t>
      </w:r>
      <w:r>
        <w:rPr>
          <w:sz w:val="28"/>
        </w:rPr>
        <w:t>х</w:t>
      </w:r>
      <w:r>
        <w:rPr>
          <w:sz w:val="28"/>
        </w:rPr>
        <w:t>ности заготовки при выполнении одной технологической операции.</w:t>
      </w:r>
    </w:p>
    <w:p w:rsidR="00441FCB" w:rsidRDefault="00441FCB" w:rsidP="00C97719">
      <w:pPr>
        <w:jc w:val="both"/>
        <w:rPr>
          <w:sz w:val="28"/>
        </w:rPr>
      </w:pPr>
      <w:r>
        <w:rPr>
          <w:sz w:val="28"/>
        </w:rPr>
        <w:t>Операционный припуск определяется по формуле</w:t>
      </w:r>
    </w:p>
    <w:p w:rsidR="00441FCB" w:rsidRDefault="00441FCB" w:rsidP="00C97719">
      <w:pPr>
        <w:jc w:val="both"/>
        <w:rPr>
          <w:sz w:val="28"/>
        </w:rPr>
      </w:pPr>
      <w:r>
        <w:rPr>
          <w:sz w:val="28"/>
        </w:rPr>
        <w:t xml:space="preserve">                                              </w:t>
      </w:r>
      <w:r w:rsidRPr="00ED3A5D">
        <w:rPr>
          <w:position w:val="-20"/>
          <w:sz w:val="28"/>
        </w:rPr>
        <w:object w:dxaOrig="2320" w:dyaOrig="540">
          <v:shape id="_x0000_i1065" type="#_x0000_t75" style="width:116.25pt;height:27pt" o:ole="" fillcolor="window">
            <v:imagedata r:id="rId82" o:title=""/>
          </v:shape>
          <o:OLEObject Type="Embed" ProgID="Equation.3" ShapeID="_x0000_i1065" DrawAspect="Content" ObjectID="_1471675414" r:id="rId83"/>
        </w:object>
      </w:r>
      <w:r>
        <w:rPr>
          <w:sz w:val="28"/>
        </w:rPr>
        <w:t>,                                              (14.2)</w:t>
      </w:r>
    </w:p>
    <w:p w:rsidR="00441FCB" w:rsidRDefault="00441FCB" w:rsidP="00C97719">
      <w:pPr>
        <w:jc w:val="both"/>
        <w:rPr>
          <w:sz w:val="28"/>
        </w:rPr>
      </w:pPr>
      <w:r>
        <w:rPr>
          <w:sz w:val="28"/>
        </w:rPr>
        <w:t xml:space="preserve">где </w:t>
      </w:r>
      <w:r w:rsidRPr="00ED3A5D">
        <w:rPr>
          <w:position w:val="-12"/>
          <w:sz w:val="28"/>
        </w:rPr>
        <w:object w:dxaOrig="320" w:dyaOrig="380">
          <v:shape id="_x0000_i1066" type="#_x0000_t75" style="width:15.75pt;height:18.75pt" o:ole="" fillcolor="window">
            <v:imagedata r:id="rId84" o:title=""/>
          </v:shape>
          <o:OLEObject Type="Embed" ProgID="Equation.3" ShapeID="_x0000_i1066" DrawAspect="Content" ObjectID="_1471675415" r:id="rId85"/>
        </w:object>
      </w:r>
      <w:r>
        <w:rPr>
          <w:sz w:val="28"/>
        </w:rPr>
        <w:t xml:space="preserve"> - операционный припуск, </w:t>
      </w:r>
      <w:r w:rsidRPr="00ED3A5D">
        <w:rPr>
          <w:position w:val="-18"/>
          <w:sz w:val="28"/>
        </w:rPr>
        <w:object w:dxaOrig="680" w:dyaOrig="440">
          <v:shape id="_x0000_i1067" type="#_x0000_t75" style="width:33.75pt;height:21.75pt" o:ole="" fillcolor="window">
            <v:imagedata r:id="rId86" o:title=""/>
          </v:shape>
          <o:OLEObject Type="Embed" ProgID="Equation.3" ShapeID="_x0000_i1067" DrawAspect="Content" ObjectID="_1471675416" r:id="rId87"/>
        </w:object>
      </w:r>
      <w:r>
        <w:rPr>
          <w:sz w:val="28"/>
        </w:rPr>
        <w:t xml:space="preserve"> - размер заготовки на </w:t>
      </w:r>
      <w:r w:rsidRPr="00ED3A5D">
        <w:rPr>
          <w:position w:val="-6"/>
          <w:sz w:val="28"/>
        </w:rPr>
        <w:object w:dxaOrig="160" w:dyaOrig="280">
          <v:shape id="_x0000_i1068" type="#_x0000_t75" style="width:8.25pt;height:14.25pt" o:ole="" fillcolor="window">
            <v:imagedata r:id="rId88" o:title=""/>
          </v:shape>
          <o:OLEObject Type="Embed" ProgID="Equation.3" ShapeID="_x0000_i1068" DrawAspect="Content" ObjectID="_1471675417" r:id="rId89"/>
        </w:object>
      </w:r>
      <w:r>
        <w:rPr>
          <w:sz w:val="28"/>
        </w:rPr>
        <w:t>- той операции,</w:t>
      </w:r>
      <w:r w:rsidRPr="00ED3A5D">
        <w:rPr>
          <w:position w:val="-18"/>
          <w:sz w:val="28"/>
        </w:rPr>
        <w:object w:dxaOrig="720" w:dyaOrig="440">
          <v:shape id="_x0000_i1069" type="#_x0000_t75" style="width:36pt;height:21.75pt" o:ole="" fillcolor="window">
            <v:imagedata r:id="rId90" o:title=""/>
          </v:shape>
          <o:OLEObject Type="Embed" ProgID="Equation.3" ShapeID="_x0000_i1069" DrawAspect="Content" ObjectID="_1471675418" r:id="rId91"/>
        </w:object>
      </w:r>
      <w:r>
        <w:rPr>
          <w:sz w:val="28"/>
        </w:rPr>
        <w:t xml:space="preserve"> - размер детали на той же операции.</w:t>
      </w:r>
    </w:p>
    <w:p w:rsidR="00441FCB" w:rsidRDefault="00441FCB" w:rsidP="00C97719">
      <w:pPr>
        <w:jc w:val="both"/>
        <w:rPr>
          <w:sz w:val="28"/>
        </w:rPr>
      </w:pPr>
      <w:r>
        <w:rPr>
          <w:sz w:val="28"/>
        </w:rPr>
        <w:t xml:space="preserve"> Если изделие обрабатывается за </w:t>
      </w:r>
      <w:r w:rsidRPr="00ED3A5D">
        <w:rPr>
          <w:position w:val="-6"/>
          <w:sz w:val="28"/>
        </w:rPr>
        <w:object w:dxaOrig="220" w:dyaOrig="240">
          <v:shape id="_x0000_i1070" type="#_x0000_t75" style="width:11.25pt;height:12pt" o:ole="" fillcolor="window">
            <v:imagedata r:id="rId92" o:title=""/>
          </v:shape>
          <o:OLEObject Type="Embed" ProgID="Equation.3" ShapeID="_x0000_i1070" DrawAspect="Content" ObjectID="_1471675419" r:id="rId93"/>
        </w:object>
      </w:r>
      <w:r>
        <w:rPr>
          <w:sz w:val="28"/>
        </w:rPr>
        <w:t xml:space="preserve"> операций, то </w:t>
      </w:r>
    </w:p>
    <w:p w:rsidR="00441FCB" w:rsidRDefault="00441FCB" w:rsidP="00C97719">
      <w:pPr>
        <w:jc w:val="both"/>
        <w:rPr>
          <w:sz w:val="28"/>
        </w:rPr>
      </w:pPr>
      <w:r>
        <w:rPr>
          <w:sz w:val="28"/>
        </w:rPr>
        <w:t xml:space="preserve">                                                    </w:t>
      </w:r>
      <w:r w:rsidRPr="00ED3A5D">
        <w:rPr>
          <w:position w:val="-34"/>
          <w:sz w:val="28"/>
        </w:rPr>
        <w:object w:dxaOrig="1300" w:dyaOrig="820">
          <v:shape id="_x0000_i1071" type="#_x0000_t75" style="width:65.25pt;height:41.25pt" o:ole="" fillcolor="window">
            <v:imagedata r:id="rId94" o:title=""/>
          </v:shape>
          <o:OLEObject Type="Embed" ProgID="Equation.3" ShapeID="_x0000_i1071" DrawAspect="Content" ObjectID="_1471675420" r:id="rId95"/>
        </w:object>
      </w:r>
      <w:r>
        <w:rPr>
          <w:sz w:val="28"/>
        </w:rPr>
        <w:t xml:space="preserve">.                                                       (14.3) </w:t>
      </w:r>
    </w:p>
    <w:p w:rsidR="00441FCB" w:rsidRDefault="00441FCB" w:rsidP="00C97719">
      <w:pPr>
        <w:jc w:val="both"/>
        <w:rPr>
          <w:sz w:val="28"/>
        </w:rPr>
      </w:pPr>
      <w:r>
        <w:rPr>
          <w:b/>
          <w:sz w:val="28"/>
          <w:u w:val="single"/>
        </w:rPr>
        <w:t>Промежуточным</w:t>
      </w:r>
      <w:r>
        <w:rPr>
          <w:sz w:val="28"/>
          <w:u w:val="single"/>
        </w:rPr>
        <w:t xml:space="preserve"> </w:t>
      </w:r>
      <w:r>
        <w:rPr>
          <w:b/>
          <w:sz w:val="28"/>
          <w:u w:val="single"/>
        </w:rPr>
        <w:t>припуском</w:t>
      </w:r>
      <w:r>
        <w:rPr>
          <w:sz w:val="28"/>
        </w:rPr>
        <w:t xml:space="preserve"> называется слой материала, удаляемый с п</w:t>
      </w:r>
      <w:r>
        <w:rPr>
          <w:sz w:val="28"/>
        </w:rPr>
        <w:t>о</w:t>
      </w:r>
      <w:r>
        <w:rPr>
          <w:sz w:val="28"/>
        </w:rPr>
        <w:t xml:space="preserve">верхности заготовки при выполнении одного </w:t>
      </w:r>
      <w:r>
        <w:rPr>
          <w:b/>
          <w:bCs/>
          <w:sz w:val="28"/>
          <w:u w:val="single"/>
        </w:rPr>
        <w:t>технологического перехода</w:t>
      </w:r>
      <w:r>
        <w:rPr>
          <w:sz w:val="28"/>
        </w:rPr>
        <w:t>. Промежуточный припуск определяется по формуле</w:t>
      </w:r>
    </w:p>
    <w:p w:rsidR="00441FCB" w:rsidRDefault="00441FCB" w:rsidP="00C97719">
      <w:pPr>
        <w:jc w:val="both"/>
        <w:rPr>
          <w:sz w:val="28"/>
        </w:rPr>
      </w:pPr>
      <w:r>
        <w:rPr>
          <w:sz w:val="28"/>
        </w:rPr>
        <w:t xml:space="preserve">                                            </w:t>
      </w:r>
      <w:r w:rsidRPr="00ED3A5D">
        <w:rPr>
          <w:position w:val="-24"/>
          <w:sz w:val="28"/>
        </w:rPr>
        <w:object w:dxaOrig="2499" w:dyaOrig="620">
          <v:shape id="_x0000_i1072" type="#_x0000_t75" style="width:125.25pt;height:30.75pt" o:ole="" fillcolor="window">
            <v:imagedata r:id="rId96" o:title=""/>
          </v:shape>
          <o:OLEObject Type="Embed" ProgID="Equation.3" ShapeID="_x0000_i1072" DrawAspect="Content" ObjectID="_1471675421" r:id="rId97"/>
        </w:object>
      </w:r>
      <w:r>
        <w:rPr>
          <w:sz w:val="28"/>
        </w:rPr>
        <w:t>,                                             (14.4)</w:t>
      </w:r>
    </w:p>
    <w:p w:rsidR="00441FCB" w:rsidRDefault="00441FCB" w:rsidP="00C97719">
      <w:pPr>
        <w:jc w:val="both"/>
        <w:rPr>
          <w:sz w:val="28"/>
        </w:rPr>
      </w:pPr>
      <w:r>
        <w:rPr>
          <w:sz w:val="28"/>
        </w:rPr>
        <w:t xml:space="preserve">где </w:t>
      </w:r>
      <w:r w:rsidRPr="00ED3A5D">
        <w:rPr>
          <w:position w:val="-16"/>
          <w:sz w:val="28"/>
        </w:rPr>
        <w:object w:dxaOrig="380" w:dyaOrig="420">
          <v:shape id="_x0000_i1073" type="#_x0000_t75" style="width:18.75pt;height:21pt" o:ole="" fillcolor="window">
            <v:imagedata r:id="rId98" o:title=""/>
          </v:shape>
          <o:OLEObject Type="Embed" ProgID="Equation.3" ShapeID="_x0000_i1073" DrawAspect="Content" ObjectID="_1471675422" r:id="rId99"/>
        </w:object>
      </w:r>
      <w:r>
        <w:rPr>
          <w:sz w:val="28"/>
        </w:rPr>
        <w:t xml:space="preserve"> - припуск на </w:t>
      </w:r>
      <w:r w:rsidRPr="00ED3A5D">
        <w:rPr>
          <w:position w:val="-12"/>
          <w:sz w:val="28"/>
        </w:rPr>
        <w:object w:dxaOrig="220" w:dyaOrig="340">
          <v:shape id="_x0000_i1074" type="#_x0000_t75" style="width:11.25pt;height:17.25pt" o:ole="" fillcolor="window">
            <v:imagedata r:id="rId100" o:title=""/>
          </v:shape>
          <o:OLEObject Type="Embed" ProgID="Equation.3" ShapeID="_x0000_i1074" DrawAspect="Content" ObjectID="_1471675423" r:id="rId101"/>
        </w:object>
      </w:r>
      <w:r>
        <w:rPr>
          <w:sz w:val="28"/>
        </w:rPr>
        <w:t xml:space="preserve"> - том переходе </w:t>
      </w:r>
      <w:r w:rsidRPr="00ED3A5D">
        <w:rPr>
          <w:position w:val="-6"/>
          <w:sz w:val="28"/>
        </w:rPr>
        <w:object w:dxaOrig="160" w:dyaOrig="280">
          <v:shape id="_x0000_i1075" type="#_x0000_t75" style="width:8.25pt;height:14.25pt" o:ole="" fillcolor="window">
            <v:imagedata r:id="rId102" o:title=""/>
          </v:shape>
          <o:OLEObject Type="Embed" ProgID="Equation.3" ShapeID="_x0000_i1075" DrawAspect="Content" ObjectID="_1471675424" r:id="rId103"/>
        </w:object>
      </w:r>
      <w:r>
        <w:rPr>
          <w:sz w:val="28"/>
        </w:rPr>
        <w:t xml:space="preserve"> - той операции, </w:t>
      </w:r>
      <w:r w:rsidRPr="00ED3A5D">
        <w:rPr>
          <w:position w:val="-22"/>
          <w:sz w:val="28"/>
        </w:rPr>
        <w:object w:dxaOrig="740" w:dyaOrig="480">
          <v:shape id="_x0000_i1076" type="#_x0000_t75" style="width:36.75pt;height:24pt" o:ole="" fillcolor="window">
            <v:imagedata r:id="rId104" o:title=""/>
          </v:shape>
          <o:OLEObject Type="Embed" ProgID="Equation.3" ShapeID="_x0000_i1076" DrawAspect="Content" ObjectID="_1471675425" r:id="rId105"/>
        </w:object>
      </w:r>
      <w:r>
        <w:rPr>
          <w:sz w:val="28"/>
        </w:rPr>
        <w:t xml:space="preserve">и </w:t>
      </w:r>
      <w:r w:rsidRPr="00ED3A5D">
        <w:rPr>
          <w:position w:val="-22"/>
          <w:sz w:val="28"/>
        </w:rPr>
        <w:object w:dxaOrig="779" w:dyaOrig="480">
          <v:shape id="_x0000_i1077" type="#_x0000_t75" style="width:39pt;height:24pt" o:ole="" fillcolor="window">
            <v:imagedata r:id="rId106" o:title=""/>
          </v:shape>
          <o:OLEObject Type="Embed" ProgID="Equation.3" ShapeID="_x0000_i1077" DrawAspect="Content" ObjectID="_1471675426" r:id="rId107"/>
        </w:object>
      </w:r>
      <w:r>
        <w:rPr>
          <w:sz w:val="28"/>
        </w:rPr>
        <w:t xml:space="preserve"> - размер заготовки и детали на </w:t>
      </w:r>
      <w:r w:rsidRPr="00ED3A5D">
        <w:rPr>
          <w:position w:val="-12"/>
          <w:sz w:val="28"/>
        </w:rPr>
        <w:object w:dxaOrig="220" w:dyaOrig="340">
          <v:shape id="_x0000_i1078" type="#_x0000_t75" style="width:11.25pt;height:17.25pt" o:ole="" fillcolor="window">
            <v:imagedata r:id="rId108" o:title=""/>
          </v:shape>
          <o:OLEObject Type="Embed" ProgID="Equation.3" ShapeID="_x0000_i1078" DrawAspect="Content" ObjectID="_1471675427" r:id="rId109"/>
        </w:object>
      </w:r>
      <w:r>
        <w:rPr>
          <w:sz w:val="28"/>
        </w:rPr>
        <w:t xml:space="preserve">- том переходе той же операции. Если изделие на </w:t>
      </w:r>
      <w:r w:rsidRPr="00ED3A5D">
        <w:rPr>
          <w:position w:val="-6"/>
          <w:sz w:val="28"/>
        </w:rPr>
        <w:object w:dxaOrig="160" w:dyaOrig="280">
          <v:shape id="_x0000_i1079" type="#_x0000_t75" style="width:8.25pt;height:14.25pt" o:ole="" fillcolor="window">
            <v:imagedata r:id="rId102" o:title=""/>
          </v:shape>
          <o:OLEObject Type="Embed" ProgID="Equation.3" ShapeID="_x0000_i1079" DrawAspect="Content" ObjectID="_1471675428" r:id="rId110"/>
        </w:object>
      </w:r>
      <w:r>
        <w:rPr>
          <w:sz w:val="28"/>
        </w:rPr>
        <w:t xml:space="preserve"> - той операции обрабатывается за </w:t>
      </w:r>
      <w:r w:rsidRPr="00ED3A5D">
        <w:rPr>
          <w:position w:val="-6"/>
          <w:sz w:val="28"/>
        </w:rPr>
        <w:object w:dxaOrig="280" w:dyaOrig="240">
          <v:shape id="_x0000_i1080" type="#_x0000_t75" style="width:14.25pt;height:12pt" o:ole="" fillcolor="window">
            <v:imagedata r:id="rId111" o:title=""/>
          </v:shape>
          <o:OLEObject Type="Embed" ProgID="Equation.3" ShapeID="_x0000_i1080" DrawAspect="Content" ObjectID="_1471675429" r:id="rId112"/>
        </w:object>
      </w:r>
      <w:r>
        <w:rPr>
          <w:sz w:val="28"/>
        </w:rPr>
        <w:t xml:space="preserve"> переходов, то</w:t>
      </w:r>
    </w:p>
    <w:p w:rsidR="00441FCB" w:rsidRDefault="00441FCB" w:rsidP="00C97719">
      <w:pPr>
        <w:jc w:val="both"/>
        <w:rPr>
          <w:sz w:val="28"/>
        </w:rPr>
      </w:pPr>
      <w:r>
        <w:rPr>
          <w:sz w:val="28"/>
        </w:rPr>
        <w:t xml:space="preserve">                                                </w:t>
      </w:r>
      <w:r w:rsidRPr="00ED3A5D">
        <w:rPr>
          <w:position w:val="-38"/>
          <w:sz w:val="28"/>
        </w:rPr>
        <w:object w:dxaOrig="1340" w:dyaOrig="859">
          <v:shape id="_x0000_i1081" type="#_x0000_t75" style="width:67.5pt;height:42.75pt" o:ole="" fillcolor="window">
            <v:imagedata r:id="rId113" o:title=""/>
          </v:shape>
          <o:OLEObject Type="Embed" ProgID="Equation.3" ShapeID="_x0000_i1081" DrawAspect="Content" ObjectID="_1471675430" r:id="rId114"/>
        </w:object>
      </w:r>
      <w:r>
        <w:rPr>
          <w:sz w:val="28"/>
        </w:rPr>
        <w:t xml:space="preserve">.                                                    </w:t>
      </w:r>
      <w:r w:rsidRPr="00441FCB">
        <w:rPr>
          <w:sz w:val="28"/>
        </w:rPr>
        <w:t xml:space="preserve"> </w:t>
      </w:r>
      <w:r>
        <w:rPr>
          <w:sz w:val="28"/>
        </w:rPr>
        <w:t xml:space="preserve">     (14.5)</w:t>
      </w:r>
    </w:p>
    <w:p w:rsidR="00441FCB" w:rsidRDefault="00441FCB" w:rsidP="00C97719">
      <w:pPr>
        <w:pStyle w:val="a3"/>
        <w:jc w:val="both"/>
      </w:pPr>
      <w:r>
        <w:t>Величина припуска на механическую обработку должна быть оптимальной. Большие припуски приводят к повышенному расходу материала, увеличению трудозатрат, энергоресурсов и материальных средств. Это  увеличивает себ</w:t>
      </w:r>
      <w:r>
        <w:t>е</w:t>
      </w:r>
      <w:r>
        <w:t>стоимость изделия. При малых припусках с поверхности заготовки полностью не удаляется дефектный слой материала, усложняется выверка заготовки при установке ее на станке, повышаются требования к точности размеров загото</w:t>
      </w:r>
      <w:r>
        <w:t>в</w:t>
      </w:r>
      <w:r>
        <w:t>ки.</w:t>
      </w:r>
    </w:p>
    <w:p w:rsidR="00441FCB" w:rsidRDefault="00441FCB" w:rsidP="00C97719">
      <w:pPr>
        <w:jc w:val="both"/>
        <w:rPr>
          <w:sz w:val="28"/>
        </w:rPr>
      </w:pPr>
      <w:r>
        <w:rPr>
          <w:sz w:val="28"/>
        </w:rPr>
        <w:t xml:space="preserve">     Припуски на обработку могут </w:t>
      </w:r>
      <w:r>
        <w:rPr>
          <w:sz w:val="28"/>
          <w:u w:val="single"/>
        </w:rPr>
        <w:t xml:space="preserve">быть </w:t>
      </w:r>
      <w:r>
        <w:rPr>
          <w:b/>
          <w:sz w:val="28"/>
          <w:u w:val="single"/>
        </w:rPr>
        <w:t xml:space="preserve">симметричными, асимметричными </w:t>
      </w:r>
      <w:r>
        <w:rPr>
          <w:sz w:val="28"/>
          <w:u w:val="single"/>
        </w:rPr>
        <w:t>и</w:t>
      </w:r>
      <w:r>
        <w:rPr>
          <w:b/>
          <w:sz w:val="28"/>
          <w:u w:val="single"/>
        </w:rPr>
        <w:t xml:space="preserve"> односторонними</w:t>
      </w:r>
      <w:r>
        <w:rPr>
          <w:sz w:val="28"/>
        </w:rPr>
        <w:t>. Симметричные припуски имеют место при обработке н</w:t>
      </w:r>
      <w:r>
        <w:rPr>
          <w:sz w:val="28"/>
        </w:rPr>
        <w:t>а</w:t>
      </w:r>
      <w:r>
        <w:rPr>
          <w:sz w:val="28"/>
        </w:rPr>
        <w:t>ружных и внутренних цилиндрических и конических поверхностей, а так же если противоположные, например плоские, поверхности имеют одинаковые припуски. Асимметричный припуск будет в том случае, если противополо</w:t>
      </w:r>
      <w:r>
        <w:rPr>
          <w:sz w:val="28"/>
        </w:rPr>
        <w:t>ж</w:t>
      </w:r>
      <w:r>
        <w:rPr>
          <w:sz w:val="28"/>
        </w:rPr>
        <w:t>ные поверхности имеют неодинаковые припуски. Если противоположная п</w:t>
      </w:r>
      <w:r>
        <w:rPr>
          <w:sz w:val="28"/>
        </w:rPr>
        <w:t>о</w:t>
      </w:r>
      <w:r>
        <w:rPr>
          <w:sz w:val="28"/>
        </w:rPr>
        <w:t>верхность не обрабатывается, то припуск на обрабатываемую поверхность н</w:t>
      </w:r>
      <w:r>
        <w:rPr>
          <w:sz w:val="28"/>
        </w:rPr>
        <w:t>а</w:t>
      </w:r>
      <w:r>
        <w:rPr>
          <w:sz w:val="28"/>
        </w:rPr>
        <w:t>зывается односторонним.</w:t>
      </w:r>
    </w:p>
    <w:p w:rsidR="00441FCB" w:rsidRDefault="00441FCB" w:rsidP="00C97719">
      <w:pPr>
        <w:jc w:val="both"/>
        <w:rPr>
          <w:sz w:val="28"/>
        </w:rPr>
      </w:pPr>
      <w:r>
        <w:rPr>
          <w:sz w:val="28"/>
        </w:rPr>
        <w:t xml:space="preserve">      Припуск, как и всякую другую величину, нельзя выдержать абсолютно точно. Поэтому припуски могут изменяться в определенных пределах. Вел</w:t>
      </w:r>
      <w:r>
        <w:rPr>
          <w:sz w:val="28"/>
        </w:rPr>
        <w:t>и</w:t>
      </w:r>
      <w:r>
        <w:rPr>
          <w:sz w:val="28"/>
        </w:rPr>
        <w:t>чина общего припуска меняется в пределах допуска на соответствующий ра</w:t>
      </w:r>
      <w:r>
        <w:rPr>
          <w:sz w:val="28"/>
        </w:rPr>
        <w:t>з</w:t>
      </w:r>
      <w:r>
        <w:rPr>
          <w:sz w:val="28"/>
        </w:rPr>
        <w:lastRenderedPageBreak/>
        <w:t xml:space="preserve">мер заготовки. Поэтому </w:t>
      </w:r>
      <w:r>
        <w:rPr>
          <w:b/>
          <w:sz w:val="28"/>
          <w:u w:val="single"/>
        </w:rPr>
        <w:t>допуск на общий припуск равен допуску на этот размер</w:t>
      </w:r>
      <w:r>
        <w:rPr>
          <w:sz w:val="28"/>
        </w:rPr>
        <w:t>.</w:t>
      </w:r>
    </w:p>
    <w:p w:rsidR="00441FCB" w:rsidRDefault="00441FCB" w:rsidP="00C97719">
      <w:pPr>
        <w:jc w:val="both"/>
        <w:rPr>
          <w:sz w:val="28"/>
        </w:rPr>
      </w:pPr>
      <w:r>
        <w:rPr>
          <w:b/>
          <w:sz w:val="28"/>
          <w:u w:val="single"/>
        </w:rPr>
        <w:t>Максимальный операционный припуск</w:t>
      </w:r>
      <w:r>
        <w:rPr>
          <w:sz w:val="28"/>
        </w:rPr>
        <w:t xml:space="preserve"> определяется как разность между наибольшим предельным размером до обработки, полученным на предыдущей операции </w:t>
      </w:r>
      <w:r w:rsidRPr="00ED3A5D">
        <w:rPr>
          <w:position w:val="-12"/>
          <w:sz w:val="28"/>
        </w:rPr>
        <w:object w:dxaOrig="880" w:dyaOrig="460">
          <v:shape id="_x0000_i1082" type="#_x0000_t75" style="width:44.25pt;height:23.25pt" o:ole="" fillcolor="window">
            <v:imagedata r:id="rId115" o:title=""/>
          </v:shape>
          <o:OLEObject Type="Embed" ProgID="Equation.3" ShapeID="_x0000_i1082" DrawAspect="Content" ObjectID="_1471675431" r:id="rId116"/>
        </w:object>
      </w:r>
      <w:r>
        <w:rPr>
          <w:sz w:val="28"/>
        </w:rPr>
        <w:t xml:space="preserve"> и наименьшим предельным размером после обработки, п</w:t>
      </w:r>
      <w:r>
        <w:rPr>
          <w:sz w:val="28"/>
        </w:rPr>
        <w:t>о</w:t>
      </w:r>
      <w:r>
        <w:rPr>
          <w:sz w:val="28"/>
        </w:rPr>
        <w:t>лученным на данной операции</w:t>
      </w:r>
      <w:r w:rsidRPr="00ED3A5D">
        <w:rPr>
          <w:position w:val="-12"/>
          <w:sz w:val="28"/>
        </w:rPr>
        <w:object w:dxaOrig="660" w:dyaOrig="460">
          <v:shape id="_x0000_i1083" type="#_x0000_t75" style="width:33pt;height:23.25pt" o:ole="" fillcolor="window">
            <v:imagedata r:id="rId117" o:title=""/>
          </v:shape>
          <o:OLEObject Type="Embed" ProgID="Equation.3" ShapeID="_x0000_i1083" DrawAspect="Content" ObjectID="_1471675432" r:id="rId118"/>
        </w:object>
      </w:r>
      <w:r>
        <w:rPr>
          <w:sz w:val="28"/>
        </w:rPr>
        <w:t xml:space="preserve"> (рис.14.2)</w:t>
      </w:r>
    </w:p>
    <w:p w:rsidR="00441FCB" w:rsidRDefault="00441FCB" w:rsidP="00C97719">
      <w:pPr>
        <w:jc w:val="both"/>
        <w:rPr>
          <w:sz w:val="28"/>
        </w:rPr>
      </w:pPr>
      <w:r>
        <w:rPr>
          <w:sz w:val="28"/>
        </w:rPr>
        <w:t xml:space="preserve">                                           </w:t>
      </w:r>
      <w:r w:rsidRPr="00ED3A5D">
        <w:rPr>
          <w:position w:val="-22"/>
          <w:sz w:val="28"/>
        </w:rPr>
        <w:object w:dxaOrig="2820" w:dyaOrig="580">
          <v:shape id="_x0000_i1084" type="#_x0000_t75" style="width:141pt;height:29.25pt" o:ole="" fillcolor="window">
            <v:imagedata r:id="rId119" o:title=""/>
          </v:shape>
          <o:OLEObject Type="Embed" ProgID="Equation.3" ShapeID="_x0000_i1084" DrawAspect="Content" ObjectID="_1471675433" r:id="rId120"/>
        </w:object>
      </w:r>
      <w:r>
        <w:rPr>
          <w:sz w:val="28"/>
        </w:rPr>
        <w:t>.                                          (14.6)</w:t>
      </w:r>
    </w:p>
    <w:p w:rsidR="00441FCB" w:rsidRDefault="00ED3A5D" w:rsidP="00C97719">
      <w:pPr>
        <w:jc w:val="both"/>
        <w:rPr>
          <w:sz w:val="28"/>
        </w:rPr>
      </w:pPr>
      <w:r>
        <w:rPr>
          <w:noProof/>
          <w:sz w:val="28"/>
        </w:rPr>
        <w:pict>
          <v:shape id="_x0000_s6682" type="#_x0000_t202" style="position:absolute;left:0;text-align:left;margin-left:292.85pt;margin-top:74.4pt;width:53.4pt;height:30.05pt;z-index:251655680" o:regroupid="36" strokecolor="white">
            <v:textbox style="mso-next-textbox:#_x0000_s6682">
              <w:txbxContent>
                <w:p w:rsidR="003222B1" w:rsidRDefault="003222B1" w:rsidP="00334060">
                  <w:pPr>
                    <w:rPr>
                      <w:sz w:val="24"/>
                      <w:vertAlign w:val="superscript"/>
                      <w:lang w:val="en-US"/>
                    </w:rPr>
                  </w:pPr>
                  <w:r w:rsidRPr="00ED3A5D">
                    <w:rPr>
                      <w:position w:val="-12"/>
                      <w:sz w:val="24"/>
                      <w:lang w:val="en-US"/>
                    </w:rPr>
                    <w:object w:dxaOrig="639" w:dyaOrig="460">
                      <v:shape id="_x0000_i1426" type="#_x0000_t75" style="width:32.25pt;height:23.25pt" o:ole="" fillcolor="window">
                        <v:imagedata r:id="rId121" o:title=""/>
                      </v:shape>
                      <o:OLEObject Type="Embed" ProgID="Equation.3" ShapeID="_x0000_i1426" DrawAspect="Content" ObjectID="_1471675775" r:id="rId122"/>
                    </w:object>
                  </w:r>
                </w:p>
              </w:txbxContent>
            </v:textbox>
          </v:shape>
        </w:pict>
      </w:r>
      <w:r w:rsidR="00441FCB">
        <w:rPr>
          <w:b/>
          <w:sz w:val="28"/>
          <w:u w:val="single"/>
        </w:rPr>
        <w:t>Минимальный операционный припуск</w:t>
      </w:r>
      <w:r w:rsidR="00441FCB">
        <w:rPr>
          <w:sz w:val="28"/>
        </w:rPr>
        <w:t xml:space="preserve"> определяется как разность между наименьшим предельным размером до обработки, полученным на предыдущей операции </w:t>
      </w:r>
      <w:r w:rsidR="00441FCB" w:rsidRPr="00ED3A5D">
        <w:rPr>
          <w:position w:val="-12"/>
          <w:sz w:val="28"/>
        </w:rPr>
        <w:object w:dxaOrig="840" w:dyaOrig="460">
          <v:shape id="_x0000_i1085" type="#_x0000_t75" style="width:42pt;height:23.25pt" o:ole="" fillcolor="window">
            <v:imagedata r:id="rId123" o:title=""/>
          </v:shape>
          <o:OLEObject Type="Embed" ProgID="Equation.3" ShapeID="_x0000_i1085" DrawAspect="Content" ObjectID="_1471675434" r:id="rId124"/>
        </w:object>
      </w:r>
      <w:r w:rsidR="00441FCB">
        <w:rPr>
          <w:sz w:val="28"/>
        </w:rPr>
        <w:t xml:space="preserve"> и наибольшим предельным размером после обработки, пол</w:t>
      </w:r>
      <w:r w:rsidR="00441FCB">
        <w:rPr>
          <w:sz w:val="28"/>
        </w:rPr>
        <w:t>у</w:t>
      </w:r>
      <w:r w:rsidR="00441FCB">
        <w:rPr>
          <w:sz w:val="28"/>
        </w:rPr>
        <w:t>ченным на данной операции</w:t>
      </w:r>
      <w:r w:rsidR="00441FCB" w:rsidRPr="00ED3A5D">
        <w:rPr>
          <w:position w:val="-12"/>
          <w:sz w:val="28"/>
        </w:rPr>
        <w:object w:dxaOrig="700" w:dyaOrig="460">
          <v:shape id="_x0000_i1086" type="#_x0000_t75" style="width:35.25pt;height:23.25pt" o:ole="" fillcolor="window">
            <v:imagedata r:id="rId125" o:title=""/>
          </v:shape>
          <o:OLEObject Type="Embed" ProgID="Equation.3" ShapeID="_x0000_i1086" DrawAspect="Content" ObjectID="_1471675435" r:id="rId126"/>
        </w:object>
      </w:r>
      <w:r w:rsidR="00441FCB">
        <w:rPr>
          <w:sz w:val="28"/>
        </w:rPr>
        <w:t>(рис.</w:t>
      </w:r>
      <w:r w:rsidR="004342A4">
        <w:rPr>
          <w:sz w:val="28"/>
        </w:rPr>
        <w:t>6.2.2.</w:t>
      </w:r>
      <w:r w:rsidR="00441FCB">
        <w:rPr>
          <w:sz w:val="28"/>
        </w:rPr>
        <w:t>)</w:t>
      </w:r>
    </w:p>
    <w:p w:rsidR="00F97ADA" w:rsidRDefault="00ED3A5D" w:rsidP="00C97719">
      <w:pPr>
        <w:jc w:val="both"/>
        <w:rPr>
          <w:sz w:val="28"/>
        </w:rPr>
      </w:pPr>
      <w:r>
        <w:rPr>
          <w:noProof/>
          <w:sz w:val="28"/>
        </w:rPr>
        <w:pict>
          <v:group id="_x0000_s10150" style="position:absolute;left:0;text-align:left;margin-left:158.1pt;margin-top:11.4pt;width:219pt;height:218.95pt;z-index:251656704" coordorigin="4959,6045" coordsize="4380,4379">
            <v:shape id="_x0000_s6677" type="#_x0000_t202" style="position:absolute;left:7477;top:9805;width:1143;height:619" o:regroupid="36" strokecolor="white">
              <v:textbox style="mso-next-textbox:#_x0000_s6677">
                <w:txbxContent>
                  <w:p w:rsidR="003222B1" w:rsidRDefault="003222B1" w:rsidP="00334060">
                    <w:r w:rsidRPr="00ED3A5D">
                      <w:rPr>
                        <w:position w:val="-12"/>
                      </w:rPr>
                      <w:object w:dxaOrig="840" w:dyaOrig="460">
                        <v:shape id="_x0000_i1427" type="#_x0000_t75" style="width:42pt;height:23.25pt" o:ole="" fillcolor="window">
                          <v:imagedata r:id="rId127" o:title=""/>
                        </v:shape>
                        <o:OLEObject Type="Embed" ProgID="Equation.3" ShapeID="_x0000_i1427" DrawAspect="Content" ObjectID="_1471675776" r:id="rId128"/>
                      </w:object>
                    </w:r>
                  </w:p>
                </w:txbxContent>
              </v:textbox>
            </v:shape>
            <v:shape id="_x0000_s6678" type="#_x0000_t202" style="position:absolute;left:6299;top:9386;width:1206;height:606" o:regroupid="36" strokecolor="white">
              <v:textbox style="mso-next-textbox:#_x0000_s6678">
                <w:txbxContent>
                  <w:p w:rsidR="003222B1" w:rsidRDefault="003222B1" w:rsidP="00334060">
                    <w:r w:rsidRPr="00ED3A5D">
                      <w:rPr>
                        <w:position w:val="-12"/>
                      </w:rPr>
                      <w:object w:dxaOrig="780" w:dyaOrig="460">
                        <v:shape id="_x0000_i1428" type="#_x0000_t75" style="width:38.25pt;height:23.25pt" o:ole="" fillcolor="window">
                          <v:imagedata r:id="rId129" o:title=""/>
                        </v:shape>
                        <o:OLEObject Type="Embed" ProgID="Equation.3" ShapeID="_x0000_i1428" DrawAspect="Content" ObjectID="_1471675777" r:id="rId130"/>
                      </w:object>
                    </w:r>
                  </w:p>
                </w:txbxContent>
              </v:textbox>
            </v:shape>
            <v:shape id="_x0000_s6679" type="#_x0000_t202" style="position:absolute;left:5660;top:8944;width:1068;height:601" o:regroupid="36" strokecolor="white">
              <v:textbox style="mso-next-textbox:#_x0000_s6679">
                <w:txbxContent>
                  <w:p w:rsidR="003222B1" w:rsidRDefault="003222B1" w:rsidP="00334060">
                    <w:r w:rsidRPr="00ED3A5D">
                      <w:rPr>
                        <w:position w:val="-12"/>
                      </w:rPr>
                      <w:object w:dxaOrig="639" w:dyaOrig="460">
                        <v:shape id="_x0000_i1429" type="#_x0000_t75" style="width:32.25pt;height:23.25pt" o:ole="" fillcolor="window">
                          <v:imagedata r:id="rId131" o:title=""/>
                        </v:shape>
                        <o:OLEObject Type="Embed" ProgID="Equation.3" ShapeID="_x0000_i1429" DrawAspect="Content" ObjectID="_1471675778" r:id="rId132"/>
                      </w:object>
                    </w:r>
                  </w:p>
                </w:txbxContent>
              </v:textbox>
            </v:shape>
            <v:shape id="_x0000_s6680" type="#_x0000_t202" style="position:absolute;left:7838;top:6156;width:820;height:518" o:regroupid="36" strokecolor="white">
              <v:textbox style="mso-next-textbox:#_x0000_s6680">
                <w:txbxContent>
                  <w:p w:rsidR="003222B1" w:rsidRDefault="003222B1" w:rsidP="00334060">
                    <w:pPr>
                      <w:rPr>
                        <w:sz w:val="24"/>
                        <w:vertAlign w:val="superscript"/>
                        <w:lang w:val="en-US"/>
                      </w:rPr>
                    </w:pPr>
                    <w:r w:rsidRPr="00ED3A5D">
                      <w:rPr>
                        <w:position w:val="-12"/>
                        <w:sz w:val="24"/>
                        <w:lang w:val="en-US"/>
                      </w:rPr>
                      <w:object w:dxaOrig="420" w:dyaOrig="380">
                        <v:shape id="_x0000_i1430" type="#_x0000_t75" style="width:21pt;height:18.75pt" o:ole="" fillcolor="window">
                          <v:imagedata r:id="rId133" o:title=""/>
                        </v:shape>
                        <o:OLEObject Type="Embed" ProgID="Equation.3" ShapeID="_x0000_i1430" DrawAspect="Content" ObjectID="_1471675779" r:id="rId134"/>
                      </w:object>
                    </w:r>
                  </w:p>
                </w:txbxContent>
              </v:textbox>
            </v:shape>
            <v:shape id="_x0000_s6681" type="#_x0000_t202" style="position:absolute;left:7715;top:6575;width:1012;height:605" o:regroupid="36" strokecolor="white">
              <v:textbox style="mso-next-textbox:#_x0000_s6681">
                <w:txbxContent>
                  <w:p w:rsidR="003222B1" w:rsidRDefault="003222B1" w:rsidP="00334060">
                    <w:pPr>
                      <w:rPr>
                        <w:sz w:val="24"/>
                        <w:vertAlign w:val="superscript"/>
                        <w:lang w:val="en-US"/>
                      </w:rPr>
                    </w:pPr>
                    <w:r w:rsidRPr="00ED3A5D">
                      <w:rPr>
                        <w:position w:val="-12"/>
                        <w:sz w:val="24"/>
                        <w:lang w:val="en-US"/>
                      </w:rPr>
                      <w:object w:dxaOrig="600" w:dyaOrig="460">
                        <v:shape id="_x0000_i1431" type="#_x0000_t75" style="width:29.25pt;height:23.25pt" o:ole="" fillcolor="window">
                          <v:imagedata r:id="rId135" o:title=""/>
                        </v:shape>
                        <o:OLEObject Type="Embed" ProgID="Equation.3" ShapeID="_x0000_i1431" DrawAspect="Content" ObjectID="_1471675780" r:id="rId136"/>
                      </w:object>
                    </w:r>
                  </w:p>
                </w:txbxContent>
              </v:textbox>
            </v:shape>
            <v:shape id="_x0000_s6683" type="#_x0000_t202" style="position:absolute;left:6361;top:8234;width:752;height:523" o:regroupid="36" strokecolor="white">
              <v:textbox style="mso-next-textbox:#_x0000_s6683">
                <w:txbxContent>
                  <w:p w:rsidR="003222B1" w:rsidRDefault="003222B1" w:rsidP="00334060">
                    <w:r w:rsidRPr="00ED3A5D">
                      <w:rPr>
                        <w:position w:val="-12"/>
                      </w:rPr>
                      <w:object w:dxaOrig="360" w:dyaOrig="380">
                        <v:shape id="_x0000_i1432" type="#_x0000_t75" style="width:18pt;height:18.75pt" o:ole="" fillcolor="window">
                          <v:imagedata r:id="rId137" o:title=""/>
                        </v:shape>
                        <o:OLEObject Type="Embed" ProgID="Equation.3" ShapeID="_x0000_i1432" DrawAspect="Content" ObjectID="_1471675781" r:id="rId138"/>
                      </w:object>
                    </w:r>
                  </w:p>
                </w:txbxContent>
              </v:textbox>
            </v:shape>
            <v:shape id="_x0000_s6684" type="#_x0000_t202" style="position:absolute;left:7640;top:8007;width:979;height:523" o:regroupid="36" strokecolor="white">
              <v:textbox style="mso-next-textbox:#_x0000_s6684">
                <w:txbxContent>
                  <w:p w:rsidR="003222B1" w:rsidRDefault="003222B1" w:rsidP="00334060">
                    <w:r w:rsidRPr="00ED3A5D">
                      <w:rPr>
                        <w:position w:val="-12"/>
                      </w:rPr>
                      <w:object w:dxaOrig="560" w:dyaOrig="380">
                        <v:shape id="_x0000_i1433" type="#_x0000_t75" style="width:27.75pt;height:18.75pt" o:ole="" fillcolor="window">
                          <v:imagedata r:id="rId139" o:title=""/>
                        </v:shape>
                        <o:OLEObject Type="Embed" ProgID="Equation.3" ShapeID="_x0000_i1433" DrawAspect="Content" ObjectID="_1471675782" r:id="rId140"/>
                      </w:object>
                    </w:r>
                  </w:p>
                </w:txbxContent>
              </v:textbox>
            </v:shape>
            <v:shape id="_x0000_s6685" type="#_x0000_t202" style="position:absolute;left:5258;top:8449;width:1024;height:601" o:regroupid="36" strokecolor="white">
              <v:textbox style="mso-next-textbox:#_x0000_s6685">
                <w:txbxContent>
                  <w:p w:rsidR="003222B1" w:rsidRDefault="003222B1" w:rsidP="00334060">
                    <w:r w:rsidRPr="00ED3A5D">
                      <w:rPr>
                        <w:position w:val="-12"/>
                      </w:rPr>
                      <w:object w:dxaOrig="600" w:dyaOrig="460">
                        <v:shape id="_x0000_i1434" type="#_x0000_t75" style="width:30pt;height:23.25pt" o:ole="" fillcolor="window">
                          <v:imagedata r:id="rId141" o:title=""/>
                        </v:shape>
                        <o:OLEObject Type="Embed" ProgID="Equation.3" ShapeID="_x0000_i1434" DrawAspect="Content" ObjectID="_1471675783" r:id="rId142"/>
                      </w:object>
                    </w:r>
                  </w:p>
                </w:txbxContent>
              </v:textbox>
            </v:shape>
            <v:group id="_x0000_s6686" style="position:absolute;left:5408;top:7347;width:3883;height:780" coordorigin="4770,3934" coordsize="3424,804" o:regroupid="36">
              <v:line id="_x0000_s6687" style="position:absolute" from="4770,3934" to="8177,3944" strokeweight="1.5pt"/>
              <v:line id="_x0000_s6688" style="position:absolute" from="4853,4733" to="8194,4733" strokeweight="1.5pt"/>
              <v:rect id="_x0000_s6689" style="position:absolute;left:7584;top:3944;width:329;height:789" fillcolor="black" strokeweight="1.5pt">
                <v:fill r:id="rId9" o:title="Светлый диагональный 2" type="pattern"/>
              </v:rect>
              <v:rect id="_x0000_s6690" style="position:absolute;left:6298;top:3944;width:351;height:789" fillcolor="black" strokeweight="1.5pt">
                <v:fill r:id="rId9" o:title="Светлый диагональный 2" type="pattern"/>
              </v:rect>
              <v:shape id="_x0000_s6691" style="position:absolute;left:4770;top:3944;width:83;height:789;mso-wrap-distance-left:9pt;mso-wrap-distance-top:0;mso-wrap-distance-right:9pt;mso-wrap-distance-bottom:0;v-text-anchor:top" coordsize="90,864" path="m,c28,127,57,254,60,324v3,70,-37,58,-42,96c13,458,20,512,30,552v10,40,38,76,48,108c88,692,90,710,90,744v,34,-12,100,-12,120e" filled="f">
                <v:path arrowok="t"/>
              </v:shape>
              <v:shape id="_x0000_s6692" style="position:absolute;left:8137;top:3944;width:35;height:794;mso-wrap-distance-left:9pt;mso-wrap-distance-top:0;mso-wrap-distance-right:9pt;mso-wrap-distance-bottom:0;v-text-anchor:top" coordsize="38,870" path="m20,c10,101,,202,2,282v2,80,24,116,30,198c38,562,38,709,38,774v,65,-6,81,-6,96e" filled="f">
                <v:path arrowok="t"/>
              </v:shape>
            </v:group>
            <v:group id="_x0000_s6693" style="position:absolute;left:7125;top:6045;width:1861;height:1339" coordorigin="6284,2592" coordsize="1641,1380" o:regroupid="36">
              <v:line id="_x0000_s6694" style="position:absolute;flip:x" from="6284,2592" to="6295,3966"/>
              <v:line id="_x0000_s6695" style="position:absolute;flip:y" from="7924,2608" to="7924,3966"/>
              <v:line id="_x0000_s6696" style="position:absolute" from="6300,2832" to="7913,2832">
                <v:stroke startarrow="open" endarrow="open"/>
              </v:line>
              <v:line id="_x0000_s6697" style="position:absolute;flip:x y" from="7577,3632" to="7588,3972"/>
              <v:line id="_x0000_s6698" style="position:absolute;flip:x y" from="6642,3079" to="6653,3955"/>
              <v:line id="_x0000_s6699" style="position:absolute" from="6642,3725" to="7588,3725">
                <v:stroke startarrow="open" endarrow="open"/>
              </v:line>
              <v:line id="_x0000_s6700" style="position:absolute" from="6648,3240" to="7925,3240">
                <v:stroke startarrow="open" endarrow="open"/>
              </v:line>
            </v:group>
            <v:group id="_x0000_s6701" style="position:absolute;left:4959;top:8101;width:4380;height:2316" coordorigin="4374,4711" coordsize="3862,2387" o:regroupid="36">
              <v:line id="_x0000_s6702" style="position:absolute;flip:x" from="5717,5417" to="6300,5417">
                <v:stroke startarrow="open"/>
              </v:line>
              <v:line id="_x0000_s6703" style="position:absolute" from="7919,4738" to="7920,7098"/>
              <v:line id="_x0000_s6704" style="position:absolute" from="7583,4738" to="7588,6726"/>
              <v:group id="_x0000_s6705" style="position:absolute;left:6750;top:5076;width:1486;height:0" coordorigin="6752,5253" coordsize="1486,0">
                <v:line id="_x0000_s6706" style="position:absolute" from="7588,5253" to="7919,5253">
                  <v:stroke startarrowwidth="narrow" endarrowwidth="narrow"/>
                </v:line>
                <v:line id="_x0000_s6707" style="position:absolute" from="7919,5253" to="8238,5253">
                  <v:stroke startarrow="open"/>
                </v:line>
                <v:line id="_x0000_s6708" style="position:absolute;flip:x y" from="6752,5253" to="7588,5253">
                  <v:stroke startarrow="open"/>
                </v:line>
              </v:group>
              <v:line id="_x0000_s6709" style="position:absolute" from="6642,4733" to="6653,6315"/>
              <v:line id="_x0000_s6710" style="position:absolute;flip:x" from="6306,4711" to="6306,5812"/>
              <v:line id="_x0000_s6711" style="position:absolute" from="6300,5417" to="6653,5417"/>
              <v:line id="_x0000_s6712" style="position:absolute" from="6642,5417" to="7082,5417">
                <v:stroke startarrow="open"/>
              </v:line>
              <v:line id="_x0000_s6713" style="position:absolute;flip:x" from="4732,6140" to="6647,6140">
                <v:stroke startarrow="open"/>
              </v:line>
              <v:line id="_x0000_s6714" style="position:absolute;flip:x" from="4374,5697" to="6289,5697">
                <v:stroke startarrow="open"/>
              </v:line>
              <v:line id="_x0000_s6715" style="position:absolute;flip:x" from="5651,6606" to="7566,6606">
                <v:stroke startarrow="open"/>
              </v:line>
              <v:line id="_x0000_s6716" style="position:absolute;flip:x" from="5982,7020" to="7898,7020">
                <v:stroke startarrow="open"/>
              </v:line>
            </v:group>
            <v:line id="_x0000_s6717" style="position:absolute;rotation:-180" from="5436,7062" to="6642,7062" o:regroupid="36">
              <v:stroke endarrow="block"/>
            </v:line>
          </v:group>
        </w:pict>
      </w:r>
    </w:p>
    <w:p w:rsidR="00F97ADA" w:rsidRDefault="00F97ADA" w:rsidP="00C97719">
      <w:pPr>
        <w:jc w:val="both"/>
        <w:rPr>
          <w:sz w:val="28"/>
        </w:rPr>
      </w:pPr>
    </w:p>
    <w:p w:rsidR="00F97ADA" w:rsidRDefault="00F97ADA" w:rsidP="00C97719">
      <w:pPr>
        <w:jc w:val="both"/>
        <w:rPr>
          <w:sz w:val="28"/>
        </w:rPr>
      </w:pPr>
    </w:p>
    <w:p w:rsidR="00F97ADA" w:rsidRDefault="00ED3A5D" w:rsidP="00C97719">
      <w:pPr>
        <w:jc w:val="both"/>
        <w:rPr>
          <w:sz w:val="28"/>
        </w:rPr>
      </w:pPr>
      <w:r>
        <w:rPr>
          <w:noProof/>
          <w:sz w:val="28"/>
        </w:rPr>
        <w:pict>
          <v:shape id="_x0000_s6718" type="#_x0000_t202" style="position:absolute;left:0;text-align:left;margin-left:510.15pt;margin-top:.75pt;width:122.7pt;height:26.25pt;z-index:251657728" o:regroupid="36" strokecolor="white"/>
        </w:pict>
      </w:r>
    </w:p>
    <w:p w:rsidR="00F97ADA" w:rsidRDefault="00F97ADA" w:rsidP="00C97719">
      <w:pPr>
        <w:jc w:val="both"/>
        <w:rPr>
          <w:sz w:val="28"/>
        </w:rPr>
      </w:pPr>
    </w:p>
    <w:p w:rsidR="00F97ADA" w:rsidRDefault="00F97ADA" w:rsidP="00C97719">
      <w:pPr>
        <w:jc w:val="both"/>
        <w:rPr>
          <w:sz w:val="28"/>
        </w:rPr>
      </w:pPr>
    </w:p>
    <w:p w:rsidR="00F97ADA" w:rsidRDefault="00F97ADA" w:rsidP="00C97719">
      <w:pPr>
        <w:jc w:val="both"/>
        <w:rPr>
          <w:sz w:val="28"/>
        </w:rPr>
      </w:pPr>
    </w:p>
    <w:p w:rsidR="00F97ADA" w:rsidRDefault="00F97ADA" w:rsidP="00C97719">
      <w:pPr>
        <w:jc w:val="both"/>
        <w:rPr>
          <w:sz w:val="28"/>
        </w:rPr>
      </w:pPr>
    </w:p>
    <w:p w:rsidR="00F97ADA" w:rsidRDefault="00F97ADA" w:rsidP="00C97719">
      <w:pPr>
        <w:jc w:val="both"/>
        <w:rPr>
          <w:sz w:val="28"/>
        </w:rPr>
      </w:pPr>
    </w:p>
    <w:p w:rsidR="00F97ADA" w:rsidRDefault="00F97ADA" w:rsidP="00C97719">
      <w:pPr>
        <w:jc w:val="both"/>
        <w:rPr>
          <w:sz w:val="28"/>
        </w:rPr>
      </w:pPr>
    </w:p>
    <w:p w:rsidR="00F97ADA" w:rsidRDefault="00F97ADA" w:rsidP="00C97719">
      <w:pPr>
        <w:jc w:val="both"/>
        <w:rPr>
          <w:sz w:val="28"/>
        </w:rPr>
      </w:pPr>
    </w:p>
    <w:p w:rsidR="00F97ADA" w:rsidRDefault="00F97ADA" w:rsidP="00C97719">
      <w:pPr>
        <w:jc w:val="both"/>
        <w:rPr>
          <w:sz w:val="28"/>
        </w:rPr>
      </w:pPr>
    </w:p>
    <w:p w:rsidR="00F97ADA" w:rsidRDefault="00F97ADA" w:rsidP="00C97719">
      <w:pPr>
        <w:jc w:val="both"/>
        <w:rPr>
          <w:sz w:val="28"/>
        </w:rPr>
      </w:pPr>
    </w:p>
    <w:p w:rsidR="00334060" w:rsidRDefault="00334060" w:rsidP="00C97719">
      <w:pPr>
        <w:jc w:val="both"/>
        <w:rPr>
          <w:sz w:val="28"/>
        </w:rPr>
      </w:pPr>
    </w:p>
    <w:p w:rsidR="00334060" w:rsidRDefault="00334060" w:rsidP="00C97719">
      <w:pPr>
        <w:jc w:val="both"/>
        <w:rPr>
          <w:sz w:val="28"/>
        </w:rPr>
      </w:pPr>
    </w:p>
    <w:p w:rsidR="00334060" w:rsidRDefault="00334060" w:rsidP="00334060">
      <w:pPr>
        <w:jc w:val="center"/>
        <w:rPr>
          <w:sz w:val="28"/>
        </w:rPr>
      </w:pPr>
      <w:r>
        <w:rPr>
          <w:sz w:val="28"/>
        </w:rPr>
        <w:t xml:space="preserve">Рис. </w:t>
      </w:r>
      <w:r w:rsidR="004342A4">
        <w:rPr>
          <w:sz w:val="28"/>
        </w:rPr>
        <w:t xml:space="preserve">6.2.2. </w:t>
      </w:r>
      <w:r>
        <w:rPr>
          <w:sz w:val="28"/>
        </w:rPr>
        <w:t>Определение допуска на припуск</w:t>
      </w:r>
    </w:p>
    <w:p w:rsidR="00334060" w:rsidRDefault="00334060" w:rsidP="00C97719">
      <w:pPr>
        <w:jc w:val="both"/>
        <w:rPr>
          <w:sz w:val="28"/>
        </w:rPr>
      </w:pPr>
    </w:p>
    <w:p w:rsidR="00334060" w:rsidRDefault="00334060" w:rsidP="00C97719">
      <w:pPr>
        <w:jc w:val="both"/>
        <w:rPr>
          <w:sz w:val="28"/>
        </w:rPr>
      </w:pPr>
    </w:p>
    <w:p w:rsidR="00441FCB" w:rsidRDefault="00441FCB" w:rsidP="00C97719">
      <w:pPr>
        <w:jc w:val="both"/>
        <w:rPr>
          <w:sz w:val="28"/>
        </w:rPr>
      </w:pPr>
      <w:r>
        <w:rPr>
          <w:sz w:val="28"/>
        </w:rPr>
        <w:t xml:space="preserve">                                             </w:t>
      </w:r>
      <w:r w:rsidRPr="00ED3A5D">
        <w:rPr>
          <w:position w:val="-22"/>
          <w:sz w:val="28"/>
        </w:rPr>
        <w:object w:dxaOrig="2800" w:dyaOrig="580">
          <v:shape id="_x0000_i1087" type="#_x0000_t75" style="width:140.25pt;height:29.25pt" o:ole="" fillcolor="window">
            <v:imagedata r:id="rId143" o:title=""/>
          </v:shape>
          <o:OLEObject Type="Embed" ProgID="Equation.3" ShapeID="_x0000_i1087" DrawAspect="Content" ObjectID="_1471675436" r:id="rId144"/>
        </w:object>
      </w:r>
      <w:r>
        <w:rPr>
          <w:sz w:val="28"/>
        </w:rPr>
        <w:t>.                                        (14.7)</w:t>
      </w:r>
    </w:p>
    <w:p w:rsidR="00441FCB" w:rsidRDefault="00441FCB" w:rsidP="00C97719">
      <w:pPr>
        <w:jc w:val="both"/>
        <w:rPr>
          <w:sz w:val="28"/>
        </w:rPr>
      </w:pPr>
      <w:r>
        <w:rPr>
          <w:sz w:val="28"/>
        </w:rPr>
        <w:t xml:space="preserve">Обозначим </w:t>
      </w:r>
      <w:r w:rsidRPr="00ED3A5D">
        <w:rPr>
          <w:position w:val="-12"/>
          <w:sz w:val="28"/>
        </w:rPr>
        <w:object w:dxaOrig="440" w:dyaOrig="380">
          <v:shape id="_x0000_i1088" type="#_x0000_t75" style="width:21.75pt;height:18.75pt" o:ole="" fillcolor="window">
            <v:imagedata r:id="rId145" o:title=""/>
          </v:shape>
          <o:OLEObject Type="Embed" ProgID="Equation.3" ShapeID="_x0000_i1088" DrawAspect="Content" ObjectID="_1471675437" r:id="rId146"/>
        </w:object>
      </w:r>
      <w:r>
        <w:rPr>
          <w:sz w:val="28"/>
        </w:rPr>
        <w:t xml:space="preserve"> допуск размера на </w:t>
      </w:r>
      <w:r w:rsidRPr="00ED3A5D">
        <w:rPr>
          <w:position w:val="-6"/>
          <w:sz w:val="28"/>
        </w:rPr>
        <w:object w:dxaOrig="160" w:dyaOrig="280">
          <v:shape id="_x0000_i1089" type="#_x0000_t75" style="width:8.25pt;height:14.25pt" o:ole="" fillcolor="window">
            <v:imagedata r:id="rId102" o:title=""/>
          </v:shape>
          <o:OLEObject Type="Embed" ProgID="Equation.3" ShapeID="_x0000_i1089" DrawAspect="Content" ObjectID="_1471675438" r:id="rId147"/>
        </w:object>
      </w:r>
      <w:r>
        <w:rPr>
          <w:sz w:val="28"/>
        </w:rPr>
        <w:t xml:space="preserve"> - той операции, а  </w:t>
      </w:r>
      <w:r w:rsidRPr="00ED3A5D">
        <w:rPr>
          <w:position w:val="-12"/>
          <w:sz w:val="28"/>
        </w:rPr>
        <w:object w:dxaOrig="620" w:dyaOrig="380">
          <v:shape id="_x0000_i1090" type="#_x0000_t75" style="width:30.75pt;height:18.75pt" o:ole="" fillcolor="window">
            <v:imagedata r:id="rId148" o:title=""/>
          </v:shape>
          <o:OLEObject Type="Embed" ProgID="Equation.3" ShapeID="_x0000_i1090" DrawAspect="Content" ObjectID="_1471675439" r:id="rId149"/>
        </w:object>
      </w:r>
      <w:r>
        <w:rPr>
          <w:sz w:val="28"/>
        </w:rPr>
        <w:t xml:space="preserve"> допуск размера на предыдущей, т.е. </w:t>
      </w:r>
      <w:r w:rsidRPr="00ED3A5D">
        <w:rPr>
          <w:position w:val="-6"/>
          <w:sz w:val="28"/>
        </w:rPr>
        <w:object w:dxaOrig="520" w:dyaOrig="300">
          <v:shape id="_x0000_i1091" type="#_x0000_t75" style="width:26.25pt;height:15pt" o:ole="" fillcolor="window">
            <v:imagedata r:id="rId150" o:title=""/>
          </v:shape>
          <o:OLEObject Type="Embed" ProgID="Equation.3" ShapeID="_x0000_i1091" DrawAspect="Content" ObjectID="_1471675440" r:id="rId151"/>
        </w:object>
      </w:r>
      <w:r>
        <w:rPr>
          <w:sz w:val="28"/>
        </w:rPr>
        <w:t>операции. Тогда</w:t>
      </w:r>
    </w:p>
    <w:p w:rsidR="00441FCB" w:rsidRDefault="00441FCB" w:rsidP="00C97719">
      <w:pPr>
        <w:jc w:val="both"/>
        <w:rPr>
          <w:sz w:val="28"/>
        </w:rPr>
      </w:pPr>
      <w:r>
        <w:rPr>
          <w:sz w:val="28"/>
        </w:rPr>
        <w:t xml:space="preserve">                        </w:t>
      </w:r>
      <w:r w:rsidRPr="00ED3A5D">
        <w:rPr>
          <w:position w:val="-12"/>
          <w:sz w:val="28"/>
        </w:rPr>
        <w:object w:dxaOrig="2260" w:dyaOrig="460">
          <v:shape id="_x0000_i1092" type="#_x0000_t75" style="width:113.25pt;height:23.25pt" o:ole="" fillcolor="window">
            <v:imagedata r:id="rId152" o:title=""/>
          </v:shape>
          <o:OLEObject Type="Embed" ProgID="Equation.3" ShapeID="_x0000_i1092" DrawAspect="Content" ObjectID="_1471675441" r:id="rId153"/>
        </w:object>
      </w:r>
      <w:r>
        <w:rPr>
          <w:sz w:val="28"/>
        </w:rPr>
        <w:t xml:space="preserve">,              </w:t>
      </w:r>
      <w:r w:rsidRPr="00ED3A5D">
        <w:rPr>
          <w:position w:val="-12"/>
          <w:sz w:val="28"/>
        </w:rPr>
        <w:object w:dxaOrig="2820" w:dyaOrig="460">
          <v:shape id="_x0000_i1093" type="#_x0000_t75" style="width:141pt;height:23.25pt" o:ole="" fillcolor="window">
            <v:imagedata r:id="rId154" o:title=""/>
          </v:shape>
          <o:OLEObject Type="Embed" ProgID="Equation.3" ShapeID="_x0000_i1093" DrawAspect="Content" ObjectID="_1471675442" r:id="rId155"/>
        </w:object>
      </w:r>
      <w:r>
        <w:rPr>
          <w:sz w:val="28"/>
        </w:rPr>
        <w:t xml:space="preserve"> .             (14.8)</w:t>
      </w:r>
    </w:p>
    <w:p w:rsidR="00441FCB" w:rsidRDefault="00441FCB" w:rsidP="00C97719">
      <w:pPr>
        <w:jc w:val="both"/>
        <w:rPr>
          <w:sz w:val="28"/>
        </w:rPr>
      </w:pPr>
      <w:r>
        <w:rPr>
          <w:sz w:val="28"/>
        </w:rPr>
        <w:t xml:space="preserve">Сложив равенства (14.8) с учетом (14.6) и (14.7) получим значение допуска на припуск </w:t>
      </w:r>
      <w:r w:rsidRPr="00ED3A5D">
        <w:rPr>
          <w:position w:val="-6"/>
          <w:sz w:val="28"/>
        </w:rPr>
        <w:object w:dxaOrig="160" w:dyaOrig="280">
          <v:shape id="_x0000_i1094" type="#_x0000_t75" style="width:8.25pt;height:14.25pt" o:ole="" fillcolor="window">
            <v:imagedata r:id="rId102" o:title=""/>
          </v:shape>
          <o:OLEObject Type="Embed" ProgID="Equation.3" ShapeID="_x0000_i1094" DrawAspect="Content" ObjectID="_1471675443" r:id="rId156"/>
        </w:object>
      </w:r>
      <w:r>
        <w:rPr>
          <w:sz w:val="28"/>
        </w:rPr>
        <w:t xml:space="preserve"> - той операции</w:t>
      </w:r>
    </w:p>
    <w:p w:rsidR="00441FCB" w:rsidRDefault="00441FCB" w:rsidP="00C97719">
      <w:pPr>
        <w:jc w:val="both"/>
        <w:rPr>
          <w:sz w:val="28"/>
        </w:rPr>
      </w:pPr>
      <w:r>
        <w:rPr>
          <w:sz w:val="28"/>
        </w:rPr>
        <w:t xml:space="preserve">                                           </w:t>
      </w:r>
      <w:r w:rsidRPr="00ED3A5D">
        <w:rPr>
          <w:position w:val="-12"/>
          <w:sz w:val="28"/>
        </w:rPr>
        <w:object w:dxaOrig="3820" w:dyaOrig="460">
          <v:shape id="_x0000_i1095" type="#_x0000_t75" style="width:191.25pt;height:23.25pt" o:ole="" fillcolor="window">
            <v:imagedata r:id="rId157" o:title=""/>
          </v:shape>
          <o:OLEObject Type="Embed" ProgID="Equation.3" ShapeID="_x0000_i1095" DrawAspect="Content" ObjectID="_1471675444" r:id="rId158"/>
        </w:object>
      </w:r>
      <w:r>
        <w:rPr>
          <w:sz w:val="28"/>
        </w:rPr>
        <w:t>.                            (14.9)</w:t>
      </w:r>
    </w:p>
    <w:p w:rsidR="00441FCB" w:rsidRDefault="00441FCB" w:rsidP="00C97719">
      <w:pPr>
        <w:jc w:val="both"/>
        <w:rPr>
          <w:sz w:val="28"/>
        </w:rPr>
      </w:pPr>
    </w:p>
    <w:p w:rsidR="00441FCB" w:rsidRDefault="00D570EB" w:rsidP="00C97719">
      <w:pPr>
        <w:jc w:val="both"/>
        <w:rPr>
          <w:sz w:val="28"/>
        </w:rPr>
      </w:pPr>
      <w:r>
        <w:rPr>
          <w:b/>
          <w:sz w:val="28"/>
          <w:u w:val="single"/>
        </w:rPr>
        <w:lastRenderedPageBreak/>
        <w:t>Номинальным</w:t>
      </w:r>
      <w:r>
        <w:rPr>
          <w:b/>
          <w:sz w:val="28"/>
        </w:rPr>
        <w:t xml:space="preserve"> </w:t>
      </w:r>
      <w:r>
        <w:rPr>
          <w:sz w:val="28"/>
        </w:rPr>
        <w:t>называется припуск равный минимальному припуску, сложе</w:t>
      </w:r>
      <w:r>
        <w:rPr>
          <w:sz w:val="28"/>
        </w:rPr>
        <w:t>н</w:t>
      </w:r>
      <w:r>
        <w:rPr>
          <w:sz w:val="28"/>
        </w:rPr>
        <w:t>ному с допуском размера на предыдущей операции (рис.6.2.2.)</w:t>
      </w:r>
    </w:p>
    <w:p w:rsidR="00441FCB" w:rsidRDefault="00441FCB" w:rsidP="00C97719">
      <w:pPr>
        <w:jc w:val="both"/>
        <w:rPr>
          <w:sz w:val="28"/>
        </w:rPr>
      </w:pPr>
      <w:r>
        <w:rPr>
          <w:sz w:val="28"/>
        </w:rPr>
        <w:t xml:space="preserve">                                              </w:t>
      </w:r>
      <w:r w:rsidRPr="00ED3A5D">
        <w:rPr>
          <w:position w:val="-12"/>
          <w:sz w:val="28"/>
        </w:rPr>
        <w:object w:dxaOrig="2299" w:dyaOrig="460">
          <v:shape id="_x0000_i1096" type="#_x0000_t75" style="width:114.75pt;height:23.25pt" o:ole="" fillcolor="window">
            <v:imagedata r:id="rId159" o:title=""/>
          </v:shape>
          <o:OLEObject Type="Embed" ProgID="Equation.3" ShapeID="_x0000_i1096" DrawAspect="Content" ObjectID="_1471675445" r:id="rId160"/>
        </w:object>
      </w:r>
      <w:r>
        <w:rPr>
          <w:sz w:val="28"/>
        </w:rPr>
        <w:t xml:space="preserve"> .                                           (14.10)</w:t>
      </w:r>
    </w:p>
    <w:p w:rsidR="00F97ADA" w:rsidRPr="00334060" w:rsidRDefault="00441FCB" w:rsidP="00334060">
      <w:pPr>
        <w:jc w:val="both"/>
        <w:rPr>
          <w:sz w:val="28"/>
        </w:rPr>
      </w:pPr>
      <w:r>
        <w:rPr>
          <w:sz w:val="28"/>
        </w:rPr>
        <w:t>При определении припусков на механическую обработку возможны два сл</w:t>
      </w:r>
      <w:r>
        <w:rPr>
          <w:sz w:val="28"/>
        </w:rPr>
        <w:t>у</w:t>
      </w:r>
      <w:r>
        <w:rPr>
          <w:sz w:val="28"/>
        </w:rPr>
        <w:t>чая: первый, связанный с обработкой вала, второй – с обработкой отверстия. При обработке вала его размер уменьшается от операции к операции. При о</w:t>
      </w:r>
      <w:r>
        <w:rPr>
          <w:sz w:val="28"/>
        </w:rPr>
        <w:t>б</w:t>
      </w:r>
      <w:r>
        <w:rPr>
          <w:sz w:val="28"/>
        </w:rPr>
        <w:t>работке отверстия, его операционные размеры увеличивается. Схемы расп</w:t>
      </w:r>
      <w:r>
        <w:rPr>
          <w:sz w:val="28"/>
        </w:rPr>
        <w:t>о</w:t>
      </w:r>
      <w:r>
        <w:rPr>
          <w:sz w:val="28"/>
        </w:rPr>
        <w:t>ложения операционных припусков при обработке вала и отверстия предста</w:t>
      </w:r>
      <w:r>
        <w:rPr>
          <w:sz w:val="28"/>
        </w:rPr>
        <w:t>в</w:t>
      </w:r>
      <w:r>
        <w:rPr>
          <w:sz w:val="28"/>
        </w:rPr>
        <w:t>лены на рис.</w:t>
      </w:r>
      <w:r w:rsidR="004342A4">
        <w:rPr>
          <w:sz w:val="28"/>
        </w:rPr>
        <w:t>6.2.3</w:t>
      </w:r>
      <w:r>
        <w:rPr>
          <w:sz w:val="28"/>
        </w:rPr>
        <w:t>. В данном случае вал и отверстие являются поверхностями вращения. На обеих схемах допуски на операционные размеры отложены «в металл», т.е. для вала в «минус», а для отверстия в «плюс». Для той и другой схемы припуски и допуски можно рассчитывать как на одну сторону -  аси</w:t>
      </w:r>
      <w:r>
        <w:rPr>
          <w:sz w:val="28"/>
        </w:rPr>
        <w:t>м</w:t>
      </w:r>
      <w:r>
        <w:rPr>
          <w:sz w:val="28"/>
        </w:rPr>
        <w:t>метричные припуски, так и на две стороны – симметричные припуски.</w:t>
      </w:r>
    </w:p>
    <w:p w:rsidR="00441FCB" w:rsidRDefault="00024A0F" w:rsidP="00C97719">
      <w:pPr>
        <w:spacing w:before="120" w:after="120"/>
        <w:jc w:val="both"/>
        <w:rPr>
          <w:b/>
          <w:sz w:val="28"/>
        </w:rPr>
      </w:pPr>
      <w:r>
        <w:rPr>
          <w:b/>
          <w:sz w:val="28"/>
        </w:rPr>
        <w:t>6</w:t>
      </w:r>
      <w:r w:rsidR="00441FCB">
        <w:rPr>
          <w:b/>
          <w:sz w:val="28"/>
        </w:rPr>
        <w:t>.2.</w:t>
      </w:r>
      <w:r>
        <w:rPr>
          <w:b/>
          <w:sz w:val="28"/>
        </w:rPr>
        <w:t>2.</w:t>
      </w:r>
      <w:r w:rsidR="00441FCB">
        <w:rPr>
          <w:b/>
          <w:sz w:val="28"/>
        </w:rPr>
        <w:t xml:space="preserve"> Расчет припусков</w:t>
      </w:r>
    </w:p>
    <w:p w:rsidR="00441FCB" w:rsidRDefault="00441FCB" w:rsidP="00C97719">
      <w:pPr>
        <w:pStyle w:val="a3"/>
        <w:jc w:val="both"/>
        <w:rPr>
          <w:bCs/>
        </w:rPr>
      </w:pPr>
      <w:r>
        <w:t>Величина припуска на механическую обработку зависит от ряда факторов, среди которых: материал заготовки, ее конфигурации и размеры, способ пол</w:t>
      </w:r>
      <w:r>
        <w:t>у</w:t>
      </w:r>
      <w:r>
        <w:t>чения заготовки, требования к свойствам материала изделия после механич</w:t>
      </w:r>
      <w:r>
        <w:t>е</w:t>
      </w:r>
      <w:r>
        <w:t>ской обработки, точность размеров и  шероховатость поверхности. В насто</w:t>
      </w:r>
      <w:r>
        <w:t>я</w:t>
      </w:r>
      <w:r>
        <w:t xml:space="preserve">щее время используются два метода определения припусков на механическую обработку: </w:t>
      </w:r>
      <w:r>
        <w:rPr>
          <w:b/>
          <w:bCs/>
          <w:u w:val="single"/>
        </w:rPr>
        <w:t>опытно-статистический и расчетно-аналитический</w:t>
      </w:r>
      <w:r>
        <w:rPr>
          <w:bCs/>
        </w:rPr>
        <w:t>.</w:t>
      </w:r>
    </w:p>
    <w:p w:rsidR="00441FCB" w:rsidRDefault="00441FCB" w:rsidP="00C97719">
      <w:pPr>
        <w:pStyle w:val="a3"/>
        <w:jc w:val="both"/>
      </w:pPr>
      <w:r>
        <w:rPr>
          <w:b/>
          <w:u w:val="single"/>
        </w:rPr>
        <w:t>Опытно-статистический</w:t>
      </w:r>
      <w:r>
        <w:rPr>
          <w:bCs/>
        </w:rPr>
        <w:t xml:space="preserve">  метод основан на определении припуска </w:t>
      </w:r>
      <w:r>
        <w:t>по ста</w:t>
      </w:r>
      <w:r>
        <w:t>н</w:t>
      </w:r>
      <w:r>
        <w:t>дартам и таблицам, которые составлены на основе обобщения и систематиз</w:t>
      </w:r>
      <w:r>
        <w:t>а</w:t>
      </w:r>
      <w:r>
        <w:t>ции производственного опыта. Припуски на механическую обработку поковок, изготовленных различными методами, и отливок из различных металлов и сплавов приведены в ГОСТ 7505-89, ГОСТ 7062-79, ГОСТ  7829-70, ГОСТ 26645 – 89. В этих ГОСТах припуски даны в зависимости от массы и габари</w:t>
      </w:r>
      <w:r>
        <w:t>т</w:t>
      </w:r>
      <w:r>
        <w:t>ных размеров деталей, их конструктивных форм, заданной точности и шерох</w:t>
      </w:r>
      <w:r>
        <w:t>о</w:t>
      </w:r>
      <w:r>
        <w:t>ватости обрабатываемой поверхности. Недостаток этого метода заключается в том, что припуски назначаются независимо от вида технологического проце</w:t>
      </w:r>
      <w:r>
        <w:t>с</w:t>
      </w:r>
      <w:r>
        <w:t>са. Они, как правило, завышены, т.к. с целью исключения брака назначаются с учетом наиболее неблагоприятных условий обработки. Это приводит к увел</w:t>
      </w:r>
      <w:r>
        <w:t>и</w:t>
      </w:r>
      <w:r>
        <w:t>чению расхода материала и повышению себестоимости обработки.</w:t>
      </w:r>
    </w:p>
    <w:p w:rsidR="00441FCB" w:rsidRDefault="00441FCB" w:rsidP="00C97719">
      <w:pPr>
        <w:pStyle w:val="a3"/>
        <w:jc w:val="both"/>
      </w:pPr>
      <w:r>
        <w:rPr>
          <w:b/>
          <w:u w:val="single"/>
        </w:rPr>
        <w:t>Расчетно-аналитический метод</w:t>
      </w:r>
      <w:r>
        <w:rPr>
          <w:b/>
        </w:rPr>
        <w:t xml:space="preserve"> </w:t>
      </w:r>
      <w:r>
        <w:t>основан на определении расчетным путем минимального припуска. Величина этого припуска должна быть такой, чтобы на данной операции были удалены погрешности текущей и предшествующей обработки. Величина этих погрешностей определяется по справочникам. Ра</w:t>
      </w:r>
      <w:r>
        <w:t>с</w:t>
      </w:r>
      <w:r>
        <w:t>четы производятся по следующим формулам:</w:t>
      </w:r>
    </w:p>
    <w:p w:rsidR="00024A0F" w:rsidRDefault="00024A0F" w:rsidP="00C97719">
      <w:pPr>
        <w:pStyle w:val="1"/>
        <w:jc w:val="both"/>
      </w:pPr>
      <w:r>
        <w:t>Припуск на диаметр для поверхностей вращения</w:t>
      </w:r>
    </w:p>
    <w:p w:rsidR="00024A0F" w:rsidRDefault="00024A0F" w:rsidP="00C97719">
      <w:pPr>
        <w:jc w:val="both"/>
        <w:rPr>
          <w:sz w:val="28"/>
        </w:rPr>
      </w:pPr>
      <w:r>
        <w:t xml:space="preserve">                                              </w:t>
      </w:r>
      <w:r w:rsidRPr="00ED3A5D">
        <w:rPr>
          <w:position w:val="-26"/>
        </w:rPr>
        <w:object w:dxaOrig="5000" w:dyaOrig="660">
          <v:shape id="_x0000_i1097" type="#_x0000_t75" style="width:249.75pt;height:33pt" o:ole="" fillcolor="window">
            <v:imagedata r:id="rId161" o:title=""/>
          </v:shape>
          <o:OLEObject Type="Embed" ProgID="Equation.3" ShapeID="_x0000_i1097" DrawAspect="Content" ObjectID="_1471675446" r:id="rId162"/>
        </w:object>
      </w:r>
      <w:r>
        <w:t xml:space="preserve">.                           </w:t>
      </w:r>
      <w:r>
        <w:rPr>
          <w:sz w:val="28"/>
        </w:rPr>
        <w:t>(14.11)</w:t>
      </w:r>
    </w:p>
    <w:p w:rsidR="00E65656" w:rsidRDefault="00E65656" w:rsidP="00C97719">
      <w:pPr>
        <w:jc w:val="both"/>
        <w:rPr>
          <w:sz w:val="28"/>
        </w:rPr>
      </w:pPr>
    </w:p>
    <w:p w:rsidR="00E65656" w:rsidRDefault="00E65656" w:rsidP="00C97719">
      <w:pPr>
        <w:jc w:val="both"/>
        <w:rPr>
          <w:sz w:val="28"/>
        </w:rPr>
      </w:pPr>
    </w:p>
    <w:p w:rsidR="00E65656" w:rsidRDefault="00ED3A5D" w:rsidP="00C97719">
      <w:pPr>
        <w:jc w:val="both"/>
        <w:rPr>
          <w:sz w:val="28"/>
        </w:rPr>
      </w:pPr>
      <w:r w:rsidRPr="00ED3A5D">
        <w:lastRenderedPageBreak/>
        <w:pict>
          <v:group id="_x0000_s8168" style="position:absolute;left:0;text-align:left;margin-left:-10.35pt;margin-top:-31.35pt;width:486.3pt;height:736.5pt;z-index:251681280" coordorigin="1218,576" coordsize="9726,14730">
            <v:group id="_x0000_s8169" style="position:absolute;left:1740;top:5922;width:1854;height:2658" coordorigin="2124,6480" coordsize="1854,2658">
              <v:shape id="_x0000_s8170" type="#_x0000_t202" style="position:absolute;left:2124;top:7416;width:702;height:1380" strokecolor="white">
                <v:textbox style="layout-flow:vertical;mso-layout-flow-alt:bottom-to-top;mso-next-textbox:#_x0000_s8170">
                  <w:txbxContent>
                    <w:p w:rsidR="003222B1" w:rsidRDefault="003222B1" w:rsidP="00AD0898">
                      <w:pPr>
                        <w:rPr>
                          <w:sz w:val="28"/>
                        </w:rPr>
                      </w:pPr>
                      <w:r>
                        <w:rPr>
                          <w:sz w:val="28"/>
                        </w:rPr>
                        <w:t>Ось вала</w:t>
                      </w:r>
                    </w:p>
                  </w:txbxContent>
                </v:textbox>
              </v:shape>
              <v:shape id="_x0000_s8171" type="#_x0000_t202" style="position:absolute;left:3000;top:6768;width:978;height:462" strokecolor="white">
                <v:textbox style="mso-next-textbox:#_x0000_s8171">
                  <w:txbxContent>
                    <w:p w:rsidR="003222B1" w:rsidRDefault="003222B1" w:rsidP="00AD0898">
                      <w:pPr>
                        <w:rPr>
                          <w:sz w:val="28"/>
                        </w:rPr>
                      </w:pPr>
                      <w:r>
                        <w:rPr>
                          <w:sz w:val="28"/>
                        </w:rPr>
                        <w:t>ВАЛ</w:t>
                      </w:r>
                    </w:p>
                  </w:txbxContent>
                </v:textbox>
              </v:shape>
              <v:line id="_x0000_s8172" style="position:absolute" from="2682,6480" to="2682,9138">
                <v:stroke dashstyle="longDashDot"/>
              </v:line>
            </v:group>
            <v:line id="_x0000_s8173" style="position:absolute;flip:y" from="5154,6156" to="5154,6648" o:allowincell="f"/>
            <v:shape id="_x0000_s8174" type="#_x0000_t202" style="position:absolute;left:8400;top:13350;width:2017;height:467" o:allowincell="f" strokecolor="white">
              <v:textbox style="mso-next-textbox:#_x0000_s8174">
                <w:txbxContent>
                  <w:p w:rsidR="003222B1" w:rsidRDefault="003222B1" w:rsidP="00AD0898">
                    <w:pPr>
                      <w:rPr>
                        <w:sz w:val="28"/>
                      </w:rPr>
                    </w:pPr>
                    <w:r>
                      <w:rPr>
                        <w:sz w:val="28"/>
                      </w:rPr>
                      <w:t>ОТВЕРСТИЕ</w:t>
                    </w:r>
                  </w:p>
                </w:txbxContent>
              </v:textbox>
            </v:shape>
            <v:shape id="_x0000_s8175" type="#_x0000_t202" style="position:absolute;left:3293;top:13110;width:931;height:663" o:allowincell="f" strokecolor="white">
              <v:textbox style="mso-next-textbox:#_x0000_s8175">
                <w:txbxContent>
                  <w:p w:rsidR="003222B1" w:rsidRDefault="003222B1" w:rsidP="00AD0898">
                    <w:r w:rsidRPr="00ED3A5D">
                      <w:rPr>
                        <w:sz w:val="24"/>
                        <w:szCs w:val="24"/>
                      </w:rPr>
                      <w:object w:dxaOrig="600" w:dyaOrig="460">
                        <v:shape id="_x0000_i1435" type="#_x0000_t75" style="width:32.25pt;height:26.25pt" o:ole="" fillcolor="window">
                          <v:imagedata r:id="rId163" o:title=""/>
                        </v:shape>
                        <o:OLEObject Type="Embed" ProgID="Equation.3" ShapeID="_x0000_i1435" DrawAspect="Content" ObjectID="_1471675784" r:id="rId164"/>
                      </w:object>
                    </w:r>
                  </w:p>
                </w:txbxContent>
              </v:textbox>
            </v:shape>
            <v:line id="_x0000_s8176" style="position:absolute" from="3440,13764" to="4108,13764" o:allowincell="f">
              <v:stroke startarrow="block" endarrow="block"/>
            </v:line>
            <v:shape id="_x0000_s8177" type="#_x0000_t202" style="position:absolute;left:4653;top:13204;width:941;height:601" o:allowincell="f" strokecolor="white">
              <v:textbox style="mso-next-textbox:#_x0000_s8177">
                <w:txbxContent>
                  <w:p w:rsidR="003222B1" w:rsidRDefault="003222B1" w:rsidP="00AD0898">
                    <w:r w:rsidRPr="00ED3A5D">
                      <w:rPr>
                        <w:sz w:val="24"/>
                        <w:szCs w:val="24"/>
                      </w:rPr>
                      <w:object w:dxaOrig="660" w:dyaOrig="460">
                        <v:shape id="_x0000_i1436" type="#_x0000_t75" style="width:33pt;height:23.25pt" o:ole="" fillcolor="window">
                          <v:imagedata r:id="rId165" o:title=""/>
                        </v:shape>
                        <o:OLEObject Type="Embed" ProgID="Equation.3" ShapeID="_x0000_i1436" DrawAspect="Content" ObjectID="_1471675785" r:id="rId166"/>
                      </w:object>
                    </w:r>
                  </w:p>
                </w:txbxContent>
              </v:textbox>
            </v:shape>
            <v:line id="_x0000_s8178" style="position:absolute" from="4571,13761" to="5491,13761" o:allowincell="f">
              <v:stroke startarrow="block" endarrow="block"/>
            </v:line>
            <v:shape id="_x0000_s8179" type="#_x0000_t202" style="position:absolute;left:9819;top:11002;width:686;height:1921" o:allowincell="f" strokecolor="white">
              <v:textbox style="layout-flow:vertical;mso-layout-flow-alt:bottom-to-top;mso-next-textbox:#_x0000_s8179">
                <w:txbxContent>
                  <w:p w:rsidR="003222B1" w:rsidRDefault="003222B1" w:rsidP="00AD0898">
                    <w:pPr>
                      <w:rPr>
                        <w:sz w:val="28"/>
                      </w:rPr>
                    </w:pPr>
                    <w:r>
                      <w:rPr>
                        <w:sz w:val="28"/>
                      </w:rPr>
                      <w:t>Ось отверстия</w:t>
                    </w:r>
                  </w:p>
                </w:txbxContent>
              </v:textbox>
            </v:shape>
            <v:shape id="_x0000_s8180" type="#_x0000_t202" style="position:absolute;left:6228;top:14094;width:980;height:604" o:allowincell="f" strokecolor="white">
              <v:textbox style="mso-next-textbox:#_x0000_s8180">
                <w:txbxContent>
                  <w:p w:rsidR="003222B1" w:rsidRDefault="003222B1" w:rsidP="00AD0898">
                    <w:r w:rsidRPr="00ED3A5D">
                      <w:rPr>
                        <w:sz w:val="24"/>
                        <w:szCs w:val="24"/>
                      </w:rPr>
                      <w:object w:dxaOrig="700" w:dyaOrig="460">
                        <v:shape id="_x0000_i1437" type="#_x0000_t75" style="width:35.25pt;height:23.25pt" o:ole="" fillcolor="window">
                          <v:imagedata r:id="rId167" o:title=""/>
                        </v:shape>
                        <o:OLEObject Type="Embed" ProgID="Equation.3" ShapeID="_x0000_i1437" DrawAspect="Content" ObjectID="_1471675786" r:id="rId168"/>
                      </w:object>
                    </w:r>
                  </w:p>
                </w:txbxContent>
              </v:textbox>
            </v:shape>
            <v:shape id="_x0000_s8181" type="#_x0000_t202" style="position:absolute;left:5076;top:13932;width:824;height:604" o:allowincell="f" strokecolor="white">
              <v:textbox style="mso-next-textbox:#_x0000_s8181">
                <w:txbxContent>
                  <w:p w:rsidR="003222B1" w:rsidRDefault="003222B1" w:rsidP="00AD0898">
                    <w:r w:rsidRPr="00ED3A5D">
                      <w:rPr>
                        <w:sz w:val="24"/>
                        <w:szCs w:val="24"/>
                      </w:rPr>
                      <w:object w:dxaOrig="540" w:dyaOrig="460">
                        <v:shape id="_x0000_i1438" type="#_x0000_t75" style="width:27pt;height:23.25pt" o:ole="" fillcolor="window">
                          <v:imagedata r:id="rId169" o:title=""/>
                        </v:shape>
                        <o:OLEObject Type="Embed" ProgID="Equation.3" ShapeID="_x0000_i1438" DrawAspect="Content" ObjectID="_1471675787" r:id="rId170"/>
                      </w:object>
                    </w:r>
                  </w:p>
                </w:txbxContent>
              </v:textbox>
            </v:shape>
            <v:shape id="_x0000_s8182" type="#_x0000_t202" style="position:absolute;left:8476;top:14033;width:1332;height:524" o:allowincell="f" strokecolor="white">
              <v:textbox style="mso-next-textbox:#_x0000_s8182">
                <w:txbxContent>
                  <w:p w:rsidR="003222B1" w:rsidRDefault="003222B1" w:rsidP="00AD0898">
                    <w:r w:rsidRPr="00ED3A5D">
                      <w:rPr>
                        <w:sz w:val="24"/>
                        <w:szCs w:val="24"/>
                      </w:rPr>
                      <w:object w:dxaOrig="1060" w:dyaOrig="380">
                        <v:shape id="_x0000_i1439" type="#_x0000_t75" style="width:53.25pt;height:18.75pt" o:ole="" fillcolor="window">
                          <v:imagedata r:id="rId171" o:title=""/>
                        </v:shape>
                        <o:OLEObject Type="Embed" ProgID="Equation.3" ShapeID="_x0000_i1439" DrawAspect="Content" ObjectID="_1471675788" r:id="rId172"/>
                      </w:object>
                    </w:r>
                  </w:p>
                </w:txbxContent>
              </v:textbox>
            </v:shape>
            <v:shape id="_x0000_s8183" type="#_x0000_t202" style="position:absolute;left:4536;top:11862;width:919;height:932" o:allowincell="f" strokecolor="white">
              <v:textbox style="mso-next-textbox:#_x0000_s8183">
                <w:txbxContent>
                  <w:p w:rsidR="003222B1" w:rsidRDefault="003222B1" w:rsidP="00AD0898">
                    <w:pPr>
                      <w:rPr>
                        <w:sz w:val="28"/>
                        <w:lang w:val="en-US"/>
                      </w:rPr>
                    </w:pPr>
                    <w:r w:rsidRPr="00ED3A5D">
                      <w:rPr>
                        <w:sz w:val="28"/>
                        <w:szCs w:val="24"/>
                        <w:lang w:val="en-US"/>
                      </w:rPr>
                      <w:object w:dxaOrig="620" w:dyaOrig="780">
                        <v:shape id="_x0000_i1440" type="#_x0000_t75" style="width:30.75pt;height:39pt" o:ole="" fillcolor="window">
                          <v:imagedata r:id="rId173" o:title=""/>
                        </v:shape>
                        <o:OLEObject Type="Embed" ProgID="Equation.3" ShapeID="_x0000_i1440" DrawAspect="Content" ObjectID="_1471675789" r:id="rId174"/>
                      </w:object>
                    </w:r>
                  </w:p>
                </w:txbxContent>
              </v:textbox>
            </v:shape>
            <v:shape id="_x0000_s8184" type="#_x0000_t202" style="position:absolute;left:5454;top:11622;width:885;height:943" o:allowincell="f" strokecolor="white">
              <v:textbox style="mso-next-textbox:#_x0000_s8184">
                <w:txbxContent>
                  <w:p w:rsidR="003222B1" w:rsidRDefault="003222B1" w:rsidP="00AD0898">
                    <w:pPr>
                      <w:rPr>
                        <w:sz w:val="28"/>
                        <w:lang w:val="en-US"/>
                      </w:rPr>
                    </w:pPr>
                    <w:r w:rsidRPr="00ED3A5D">
                      <w:rPr>
                        <w:sz w:val="28"/>
                        <w:szCs w:val="24"/>
                        <w:lang w:val="en-US"/>
                      </w:rPr>
                      <w:object w:dxaOrig="580" w:dyaOrig="780">
                        <v:shape id="_x0000_i1441" type="#_x0000_t75" style="width:29.25pt;height:39pt" o:ole="" fillcolor="window">
                          <v:imagedata r:id="rId175" o:title=""/>
                        </v:shape>
                        <o:OLEObject Type="Embed" ProgID="Equation.3" ShapeID="_x0000_i1441" DrawAspect="Content" ObjectID="_1471675790" r:id="rId176"/>
                      </w:object>
                    </w:r>
                  </w:p>
                </w:txbxContent>
              </v:textbox>
            </v:shape>
            <v:shape id="_x0000_s8185" type="#_x0000_t202" style="position:absolute;left:1218;top:11676;width:1923;height:919" o:allowincell="f" strokecolor="white">
              <v:textbox style="mso-next-textbox:#_x0000_s8185">
                <w:txbxContent>
                  <w:p w:rsidR="003222B1" w:rsidRDefault="003222B1" w:rsidP="00AD0898">
                    <w:pPr>
                      <w:rPr>
                        <w:sz w:val="28"/>
                        <w:lang w:val="en-US"/>
                      </w:rPr>
                    </w:pPr>
                    <w:r w:rsidRPr="00ED3A5D">
                      <w:rPr>
                        <w:sz w:val="28"/>
                        <w:szCs w:val="24"/>
                        <w:lang w:val="en-US"/>
                      </w:rPr>
                      <w:object w:dxaOrig="1619" w:dyaOrig="760">
                        <v:shape id="_x0000_i1442" type="#_x0000_t75" style="width:81pt;height:38.25pt" o:ole="" fillcolor="window">
                          <v:imagedata r:id="rId177" o:title=""/>
                        </v:shape>
                        <o:OLEObject Type="Embed" ProgID="Equation.3" ShapeID="_x0000_i1442" DrawAspect="Content" ObjectID="_1471675791" r:id="rId178"/>
                      </w:object>
                    </w:r>
                  </w:p>
                </w:txbxContent>
              </v:textbox>
            </v:shape>
            <v:group id="_x0000_s8186" style="position:absolute;left:6195;top:11954;width:1165;height:1852" coordorigin="6216,12180" coordsize="1192,1903" o:allowincell="f">
              <v:shape id="_x0000_s8187" type="#_x0000_t202" style="position:absolute;left:6246;top:12180;width:1162;height:879" strokecolor="white">
                <v:textbox style="mso-next-textbox:#_x0000_s8187">
                  <w:txbxContent>
                    <w:p w:rsidR="003222B1" w:rsidRDefault="003222B1" w:rsidP="00AD0898">
                      <w:r w:rsidRPr="00ED3A5D">
                        <w:rPr>
                          <w:sz w:val="24"/>
                          <w:szCs w:val="24"/>
                        </w:rPr>
                        <w:object w:dxaOrig="860" w:dyaOrig="720">
                          <v:shape id="_x0000_i1443" type="#_x0000_t75" style="width:42.75pt;height:36pt" o:ole="" fillcolor="window">
                            <v:imagedata r:id="rId179" o:title=""/>
                          </v:shape>
                          <o:OLEObject Type="Embed" ProgID="Equation.3" ShapeID="_x0000_i1443" DrawAspect="Content" ObjectID="_1471675792" r:id="rId180"/>
                        </w:object>
                      </w:r>
                    </w:p>
                  </w:txbxContent>
                </v:textbox>
              </v:shape>
              <v:shape id="_x0000_s8188" type="#_x0000_t202" style="position:absolute;left:6216;top:13464;width:923;height:619" strokecolor="white">
                <v:textbox style="mso-next-textbox:#_x0000_s8188">
                  <w:txbxContent>
                    <w:p w:rsidR="003222B1" w:rsidRDefault="003222B1" w:rsidP="00AD0898">
                      <w:r w:rsidRPr="00ED3A5D">
                        <w:rPr>
                          <w:sz w:val="24"/>
                          <w:szCs w:val="24"/>
                        </w:rPr>
                        <w:object w:dxaOrig="620" w:dyaOrig="460">
                          <v:shape id="_x0000_i1444" type="#_x0000_t75" style="width:30.75pt;height:23.25pt" o:ole="" fillcolor="window">
                            <v:imagedata r:id="rId181" o:title=""/>
                          </v:shape>
                          <o:OLEObject Type="Embed" ProgID="Equation.3" ShapeID="_x0000_i1444" DrawAspect="Content" ObjectID="_1471675793" r:id="rId182"/>
                        </w:object>
                      </w:r>
                    </w:p>
                  </w:txbxContent>
                </v:textbox>
              </v:shape>
              <v:line id="_x0000_s8189" style="position:absolute" from="6246,14016" to="7338,14022">
                <v:stroke startarrow="block" endarrow="block"/>
              </v:line>
            </v:group>
            <v:shape id="_x0000_s8190" type="#_x0000_t202" style="position:absolute;left:3686;top:8753;width:2289;height:739" o:allowincell="f" strokecolor="white">
              <v:textbox style="mso-next-textbox:#_x0000_s8190">
                <w:txbxContent>
                  <w:p w:rsidR="003222B1" w:rsidRDefault="003222B1" w:rsidP="00AD0898">
                    <w:pPr>
                      <w:rPr>
                        <w:lang w:val="en-US"/>
                      </w:rPr>
                    </w:pPr>
                    <w:r w:rsidRPr="00ED3A5D">
                      <w:rPr>
                        <w:sz w:val="24"/>
                        <w:szCs w:val="24"/>
                        <w:lang w:val="en-US"/>
                      </w:rPr>
                      <w:object w:dxaOrig="2040" w:dyaOrig="600">
                        <v:shape id="_x0000_i1445" type="#_x0000_t75" style="width:102pt;height:30pt" o:ole="" fillcolor="window">
                          <v:imagedata r:id="rId183" o:title=""/>
                        </v:shape>
                        <o:OLEObject Type="Embed" ProgID="Equation.3" ShapeID="_x0000_i1445" DrawAspect="Content" ObjectID="_1471675794" r:id="rId184"/>
                      </w:object>
                    </w:r>
                  </w:p>
                </w:txbxContent>
              </v:textbox>
            </v:shape>
            <v:shape id="_x0000_s8191" type="#_x0000_t202" style="position:absolute;left:4841;top:9904;width:1019;height:602" o:allowincell="f" strokecolor="white">
              <v:textbox style="mso-next-textbox:#_x0000_s8191">
                <w:txbxContent>
                  <w:p w:rsidR="003222B1" w:rsidRDefault="003222B1" w:rsidP="00AD0898">
                    <w:pPr>
                      <w:rPr>
                        <w:lang w:val="en-US"/>
                      </w:rPr>
                    </w:pPr>
                    <w:r w:rsidRPr="00ED3A5D">
                      <w:rPr>
                        <w:sz w:val="24"/>
                        <w:szCs w:val="24"/>
                        <w:lang w:val="en-US"/>
                      </w:rPr>
                      <w:object w:dxaOrig="740" w:dyaOrig="460">
                        <v:shape id="_x0000_i1446" type="#_x0000_t75" style="width:36.75pt;height:23.25pt" o:ole="" fillcolor="window">
                          <v:imagedata r:id="rId185" o:title=""/>
                        </v:shape>
                        <o:OLEObject Type="Embed" ProgID="Equation.3" ShapeID="_x0000_i1446" DrawAspect="Content" ObjectID="_1471675795" r:id="rId186"/>
                      </w:object>
                    </w:r>
                  </w:p>
                </w:txbxContent>
              </v:textbox>
            </v:shape>
            <v:shape id="_x0000_s8192" type="#_x0000_t202" style="position:absolute;left:6365;top:10973;width:981;height:602" o:allowincell="f" strokecolor="white">
              <v:textbox style="mso-next-textbox:#_x0000_s8192">
                <w:txbxContent>
                  <w:p w:rsidR="003222B1" w:rsidRDefault="003222B1" w:rsidP="00AD0898">
                    <w:pPr>
                      <w:rPr>
                        <w:lang w:val="en-US"/>
                      </w:rPr>
                    </w:pPr>
                    <w:r w:rsidRPr="00ED3A5D">
                      <w:rPr>
                        <w:sz w:val="24"/>
                        <w:szCs w:val="24"/>
                        <w:lang w:val="en-US"/>
                      </w:rPr>
                      <w:object w:dxaOrig="700" w:dyaOrig="460">
                        <v:shape id="_x0000_i1447" type="#_x0000_t75" style="width:35.25pt;height:23.25pt" o:ole="" fillcolor="window">
                          <v:imagedata r:id="rId187" o:title=""/>
                        </v:shape>
                        <o:OLEObject Type="Embed" ProgID="Equation.3" ShapeID="_x0000_i1447" DrawAspect="Content" ObjectID="_1471675796" r:id="rId188"/>
                      </w:object>
                    </w:r>
                  </w:p>
                </w:txbxContent>
              </v:textbox>
            </v:shape>
            <v:shape id="_x0000_s8193" type="#_x0000_t202" style="position:absolute;left:5814;top:10394;width:980;height:603" o:allowincell="f" strokecolor="white">
              <v:textbox style="mso-next-textbox:#_x0000_s8193">
                <w:txbxContent>
                  <w:p w:rsidR="003222B1" w:rsidRDefault="003222B1" w:rsidP="00AD0898">
                    <w:pPr>
                      <w:rPr>
                        <w:lang w:val="en-US"/>
                      </w:rPr>
                    </w:pPr>
                    <w:r w:rsidRPr="00ED3A5D">
                      <w:rPr>
                        <w:sz w:val="24"/>
                        <w:szCs w:val="24"/>
                        <w:lang w:val="en-US"/>
                      </w:rPr>
                      <w:object w:dxaOrig="700" w:dyaOrig="460">
                        <v:shape id="_x0000_i1448" type="#_x0000_t75" style="width:35.25pt;height:23.25pt" o:ole="" fillcolor="window">
                          <v:imagedata r:id="rId189" o:title=""/>
                        </v:shape>
                        <o:OLEObject Type="Embed" ProgID="Equation.3" ShapeID="_x0000_i1448" DrawAspect="Content" ObjectID="_1471675797" r:id="rId190"/>
                      </w:object>
                    </w:r>
                  </w:p>
                </w:txbxContent>
              </v:textbox>
            </v:shape>
            <v:shape id="_x0000_s8194" type="#_x0000_t202" style="position:absolute;left:7485;top:11405;width:1313;height:602" o:allowincell="f" strokecolor="white">
              <v:textbox style="mso-next-textbox:#_x0000_s8194">
                <w:txbxContent>
                  <w:p w:rsidR="003222B1" w:rsidRDefault="003222B1" w:rsidP="00AD0898">
                    <w:pPr>
                      <w:rPr>
                        <w:lang w:val="en-US"/>
                      </w:rPr>
                    </w:pPr>
                    <w:r w:rsidRPr="00ED3A5D">
                      <w:rPr>
                        <w:sz w:val="24"/>
                        <w:szCs w:val="24"/>
                        <w:lang w:val="en-US"/>
                      </w:rPr>
                      <w:object w:dxaOrig="1040" w:dyaOrig="460">
                        <v:shape id="_x0000_i1449" type="#_x0000_t75" style="width:51.75pt;height:23.25pt" o:ole="" fillcolor="window">
                          <v:imagedata r:id="rId191" o:title=""/>
                        </v:shape>
                        <o:OLEObject Type="Embed" ProgID="Equation.3" ShapeID="_x0000_i1449" DrawAspect="Content" ObjectID="_1471675798" r:id="rId192"/>
                      </w:object>
                    </w:r>
                  </w:p>
                </w:txbxContent>
              </v:textbox>
            </v:shape>
            <v:shape id="_x0000_s8195" type="#_x0000_t202" style="position:absolute;left:8060;top:11948;width:1156;height:544" o:allowincell="f" strokecolor="white">
              <v:textbox style="mso-next-textbox:#_x0000_s8195">
                <w:txbxContent>
                  <w:p w:rsidR="003222B1" w:rsidRDefault="003222B1" w:rsidP="00AD0898">
                    <w:pPr>
                      <w:rPr>
                        <w:lang w:val="en-US"/>
                      </w:rPr>
                    </w:pPr>
                    <w:r w:rsidRPr="00ED3A5D">
                      <w:rPr>
                        <w:sz w:val="24"/>
                        <w:szCs w:val="24"/>
                        <w:lang w:val="en-US"/>
                      </w:rPr>
                      <w:object w:dxaOrig="880" w:dyaOrig="400">
                        <v:shape id="_x0000_i1450" type="#_x0000_t75" style="width:44.25pt;height:20.25pt" o:ole="" fillcolor="window">
                          <v:imagedata r:id="rId193" o:title=""/>
                        </v:shape>
                        <o:OLEObject Type="Embed" ProgID="Equation.3" ShapeID="_x0000_i1450" DrawAspect="Content" ObjectID="_1471675799" r:id="rId194"/>
                      </w:object>
                    </w:r>
                  </w:p>
                </w:txbxContent>
              </v:textbox>
            </v:shape>
            <v:shape id="_x0000_s8196" type="#_x0000_t202" style="position:absolute;left:8494;top:12357;width:1272;height:602" o:allowincell="f" strokecolor="white">
              <v:textbox style="mso-next-textbox:#_x0000_s8196">
                <w:txbxContent>
                  <w:p w:rsidR="003222B1" w:rsidRDefault="003222B1" w:rsidP="00AD0898">
                    <w:pPr>
                      <w:rPr>
                        <w:lang w:val="en-US"/>
                      </w:rPr>
                    </w:pPr>
                    <w:r w:rsidRPr="00ED3A5D">
                      <w:rPr>
                        <w:sz w:val="24"/>
                        <w:szCs w:val="24"/>
                        <w:lang w:val="en-US"/>
                      </w:rPr>
                      <w:object w:dxaOrig="1000" w:dyaOrig="460">
                        <v:shape id="_x0000_i1451" type="#_x0000_t75" style="width:50.25pt;height:23.25pt" o:ole="" fillcolor="window">
                          <v:imagedata r:id="rId195" o:title=""/>
                        </v:shape>
                        <o:OLEObject Type="Embed" ProgID="Equation.3" ShapeID="_x0000_i1451" DrawAspect="Content" ObjectID="_1471675800" r:id="rId196"/>
                      </w:object>
                    </w:r>
                  </w:p>
                </w:txbxContent>
              </v:textbox>
            </v:shape>
            <v:shape id="_x0000_s8197" type="#_x0000_t202" style="position:absolute;left:4231;top:9390;width:1058;height:602" o:allowincell="f" strokecolor="white">
              <v:textbox style="mso-next-textbox:#_x0000_s8197">
                <w:txbxContent>
                  <w:p w:rsidR="003222B1" w:rsidRDefault="003222B1" w:rsidP="00AD0898">
                    <w:pPr>
                      <w:rPr>
                        <w:lang w:val="en-US"/>
                      </w:rPr>
                    </w:pPr>
                    <w:r w:rsidRPr="00ED3A5D">
                      <w:rPr>
                        <w:sz w:val="24"/>
                        <w:szCs w:val="24"/>
                        <w:lang w:val="en-US"/>
                      </w:rPr>
                      <w:object w:dxaOrig="780" w:dyaOrig="460">
                        <v:shape id="_x0000_i1452" type="#_x0000_t75" style="width:39pt;height:23.25pt" o:ole="" fillcolor="window">
                          <v:imagedata r:id="rId197" o:title=""/>
                        </v:shape>
                        <o:OLEObject Type="Embed" ProgID="Equation.3" ShapeID="_x0000_i1452" DrawAspect="Content" ObjectID="_1471675801" r:id="rId198"/>
                      </w:object>
                    </w:r>
                  </w:p>
                </w:txbxContent>
              </v:textbox>
            </v:shape>
            <v:shape id="_x0000_s8198" type="#_x0000_t202" style="position:absolute;left:3217;top:8070;width:2348;height:739" o:allowincell="f" strokecolor="white">
              <v:textbox style="mso-next-textbox:#_x0000_s8198">
                <w:txbxContent>
                  <w:p w:rsidR="003222B1" w:rsidRDefault="003222B1" w:rsidP="00AD0898">
                    <w:pPr>
                      <w:rPr>
                        <w:lang w:val="en-US"/>
                      </w:rPr>
                    </w:pPr>
                    <w:r w:rsidRPr="00ED3A5D">
                      <w:rPr>
                        <w:sz w:val="24"/>
                        <w:szCs w:val="24"/>
                        <w:lang w:val="en-US"/>
                      </w:rPr>
                      <w:object w:dxaOrig="2100" w:dyaOrig="600">
                        <v:shape id="_x0000_i1453" type="#_x0000_t75" style="width:105pt;height:30pt" o:ole="" fillcolor="window">
                          <v:imagedata r:id="rId199" o:title=""/>
                        </v:shape>
                        <o:OLEObject Type="Embed" ProgID="Equation.3" ShapeID="_x0000_i1453" DrawAspect="Content" ObjectID="_1471675802" r:id="rId200"/>
                      </w:object>
                    </w:r>
                  </w:p>
                </w:txbxContent>
              </v:textbox>
            </v:shape>
            <v:shape id="_x0000_s8199" type="#_x0000_t202" style="position:absolute;left:8310;top:14616;width:1608;height:601" o:allowincell="f" strokecolor="white">
              <v:textbox style="mso-next-textbox:#_x0000_s8199">
                <w:txbxContent>
                  <w:p w:rsidR="003222B1" w:rsidRDefault="003222B1" w:rsidP="00AD0898">
                    <w:pPr>
                      <w:rPr>
                        <w:sz w:val="28"/>
                        <w:lang w:val="en-US"/>
                      </w:rPr>
                    </w:pPr>
                    <w:r w:rsidRPr="00ED3A5D">
                      <w:rPr>
                        <w:sz w:val="28"/>
                        <w:szCs w:val="24"/>
                        <w:lang w:val="en-US"/>
                      </w:rPr>
                      <w:object w:dxaOrig="1300" w:dyaOrig="440">
                        <v:shape id="_x0000_i1454" type="#_x0000_t75" style="width:65.25pt;height:21.75pt" o:ole="" fillcolor="window">
                          <v:imagedata r:id="rId201" o:title=""/>
                        </v:shape>
                        <o:OLEObject Type="Embed" ProgID="Equation.3" ShapeID="_x0000_i1454" DrawAspect="Content" ObjectID="_1471675803" r:id="rId202"/>
                      </w:object>
                    </w:r>
                  </w:p>
                </w:txbxContent>
              </v:textbox>
            </v:shape>
            <v:shape id="_x0000_s8200" type="#_x0000_t202" style="position:absolute;left:9876;top:14340;width:662;height:607" o:allowincell="f" strokeweight="2.25pt">
              <v:textbox style="mso-next-textbox:#_x0000_s8200">
                <w:txbxContent>
                  <w:p w:rsidR="003222B1" w:rsidRDefault="003222B1" w:rsidP="00AD0898">
                    <w:pPr>
                      <w:rPr>
                        <w:sz w:val="28"/>
                      </w:rPr>
                    </w:pPr>
                    <w:r>
                      <w:rPr>
                        <w:sz w:val="28"/>
                      </w:rPr>
                      <w:t>б)</w:t>
                    </w:r>
                  </w:p>
                </w:txbxContent>
              </v:textbox>
            </v:shape>
            <v:group id="_x0000_s8201" style="position:absolute;left:3087;top:8742;width:6667;height:4497" coordorigin="3402,9522" coordsize="6822,4620" o:allowincell="f">
              <v:group id="_x0000_s8202" style="position:absolute;left:6606;top:12216;width:3618;height:1920" coordorigin="6300,9960" coordsize="3618,1920">
                <v:line id="_x0000_s8203" style="position:absolute;flip:x y" from="8448,11478" to="8448,11838"/>
                <v:line id="_x0000_s8204" style="position:absolute" from="8436,11580" to="9918,11580">
                  <v:stroke startarrow="block"/>
                </v:line>
                <v:line id="_x0000_s8205" style="position:absolute;flip:x" from="7884,11076" to="9822,11076">
                  <v:stroke endarrow="block"/>
                </v:line>
                <v:line id="_x0000_s8206" style="position:absolute" from="7404,10578" to="9804,10578">
                  <v:stroke startarrow="block"/>
                </v:line>
                <v:line id="_x0000_s8207" style="position:absolute;flip:y" from="7380,10470" to="7380,11862"/>
                <v:line id="_x0000_s8208" style="position:absolute;flip:y" from="7878,10980" to="7878,11880"/>
                <v:line id="_x0000_s8209" style="position:absolute;flip:y" from="6300,9960" to="6300,11838"/>
                <v:line id="_x0000_s8210" style="position:absolute;flip:x" from="6300,10098" to="9900,10098">
                  <v:stroke endarrow="block"/>
                </v:line>
              </v:group>
              <v:line id="_x0000_s8211" style="position:absolute;flip:y" from="5862,11616" to="5862,14142"/>
              <v:line id="_x0000_s8212" style="position:absolute" from="5862,11778" to="7938,11784">
                <v:stroke startarrow="block"/>
              </v:line>
              <v:line id="_x0000_s8213" style="position:absolute;flip:y" from="4938,11142" to="4938,14118"/>
              <v:line id="_x0000_s8214" style="position:absolute;flip:y" from="4944,11274" to="7188,11274">
                <v:stroke startarrow="block"/>
              </v:line>
              <v:line id="_x0000_s8215" style="position:absolute;flip:y" from="4422,10602" to="4422,14100"/>
              <v:line id="_x0000_s8216" style="position:absolute;flip:x" from="4422,10782" to="6366,10782">
                <v:stroke endarrow="block"/>
              </v:line>
              <v:line id="_x0000_s8217" style="position:absolute;flip:y" from="3738,10122" to="3738,14100"/>
              <v:line id="_x0000_s8218" style="position:absolute;flip:x" from="3738,10242" to="6264,10242">
                <v:stroke endarrow="block"/>
              </v:line>
              <v:line id="_x0000_s8219" style="position:absolute;flip:y" from="3402,9522" to="3402,14100"/>
              <v:line id="_x0000_s8220" style="position:absolute" from="3444,9660" to="6102,9660">
                <v:stroke startarrow="block"/>
              </v:line>
            </v:group>
            <v:line id="_x0000_s8221" style="position:absolute;flip:x" from="7262,12842" to="7749,12842" o:allowincell="f">
              <v:stroke startarrow="block" endarrow="block"/>
            </v:line>
            <v:line id="_x0000_s8222" style="position:absolute;flip:x" from="6429,12848" to="7233,12848" o:allowincell="f"/>
            <v:line id="_x0000_s8223" style="position:absolute;flip:x" from="5474,12538" to="6212,12538" o:allowincell="f">
              <v:stroke startarrow="block" endarrow="block"/>
            </v:line>
            <v:line id="_x0000_s8224" style="position:absolute" from="4107,12965" to="4612,12965" o:allowincell="f">
              <v:stroke startarrow="block" endarrow="block"/>
            </v:line>
            <v:line id="_x0000_s8225" style="position:absolute;flip:x" from="4553,12965" to="5239,12965" o:allowincell="f"/>
            <v:line id="_x0000_s8226" style="position:absolute;flip:x" from="8335,13980" to="8341,15288" o:allowincell="f"/>
            <v:line id="_x0000_s8227" style="position:absolute" from="7303,15218" to="8341,15218" o:allowincell="f">
              <v:stroke startarrow="block" endarrow="block"/>
            </v:line>
            <v:line id="_x0000_s8228" style="position:absolute" from="7303,13957" to="7309,15306" o:allowincell="f"/>
            <v:line id="_x0000_s8229" style="position:absolute" from="7754,13957" to="7754,14628" o:allowincell="f"/>
            <v:line id="_x0000_s8230" style="position:absolute" from="7778,14541" to="8364,14541" o:allowincell="f">
              <v:stroke startarrow="block" endarrow="block"/>
            </v:line>
            <v:line id="_x0000_s8231" style="position:absolute" from="8341,14541" to="9437,14541" o:allowincell="f"/>
            <v:line id="_x0000_s8232" style="position:absolute;flip:y" from="1768,15072" to="4324,15096" o:allowincell="f" strokeweight="2.25pt">
              <v:stroke startarrow="block"/>
            </v:line>
            <v:shape id="_x0000_s8233" type="#_x0000_t202" style="position:absolute;left:1686;top:14108;width:2451;height:783" o:allowincell="f" strokecolor="white">
              <v:textbox style="mso-next-textbox:#_x0000_s8233">
                <w:txbxContent>
                  <w:p w:rsidR="003222B1" w:rsidRDefault="003222B1" w:rsidP="00AD0898">
                    <w:pPr>
                      <w:pStyle w:val="1"/>
                      <w:jc w:val="center"/>
                    </w:pPr>
                    <w:r>
                      <w:t>НАПРАВЛЕНИЕ</w:t>
                    </w:r>
                  </w:p>
                  <w:p w:rsidR="003222B1" w:rsidRDefault="003222B1" w:rsidP="00AD0898">
                    <w:pPr>
                      <w:pStyle w:val="1"/>
                      <w:jc w:val="center"/>
                    </w:pPr>
                    <w:r>
                      <w:t>ОБРАБОТКИ</w:t>
                    </w:r>
                  </w:p>
                </w:txbxContent>
              </v:textbox>
            </v:shape>
            <v:line id="_x0000_s8234" style="position:absolute" from="4090,13957" to="4096,14850" o:allowincell="f"/>
            <v:line id="_x0000_s8235" style="position:absolute;flip:x" from="4596,13956" to="4596,14616" o:allowincell="f"/>
            <v:line id="_x0000_s8236" style="position:absolute" from="4644,14478" to="6234,14478" o:allowincell="f">
              <v:stroke startarrow="block" endarrow="block"/>
            </v:line>
            <v:line id="_x0000_s8237" style="position:absolute" from="4107,14757" to="6253,14757" o:allowincell="f">
              <v:stroke startarrow="block" endarrow="block"/>
            </v:line>
            <v:line id="_x0000_s8238" style="position:absolute" from="6236,13957" to="6236,14856" o:allowincell="f"/>
            <v:group id="_x0000_s8239" style="position:absolute;left:2044;top:10938;width:8656;height:3253" coordorigin="1968,11136" coordsize="8858,3342" o:allowincell="f">
              <v:line id="_x0000_s8240" style="position:absolute" from="1968,13464" to="10626,13476" strokeweight="2.25pt"/>
              <v:line id="_x0000_s8241" style="position:absolute;flip:y" from="1980,14244" to="10824,14244" strokeweight="2.25pt"/>
              <v:rect id="_x0000_s8242" style="position:absolute;left:4073;top:13500;width:505;height:744" fillcolor="black" strokeweight="2.25pt">
                <v:fill r:id="rId9" o:title="Светлый диагональный 2" type="pattern"/>
              </v:rect>
              <v:rect id="_x0000_s8243" style="position:absolute;left:3084;top:13506;width:339;height:744" fillcolor="black" strokeweight="2.25pt">
                <v:fill r:id="rId9" o:title="Светлый диагональный 2" type="pattern"/>
              </v:rect>
              <v:shape id="_x0000_s8244" style="position:absolute;left:10644;top:13494;width:182;height:765;mso-wrap-distance-left:9pt;mso-wrap-distance-top:0;mso-wrap-distance-right:9pt;mso-wrap-distance-bottom:0;v-text-anchor:top" coordsize="90,864" path="m,c28,127,57,254,60,324v3,70,-37,58,-42,96c13,458,20,512,30,552v10,40,38,76,48,108c88,692,90,710,90,744v,34,-12,100,-12,120e" filled="f">
                <v:path arrowok="t"/>
              </v:shape>
              <v:rect id="_x0000_s8245" style="position:absolute;left:5520;top:13488;width:756;height:744" fillcolor="black" strokeweight="2.25pt">
                <v:fill r:id="rId9" o:title="Светлый диагональный 2" type="pattern"/>
              </v:rect>
              <v:rect id="_x0000_s8246" style="position:absolute;left:7325;top:13500;width:1069;height:744" fillcolor="black" strokeweight="2.25pt">
                <v:fill r:id="rId9" o:title="Светлый диагональный 2" type="pattern"/>
              </v:rect>
              <v:line id="_x0000_s8247" style="position:absolute;flip:x" from="1980,13470" to="1980,14250" strokeweight="2.25pt"/>
              <v:line id="_x0000_s8248" style="position:absolute;flip:y" from="10476,11136" to="10476,14478">
                <v:stroke dashstyle="longDashDot"/>
              </v:line>
            </v:group>
            <v:line id="_x0000_s8249" style="position:absolute;flip:x" from="1358,12695" to="3094,12695" o:allowincell="f">
              <v:stroke startarrow="block"/>
            </v:line>
            <v:line id="_x0000_s8250" style="position:absolute;flip:y" from="3094,12690" to="3439,12695" o:allowincell="f"/>
            <v:line id="_x0000_s8251" style="position:absolute" from="3422,12695" to="3973,12695" o:allowincell="f">
              <v:stroke startarrow="block"/>
            </v:line>
            <v:line id="_x0000_s8252" style="position:absolute" from="7767,13250" to="7767,13986" o:allowincell="f" strokeweight="2.25pt">
              <v:stroke dashstyle="dash"/>
            </v:line>
            <v:shape id="_x0000_s8253" type="#_x0000_t202" style="position:absolute;left:7020;top:9480;width:3924;height:1494" o:allowincell="f" strokecolor="white">
              <v:textbox style="mso-next-textbox:#_x0000_s8253">
                <w:txbxContent>
                  <w:p w:rsidR="003222B1" w:rsidRDefault="003222B1" w:rsidP="00AD0898">
                    <w:pPr>
                      <w:rPr>
                        <w:sz w:val="28"/>
                      </w:rPr>
                    </w:pPr>
                    <w:r>
                      <w:rPr>
                        <w:sz w:val="28"/>
                      </w:rPr>
                      <w:t>Рис.6.2..3 Схема располож</w:t>
                    </w:r>
                    <w:r>
                      <w:rPr>
                        <w:sz w:val="28"/>
                      </w:rPr>
                      <w:t>е</w:t>
                    </w:r>
                    <w:r>
                      <w:rPr>
                        <w:sz w:val="28"/>
                      </w:rPr>
                      <w:t>ния припусков при механич</w:t>
                    </w:r>
                    <w:r>
                      <w:rPr>
                        <w:sz w:val="28"/>
                      </w:rPr>
                      <w:t>е</w:t>
                    </w:r>
                    <w:r>
                      <w:rPr>
                        <w:sz w:val="28"/>
                      </w:rPr>
                      <w:t xml:space="preserve">ской обработке </w:t>
                    </w:r>
                  </w:p>
                  <w:p w:rsidR="003222B1" w:rsidRDefault="003222B1" w:rsidP="00AD0898">
                    <w:pPr>
                      <w:rPr>
                        <w:sz w:val="28"/>
                      </w:rPr>
                    </w:pPr>
                    <w:r>
                      <w:rPr>
                        <w:sz w:val="28"/>
                      </w:rPr>
                      <w:t xml:space="preserve">а) – вала; б) – отверстия. </w:t>
                    </w:r>
                  </w:p>
                </w:txbxContent>
              </v:textbox>
            </v:shape>
            <v:line id="_x0000_s8254" style="position:absolute" from="6240,14778" to="7038,14778" o:allowincell="f"/>
            <v:shape id="_x0000_s8255" type="#_x0000_t202" style="position:absolute;left:7542;top:4878;width:843;height:939" o:allowincell="f" strokecolor="white">
              <v:textbox style="mso-next-textbox:#_x0000_s8255">
                <w:txbxContent>
                  <w:p w:rsidR="003222B1" w:rsidRDefault="003222B1" w:rsidP="00AD0898">
                    <w:pPr>
                      <w:rPr>
                        <w:sz w:val="28"/>
                        <w:lang w:val="en-US"/>
                      </w:rPr>
                    </w:pPr>
                    <w:r w:rsidRPr="00ED3A5D">
                      <w:rPr>
                        <w:sz w:val="28"/>
                        <w:szCs w:val="24"/>
                        <w:lang w:val="en-US"/>
                      </w:rPr>
                      <w:object w:dxaOrig="540" w:dyaOrig="780">
                        <v:shape id="_x0000_i1455" type="#_x0000_t75" style="width:27pt;height:39pt" o:ole="" fillcolor="window">
                          <v:imagedata r:id="rId203" o:title=""/>
                        </v:shape>
                        <o:OLEObject Type="Embed" ProgID="Equation.3" ShapeID="_x0000_i1455" DrawAspect="Content" ObjectID="_1471675804" r:id="rId204"/>
                      </w:object>
                    </w:r>
                  </w:p>
                </w:txbxContent>
              </v:textbox>
            </v:shape>
            <v:shape id="_x0000_s8256" type="#_x0000_t202" style="position:absolute;left:6726;top:4410;width:880;height:932" o:allowincell="f" strokecolor="white">
              <v:textbox style="mso-next-textbox:#_x0000_s8256">
                <w:txbxContent>
                  <w:p w:rsidR="003222B1" w:rsidRDefault="003222B1" w:rsidP="00AD0898">
                    <w:pPr>
                      <w:rPr>
                        <w:sz w:val="28"/>
                        <w:lang w:val="en-US"/>
                      </w:rPr>
                    </w:pPr>
                    <w:r w:rsidRPr="00ED3A5D">
                      <w:rPr>
                        <w:sz w:val="28"/>
                        <w:szCs w:val="24"/>
                        <w:lang w:val="en-US"/>
                      </w:rPr>
                      <w:object w:dxaOrig="580" w:dyaOrig="780">
                        <v:shape id="_x0000_i1456" type="#_x0000_t75" style="width:28.5pt;height:39pt" o:ole="" fillcolor="window">
                          <v:imagedata r:id="rId205" o:title=""/>
                        </v:shape>
                        <o:OLEObject Type="Embed" ProgID="Equation.3" ShapeID="_x0000_i1456" DrawAspect="Content" ObjectID="_1471675805" r:id="rId206"/>
                      </w:object>
                    </w:r>
                  </w:p>
                </w:txbxContent>
              </v:textbox>
            </v:shape>
            <v:group id="_x0000_s8257" style="position:absolute;left:5292;top:6054;width:953;height:681" coordorigin="5334,6570" coordsize="953,681">
              <v:shape id="_x0000_s8258" type="#_x0000_t202" style="position:absolute;left:5334;top:6570;width:953;height:681" strokecolor="white">
                <v:textbox style="mso-next-textbox:#_x0000_s8258">
                  <w:txbxContent>
                    <w:p w:rsidR="003222B1" w:rsidRDefault="003222B1" w:rsidP="00AD0898">
                      <w:r w:rsidRPr="00ED3A5D">
                        <w:rPr>
                          <w:sz w:val="24"/>
                          <w:szCs w:val="24"/>
                        </w:rPr>
                        <w:object w:dxaOrig="600" w:dyaOrig="460">
                          <v:shape id="_x0000_i1457" type="#_x0000_t75" style="width:32.25pt;height:26.25pt" o:ole="" fillcolor="window">
                            <v:imagedata r:id="rId163" o:title=""/>
                          </v:shape>
                          <o:OLEObject Type="Embed" ProgID="Equation.3" ShapeID="_x0000_i1457" DrawAspect="Content" ObjectID="_1471675806" r:id="rId207"/>
                        </w:object>
                      </w:r>
                    </w:p>
                  </w:txbxContent>
                </v:textbox>
              </v:shape>
              <v:line id="_x0000_s8259" style="position:absolute" from="5484,7242" to="6168,7242">
                <v:stroke startarrow="block" endarrow="block"/>
              </v:line>
            </v:group>
            <v:group id="_x0000_s8260" style="position:absolute;left:6624;top:6150;width:1047;height:621" coordorigin="6666,6666" coordsize="1047,621">
              <v:shape id="_x0000_s8261" type="#_x0000_t202" style="position:absolute;left:6750;top:6666;width:963;height:621" strokecolor="white">
                <v:textbox style="mso-next-textbox:#_x0000_s8261">
                  <w:txbxContent>
                    <w:p w:rsidR="003222B1" w:rsidRDefault="003222B1" w:rsidP="00AD0898">
                      <w:r w:rsidRPr="00ED3A5D">
                        <w:rPr>
                          <w:sz w:val="24"/>
                          <w:szCs w:val="24"/>
                        </w:rPr>
                        <w:object w:dxaOrig="660" w:dyaOrig="460">
                          <v:shape id="_x0000_i1458" type="#_x0000_t75" style="width:33pt;height:23.25pt" o:ole="" fillcolor="window">
                            <v:imagedata r:id="rId165" o:title=""/>
                          </v:shape>
                          <o:OLEObject Type="Embed" ProgID="Equation.3" ShapeID="_x0000_i1458" DrawAspect="Content" ObjectID="_1471675807" r:id="rId208"/>
                        </w:object>
                      </w:r>
                    </w:p>
                  </w:txbxContent>
                </v:textbox>
              </v:shape>
              <v:line id="_x0000_s8262" style="position:absolute" from="6666,7242" to="7608,7242">
                <v:stroke startarrow="block" endarrow="block"/>
              </v:line>
            </v:group>
            <v:group id="_x0000_s8263" style="position:absolute;left:8280;top:6192;width:1080;height:619" coordorigin="8322,6708" coordsize="1080,619">
              <v:shape id="_x0000_s8264" type="#_x0000_t202" style="position:absolute;left:8322;top:6708;width:923;height:619" strokecolor="white">
                <v:textbox style="mso-next-textbox:#_x0000_s8264">
                  <w:txbxContent>
                    <w:p w:rsidR="003222B1" w:rsidRDefault="003222B1" w:rsidP="00AD0898">
                      <w:r w:rsidRPr="00ED3A5D">
                        <w:rPr>
                          <w:sz w:val="24"/>
                          <w:szCs w:val="24"/>
                        </w:rPr>
                        <w:object w:dxaOrig="620" w:dyaOrig="460">
                          <v:shape id="_x0000_i1459" type="#_x0000_t75" style="width:30.75pt;height:23.25pt" o:ole="" fillcolor="window">
                            <v:imagedata r:id="rId181" o:title=""/>
                          </v:shape>
                          <o:OLEObject Type="Embed" ProgID="Equation.3" ShapeID="_x0000_i1459" DrawAspect="Content" ObjectID="_1471675808" r:id="rId209"/>
                        </w:object>
                      </w:r>
                    </w:p>
                  </w:txbxContent>
                </v:textbox>
              </v:shape>
              <v:line id="_x0000_s8265" style="position:absolute" from="8352,7260" to="9402,7266">
                <v:stroke startarrow="block" endarrow="block"/>
              </v:line>
            </v:group>
            <v:shape id="_x0000_s8266" type="#_x0000_t202" style="position:absolute;left:8352;top:4266;width:1023;height:879" o:allowincell="f" strokecolor="white">
              <v:textbox style="mso-next-textbox:#_x0000_s8266">
                <w:txbxContent>
                  <w:p w:rsidR="003222B1" w:rsidRDefault="003222B1" w:rsidP="00AD0898">
                    <w:r w:rsidRPr="00ED3A5D">
                      <w:rPr>
                        <w:sz w:val="24"/>
                        <w:szCs w:val="24"/>
                      </w:rPr>
                      <w:object w:dxaOrig="720" w:dyaOrig="720">
                        <v:shape id="_x0000_i1460" type="#_x0000_t75" style="width:36pt;height:36pt" o:ole="" fillcolor="window">
                          <v:imagedata r:id="rId210" o:title=""/>
                        </v:shape>
                        <o:OLEObject Type="Embed" ProgID="Equation.3" ShapeID="_x0000_i1460" DrawAspect="Content" ObjectID="_1471675809" r:id="rId211"/>
                      </w:object>
                    </w:r>
                  </w:p>
                </w:txbxContent>
              </v:textbox>
            </v:shape>
            <v:group id="_x0000_s8267" style="position:absolute;left:2784;top:576;width:7265;height:5344" coordorigin="2826,1092" coordsize="7265,5344">
              <v:shape id="_x0000_s8268" type="#_x0000_t202" style="position:absolute;left:8688;top:1092;width:1403;height:639" strokecolor="white">
                <v:textbox style="mso-next-textbox:#_x0000_s8268">
                  <w:txbxContent>
                    <w:p w:rsidR="003222B1" w:rsidRDefault="003222B1" w:rsidP="00AD0898">
                      <w:pPr>
                        <w:rPr>
                          <w:lang w:val="en-US"/>
                        </w:rPr>
                      </w:pPr>
                      <w:r w:rsidRPr="00ED3A5D">
                        <w:rPr>
                          <w:sz w:val="24"/>
                          <w:szCs w:val="24"/>
                          <w:lang w:val="en-US"/>
                        </w:rPr>
                        <w:object w:dxaOrig="980" w:dyaOrig="460">
                          <v:shape id="_x0000_i1461" type="#_x0000_t75" style="width:48.75pt;height:23.25pt" o:ole="" fillcolor="window">
                            <v:imagedata r:id="rId212" o:title=""/>
                          </v:shape>
                          <o:OLEObject Type="Embed" ProgID="Equation.3" ShapeID="_x0000_i1461" DrawAspect="Content" ObjectID="_1471675810" r:id="rId213"/>
                        </w:object>
                      </w:r>
                    </w:p>
                  </w:txbxContent>
                </v:textbox>
              </v:shape>
              <v:shape id="_x0000_s8269" type="#_x0000_t202" style="position:absolute;left:8268;top:1746;width:1143;height:559" strokecolor="white">
                <v:textbox style="mso-next-textbox:#_x0000_s8269">
                  <w:txbxContent>
                    <w:p w:rsidR="003222B1" w:rsidRDefault="003222B1" w:rsidP="00AD0898">
                      <w:pPr>
                        <w:rPr>
                          <w:lang w:val="en-US"/>
                        </w:rPr>
                      </w:pPr>
                      <w:r w:rsidRPr="00ED3A5D">
                        <w:rPr>
                          <w:sz w:val="24"/>
                          <w:szCs w:val="24"/>
                          <w:lang w:val="en-US"/>
                        </w:rPr>
                        <w:object w:dxaOrig="840" w:dyaOrig="400">
                          <v:shape id="_x0000_i1462" type="#_x0000_t75" style="width:42pt;height:20.25pt" o:ole="" fillcolor="window">
                            <v:imagedata r:id="rId214" o:title=""/>
                          </v:shape>
                          <o:OLEObject Type="Embed" ProgID="Equation.3" ShapeID="_x0000_i1462" DrawAspect="Content" ObjectID="_1471675811" r:id="rId215"/>
                        </w:object>
                      </w:r>
                    </w:p>
                  </w:txbxContent>
                </v:textbox>
              </v:shape>
              <v:shape id="_x0000_s8270" type="#_x0000_t202" style="position:absolute;left:7128;top:2928;width:983;height:619" strokecolor="white">
                <v:textbox style="mso-next-textbox:#_x0000_s8270">
                  <w:txbxContent>
                    <w:p w:rsidR="003222B1" w:rsidRDefault="003222B1" w:rsidP="00AD0898">
                      <w:pPr>
                        <w:rPr>
                          <w:lang w:val="en-US"/>
                        </w:rPr>
                      </w:pPr>
                      <w:r w:rsidRPr="00ED3A5D">
                        <w:rPr>
                          <w:sz w:val="24"/>
                          <w:szCs w:val="24"/>
                          <w:lang w:val="en-US"/>
                        </w:rPr>
                        <w:object w:dxaOrig="680" w:dyaOrig="460">
                          <v:shape id="_x0000_i1463" type="#_x0000_t75" style="width:33.75pt;height:23.25pt" o:ole="" fillcolor="window">
                            <v:imagedata r:id="rId216" o:title=""/>
                          </v:shape>
                          <o:OLEObject Type="Embed" ProgID="Equation.3" ShapeID="_x0000_i1463" DrawAspect="Content" ObjectID="_1471675812" r:id="rId217"/>
                        </w:object>
                      </w:r>
                    </w:p>
                  </w:txbxContent>
                </v:textbox>
              </v:shape>
              <v:shape id="_x0000_s8271" type="#_x0000_t202" style="position:absolute;left:6354;top:3432;width:942;height:619" strokecolor="white">
                <v:textbox style="mso-next-textbox:#_x0000_s8271">
                  <w:txbxContent>
                    <w:p w:rsidR="003222B1" w:rsidRDefault="003222B1" w:rsidP="00AD0898">
                      <w:pPr>
                        <w:rPr>
                          <w:lang w:val="en-US"/>
                        </w:rPr>
                      </w:pPr>
                      <w:r w:rsidRPr="00ED3A5D">
                        <w:rPr>
                          <w:sz w:val="24"/>
                          <w:szCs w:val="24"/>
                          <w:lang w:val="en-US"/>
                        </w:rPr>
                        <w:object w:dxaOrig="639" w:dyaOrig="460">
                          <v:shape id="_x0000_i1464" type="#_x0000_t75" style="width:32.25pt;height:23.25pt" o:ole="" fillcolor="window">
                            <v:imagedata r:id="rId218" o:title=""/>
                          </v:shape>
                          <o:OLEObject Type="Embed" ProgID="Equation.3" ShapeID="_x0000_i1464" DrawAspect="Content" ObjectID="_1471675813" r:id="rId219"/>
                        </w:object>
                      </w:r>
                    </w:p>
                  </w:txbxContent>
                </v:textbox>
              </v:shape>
              <v:shape id="_x0000_s8272" type="#_x0000_t202" style="position:absolute;left:5472;top:3942;width:1023;height:619" strokecolor="white">
                <v:textbox style="mso-next-textbox:#_x0000_s8272">
                  <w:txbxContent>
                    <w:p w:rsidR="003222B1" w:rsidRDefault="003222B1" w:rsidP="00AD0898">
                      <w:pPr>
                        <w:rPr>
                          <w:lang w:val="en-US"/>
                        </w:rPr>
                      </w:pPr>
                      <w:r w:rsidRPr="00ED3A5D">
                        <w:rPr>
                          <w:sz w:val="24"/>
                          <w:szCs w:val="24"/>
                          <w:lang w:val="en-US"/>
                        </w:rPr>
                        <w:object w:dxaOrig="720" w:dyaOrig="460">
                          <v:shape id="_x0000_i1465" type="#_x0000_t75" style="width:36pt;height:23.25pt" o:ole="" fillcolor="window">
                            <v:imagedata r:id="rId220" o:title=""/>
                          </v:shape>
                          <o:OLEObject Type="Embed" ProgID="Equation.3" ShapeID="_x0000_i1465" DrawAspect="Content" ObjectID="_1471675814" r:id="rId221"/>
                        </w:object>
                      </w:r>
                    </w:p>
                  </w:txbxContent>
                </v:textbox>
              </v:shape>
              <v:shape id="_x0000_s8273" type="#_x0000_t202" style="position:absolute;left:4968;top:4596;width:983;height:619" strokecolor="white">
                <v:textbox style="mso-next-textbox:#_x0000_s8273">
                  <w:txbxContent>
                    <w:p w:rsidR="003222B1" w:rsidRDefault="003222B1" w:rsidP="00AD0898">
                      <w:pPr>
                        <w:rPr>
                          <w:lang w:val="en-US"/>
                        </w:rPr>
                      </w:pPr>
                      <w:r w:rsidRPr="00ED3A5D">
                        <w:rPr>
                          <w:sz w:val="24"/>
                          <w:szCs w:val="24"/>
                          <w:lang w:val="en-US"/>
                        </w:rPr>
                        <w:object w:dxaOrig="680" w:dyaOrig="460">
                          <v:shape id="_x0000_i1466" type="#_x0000_t75" style="width:33.75pt;height:23.25pt" o:ole="" fillcolor="window">
                            <v:imagedata r:id="rId222" o:title=""/>
                          </v:shape>
                          <o:OLEObject Type="Embed" ProgID="Equation.3" ShapeID="_x0000_i1466" DrawAspect="Content" ObjectID="_1471675815" r:id="rId223"/>
                        </w:object>
                      </w:r>
                    </w:p>
                  </w:txbxContent>
                </v:textbox>
              </v:shape>
              <v:shape id="_x0000_s8274" type="#_x0000_t202" style="position:absolute;left:2826;top:5778;width:2242;height:658" strokecolor="white">
                <v:textbox style="mso-next-textbox:#_x0000_s8274">
                  <w:txbxContent>
                    <w:p w:rsidR="003222B1" w:rsidRDefault="003222B1" w:rsidP="00AD0898">
                      <w:pPr>
                        <w:rPr>
                          <w:lang w:val="en-US"/>
                        </w:rPr>
                      </w:pPr>
                      <w:r w:rsidRPr="00ED3A5D">
                        <w:rPr>
                          <w:sz w:val="24"/>
                          <w:szCs w:val="24"/>
                          <w:lang w:val="en-US"/>
                        </w:rPr>
                        <w:object w:dxaOrig="1939" w:dyaOrig="500">
                          <v:shape id="_x0000_i1467" type="#_x0000_t75" style="width:96.75pt;height:24.75pt" o:ole="" fillcolor="window">
                            <v:imagedata r:id="rId224" o:title=""/>
                          </v:shape>
                          <o:OLEObject Type="Embed" ProgID="Equation.3" ShapeID="_x0000_i1467" DrawAspect="Content" ObjectID="_1471675816" r:id="rId225"/>
                        </w:object>
                      </w:r>
                    </w:p>
                  </w:txbxContent>
                </v:textbox>
              </v:shape>
              <v:shape id="_x0000_s8275" type="#_x0000_t202" style="position:absolute;left:3186;top:5214;width:2303;height:658" strokecolor="white">
                <v:textbox style="mso-next-textbox:#_x0000_s8275">
                  <w:txbxContent>
                    <w:p w:rsidR="003222B1" w:rsidRDefault="003222B1" w:rsidP="00AD0898">
                      <w:pPr>
                        <w:rPr>
                          <w:lang w:val="en-US"/>
                        </w:rPr>
                      </w:pPr>
                      <w:r w:rsidRPr="00ED3A5D">
                        <w:rPr>
                          <w:sz w:val="24"/>
                          <w:szCs w:val="24"/>
                          <w:lang w:val="en-US"/>
                        </w:rPr>
                        <w:object w:dxaOrig="1999" w:dyaOrig="500">
                          <v:shape id="_x0000_i1468" type="#_x0000_t75" style="width:99.75pt;height:24.75pt" o:ole="" fillcolor="window">
                            <v:imagedata r:id="rId226" o:title=""/>
                          </v:shape>
                          <o:OLEObject Type="Embed" ProgID="Equation.3" ShapeID="_x0000_i1468" DrawAspect="Content" ObjectID="_1471675817" r:id="rId227"/>
                        </w:object>
                      </w:r>
                    </w:p>
                  </w:txbxContent>
                </v:textbox>
              </v:shape>
              <v:shape id="_x0000_s8276" type="#_x0000_t202" style="position:absolute;left:7866;top:2352;width:1263;height:619" strokecolor="white">
                <v:textbox style="mso-next-textbox:#_x0000_s8276">
                  <w:txbxContent>
                    <w:p w:rsidR="003222B1" w:rsidRDefault="003222B1" w:rsidP="00AD0898">
                      <w:pPr>
                        <w:rPr>
                          <w:lang w:val="en-US"/>
                        </w:rPr>
                      </w:pPr>
                      <w:r w:rsidRPr="00ED3A5D">
                        <w:rPr>
                          <w:sz w:val="24"/>
                          <w:szCs w:val="24"/>
                          <w:lang w:val="en-US"/>
                        </w:rPr>
                        <w:object w:dxaOrig="960" w:dyaOrig="460">
                          <v:shape id="_x0000_i1469" type="#_x0000_t75" style="width:48pt;height:23.25pt" o:ole="" fillcolor="window">
                            <v:imagedata r:id="rId228" o:title=""/>
                          </v:shape>
                          <o:OLEObject Type="Embed" ProgID="Equation.3" ShapeID="_x0000_i1469" DrawAspect="Content" ObjectID="_1471675818" r:id="rId229"/>
                        </w:object>
                      </w:r>
                    </w:p>
                  </w:txbxContent>
                </v:textbox>
              </v:shape>
            </v:group>
            <v:group id="_x0000_s8277" style="position:absolute;left:5670;top:5388;width:1536;height:24" coordorigin="5688,6222" coordsize="1536,24">
              <v:line id="_x0000_s8278" style="position:absolute" from="6204,6222" to="6702,6222"/>
              <v:line id="_x0000_s8279" style="position:absolute;flip:x" from="5688,6228" to="6174,6246">
                <v:stroke startarrow="block"/>
              </v:line>
              <v:line id="_x0000_s8280" style="position:absolute" from="6726,6228" to="7224,6228">
                <v:stroke startarrow="block"/>
              </v:line>
            </v:group>
            <v:group id="_x0000_s8281" style="position:absolute;left:6990;top:5784;width:1914;height:12" coordorigin="6984,8874" coordsize="1914,12">
              <v:line id="_x0000_s8282" style="position:absolute;flip:x" from="6984,8874" to="7596,8874">
                <v:stroke startarrow="block"/>
              </v:line>
              <v:line id="_x0000_s8283" style="position:absolute" from="8400,8874" to="8898,8874">
                <v:stroke startarrow="block"/>
              </v:line>
              <v:line id="_x0000_s8284" style="position:absolute" from="7644,8886" to="8382,8886"/>
            </v:group>
            <v:group id="_x0000_s8285" style="position:absolute;left:8550;top:5304;width:1764;height:6" coordorigin="8358,11880" coordsize="1764,6">
              <v:line id="_x0000_s8286" style="position:absolute;flip:x" from="9198,11880" to="9702,11880"/>
              <v:line id="_x0000_s8287" style="position:absolute" from="9702,11880" to="10122,11880">
                <v:stroke startarrow="block"/>
              </v:line>
              <v:line id="_x0000_s8288" style="position:absolute;flip:x" from="8358,11880" to="9198,11886">
                <v:stroke startarrow="block"/>
              </v:line>
            </v:group>
            <v:line id="_x0000_s8289" style="position:absolute" from="9942,4668" to="10482,4668" o:allowincell="f">
              <v:stroke startarrow="block" endarrow="block"/>
            </v:line>
            <v:line id="_x0000_s8290" style="position:absolute;flip:x" from="1620,5850" to="5093,5850" o:allowincell="f">
              <v:stroke startarrow="open"/>
            </v:line>
            <v:line id="_x0000_s8291" style="position:absolute;flip:x y" from="5442,5196" to="5442,6126" o:allowincell="f"/>
            <v:line id="_x0000_s8292" style="position:absolute;flip:x" from="1680,5304" to="5444,5304" o:allowincell="f">
              <v:stroke startarrow="open"/>
            </v:line>
            <v:line id="_x0000_s8293" style="position:absolute;flip:x y" from="6132,4518" to="6138,6108" o:allowincell="f"/>
            <v:line id="_x0000_s8294" style="position:absolute;flip:x" from="1926,4686" to="6120,4686" o:allowincell="f">
              <v:stroke startarrow="open"/>
            </v:line>
            <v:line id="_x0000_s8295" style="position:absolute;flip:y" from="6630,3900" to="6630,6108" o:allowincell="f"/>
            <v:line id="_x0000_s8296" style="position:absolute;flip:x" from="2436,4032" to="6630,4032" o:allowincell="f">
              <v:stroke startarrow="open"/>
            </v:line>
            <v:line id="_x0000_s8297" style="position:absolute;flip:x y" from="7566,3378" to="7566,6078" o:allowincell="f"/>
            <v:line id="_x0000_s8298" style="position:absolute;flip:x" from="3336,3486" to="7530,3486" o:allowincell="f">
              <v:stroke startarrow="open"/>
            </v:line>
            <v:line id="_x0000_s8299" style="position:absolute;flip:x y" from="8310,2676" to="8310,6108" o:allowincell="f"/>
            <v:line id="_x0000_s8300" style="position:absolute;flip:x" from="4116,3000" to="8310,3000" o:allowincell="f">
              <v:stroke startarrow="open"/>
            </v:line>
            <v:line id="_x0000_s8301" style="position:absolute;flip:x y" from="9396,2346" to="9396,6156" o:allowincell="f"/>
            <v:line id="_x0000_s8302" style="position:absolute;flip:x" from="5190,2466" to="9383,2466" o:allowincell="f">
              <v:stroke startarrow="open"/>
            </v:line>
            <v:line id="_x0000_s8303" style="position:absolute;flip:x" from="5688,1770" to="9882,1770" o:allowincell="f">
              <v:stroke startarrow="open"/>
            </v:line>
            <v:line id="_x0000_s8304" style="position:absolute;flip:x" from="6222,1140" to="10416,1140" o:allowincell="f">
              <v:stroke startarrow="open"/>
            </v:line>
            <v:line id="_x0000_s8305" style="position:absolute" from="1884,6102" to="10434,6108" o:allowincell="f" strokeweight="2.25pt"/>
            <v:line id="_x0000_s8306" style="position:absolute;flip:y" from="2066,6858" to="10364,6877" o:allowincell="f" strokeweight="2.25pt"/>
            <v:rect id="_x0000_s8307" style="position:absolute;left:6136;top:6114;width:505;height:765" o:allowincell="f" fillcolor="black" strokeweight="2.25pt">
              <v:fill r:id="rId9" o:title="Светлый диагональный 2" type="pattern"/>
            </v:rect>
            <v:rect id="_x0000_s8308" style="position:absolute;left:5105;top:6114;width:339;height:765" o:allowincell="f" fillcolor="black" strokeweight="2.25pt">
              <v:fill r:id="rId9" o:title="Светлый диагональный 2" type="pattern"/>
            </v:rect>
            <v:shape id="_x0000_s8309" style="position:absolute;left:1884;top:6112;width:182;height:765;mso-wrap-distance-left:9pt;mso-wrap-distance-top:0;mso-wrap-distance-right:9pt;mso-wrap-distance-bottom:0;mso-position-horizontal-relative:text;mso-position-vertical-relative:text;v-text-anchor:top" coordsize="90,864" o:allowincell="f" path="m,c28,127,57,254,60,324v3,70,-37,58,-42,96c13,458,20,512,30,552v10,40,38,76,48,108c88,692,90,710,90,744v,34,-12,100,-12,120e" filled="f">
              <v:path arrowok="t"/>
            </v:shape>
            <v:rect id="_x0000_s8310" style="position:absolute;left:7564;top:6114;width:756;height:765" o:allowincell="f" fillcolor="black" strokeweight="2.25pt">
              <v:fill r:id="rId9" o:title="Светлый диагональный 2" type="pattern"/>
            </v:rect>
            <v:rect id="_x0000_s8311" style="position:absolute;left:9388;top:6114;width:1069;height:765" o:allowincell="f" fillcolor="black" strokeweight="2.25pt">
              <v:fill r:id="rId9" o:title="Светлый диагональный 2" type="pattern"/>
            </v:rect>
            <v:line id="_x0000_s8312" style="position:absolute" from="9888,6126" to="9888,6882" o:allowincell="f" strokeweight="2.25pt">
              <v:stroke dashstyle="dash"/>
            </v:line>
            <v:shape id="_x0000_s8313" type="#_x0000_t202" style="position:absolute;left:7026;top:8178;width:540;height:582" o:allowincell="f" strokeweight="2.25pt">
              <v:textbox style="mso-next-textbox:#_x0000_s8313">
                <w:txbxContent>
                  <w:p w:rsidR="003222B1" w:rsidRDefault="003222B1" w:rsidP="00AD0898">
                    <w:pPr>
                      <w:rPr>
                        <w:sz w:val="28"/>
                      </w:rPr>
                    </w:pPr>
                    <w:r>
                      <w:rPr>
                        <w:sz w:val="28"/>
                      </w:rPr>
                      <w:t>а))</w:t>
                    </w:r>
                  </w:p>
                </w:txbxContent>
              </v:textbox>
            </v:shape>
            <v:group id="_x0000_s8314" style="position:absolute;left:8178;top:8172;width:2634;height:822" coordorigin="8220,8526" coordsize="2634,822">
              <v:shape id="_x0000_s8315" type="#_x0000_t202" style="position:absolute;left:8220;top:8526;width:2508;height:822" strokecolor="white">
                <v:textbox style="mso-next-textbox:#_x0000_s8315">
                  <w:txbxContent>
                    <w:p w:rsidR="003222B1" w:rsidRDefault="003222B1" w:rsidP="00AD0898">
                      <w:pPr>
                        <w:pStyle w:val="1"/>
                        <w:jc w:val="center"/>
                        <w:rPr>
                          <w:sz w:val="24"/>
                        </w:rPr>
                      </w:pPr>
                      <w:r>
                        <w:rPr>
                          <w:sz w:val="24"/>
                        </w:rPr>
                        <w:t>НАПРАВЛЕНИЕ</w:t>
                      </w:r>
                    </w:p>
                    <w:p w:rsidR="003222B1" w:rsidRDefault="003222B1" w:rsidP="00AD0898">
                      <w:pPr>
                        <w:pStyle w:val="1"/>
                        <w:jc w:val="center"/>
                        <w:rPr>
                          <w:sz w:val="24"/>
                        </w:rPr>
                      </w:pPr>
                      <w:r>
                        <w:rPr>
                          <w:sz w:val="24"/>
                        </w:rPr>
                        <w:t>ОБРАБОТКИ</w:t>
                      </w:r>
                    </w:p>
                  </w:txbxContent>
                </v:textbox>
              </v:shape>
              <v:line id="_x0000_s8316" style="position:absolute;flip:y" from="8238,9306" to="10854,9330" strokeweight="2.25pt">
                <v:stroke startarrow="block"/>
              </v:line>
            </v:group>
            <v:shape id="_x0000_s8317" type="#_x0000_t202" style="position:absolute;left:2418;top:6912;width:2783;height:639" o:allowincell="f" strokecolor="white">
              <v:textbox style="mso-next-textbox:#_x0000_s8317">
                <w:txbxContent>
                  <w:p w:rsidR="003222B1" w:rsidRDefault="003222B1" w:rsidP="00AD0898">
                    <w:pPr>
                      <w:rPr>
                        <w:sz w:val="28"/>
                        <w:lang w:val="en-US"/>
                      </w:rPr>
                    </w:pPr>
                    <w:r w:rsidRPr="00ED3A5D">
                      <w:rPr>
                        <w:sz w:val="28"/>
                        <w:szCs w:val="24"/>
                        <w:lang w:val="en-US"/>
                      </w:rPr>
                      <w:object w:dxaOrig="2480" w:dyaOrig="480">
                        <v:shape id="_x0000_i1470" type="#_x0000_t75" style="width:123.75pt;height:24pt" o:ole="" fillcolor="window">
                          <v:imagedata r:id="rId230" o:title=""/>
                        </v:shape>
                        <o:OLEObject Type="Embed" ProgID="Equation.3" ShapeID="_x0000_i1470" DrawAspect="Content" ObjectID="_1471675819" r:id="rId231"/>
                      </w:object>
                    </w:r>
                  </w:p>
                </w:txbxContent>
              </v:textbox>
            </v:shape>
            <v:shape id="_x0000_s8318" type="#_x0000_t202" style="position:absolute;left:9348;top:6972;width:1126;height:943" o:allowincell="f" strokecolor="white">
              <v:textbox style="mso-next-textbox:#_x0000_s8318">
                <w:txbxContent>
                  <w:p w:rsidR="003222B1" w:rsidRDefault="003222B1" w:rsidP="00AD0898">
                    <w:pPr>
                      <w:rPr>
                        <w:sz w:val="28"/>
                        <w:lang w:val="en-US"/>
                      </w:rPr>
                    </w:pPr>
                    <w:r w:rsidRPr="00ED3A5D">
                      <w:rPr>
                        <w:sz w:val="28"/>
                        <w:szCs w:val="24"/>
                        <w:lang w:val="en-US"/>
                      </w:rPr>
                      <w:object w:dxaOrig="820" w:dyaOrig="780">
                        <v:shape id="_x0000_i1471" type="#_x0000_t75" style="width:41.25pt;height:39pt" o:ole="" fillcolor="window">
                          <v:imagedata r:id="rId232" o:title=""/>
                        </v:shape>
                        <o:OLEObject Type="Embed" ProgID="Equation.3" ShapeID="_x0000_i1471" DrawAspect="Content" ObjectID="_1471675820" r:id="rId233"/>
                      </w:object>
                    </w:r>
                  </w:p>
                </w:txbxContent>
              </v:textbox>
            </v:shape>
            <v:line id="_x0000_s8319" style="position:absolute" from="5436,6900" to="5436,7602" o:allowincell="f"/>
            <v:line id="_x0000_s8320" style="position:absolute" from="5094,6888" to="5094,7590" o:allowincell="f"/>
            <v:line id="_x0000_s8321" style="position:absolute;flip:y" from="5082,7476" to="5418,7476" o:allowincell="f"/>
            <v:line id="_x0000_s8322" style="position:absolute;flip:x" from="2670,7476" to="5082,7476" o:allowincell="f">
              <v:stroke startarrow="block"/>
            </v:line>
            <v:line id="_x0000_s8323" style="position:absolute" from="5442,7476" to="5940,7476" o:allowincell="f">
              <v:stroke startarrow="block"/>
            </v:line>
            <v:line id="_x0000_s8324" style="position:absolute" from="10458,6888" to="10458,8028" o:allowincell="f"/>
            <v:line id="_x0000_s8325" style="position:absolute" from="9414,7920" to="10476,7920" o:allowincell="f">
              <v:stroke startarrow="block" endarrow="block"/>
            </v:line>
            <v:line id="_x0000_s8326" style="position:absolute;flip:x" from="9396,6864" to="9396,8070" o:allowincell="f"/>
            <v:line id="_x0000_s8327" style="position:absolute" from="8316,6882" to="8316,8010" o:allowincell="f"/>
            <v:line id="_x0000_s8328" style="position:absolute;flip:x" from="6636,6882" to="6636,7464" o:allowincell="f"/>
            <v:line id="_x0000_s8329" style="position:absolute" from="6636,7326" to="8316,7326" o:allowincell="f">
              <v:stroke startarrow="block" endarrow="block"/>
            </v:line>
            <v:line id="_x0000_s8330" style="position:absolute" from="6120,6864" to="6120,8040" o:allowincell="f"/>
            <v:line id="_x0000_s8331" style="position:absolute;flip:x" from="6120,7926" to="8298,7926" o:allowincell="f">
              <v:stroke startarrow="block" endarrow="block"/>
            </v:line>
            <v:shape id="_x0000_s8332" type="#_x0000_t202" style="position:absolute;left:6768;top:7482;width:1003;height:621" o:allowincell="f" strokecolor="white">
              <v:textbox style="mso-next-textbox:#_x0000_s8332">
                <w:txbxContent>
                  <w:p w:rsidR="003222B1" w:rsidRDefault="003222B1" w:rsidP="00AD0898">
                    <w:r w:rsidRPr="00ED3A5D">
                      <w:rPr>
                        <w:sz w:val="24"/>
                        <w:szCs w:val="24"/>
                      </w:rPr>
                      <w:object w:dxaOrig="700" w:dyaOrig="460">
                        <v:shape id="_x0000_i1472" type="#_x0000_t75" style="width:35.25pt;height:23.25pt" o:ole="" fillcolor="window">
                          <v:imagedata r:id="rId167" o:title=""/>
                        </v:shape>
                        <o:OLEObject Type="Embed" ProgID="Equation.3" ShapeID="_x0000_i1472" DrawAspect="Content" ObjectID="_1471675821" r:id="rId234"/>
                      </w:object>
                    </w:r>
                  </w:p>
                </w:txbxContent>
              </v:textbox>
            </v:shape>
            <v:shape id="_x0000_s8333" type="#_x0000_t202" style="position:absolute;left:7008;top:6918;width:843;height:621" o:allowincell="f" strokecolor="white">
              <v:textbox style="mso-next-textbox:#_x0000_s8333">
                <w:txbxContent>
                  <w:p w:rsidR="003222B1" w:rsidRDefault="003222B1" w:rsidP="00AD0898">
                    <w:r w:rsidRPr="00ED3A5D">
                      <w:rPr>
                        <w:sz w:val="24"/>
                        <w:szCs w:val="24"/>
                      </w:rPr>
                      <w:object w:dxaOrig="540" w:dyaOrig="460">
                        <v:shape id="_x0000_i1473" type="#_x0000_t75" style="width:27pt;height:23.25pt" o:ole="" fillcolor="window">
                          <v:imagedata r:id="rId169" o:title=""/>
                        </v:shape>
                        <o:OLEObject Type="Embed" ProgID="Equation.3" ShapeID="_x0000_i1473" DrawAspect="Content" ObjectID="_1471675822" r:id="rId235"/>
                      </w:object>
                    </w:r>
                  </w:p>
                </w:txbxContent>
              </v:textbox>
            </v:shape>
            <v:line id="_x0000_s8334" style="position:absolute;flip:x y" from="9900,1530" to="9903,6078" o:allowincell="f"/>
            <v:shape id="_x0000_s8335" type="#_x0000_t202" style="position:absolute;left:9414;top:3540;width:1063;height:879" o:allowincell="f" strokecolor="white">
              <v:textbox style="mso-next-textbox:#_x0000_s8335">
                <w:txbxContent>
                  <w:p w:rsidR="003222B1" w:rsidRDefault="003222B1" w:rsidP="00AD0898">
                    <w:r w:rsidRPr="00ED3A5D">
                      <w:rPr>
                        <w:sz w:val="24"/>
                        <w:szCs w:val="24"/>
                      </w:rPr>
                      <w:object w:dxaOrig="760" w:dyaOrig="720">
                        <v:shape id="_x0000_i1474" type="#_x0000_t75" style="width:38.25pt;height:36pt" o:ole="" fillcolor="window">
                          <v:imagedata r:id="rId236" o:title=""/>
                        </v:shape>
                        <o:OLEObject Type="Embed" ProgID="Equation.3" ShapeID="_x0000_i1474" DrawAspect="Content" ObjectID="_1471675823" r:id="rId237"/>
                      </w:object>
                    </w:r>
                  </w:p>
                </w:txbxContent>
              </v:textbox>
            </v:shape>
            <v:line id="_x0000_s8336" style="position:absolute;flip:x y" from="10446,972" to="10446,6114" o:allowincell="f"/>
            <v:line id="_x0000_s8337" style="position:absolute" from="5100,5778" to="5100,6102" o:allowincell="f"/>
            <v:line id="_x0000_s8338" style="position:absolute" from="8340,15222" to="9960,15222" o:allowincell="f"/>
          </v:group>
        </w:pict>
      </w: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E65656" w:rsidRDefault="00E65656" w:rsidP="00C97719">
      <w:pPr>
        <w:jc w:val="both"/>
        <w:rPr>
          <w:sz w:val="28"/>
        </w:rPr>
      </w:pPr>
    </w:p>
    <w:p w:rsidR="00024A0F" w:rsidRDefault="00024A0F" w:rsidP="00C97719">
      <w:pPr>
        <w:jc w:val="both"/>
        <w:rPr>
          <w:sz w:val="28"/>
        </w:rPr>
      </w:pPr>
      <w:r>
        <w:rPr>
          <w:sz w:val="28"/>
        </w:rPr>
        <w:lastRenderedPageBreak/>
        <w:t>Симметричный припуск для плоских поверхностей</w:t>
      </w:r>
    </w:p>
    <w:p w:rsidR="00024A0F" w:rsidRDefault="00024A0F" w:rsidP="00C97719">
      <w:pPr>
        <w:jc w:val="both"/>
        <w:rPr>
          <w:sz w:val="28"/>
        </w:rPr>
      </w:pPr>
      <w:r>
        <w:rPr>
          <w:sz w:val="28"/>
        </w:rPr>
        <w:t xml:space="preserve">                                   </w:t>
      </w:r>
      <w:r w:rsidRPr="00ED3A5D">
        <w:rPr>
          <w:position w:val="-18"/>
          <w:sz w:val="28"/>
        </w:rPr>
        <w:object w:dxaOrig="4480" w:dyaOrig="520">
          <v:shape id="_x0000_i1098" type="#_x0000_t75" style="width:224.25pt;height:26.25pt" o:ole="" fillcolor="window">
            <v:imagedata r:id="rId238" o:title=""/>
          </v:shape>
          <o:OLEObject Type="Embed" ProgID="Equation.3" ShapeID="_x0000_i1098" DrawAspect="Content" ObjectID="_1471675447" r:id="rId239"/>
        </w:object>
      </w:r>
      <w:r>
        <w:rPr>
          <w:sz w:val="28"/>
        </w:rPr>
        <w:t>.                        (14.12)</w:t>
      </w:r>
    </w:p>
    <w:p w:rsidR="00024A0F" w:rsidRDefault="00024A0F" w:rsidP="00C97719">
      <w:pPr>
        <w:jc w:val="both"/>
        <w:rPr>
          <w:sz w:val="28"/>
        </w:rPr>
      </w:pPr>
      <w:r>
        <w:rPr>
          <w:sz w:val="28"/>
        </w:rPr>
        <w:t>Асимметричный припуск на каждую сторону и односторонний припуск для плоских поверхностей</w:t>
      </w:r>
    </w:p>
    <w:p w:rsidR="00024A0F" w:rsidRDefault="00024A0F" w:rsidP="00C97719">
      <w:pPr>
        <w:jc w:val="both"/>
        <w:rPr>
          <w:sz w:val="28"/>
        </w:rPr>
      </w:pPr>
      <w:r>
        <w:rPr>
          <w:sz w:val="28"/>
        </w:rPr>
        <w:t xml:space="preserve">                                       </w:t>
      </w:r>
      <w:r w:rsidRPr="00ED3A5D">
        <w:rPr>
          <w:position w:val="-18"/>
          <w:sz w:val="28"/>
        </w:rPr>
        <w:object w:dxaOrig="3680" w:dyaOrig="520">
          <v:shape id="_x0000_i1099" type="#_x0000_t75" style="width:183.75pt;height:26.25pt" o:ole="" fillcolor="window">
            <v:imagedata r:id="rId240" o:title=""/>
          </v:shape>
          <o:OLEObject Type="Embed" ProgID="Equation.3" ShapeID="_x0000_i1099" DrawAspect="Content" ObjectID="_1471675448" r:id="rId241"/>
        </w:object>
      </w:r>
      <w:r>
        <w:rPr>
          <w:sz w:val="28"/>
        </w:rPr>
        <w:t>.                                (14.13)</w:t>
      </w:r>
    </w:p>
    <w:p w:rsidR="00024A0F" w:rsidRDefault="00024A0F" w:rsidP="00C97719">
      <w:pPr>
        <w:jc w:val="both"/>
        <w:rPr>
          <w:sz w:val="28"/>
        </w:rPr>
      </w:pPr>
      <w:r>
        <w:rPr>
          <w:sz w:val="28"/>
        </w:rPr>
        <w:t xml:space="preserve">В этих формулах: </w:t>
      </w:r>
      <w:r w:rsidRPr="00ED3A5D">
        <w:rPr>
          <w:position w:val="-18"/>
          <w:sz w:val="28"/>
        </w:rPr>
        <w:object w:dxaOrig="639" w:dyaOrig="440">
          <v:shape id="_x0000_i1100" type="#_x0000_t75" style="width:32.25pt;height:21.75pt" o:ole="" fillcolor="window">
            <v:imagedata r:id="rId242" o:title=""/>
          </v:shape>
          <o:OLEObject Type="Embed" ProgID="Equation.3" ShapeID="_x0000_i1100" DrawAspect="Content" ObjectID="_1471675449" r:id="rId243"/>
        </w:object>
      </w:r>
      <w:r>
        <w:rPr>
          <w:sz w:val="28"/>
        </w:rPr>
        <w:t xml:space="preserve"> - высота микронеровностей после предыдущей обр</w:t>
      </w:r>
      <w:r>
        <w:rPr>
          <w:sz w:val="28"/>
        </w:rPr>
        <w:t>а</w:t>
      </w:r>
      <w:r>
        <w:rPr>
          <w:sz w:val="28"/>
        </w:rPr>
        <w:t xml:space="preserve">ботки; </w:t>
      </w:r>
      <w:r w:rsidRPr="00ED3A5D">
        <w:rPr>
          <w:position w:val="-12"/>
          <w:sz w:val="28"/>
        </w:rPr>
        <w:object w:dxaOrig="460" w:dyaOrig="380">
          <v:shape id="_x0000_i1101" type="#_x0000_t75" style="width:23.25pt;height:18.75pt" o:ole="" fillcolor="window">
            <v:imagedata r:id="rId244" o:title=""/>
          </v:shape>
          <o:OLEObject Type="Embed" ProgID="Equation.3" ShapeID="_x0000_i1101" DrawAspect="Content" ObjectID="_1471675450" r:id="rId245"/>
        </w:object>
      </w:r>
      <w:r>
        <w:rPr>
          <w:sz w:val="28"/>
        </w:rPr>
        <w:t xml:space="preserve"> - толщина дефектного слоя материала, возникшего в результате предыдущей обработки; </w:t>
      </w:r>
      <w:r w:rsidRPr="00ED3A5D">
        <w:rPr>
          <w:position w:val="-18"/>
          <w:sz w:val="28"/>
        </w:rPr>
        <w:object w:dxaOrig="660" w:dyaOrig="440">
          <v:shape id="_x0000_i1102" type="#_x0000_t75" style="width:33pt;height:21.75pt" o:ole="" fillcolor="window">
            <v:imagedata r:id="rId246" o:title=""/>
          </v:shape>
          <o:OLEObject Type="Embed" ProgID="Equation.3" ShapeID="_x0000_i1102" DrawAspect="Content" ObjectID="_1471675451" r:id="rId247"/>
        </w:object>
      </w:r>
      <w:r>
        <w:rPr>
          <w:sz w:val="28"/>
        </w:rPr>
        <w:t xml:space="preserve"> - толщина слоя металла, который необходимо удалить для компенсации, так называемых, пространственных отклонений расположения поверхностей, оставшихся от предыдущей обработки; </w:t>
      </w:r>
      <w:r w:rsidRPr="00ED3A5D">
        <w:rPr>
          <w:position w:val="-12"/>
          <w:sz w:val="28"/>
        </w:rPr>
        <w:object w:dxaOrig="279" w:dyaOrig="380">
          <v:shape id="_x0000_i1103" type="#_x0000_t75" style="width:13.5pt;height:17.25pt" o:ole="" fillcolor="window">
            <v:imagedata r:id="rId248" o:title=""/>
          </v:shape>
          <o:OLEObject Type="Embed" ProgID="Equation.3" ShapeID="_x0000_i1103" DrawAspect="Content" ObjectID="_1471675452" r:id="rId249"/>
        </w:object>
      </w:r>
      <w:r>
        <w:rPr>
          <w:sz w:val="28"/>
        </w:rPr>
        <w:t xml:space="preserve"> - п</w:t>
      </w:r>
      <w:r>
        <w:rPr>
          <w:sz w:val="28"/>
        </w:rPr>
        <w:t>о</w:t>
      </w:r>
      <w:r>
        <w:rPr>
          <w:sz w:val="28"/>
        </w:rPr>
        <w:t>грешности установки – базирования и закрепления на данной операции.</w:t>
      </w:r>
    </w:p>
    <w:p w:rsidR="00024A0F" w:rsidRDefault="00024A0F" w:rsidP="00C97719">
      <w:pPr>
        <w:jc w:val="both"/>
        <w:rPr>
          <w:sz w:val="28"/>
        </w:rPr>
      </w:pPr>
      <w:r>
        <w:rPr>
          <w:sz w:val="28"/>
        </w:rPr>
        <w:t xml:space="preserve">В приведенных формулах </w:t>
      </w:r>
      <w:r w:rsidRPr="00ED3A5D">
        <w:rPr>
          <w:position w:val="-18"/>
          <w:sz w:val="28"/>
        </w:rPr>
        <w:object w:dxaOrig="660" w:dyaOrig="440">
          <v:shape id="_x0000_i1104" type="#_x0000_t75" style="width:33pt;height:21.75pt" o:ole="" fillcolor="window">
            <v:imagedata r:id="rId250" o:title=""/>
          </v:shape>
          <o:OLEObject Type="Embed" ProgID="Equation.3" ShapeID="_x0000_i1104" DrawAspect="Content" ObjectID="_1471675453" r:id="rId251"/>
        </w:object>
      </w:r>
      <w:r>
        <w:rPr>
          <w:sz w:val="28"/>
        </w:rPr>
        <w:t xml:space="preserve"> и </w:t>
      </w:r>
      <w:r w:rsidRPr="00ED3A5D">
        <w:rPr>
          <w:position w:val="-12"/>
          <w:sz w:val="28"/>
        </w:rPr>
        <w:object w:dxaOrig="279" w:dyaOrig="380">
          <v:shape id="_x0000_i1105" type="#_x0000_t75" style="width:13.5pt;height:17.25pt" o:ole="" fillcolor="window">
            <v:imagedata r:id="rId248" o:title=""/>
          </v:shape>
          <o:OLEObject Type="Embed" ProgID="Equation.3" ShapeID="_x0000_i1105" DrawAspect="Content" ObjectID="_1471675454" r:id="rId252"/>
        </w:object>
      </w:r>
      <w:r>
        <w:rPr>
          <w:sz w:val="28"/>
        </w:rPr>
        <w:t xml:space="preserve">векторные величины. Для поверхностей вращения их направление точно определить нельзя. Поэтому приближенно принимают, что эти векторы перпендикулярны и складывают их в формуле (14.11) по правилу квадратного корня. </w:t>
      </w:r>
    </w:p>
    <w:p w:rsidR="00024A0F" w:rsidRDefault="00024A0F" w:rsidP="00C97719">
      <w:pPr>
        <w:jc w:val="both"/>
        <w:rPr>
          <w:sz w:val="28"/>
        </w:rPr>
      </w:pPr>
      <w:r>
        <w:rPr>
          <w:sz w:val="28"/>
        </w:rPr>
        <w:t>К пространственным отклонениям следует отнести отклонения от соосности, параллельности, перпендикулярности, пересечения осей и в некоторых случ</w:t>
      </w:r>
      <w:r>
        <w:rPr>
          <w:sz w:val="28"/>
        </w:rPr>
        <w:t>а</w:t>
      </w:r>
      <w:r>
        <w:rPr>
          <w:sz w:val="28"/>
        </w:rPr>
        <w:t>ях отклонения формы – отклонения от плоскостности и прямолинейности. Другие погрешности формы, например, отклонения от цилиндричности, кру</w:t>
      </w:r>
      <w:r>
        <w:rPr>
          <w:sz w:val="28"/>
        </w:rPr>
        <w:t>г</w:t>
      </w:r>
      <w:r>
        <w:rPr>
          <w:sz w:val="28"/>
        </w:rPr>
        <w:t>лости, при этом не учитываются, т.к. предполагается, что эти отклонения не превышают допуск на размер обрабатываемой поверхности.</w:t>
      </w:r>
    </w:p>
    <w:p w:rsidR="00024A0F" w:rsidRDefault="00024A0F" w:rsidP="00C97719">
      <w:pPr>
        <w:jc w:val="both"/>
        <w:rPr>
          <w:sz w:val="28"/>
        </w:rPr>
      </w:pPr>
      <w:r>
        <w:rPr>
          <w:sz w:val="28"/>
        </w:rPr>
        <w:t xml:space="preserve">Следует отметить также, что в формулах (14.11) и (14.13) величиною </w:t>
      </w:r>
      <w:r w:rsidRPr="00ED3A5D">
        <w:rPr>
          <w:position w:val="-12"/>
          <w:sz w:val="28"/>
        </w:rPr>
        <w:object w:dxaOrig="660" w:dyaOrig="460">
          <v:shape id="_x0000_i1106" type="#_x0000_t75" style="width:33pt;height:23.25pt" o:ole="" fillcolor="window">
            <v:imagedata r:id="rId253" o:title=""/>
          </v:shape>
          <o:OLEObject Type="Embed" ProgID="Equation.3" ShapeID="_x0000_i1106" DrawAspect="Content" ObjectID="_1471675455" r:id="rId254"/>
        </w:object>
      </w:r>
      <w:r>
        <w:rPr>
          <w:sz w:val="28"/>
        </w:rPr>
        <w:t xml:space="preserve"> о</w:t>
      </w:r>
      <w:r>
        <w:rPr>
          <w:sz w:val="28"/>
        </w:rPr>
        <w:t>п</w:t>
      </w:r>
      <w:r>
        <w:rPr>
          <w:sz w:val="28"/>
        </w:rPr>
        <w:t>ределяется припуск на сторону.</w:t>
      </w:r>
    </w:p>
    <w:p w:rsidR="00024A0F" w:rsidRDefault="00024A0F" w:rsidP="00C97719">
      <w:pPr>
        <w:jc w:val="both"/>
        <w:rPr>
          <w:sz w:val="28"/>
        </w:rPr>
      </w:pPr>
      <w:r>
        <w:rPr>
          <w:sz w:val="28"/>
        </w:rPr>
        <w:t xml:space="preserve">     Расчет припусков ведут </w:t>
      </w:r>
      <w:r>
        <w:rPr>
          <w:b/>
          <w:sz w:val="28"/>
          <w:u w:val="single"/>
        </w:rPr>
        <w:t>от размеров готовой детали к размерам исходной заготовки</w:t>
      </w:r>
      <w:r>
        <w:rPr>
          <w:sz w:val="28"/>
        </w:rPr>
        <w:t>. Минимальный припуск определяется по формулам (14.11) - (14.13). Межоперационные размеры определяют по следующим формулам (рис.14.3)</w:t>
      </w:r>
    </w:p>
    <w:p w:rsidR="00024A0F" w:rsidRDefault="00024A0F" w:rsidP="00C97719">
      <w:pPr>
        <w:jc w:val="both"/>
        <w:rPr>
          <w:sz w:val="28"/>
        </w:rPr>
      </w:pPr>
      <w:r>
        <w:rPr>
          <w:sz w:val="28"/>
        </w:rPr>
        <w:t>Для наружных поверхностей с симметричным припуском</w:t>
      </w:r>
    </w:p>
    <w:p w:rsidR="00024A0F" w:rsidRDefault="00024A0F" w:rsidP="00C97719">
      <w:pPr>
        <w:jc w:val="both"/>
        <w:rPr>
          <w:sz w:val="28"/>
        </w:rPr>
      </w:pPr>
      <w:r>
        <w:rPr>
          <w:sz w:val="28"/>
        </w:rPr>
        <w:t xml:space="preserve">                 </w:t>
      </w:r>
      <w:r w:rsidRPr="00ED3A5D">
        <w:rPr>
          <w:position w:val="-18"/>
          <w:sz w:val="28"/>
        </w:rPr>
        <w:object w:dxaOrig="3060" w:dyaOrig="520">
          <v:shape id="_x0000_i1107" type="#_x0000_t75" style="width:153pt;height:26.25pt" o:ole="" fillcolor="window">
            <v:imagedata r:id="rId255" o:title=""/>
          </v:shape>
          <o:OLEObject Type="Embed" ProgID="Equation.3" ShapeID="_x0000_i1107" DrawAspect="Content" ObjectID="_1471675456" r:id="rId256"/>
        </w:object>
      </w:r>
      <w:r>
        <w:rPr>
          <w:sz w:val="28"/>
        </w:rPr>
        <w:t xml:space="preserve"> ;   </w:t>
      </w:r>
      <w:r w:rsidRPr="00ED3A5D">
        <w:rPr>
          <w:position w:val="-18"/>
          <w:sz w:val="28"/>
        </w:rPr>
        <w:object w:dxaOrig="2900" w:dyaOrig="520">
          <v:shape id="_x0000_i1108" type="#_x0000_t75" style="width:144.75pt;height:26.25pt" o:ole="" fillcolor="window">
            <v:imagedata r:id="rId257" o:title=""/>
          </v:shape>
          <o:OLEObject Type="Embed" ProgID="Equation.3" ShapeID="_x0000_i1108" DrawAspect="Content" ObjectID="_1471675457" r:id="rId258"/>
        </w:object>
      </w:r>
      <w:r>
        <w:rPr>
          <w:sz w:val="28"/>
        </w:rPr>
        <w:t>.                (14.14)</w:t>
      </w:r>
    </w:p>
    <w:p w:rsidR="00024A0F" w:rsidRDefault="00024A0F" w:rsidP="00C97719">
      <w:pPr>
        <w:jc w:val="both"/>
        <w:rPr>
          <w:sz w:val="28"/>
        </w:rPr>
      </w:pPr>
      <w:r>
        <w:rPr>
          <w:sz w:val="28"/>
        </w:rPr>
        <w:t>Аналогичным образом для внутренних поверхностей</w:t>
      </w:r>
    </w:p>
    <w:p w:rsidR="00024A0F" w:rsidRDefault="00024A0F" w:rsidP="00C97719">
      <w:pPr>
        <w:jc w:val="both"/>
        <w:rPr>
          <w:sz w:val="28"/>
        </w:rPr>
      </w:pPr>
      <w:r>
        <w:rPr>
          <w:sz w:val="28"/>
        </w:rPr>
        <w:t xml:space="preserve">                </w:t>
      </w:r>
      <w:r w:rsidRPr="00ED3A5D">
        <w:rPr>
          <w:position w:val="-18"/>
          <w:sz w:val="28"/>
        </w:rPr>
        <w:object w:dxaOrig="3140" w:dyaOrig="520">
          <v:shape id="_x0000_i1109" type="#_x0000_t75" style="width:156.75pt;height:26.25pt" o:ole="" fillcolor="window">
            <v:imagedata r:id="rId259" o:title=""/>
          </v:shape>
          <o:OLEObject Type="Embed" ProgID="Equation.3" ShapeID="_x0000_i1109" DrawAspect="Content" ObjectID="_1471675458" r:id="rId260"/>
        </w:object>
      </w:r>
      <w:r>
        <w:rPr>
          <w:sz w:val="28"/>
        </w:rPr>
        <w:t xml:space="preserve"> ;    </w:t>
      </w:r>
      <w:r w:rsidRPr="00ED3A5D">
        <w:rPr>
          <w:position w:val="-18"/>
          <w:sz w:val="28"/>
        </w:rPr>
        <w:object w:dxaOrig="3040" w:dyaOrig="520">
          <v:shape id="_x0000_i1110" type="#_x0000_t75" style="width:152.25pt;height:26.25pt" o:ole="" fillcolor="window">
            <v:imagedata r:id="rId261" o:title=""/>
          </v:shape>
          <o:OLEObject Type="Embed" ProgID="Equation.3" ShapeID="_x0000_i1110" DrawAspect="Content" ObjectID="_1471675459" r:id="rId262"/>
        </w:object>
      </w:r>
      <w:r>
        <w:rPr>
          <w:sz w:val="28"/>
        </w:rPr>
        <w:t>.             (14.15)</w:t>
      </w:r>
    </w:p>
    <w:p w:rsidR="00024A0F" w:rsidRDefault="00024A0F" w:rsidP="00C97719">
      <w:pPr>
        <w:jc w:val="both"/>
        <w:rPr>
          <w:sz w:val="28"/>
        </w:rPr>
      </w:pPr>
      <w:r>
        <w:rPr>
          <w:sz w:val="28"/>
        </w:rPr>
        <w:t>Для асимметричного припуска на каждую сторону и одностороннего припуска для наружных и внутренних поверхностей имеем</w:t>
      </w:r>
    </w:p>
    <w:p w:rsidR="00024A0F" w:rsidRDefault="00024A0F" w:rsidP="00C97719">
      <w:pPr>
        <w:jc w:val="both"/>
        <w:rPr>
          <w:sz w:val="28"/>
        </w:rPr>
      </w:pPr>
      <w:r>
        <w:rPr>
          <w:sz w:val="28"/>
        </w:rPr>
        <w:t xml:space="preserve">                   </w:t>
      </w:r>
      <w:r w:rsidRPr="00ED3A5D">
        <w:rPr>
          <w:position w:val="-18"/>
          <w:sz w:val="28"/>
        </w:rPr>
        <w:object w:dxaOrig="2799" w:dyaOrig="520">
          <v:shape id="_x0000_i1111" type="#_x0000_t75" style="width:140.25pt;height:26.25pt" o:ole="" fillcolor="window">
            <v:imagedata r:id="rId263" o:title=""/>
          </v:shape>
          <o:OLEObject Type="Embed" ProgID="Equation.3" ShapeID="_x0000_i1111" DrawAspect="Content" ObjectID="_1471675460" r:id="rId264"/>
        </w:object>
      </w:r>
      <w:r>
        <w:rPr>
          <w:sz w:val="28"/>
        </w:rPr>
        <w:t xml:space="preserve">; </w:t>
      </w:r>
      <w:r w:rsidRPr="00ED3A5D">
        <w:rPr>
          <w:position w:val="-18"/>
          <w:sz w:val="28"/>
        </w:rPr>
        <w:object w:dxaOrig="2799" w:dyaOrig="520">
          <v:shape id="_x0000_i1112" type="#_x0000_t75" style="width:140.25pt;height:26.25pt" o:ole="" fillcolor="window">
            <v:imagedata r:id="rId265" o:title=""/>
          </v:shape>
          <o:OLEObject Type="Embed" ProgID="Equation.3" ShapeID="_x0000_i1112" DrawAspect="Content" ObjectID="_1471675461" r:id="rId266"/>
        </w:object>
      </w:r>
      <w:r>
        <w:rPr>
          <w:sz w:val="28"/>
        </w:rPr>
        <w:t>.                      (14.16)</w:t>
      </w:r>
    </w:p>
    <w:p w:rsidR="00024A0F" w:rsidRDefault="00024A0F" w:rsidP="00C97719">
      <w:pPr>
        <w:jc w:val="both"/>
        <w:rPr>
          <w:sz w:val="28"/>
        </w:rPr>
      </w:pPr>
      <w:r>
        <w:rPr>
          <w:sz w:val="28"/>
        </w:rPr>
        <w:t>Допуски  на промежуточные размеры определятся в зависимости от этапа и метода обработки, которые применяются для получения этих размеров (точ</w:t>
      </w:r>
      <w:r>
        <w:rPr>
          <w:sz w:val="28"/>
        </w:rPr>
        <w:t>е</w:t>
      </w:r>
      <w:r>
        <w:rPr>
          <w:sz w:val="28"/>
        </w:rPr>
        <w:t>ние черновое, чистовое, шлифование и. т. д.). Каждому этапу и методу соо</w:t>
      </w:r>
      <w:r>
        <w:rPr>
          <w:sz w:val="28"/>
        </w:rPr>
        <w:t>т</w:t>
      </w:r>
      <w:r>
        <w:rPr>
          <w:sz w:val="28"/>
        </w:rPr>
        <w:t>ветствует определенный квалитет точности, по которому в зависимости от в</w:t>
      </w:r>
      <w:r>
        <w:rPr>
          <w:sz w:val="28"/>
        </w:rPr>
        <w:t>е</w:t>
      </w:r>
      <w:r>
        <w:rPr>
          <w:sz w:val="28"/>
        </w:rPr>
        <w:lastRenderedPageBreak/>
        <w:t>личины промежуточного размера определяется численное значение допуска на размер. Данные для этих расчетов представлены в справочной литературе.</w:t>
      </w:r>
    </w:p>
    <w:p w:rsidR="00024A0F" w:rsidRDefault="00024A0F" w:rsidP="00C97719">
      <w:pPr>
        <w:jc w:val="both"/>
        <w:rPr>
          <w:sz w:val="28"/>
        </w:rPr>
      </w:pPr>
      <w:r>
        <w:rPr>
          <w:sz w:val="28"/>
        </w:rPr>
        <w:t xml:space="preserve">     Расчет номинального припуска на сторону выполняется по формуле (14.10). Симметричный припуск или припуск на диаметр определяется  с использов</w:t>
      </w:r>
      <w:r>
        <w:rPr>
          <w:sz w:val="28"/>
        </w:rPr>
        <w:t>а</w:t>
      </w:r>
      <w:r>
        <w:rPr>
          <w:sz w:val="28"/>
        </w:rPr>
        <w:t>нием этой формулы следующим образом (рис. 14.3)</w:t>
      </w:r>
    </w:p>
    <w:p w:rsidR="00024A0F" w:rsidRDefault="00024A0F" w:rsidP="00C97719">
      <w:pPr>
        <w:jc w:val="both"/>
        <w:rPr>
          <w:sz w:val="28"/>
        </w:rPr>
      </w:pPr>
      <w:r>
        <w:rPr>
          <w:sz w:val="28"/>
        </w:rPr>
        <w:t xml:space="preserve">                                                </w:t>
      </w:r>
      <w:r w:rsidRPr="00ED3A5D">
        <w:rPr>
          <w:position w:val="-12"/>
          <w:sz w:val="28"/>
        </w:rPr>
        <w:object w:dxaOrig="2900" w:dyaOrig="460">
          <v:shape id="_x0000_i1113" type="#_x0000_t75" style="width:144.75pt;height:23.25pt" o:ole="" fillcolor="window">
            <v:imagedata r:id="rId267" o:title=""/>
          </v:shape>
          <o:OLEObject Type="Embed" ProgID="Equation.3" ShapeID="_x0000_i1113" DrawAspect="Content" ObjectID="_1471675462" r:id="rId268"/>
        </w:object>
      </w:r>
      <w:r>
        <w:rPr>
          <w:sz w:val="28"/>
        </w:rPr>
        <w:t>.                                  (14.17)</w:t>
      </w:r>
    </w:p>
    <w:p w:rsidR="00024A0F" w:rsidRDefault="00024A0F" w:rsidP="00C97719">
      <w:pPr>
        <w:jc w:val="both"/>
        <w:rPr>
          <w:sz w:val="28"/>
        </w:rPr>
      </w:pPr>
      <w:r>
        <w:rPr>
          <w:sz w:val="28"/>
        </w:rPr>
        <w:t>Тогда для наружных поверхностей с симметричным припуском максимальный размер заготовки определится следующим образом (рис. 14.3,а)</w:t>
      </w:r>
    </w:p>
    <w:p w:rsidR="00024A0F" w:rsidRDefault="00024A0F" w:rsidP="00C97719">
      <w:pPr>
        <w:jc w:val="both"/>
        <w:rPr>
          <w:sz w:val="28"/>
        </w:rPr>
      </w:pPr>
      <w:r>
        <w:rPr>
          <w:sz w:val="28"/>
        </w:rPr>
        <w:t xml:space="preserve">                                           </w:t>
      </w:r>
      <w:r w:rsidRPr="00ED3A5D">
        <w:rPr>
          <w:position w:val="-34"/>
          <w:sz w:val="28"/>
        </w:rPr>
        <w:object w:dxaOrig="3620" w:dyaOrig="820">
          <v:shape id="_x0000_i1114" type="#_x0000_t75" style="width:180.75pt;height:41.25pt" o:ole="" fillcolor="window">
            <v:imagedata r:id="rId269" o:title=""/>
          </v:shape>
          <o:OLEObject Type="Embed" ProgID="Equation.3" ShapeID="_x0000_i1114" DrawAspect="Content" ObjectID="_1471675463" r:id="rId270"/>
        </w:object>
      </w:r>
      <w:r>
        <w:rPr>
          <w:sz w:val="28"/>
        </w:rPr>
        <w:t>.                            (14.18)</w:t>
      </w:r>
    </w:p>
    <w:p w:rsidR="00024A0F" w:rsidRDefault="00024A0F" w:rsidP="00C97719">
      <w:pPr>
        <w:jc w:val="both"/>
        <w:rPr>
          <w:sz w:val="28"/>
        </w:rPr>
      </w:pPr>
      <w:r>
        <w:rPr>
          <w:sz w:val="28"/>
        </w:rPr>
        <w:t>Для внутренних поверхностей минимальный размер заготовки определится так (рис. 14.3,б)</w:t>
      </w:r>
    </w:p>
    <w:p w:rsidR="00024A0F" w:rsidRDefault="00024A0F" w:rsidP="00C97719">
      <w:pPr>
        <w:jc w:val="both"/>
        <w:rPr>
          <w:sz w:val="28"/>
        </w:rPr>
      </w:pPr>
      <w:r>
        <w:rPr>
          <w:sz w:val="28"/>
        </w:rPr>
        <w:t xml:space="preserve">                                         </w:t>
      </w:r>
      <w:r w:rsidRPr="00ED3A5D">
        <w:rPr>
          <w:position w:val="-34"/>
          <w:sz w:val="28"/>
        </w:rPr>
        <w:object w:dxaOrig="3640" w:dyaOrig="820">
          <v:shape id="_x0000_i1115" type="#_x0000_t75" style="width:182.25pt;height:41.25pt" o:ole="" fillcolor="window">
            <v:imagedata r:id="rId271" o:title=""/>
          </v:shape>
          <o:OLEObject Type="Embed" ProgID="Equation.3" ShapeID="_x0000_i1115" DrawAspect="Content" ObjectID="_1471675464" r:id="rId272"/>
        </w:object>
      </w:r>
      <w:r>
        <w:rPr>
          <w:sz w:val="28"/>
        </w:rPr>
        <w:t>.                              (14.19)</w:t>
      </w:r>
    </w:p>
    <w:p w:rsidR="00024A0F" w:rsidRPr="00A912A0" w:rsidRDefault="00AF75B3" w:rsidP="00A912A0">
      <w:pPr>
        <w:jc w:val="center"/>
        <w:rPr>
          <w:b/>
          <w:sz w:val="32"/>
          <w:szCs w:val="32"/>
        </w:rPr>
      </w:pPr>
      <w:r w:rsidRPr="00A912A0">
        <w:rPr>
          <w:b/>
          <w:sz w:val="32"/>
          <w:szCs w:val="32"/>
        </w:rPr>
        <w:t>7</w:t>
      </w:r>
      <w:r w:rsidR="00024A0F" w:rsidRPr="00A912A0">
        <w:rPr>
          <w:b/>
          <w:sz w:val="32"/>
          <w:szCs w:val="32"/>
        </w:rPr>
        <w:t>. Точность механической обработки</w:t>
      </w:r>
    </w:p>
    <w:p w:rsidR="00024A0F" w:rsidRDefault="00024A0F" w:rsidP="00C97719">
      <w:pPr>
        <w:jc w:val="both"/>
        <w:rPr>
          <w:b/>
          <w:sz w:val="28"/>
        </w:rPr>
      </w:pPr>
    </w:p>
    <w:p w:rsidR="00024A0F" w:rsidRDefault="00024A0F" w:rsidP="00C97719">
      <w:pPr>
        <w:pStyle w:val="a3"/>
        <w:jc w:val="both"/>
      </w:pPr>
      <w:r>
        <w:t xml:space="preserve">      Точность является важным показателем качества изделий. Повышение то</w:t>
      </w:r>
      <w:r>
        <w:t>ч</w:t>
      </w:r>
      <w:r>
        <w:t>ности увеличивает долговечность и  надежность эксплуатации изделия, пов</w:t>
      </w:r>
      <w:r>
        <w:t>ы</w:t>
      </w:r>
      <w:r>
        <w:t>шает  взаимозаменяемость. За последние 100 лет точность механической обр</w:t>
      </w:r>
      <w:r>
        <w:t>а</w:t>
      </w:r>
      <w:r>
        <w:t xml:space="preserve">ботки возросла более чем в 2000 раз. </w:t>
      </w:r>
    </w:p>
    <w:p w:rsidR="009C7E8E" w:rsidRDefault="00024A0F" w:rsidP="00C97719">
      <w:pPr>
        <w:pStyle w:val="a3"/>
        <w:jc w:val="both"/>
      </w:pPr>
      <w:r>
        <w:t xml:space="preserve">   В настоящее время минимальный стандартный допуск  на размеры до </w:t>
      </w:r>
      <w:smartTag w:uri="urn:schemas-microsoft-com:office:smarttags" w:element="metricconverter">
        <w:smartTagPr>
          <w:attr w:name="ProductID" w:val="3 мм"/>
        </w:smartTagPr>
        <w:r>
          <w:t>3 мм</w:t>
        </w:r>
      </w:smartTag>
      <w:r>
        <w:t xml:space="preserve"> по 01 квалитету  составляет 0,3 мкм. (0,01% от размера), на размеры 1250-</w:t>
      </w:r>
      <w:smartTag w:uri="urn:schemas-microsoft-com:office:smarttags" w:element="metricconverter">
        <w:smartTagPr>
          <w:attr w:name="ProductID" w:val="1600 мм"/>
        </w:smartTagPr>
        <w:r>
          <w:t>1600 мм</w:t>
        </w:r>
      </w:smartTag>
      <w:r>
        <w:t>. -  8 мкм. (0,0005%). В то же время повышение точности должно быть эк</w:t>
      </w:r>
      <w:r>
        <w:t>о</w:t>
      </w:r>
      <w:r>
        <w:t>номически оправданным. На рис.</w:t>
      </w:r>
      <w:r w:rsidR="008368BB">
        <w:t>7</w:t>
      </w:r>
      <w:r>
        <w:t>.1 представлена качественная зависимость (без цифр) стоимости обработки от допуска на размер.</w:t>
      </w:r>
    </w:p>
    <w:p w:rsidR="009C7E8E" w:rsidRDefault="00ED3A5D" w:rsidP="00C97719">
      <w:pPr>
        <w:pStyle w:val="a3"/>
        <w:jc w:val="both"/>
      </w:pPr>
      <w:r>
        <w:rPr>
          <w:noProof/>
        </w:rPr>
        <w:pict>
          <v:group id="_x0000_s9536" style="position:absolute;left:0;text-align:left;margin-left:8.55pt;margin-top:12.05pt;width:227.15pt;height:103.5pt;z-index:251679232" coordorigin="1968,10266" coordsize="4543,2070">
            <v:group id="_x0000_s6957" style="position:absolute;left:3009;top:10266;width:3502;height:2070" coordorigin="2862,1422" coordsize="2718,2070" o:regroupid="48">
              <v:line id="_x0000_s6958" style="position:absolute;flip:x y" from="2862,1422" to="2862,3486">
                <v:stroke endarrow="open"/>
              </v:line>
              <v:line id="_x0000_s6959" style="position:absolute" from="2862,3492" to="5580,3492">
                <v:stroke endarrow="open"/>
              </v:line>
            </v:group>
            <v:shape id="_x0000_s6960" type="#_x0000_t19" style="position:absolute;left:3123;top:10578;width:1322;height:1561;flip:x y" coordsize="21588,21541" o:regroupid="48" adj="-5621481,-125559,,21541" path="wr-21600,-59,21600,43141,1591,,21588,20819nfewr-21600,-59,21600,43141,1591,,21588,20819l,21541nsxe" strokeweight="1.5pt">
              <v:path o:connectlocs="1591,0;21588,20819;0,21541"/>
            </v:shape>
            <v:line id="_x0000_s6961" style="position:absolute" from="4317,12123" to="5724,12213" o:regroupid="48" strokeweight="1.5pt"/>
            <v:shape id="_x0000_s6962" type="#_x0000_t202" style="position:absolute;left:1968;top:10386;width:812;height:1560" o:regroupid="48" strokecolor="white">
              <v:textbox style="layout-flow:vertical;mso-layout-flow-alt:bottom-to-top;mso-next-textbox:#_x0000_s6962">
                <w:txbxContent>
                  <w:p w:rsidR="003222B1" w:rsidRDefault="003222B1" w:rsidP="009C7E8E">
                    <w:pPr>
                      <w:rPr>
                        <w:sz w:val="28"/>
                      </w:rPr>
                    </w:pPr>
                    <w:r>
                      <w:rPr>
                        <w:sz w:val="28"/>
                      </w:rPr>
                      <w:t>Стоимость</w:t>
                    </w:r>
                  </w:p>
                </w:txbxContent>
              </v:textbox>
            </v:shape>
          </v:group>
        </w:pict>
      </w:r>
      <w:r>
        <w:rPr>
          <w:noProof/>
        </w:rPr>
        <w:pict>
          <v:group id="_x0000_s9535" style="position:absolute;left:0;text-align:left;margin-left:239.1pt;margin-top:2.75pt;width:242.55pt;height:209.25pt;z-index:251660800" coordorigin="6579,10080" coordsize="4851,4185">
            <v:line id="_x0000_s6945" style="position:absolute;flip:y" from="8025,11255" to="9489,11728" o:regroupid="47"/>
            <v:line id="_x0000_s6946" style="position:absolute;flip:x y" from="7401,10080" to="7401,12441" o:regroupid="47">
              <v:stroke endarrow="open"/>
            </v:line>
            <v:line id="_x0000_s6947" style="position:absolute" from="7401,12447" to="10821,12447" o:regroupid="47">
              <v:stroke endarrow="open"/>
            </v:line>
            <v:shape id="_x0000_s6948" type="#_x0000_t19" style="position:absolute;left:7419;top:11740;width:1038;height:707;flip:x" coordsize="21600,19583" o:regroupid="47" adj="-4262586,,,19583" path="wr-21600,-2017,21600,41183,9114,,21600,19583nfewr-21600,-2017,21600,41183,9114,,21600,19583l,19583nsxe">
              <v:path o:connectlocs="9114,0;21600,19583;0,19583"/>
            </v:shape>
            <v:oval id="_x0000_s6949" style="position:absolute;left:7989;top:11673;width:126;height:129" o:regroupid="47" fillcolor="black"/>
            <v:oval id="_x0000_s6950" style="position:absolute;left:9429;top:11181;width:126;height:129" o:regroupid="47" fillcolor="black"/>
            <v:shape id="_x0000_s6951" type="#_x0000_t19" style="position:absolute;left:9135;top:10504;width:1017;height:707;flip:y" coordsize="21173,19583" o:regroupid="47" adj="-4262586,-747834,,19583" path="wr-21600,-2017,21600,41183,9114,,21173,15310nfewr-21600,-2017,21600,41183,9114,,21173,15310l,19583nsxe">
              <v:path o:connectlocs="9114,0;21173,15310;0,19583"/>
            </v:shape>
            <v:shape id="_x0000_s6952" type="#_x0000_t202" style="position:absolute;left:6813;top:13087;width:4617;height:1178" o:regroupid="47" strokecolor="white">
              <v:textbox style="mso-next-textbox:#_x0000_s6952">
                <w:txbxContent>
                  <w:p w:rsidR="003222B1" w:rsidRPr="009C7E8E" w:rsidRDefault="003222B1" w:rsidP="009C7E8E">
                    <w:pPr>
                      <w:pStyle w:val="a3"/>
                      <w:rPr>
                        <w:szCs w:val="28"/>
                      </w:rPr>
                    </w:pPr>
                    <w:r w:rsidRPr="009C7E8E">
                      <w:rPr>
                        <w:szCs w:val="28"/>
                      </w:rPr>
                      <w:t>Рис.</w:t>
                    </w:r>
                    <w:r>
                      <w:rPr>
                        <w:szCs w:val="28"/>
                      </w:rPr>
                      <w:t>7.1.</w:t>
                    </w:r>
                    <w:r w:rsidRPr="009C7E8E">
                      <w:rPr>
                        <w:szCs w:val="28"/>
                      </w:rPr>
                      <w:t>.2</w:t>
                    </w:r>
                    <w:r>
                      <w:rPr>
                        <w:szCs w:val="28"/>
                      </w:rPr>
                      <w:t>.</w:t>
                    </w:r>
                    <w:r w:rsidRPr="009C7E8E">
                      <w:rPr>
                        <w:szCs w:val="28"/>
                      </w:rPr>
                      <w:t xml:space="preserve"> Качественная завис</w:t>
                    </w:r>
                    <w:r w:rsidRPr="009C7E8E">
                      <w:rPr>
                        <w:szCs w:val="28"/>
                      </w:rPr>
                      <w:t>и</w:t>
                    </w:r>
                    <w:r>
                      <w:rPr>
                        <w:szCs w:val="28"/>
                      </w:rPr>
                      <w:t xml:space="preserve">мость </w:t>
                    </w:r>
                    <w:r w:rsidRPr="009C7E8E">
                      <w:rPr>
                        <w:szCs w:val="28"/>
                      </w:rPr>
                      <w:t>износа инструмента от пути резания</w:t>
                    </w:r>
                  </w:p>
                </w:txbxContent>
              </v:textbox>
            </v:shape>
            <v:shape id="_x0000_s6953" type="#_x0000_t202" style="position:absolute;left:8049;top:12613;width:2634;height:517" o:regroupid="47" strokecolor="white">
              <v:textbox style="mso-next-textbox:#_x0000_s6953">
                <w:txbxContent>
                  <w:p w:rsidR="003222B1" w:rsidRDefault="003222B1" w:rsidP="009C7E8E">
                    <w:pPr>
                      <w:rPr>
                        <w:sz w:val="28"/>
                      </w:rPr>
                    </w:pPr>
                    <w:r>
                      <w:rPr>
                        <w:sz w:val="28"/>
                      </w:rPr>
                      <w:t>Путь резания, м.</w:t>
                    </w:r>
                  </w:p>
                </w:txbxContent>
              </v:textbox>
            </v:shape>
            <v:shape id="_x0000_s6954" type="#_x0000_t202" style="position:absolute;left:6579;top:10363;width:690;height:1660" o:regroupid="47" strokecolor="white">
              <v:textbox style="layout-flow:vertical;mso-layout-flow-alt:bottom-to-top;mso-next-textbox:#_x0000_s6954">
                <w:txbxContent>
                  <w:p w:rsidR="003222B1" w:rsidRDefault="003222B1" w:rsidP="009C7E8E">
                    <w:pPr>
                      <w:pStyle w:val="20"/>
                      <w:rPr>
                        <w:sz w:val="28"/>
                      </w:rPr>
                    </w:pPr>
                    <w:r>
                      <w:rPr>
                        <w:sz w:val="28"/>
                      </w:rPr>
                      <w:t>Износ, мкм.</w:t>
                    </w:r>
                  </w:p>
                </w:txbxContent>
              </v:textbox>
            </v:shape>
            <v:oval id="_x0000_s6955" style="position:absolute;left:10095;top:10572;width:126;height:129" o:regroupid="47" fillcolor="black"/>
          </v:group>
        </w:pict>
      </w:r>
    </w:p>
    <w:p w:rsidR="009C7E8E" w:rsidRDefault="009C7E8E" w:rsidP="00C97719">
      <w:pPr>
        <w:pStyle w:val="a3"/>
        <w:jc w:val="both"/>
      </w:pPr>
    </w:p>
    <w:p w:rsidR="009C7E8E" w:rsidRDefault="009C7E8E" w:rsidP="00C97719">
      <w:pPr>
        <w:pStyle w:val="a3"/>
        <w:jc w:val="both"/>
      </w:pPr>
    </w:p>
    <w:p w:rsidR="009C7E8E" w:rsidRDefault="009C7E8E" w:rsidP="00C97719">
      <w:pPr>
        <w:pStyle w:val="a3"/>
        <w:jc w:val="both"/>
      </w:pPr>
    </w:p>
    <w:p w:rsidR="009C7E8E" w:rsidRDefault="009C7E8E" w:rsidP="00C97719">
      <w:pPr>
        <w:pStyle w:val="a3"/>
        <w:jc w:val="both"/>
      </w:pPr>
    </w:p>
    <w:p w:rsidR="009C7E8E" w:rsidRDefault="009C7E8E" w:rsidP="00C97719">
      <w:pPr>
        <w:pStyle w:val="a3"/>
        <w:jc w:val="both"/>
      </w:pPr>
    </w:p>
    <w:p w:rsidR="009C7E8E" w:rsidRDefault="009C7E8E" w:rsidP="00C97719">
      <w:pPr>
        <w:pStyle w:val="a3"/>
        <w:jc w:val="both"/>
      </w:pPr>
    </w:p>
    <w:p w:rsidR="009C7E8E" w:rsidRDefault="009C7E8E" w:rsidP="00C97719">
      <w:pPr>
        <w:pStyle w:val="a3"/>
        <w:jc w:val="both"/>
      </w:pPr>
    </w:p>
    <w:p w:rsidR="009C7E8E" w:rsidRDefault="00682CF4" w:rsidP="00682CF4">
      <w:pPr>
        <w:pStyle w:val="a3"/>
        <w:ind w:left="1416" w:firstLine="708"/>
        <w:jc w:val="both"/>
      </w:pPr>
      <w:r>
        <w:t>Допуск</w:t>
      </w:r>
    </w:p>
    <w:p w:rsidR="009C7E8E" w:rsidRDefault="009C7E8E" w:rsidP="00C97719">
      <w:pPr>
        <w:pStyle w:val="a3"/>
        <w:jc w:val="both"/>
      </w:pPr>
    </w:p>
    <w:p w:rsidR="009C7E8E" w:rsidRDefault="00D570EB" w:rsidP="00C97719">
      <w:pPr>
        <w:pStyle w:val="a3"/>
        <w:jc w:val="both"/>
      </w:pPr>
      <w:r>
        <w:t xml:space="preserve">Рис. 7.1.1. </w:t>
      </w:r>
      <w:r w:rsidR="003559A0">
        <w:t>Качественная зависимость сто-</w:t>
      </w:r>
    </w:p>
    <w:p w:rsidR="003559A0" w:rsidRDefault="003559A0" w:rsidP="00C97719">
      <w:pPr>
        <w:pStyle w:val="a3"/>
        <w:jc w:val="both"/>
      </w:pPr>
      <w:r>
        <w:t>имости обработки от допуска на размер</w:t>
      </w:r>
    </w:p>
    <w:p w:rsidR="009C7E8E" w:rsidRDefault="009C7E8E" w:rsidP="00C97719">
      <w:pPr>
        <w:pStyle w:val="a3"/>
        <w:jc w:val="both"/>
      </w:pPr>
    </w:p>
    <w:p w:rsidR="009C7E8E" w:rsidRDefault="009C7E8E" w:rsidP="00C97719">
      <w:pPr>
        <w:pStyle w:val="a3"/>
        <w:jc w:val="both"/>
      </w:pPr>
    </w:p>
    <w:p w:rsidR="009C7E8E" w:rsidRDefault="009C7E8E" w:rsidP="00C97719">
      <w:pPr>
        <w:pStyle w:val="a3"/>
        <w:jc w:val="both"/>
      </w:pPr>
    </w:p>
    <w:p w:rsidR="009C7E8E" w:rsidRDefault="009C7E8E" w:rsidP="00C97719">
      <w:pPr>
        <w:pStyle w:val="a3"/>
        <w:jc w:val="both"/>
      </w:pPr>
    </w:p>
    <w:p w:rsidR="00024A0F" w:rsidRDefault="00024A0F" w:rsidP="00C97719">
      <w:pPr>
        <w:pStyle w:val="a3"/>
        <w:jc w:val="both"/>
      </w:pPr>
      <w:r>
        <w:lastRenderedPageBreak/>
        <w:t xml:space="preserve"> Из рисунка следует, что с уменьшением допуска, стоимость обработки возра</w:t>
      </w:r>
      <w:r>
        <w:t>с</w:t>
      </w:r>
      <w:r>
        <w:t>тает по экспоненте.</w:t>
      </w:r>
    </w:p>
    <w:p w:rsidR="00024A0F" w:rsidRDefault="00024A0F" w:rsidP="00C97719">
      <w:pPr>
        <w:pStyle w:val="a3"/>
        <w:jc w:val="both"/>
      </w:pPr>
      <w:r>
        <w:t xml:space="preserve">   Очевидно, что требования к точности и шероховатости поверхности оказ</w:t>
      </w:r>
      <w:r>
        <w:t>ы</w:t>
      </w:r>
      <w:r>
        <w:t>вают существенное влияние на технологический процесс, т.к. выбор методов обработки, расчет</w:t>
      </w:r>
      <w:r>
        <w:rPr>
          <w:b/>
        </w:rPr>
        <w:t xml:space="preserve"> </w:t>
      </w:r>
      <w:r>
        <w:t>режимов резания, припусков на обработку и. т. д. во многом зависят от этих требований.</w:t>
      </w:r>
    </w:p>
    <w:p w:rsidR="00024A0F" w:rsidRDefault="00024A0F" w:rsidP="00C97719">
      <w:pPr>
        <w:pStyle w:val="a3"/>
        <w:jc w:val="both"/>
      </w:pPr>
      <w:r>
        <w:t xml:space="preserve"> </w:t>
      </w:r>
    </w:p>
    <w:p w:rsidR="00024A0F" w:rsidRDefault="00AF75B3" w:rsidP="00C97719">
      <w:pPr>
        <w:pStyle w:val="a3"/>
        <w:jc w:val="both"/>
        <w:rPr>
          <w:b/>
        </w:rPr>
      </w:pPr>
      <w:r w:rsidRPr="00AF75B3">
        <w:rPr>
          <w:b/>
        </w:rPr>
        <w:t>7</w:t>
      </w:r>
      <w:r w:rsidR="00024A0F">
        <w:rPr>
          <w:b/>
        </w:rPr>
        <w:t>.1. Точность и погрешность</w:t>
      </w:r>
    </w:p>
    <w:p w:rsidR="00024A0F" w:rsidRDefault="00024A0F" w:rsidP="00C97719">
      <w:pPr>
        <w:pStyle w:val="a3"/>
        <w:jc w:val="both"/>
        <w:rPr>
          <w:b/>
        </w:rPr>
      </w:pPr>
      <w:r>
        <w:rPr>
          <w:b/>
        </w:rPr>
        <w:t xml:space="preserve"> </w:t>
      </w:r>
    </w:p>
    <w:p w:rsidR="00024A0F" w:rsidRDefault="00024A0F" w:rsidP="00C97719">
      <w:pPr>
        <w:pStyle w:val="a3"/>
        <w:jc w:val="both"/>
      </w:pPr>
      <w:r>
        <w:rPr>
          <w:b/>
          <w:u w:val="single"/>
        </w:rPr>
        <w:t>Точность изделия</w:t>
      </w:r>
      <w:r>
        <w:t xml:space="preserve"> – это степень соответствия действительного значения ге</w:t>
      </w:r>
      <w:r>
        <w:t>о</w:t>
      </w:r>
      <w:r>
        <w:t xml:space="preserve">метрического параметра его заданной величине. </w:t>
      </w:r>
    </w:p>
    <w:p w:rsidR="00024A0F" w:rsidRDefault="00024A0F" w:rsidP="00C97719">
      <w:pPr>
        <w:pStyle w:val="a3"/>
        <w:jc w:val="both"/>
      </w:pPr>
      <w:r>
        <w:t>Количественным показателем точности (нормой точности) является допуск. Назначение величины допуска называется нормированием точности. Норм</w:t>
      </w:r>
      <w:r>
        <w:t>и</w:t>
      </w:r>
      <w:r>
        <w:t>рованию подлежат допуски размеров, отклонения формы и расположения п</w:t>
      </w:r>
      <w:r>
        <w:t>о</w:t>
      </w:r>
      <w:r>
        <w:t xml:space="preserve">верхностей. </w:t>
      </w:r>
    </w:p>
    <w:p w:rsidR="00024A0F" w:rsidRDefault="00024A0F" w:rsidP="00C97719">
      <w:pPr>
        <w:pStyle w:val="a3"/>
        <w:jc w:val="both"/>
      </w:pPr>
      <w:r>
        <w:t xml:space="preserve">   После механической обработки на станках детали имеют определенные ге</w:t>
      </w:r>
      <w:r>
        <w:t>о</w:t>
      </w:r>
      <w:r>
        <w:t>метрические параметры. Контроль этих параметров определяет их действ</w:t>
      </w:r>
      <w:r>
        <w:t>и</w:t>
      </w:r>
      <w:r>
        <w:t xml:space="preserve">тельное значение. </w:t>
      </w:r>
    </w:p>
    <w:p w:rsidR="00024A0F" w:rsidRDefault="00024A0F" w:rsidP="00C97719">
      <w:pPr>
        <w:pStyle w:val="a3"/>
        <w:jc w:val="both"/>
      </w:pPr>
      <w:r>
        <w:rPr>
          <w:b/>
          <w:u w:val="single"/>
        </w:rPr>
        <w:t>Погрешностью</w:t>
      </w:r>
      <w:r>
        <w:rPr>
          <w:b/>
        </w:rPr>
        <w:t xml:space="preserve"> </w:t>
      </w:r>
      <w:r>
        <w:t>называется</w:t>
      </w:r>
      <w:r>
        <w:rPr>
          <w:b/>
        </w:rPr>
        <w:t xml:space="preserve"> </w:t>
      </w:r>
      <w:r>
        <w:rPr>
          <w:bCs/>
        </w:rPr>
        <w:t>численное</w:t>
      </w:r>
      <w:r>
        <w:rPr>
          <w:b/>
        </w:rPr>
        <w:t xml:space="preserve"> </w:t>
      </w:r>
      <w:r>
        <w:t>отклонение действительного (измере</w:t>
      </w:r>
      <w:r>
        <w:t>н</w:t>
      </w:r>
      <w:r>
        <w:t>ного) значения параметра от его заданного значения. Заданным значением п</w:t>
      </w:r>
      <w:r>
        <w:t>а</w:t>
      </w:r>
      <w:r>
        <w:t>раметра могут быть предельные и номинальный размеры, а также параметры определяющие номинальную форму и расположение поверхностей ( кру</w:t>
      </w:r>
      <w:r>
        <w:t>г</w:t>
      </w:r>
      <w:r>
        <w:t xml:space="preserve">лость, прямолинейность, соосность и. т . д.). </w:t>
      </w:r>
    </w:p>
    <w:p w:rsidR="00024A0F" w:rsidRDefault="00024A0F" w:rsidP="00C97719">
      <w:pPr>
        <w:pStyle w:val="a3"/>
        <w:jc w:val="both"/>
      </w:pPr>
      <w:r>
        <w:t xml:space="preserve">     Погрешность может быть </w:t>
      </w:r>
      <w:r>
        <w:rPr>
          <w:b/>
          <w:bCs/>
        </w:rPr>
        <w:t>абсолютной</w:t>
      </w:r>
      <w:r>
        <w:t xml:space="preserve"> и </w:t>
      </w:r>
      <w:r>
        <w:rPr>
          <w:b/>
          <w:bCs/>
        </w:rPr>
        <w:t>относительной</w:t>
      </w:r>
      <w:r>
        <w:t>. Представленное выше  определение относится к абсолютной погрешности. Отношение абс</w:t>
      </w:r>
      <w:r>
        <w:t>о</w:t>
      </w:r>
      <w:r>
        <w:t>лютной погрешности к заданному значению параметра, называется относ</w:t>
      </w:r>
      <w:r>
        <w:t>и</w:t>
      </w:r>
      <w:r>
        <w:t xml:space="preserve">тельной погрешностью. Эта погрешность обычно  выражается в процентах. Таким образом, погрешность тоже является </w:t>
      </w:r>
      <w:r>
        <w:rPr>
          <w:b/>
          <w:bCs/>
        </w:rPr>
        <w:t xml:space="preserve">количественным </w:t>
      </w:r>
      <w:r>
        <w:t>показателем точности. Очевидно, что при изготовлении деталей с большими погрешност</w:t>
      </w:r>
      <w:r>
        <w:t>я</w:t>
      </w:r>
      <w:r>
        <w:t>ми невозможно обеспечить высокую точность. Например, погрешность может быть определена как разность между номинальным и действительным разм</w:t>
      </w:r>
      <w:r>
        <w:t>е</w:t>
      </w:r>
      <w:r>
        <w:t xml:space="preserve">ром. Сравнивая это  значение  с предельными отклонениями размера, можно дать оценку точности изготовления. </w:t>
      </w:r>
    </w:p>
    <w:p w:rsidR="00024A0F" w:rsidRDefault="00024A0F" w:rsidP="00C97719">
      <w:pPr>
        <w:pStyle w:val="a3"/>
        <w:jc w:val="both"/>
      </w:pPr>
      <w:r>
        <w:t xml:space="preserve">Погрешность может быть </w:t>
      </w:r>
      <w:r>
        <w:rPr>
          <w:b/>
          <w:bCs/>
        </w:rPr>
        <w:t>детерминированной</w:t>
      </w:r>
      <w:r>
        <w:t xml:space="preserve"> (закономерной) или </w:t>
      </w:r>
      <w:r>
        <w:rPr>
          <w:b/>
          <w:bCs/>
        </w:rPr>
        <w:t>случа</w:t>
      </w:r>
      <w:r>
        <w:rPr>
          <w:b/>
          <w:bCs/>
        </w:rPr>
        <w:t>й</w:t>
      </w:r>
      <w:r>
        <w:rPr>
          <w:b/>
          <w:bCs/>
        </w:rPr>
        <w:t>ной</w:t>
      </w:r>
      <w:r>
        <w:t xml:space="preserve"> (статистической) величиной. Согласно принятой в технологии машин</w:t>
      </w:r>
      <w:r>
        <w:t>о</w:t>
      </w:r>
      <w:r>
        <w:t xml:space="preserve">строения терминологии, детерминированные погрешности называются </w:t>
      </w:r>
      <w:r>
        <w:rPr>
          <w:b/>
        </w:rPr>
        <w:t>сист</w:t>
      </w:r>
      <w:r>
        <w:rPr>
          <w:b/>
        </w:rPr>
        <w:t>е</w:t>
      </w:r>
      <w:r>
        <w:rPr>
          <w:b/>
        </w:rPr>
        <w:t>матическими</w:t>
      </w:r>
      <w:r>
        <w:t xml:space="preserve">. Систематические погрешности делят на два вида: </w:t>
      </w:r>
      <w:r>
        <w:rPr>
          <w:b/>
        </w:rPr>
        <w:t>постоянные и переменные</w:t>
      </w:r>
      <w:r>
        <w:t>.</w:t>
      </w:r>
    </w:p>
    <w:p w:rsidR="00024A0F" w:rsidRDefault="00024A0F" w:rsidP="00C97719">
      <w:pPr>
        <w:pStyle w:val="a3"/>
        <w:jc w:val="both"/>
      </w:pPr>
      <w:r>
        <w:rPr>
          <w:b/>
          <w:u w:val="single"/>
        </w:rPr>
        <w:t>Постоянными</w:t>
      </w:r>
      <w:r>
        <w:rPr>
          <w:b/>
        </w:rPr>
        <w:t xml:space="preserve"> </w:t>
      </w:r>
      <w:r>
        <w:t>называются такие погрешностями, которые при обработке па</w:t>
      </w:r>
      <w:r>
        <w:t>р</w:t>
      </w:r>
      <w:r>
        <w:t>тии заготовок не изменяются от заготовки к заготовке. К ним можно отнести погрешности, возникающие за счет использования неточных станков, неточн</w:t>
      </w:r>
      <w:r>
        <w:t>о</w:t>
      </w:r>
      <w:r>
        <w:t>го мерного (калиброванного) инструмента (сверла, развертки, метчики), н</w:t>
      </w:r>
      <w:r>
        <w:t>е</w:t>
      </w:r>
      <w:r>
        <w:t xml:space="preserve">точности настройки станков на заданный размер.  </w:t>
      </w:r>
    </w:p>
    <w:p w:rsidR="00024A0F" w:rsidRDefault="00024A0F" w:rsidP="00C97719">
      <w:pPr>
        <w:pStyle w:val="a3"/>
        <w:jc w:val="both"/>
      </w:pPr>
      <w:r>
        <w:rPr>
          <w:b/>
          <w:u w:val="single"/>
        </w:rPr>
        <w:lastRenderedPageBreak/>
        <w:t>Переменные</w:t>
      </w:r>
      <w:r>
        <w:rPr>
          <w:b/>
        </w:rPr>
        <w:t xml:space="preserve"> </w:t>
      </w:r>
      <w:r>
        <w:t>погрешности меняются от заготовки к заготовке при обработке партии. К ним следует отнести погрешности из-за постепенного износа реж</w:t>
      </w:r>
      <w:r>
        <w:t>у</w:t>
      </w:r>
      <w:r>
        <w:t>щего инструмента и тепловые деформации системы деталь – инструмент – приспособление – станок (ДИПС или устаревшее, читай наоборот - СПИД).</w:t>
      </w:r>
    </w:p>
    <w:p w:rsidR="00024A0F" w:rsidRDefault="00024A0F" w:rsidP="00C97719">
      <w:pPr>
        <w:pStyle w:val="a3"/>
        <w:jc w:val="both"/>
      </w:pPr>
      <w:r>
        <w:rPr>
          <w:b/>
          <w:u w:val="single"/>
        </w:rPr>
        <w:t>Случайные</w:t>
      </w:r>
      <w:r>
        <w:rPr>
          <w:b/>
        </w:rPr>
        <w:t xml:space="preserve"> </w:t>
      </w:r>
      <w:r>
        <w:t>погрешности не подчиняются видимой закономерности. Для ка</w:t>
      </w:r>
      <w:r>
        <w:t>ж</w:t>
      </w:r>
      <w:r>
        <w:t>дой заготовки из партии они имеют свое значение. Можно предполагать и д</w:t>
      </w:r>
      <w:r>
        <w:t>а</w:t>
      </w:r>
      <w:r>
        <w:t>же знать причину появления случайной погрешности. Однако, корни этой пр</w:t>
      </w:r>
      <w:r>
        <w:t>и</w:t>
      </w:r>
      <w:r>
        <w:t>чины, как правило, находятся в малоисследованные области, что не позволяет придать этой погрешности детерминированный характер. Например, причиной погрешности может быть колебания механических свойств, связанные с м</w:t>
      </w:r>
      <w:r>
        <w:t>е</w:t>
      </w:r>
      <w:r>
        <w:t xml:space="preserve">таллургическими факторами и. т. д. </w:t>
      </w:r>
    </w:p>
    <w:p w:rsidR="00024A0F" w:rsidRDefault="00024A0F" w:rsidP="00C97719">
      <w:pPr>
        <w:pStyle w:val="a3"/>
        <w:jc w:val="both"/>
      </w:pPr>
      <w:r>
        <w:t xml:space="preserve">   При механической обработке в силу разнообразных причин возникают все виды погрешностей. Поэтому погрешность механической обработки состоит из трех составляющих: постоянной, переменной и случайной.</w:t>
      </w:r>
    </w:p>
    <w:p w:rsidR="00024A0F" w:rsidRDefault="00024A0F" w:rsidP="00C97719">
      <w:pPr>
        <w:pStyle w:val="a3"/>
        <w:jc w:val="both"/>
      </w:pPr>
      <w:r>
        <w:t xml:space="preserve"> </w:t>
      </w:r>
    </w:p>
    <w:p w:rsidR="00024A0F" w:rsidRDefault="00AF75B3" w:rsidP="00C97719">
      <w:pPr>
        <w:pStyle w:val="a3"/>
        <w:jc w:val="both"/>
        <w:rPr>
          <w:b/>
        </w:rPr>
      </w:pPr>
      <w:r>
        <w:rPr>
          <w:b/>
        </w:rPr>
        <w:t>7</w:t>
      </w:r>
      <w:r w:rsidR="00024A0F">
        <w:rPr>
          <w:b/>
        </w:rPr>
        <w:t>.2. Факторы,  влияющие на точность изделий при  механической обр</w:t>
      </w:r>
      <w:r w:rsidR="00024A0F">
        <w:rPr>
          <w:b/>
        </w:rPr>
        <w:t>а</w:t>
      </w:r>
      <w:r w:rsidR="00024A0F">
        <w:rPr>
          <w:b/>
        </w:rPr>
        <w:t>ботке</w:t>
      </w:r>
    </w:p>
    <w:p w:rsidR="00024A0F" w:rsidRDefault="00024A0F" w:rsidP="00C97719">
      <w:pPr>
        <w:pStyle w:val="a3"/>
        <w:jc w:val="both"/>
      </w:pPr>
    </w:p>
    <w:p w:rsidR="00024A0F" w:rsidRDefault="00024A0F" w:rsidP="00C97719">
      <w:pPr>
        <w:pStyle w:val="a3"/>
        <w:jc w:val="both"/>
      </w:pPr>
      <w:r>
        <w:t xml:space="preserve">   Нормы точности изделия устанавливаются конструктором и заданы на че</w:t>
      </w:r>
      <w:r>
        <w:t>р</w:t>
      </w:r>
      <w:r>
        <w:t>теже. Для технолога эти нормы являются законом. Чтобы обеспечить требов</w:t>
      </w:r>
      <w:r>
        <w:t>а</w:t>
      </w:r>
      <w:r>
        <w:t>ния чертежа, необходимо знать факторы, которые влияют на точность и шер</w:t>
      </w:r>
      <w:r>
        <w:t>о</w:t>
      </w:r>
      <w:r>
        <w:t>ховатость поверхности при механической обработке, и уметь управлять ими. Основные из этих факторов рассмотрены ниже.</w:t>
      </w:r>
    </w:p>
    <w:p w:rsidR="00024A0F" w:rsidRDefault="00024A0F" w:rsidP="00C97719">
      <w:pPr>
        <w:pStyle w:val="a3"/>
        <w:jc w:val="both"/>
        <w:rPr>
          <w:b/>
        </w:rPr>
      </w:pPr>
    </w:p>
    <w:p w:rsidR="00024A0F" w:rsidRDefault="00AF75B3" w:rsidP="00C97719">
      <w:pPr>
        <w:pStyle w:val="a3"/>
        <w:jc w:val="both"/>
        <w:rPr>
          <w:b/>
        </w:rPr>
      </w:pPr>
      <w:r>
        <w:rPr>
          <w:b/>
        </w:rPr>
        <w:t>7</w:t>
      </w:r>
      <w:r w:rsidR="00024A0F">
        <w:rPr>
          <w:b/>
        </w:rPr>
        <w:t>.2.1.Точность станков</w:t>
      </w:r>
    </w:p>
    <w:p w:rsidR="00024A0F" w:rsidRDefault="00024A0F" w:rsidP="00C97719">
      <w:pPr>
        <w:pStyle w:val="a3"/>
        <w:jc w:val="both"/>
        <w:rPr>
          <w:b/>
        </w:rPr>
      </w:pPr>
      <w:r>
        <w:rPr>
          <w:b/>
        </w:rPr>
        <w:t xml:space="preserve"> </w:t>
      </w:r>
    </w:p>
    <w:p w:rsidR="00024A0F" w:rsidRDefault="00024A0F" w:rsidP="00C97719">
      <w:pPr>
        <w:pStyle w:val="a3"/>
        <w:jc w:val="both"/>
      </w:pPr>
      <w:r>
        <w:t xml:space="preserve">   Точность станков делят на два вида: геометрическую и кинематическую. Геометрическая точность станка  определяется в его ненагруженном состо</w:t>
      </w:r>
      <w:r>
        <w:t>я</w:t>
      </w:r>
      <w:r>
        <w:t>нии. Она определяется погрешностями изготовления и сборки станка. Кинем</w:t>
      </w:r>
      <w:r>
        <w:t>а</w:t>
      </w:r>
      <w:r>
        <w:t>тическая точность зависит от погрешностей перемещения звеньев в кинемат</w:t>
      </w:r>
      <w:r>
        <w:t>и</w:t>
      </w:r>
      <w:r>
        <w:t>ческих  цепях механизмов станка, что нарушает теоретические законы движ</w:t>
      </w:r>
      <w:r>
        <w:t>е</w:t>
      </w:r>
      <w:r>
        <w:t xml:space="preserve">ний инструмента и заготовки при формообразовании. </w:t>
      </w:r>
    </w:p>
    <w:p w:rsidR="00024A0F" w:rsidRDefault="00024A0F" w:rsidP="00C97719">
      <w:pPr>
        <w:pStyle w:val="a3"/>
        <w:jc w:val="both"/>
        <w:rPr>
          <w:b/>
        </w:rPr>
      </w:pPr>
      <w:r>
        <w:t>Станки по точности делятся на следующие группы: Н – нормальная; П – п</w:t>
      </w:r>
      <w:r>
        <w:t>о</w:t>
      </w:r>
      <w:r>
        <w:t>вышенная; В – высокая; А – особо высокая; С – особо точные. При переходе от группы к группе точность станков возрастает, примерно, в 1,58 раза. Допуски на геометрическую точность станков группы Н составляют сотые доли милл</w:t>
      </w:r>
      <w:r>
        <w:t>и</w:t>
      </w:r>
      <w:r>
        <w:t xml:space="preserve">метра. В частности, допускаемое радиальное биение шпинделя токарных и фрезерных станков нормальной группы точности составляет 0,01 – </w:t>
      </w:r>
      <w:smartTag w:uri="urn:schemas-microsoft-com:office:smarttags" w:element="metricconverter">
        <w:smartTagPr>
          <w:attr w:name="ProductID" w:val="0,015 мм"/>
        </w:smartTagPr>
        <w:r>
          <w:t>0,015 мм</w:t>
        </w:r>
      </w:smartTag>
      <w:r>
        <w:t xml:space="preserve">, торцевое – 0,01 – </w:t>
      </w:r>
      <w:smartTag w:uri="urn:schemas-microsoft-com:office:smarttags" w:element="metricconverter">
        <w:smartTagPr>
          <w:attr w:name="ProductID" w:val="0,02 мм"/>
        </w:smartTagPr>
        <w:r>
          <w:t>0,02 мм</w:t>
        </w:r>
      </w:smartTag>
      <w:r>
        <w:t>. Допуск отклонений от прямолинейности и пара</w:t>
      </w:r>
      <w:r>
        <w:t>л</w:t>
      </w:r>
      <w:r>
        <w:t>лельности направляющих токарных и продольно-строгальных станков соста</w:t>
      </w:r>
      <w:r>
        <w:t>в</w:t>
      </w:r>
      <w:r>
        <w:t xml:space="preserve">ляет на длине </w:t>
      </w:r>
      <w:smartTag w:uri="urn:schemas-microsoft-com:office:smarttags" w:element="metricconverter">
        <w:smartTagPr>
          <w:attr w:name="ProductID" w:val="1000 мм"/>
        </w:smartTagPr>
        <w:r>
          <w:t>1000 мм</w:t>
        </w:r>
      </w:smartTag>
      <w:r>
        <w:t xml:space="preserve"> -  </w:t>
      </w:r>
      <w:smartTag w:uri="urn:schemas-microsoft-com:office:smarttags" w:element="metricconverter">
        <w:smartTagPr>
          <w:attr w:name="ProductID" w:val="0,02 мм"/>
        </w:smartTagPr>
        <w:r>
          <w:t>0,02 мм</w:t>
        </w:r>
      </w:smartTag>
      <w:r>
        <w:t xml:space="preserve">. Допуски на геометрическую точность особо точных станков меньше, примерно, в 5-6 раз. Соответственно во столько же раз возрастает стоимость станков. </w:t>
      </w:r>
      <w:r>
        <w:rPr>
          <w:b/>
        </w:rPr>
        <w:t xml:space="preserve"> </w:t>
      </w:r>
    </w:p>
    <w:p w:rsidR="00024A0F" w:rsidRDefault="00024A0F" w:rsidP="00C97719">
      <w:pPr>
        <w:pStyle w:val="a3"/>
        <w:jc w:val="both"/>
      </w:pPr>
      <w:r>
        <w:lastRenderedPageBreak/>
        <w:t xml:space="preserve">   Точность станков оказывает непосредственное влияние на геометрию обр</w:t>
      </w:r>
      <w:r>
        <w:t>а</w:t>
      </w:r>
      <w:r>
        <w:t>ботанных поверхностей. Многочисленные примеры нарушения геометрии из-за неточности станков можно найти в специальной и учебной литературе. Так, при точении в центрах  в результате отклонения в горизонтальной плоскости от соосности шпинделя и пиноли задней бабки токарного станка возникает п</w:t>
      </w:r>
      <w:r>
        <w:t>о</w:t>
      </w:r>
      <w:r>
        <w:t>грешность формы – конусообразность. Тогда вместо цилиндра получается ус</w:t>
      </w:r>
      <w:r>
        <w:t>е</w:t>
      </w:r>
      <w:r>
        <w:t>ченый конус (рис.</w:t>
      </w:r>
      <w:r w:rsidR="00EB56BE">
        <w:t>7</w:t>
      </w:r>
      <w:r w:rsidR="00A20496">
        <w:t>.2.1.</w:t>
      </w:r>
      <w:r>
        <w:t>;а). Такая же погрешность формы возникает при ко</w:t>
      </w:r>
      <w:r>
        <w:t>н</w:t>
      </w:r>
      <w:r>
        <w:t>сольном закреплении заготовки в самоцентрирующем патроне. Здесь прич</w:t>
      </w:r>
      <w:r>
        <w:t>и</w:t>
      </w:r>
      <w:r>
        <w:t>ной является отклонение от параллельности оси шпинделя и направляющих станины в вертикальной плоскости. Отклонение в вертикальной плоскости от соосности шпинделя и пиноли задней бабки токарного станка приводит к се</w:t>
      </w:r>
      <w:r>
        <w:t>д</w:t>
      </w:r>
      <w:r>
        <w:t>лообразности. Тогда вместо цилиндра получается гиперболоид вращения (рис.</w:t>
      </w:r>
      <w:r w:rsidR="00EB56BE">
        <w:t>7</w:t>
      </w:r>
      <w:r w:rsidR="00A20496">
        <w:t>.2.1.</w:t>
      </w:r>
      <w:r>
        <w:t>;б).</w:t>
      </w:r>
    </w:p>
    <w:p w:rsidR="00745ACE" w:rsidRDefault="00745ACE" w:rsidP="00C97719">
      <w:pPr>
        <w:pStyle w:val="a3"/>
        <w:jc w:val="both"/>
      </w:pPr>
    </w:p>
    <w:p w:rsidR="00745ACE" w:rsidRDefault="00ED3A5D" w:rsidP="00C97719">
      <w:pPr>
        <w:pStyle w:val="a3"/>
        <w:jc w:val="both"/>
      </w:pPr>
      <w:r>
        <w:rPr>
          <w:noProof/>
        </w:rPr>
        <w:pict>
          <v:group id="_x0000_s7021" style="position:absolute;left:0;text-align:left;margin-left:217.2pt;margin-top:-.25pt;width:241.8pt;height:170.65pt;z-index:251662848" coordorigin="5700,1038" coordsize="4836,3060" o:regroupid="49">
            <v:shape id="_x0000_s7022" type="#_x0000_t202" style="position:absolute;left:7176;top:2232;width:480;height:456" strokecolor="white">
              <v:textbox style="mso-next-textbox:#_x0000_s7022">
                <w:txbxContent>
                  <w:p w:rsidR="003222B1" w:rsidRDefault="003222B1" w:rsidP="00745ACE">
                    <w:pPr>
                      <w:rPr>
                        <w:sz w:val="28"/>
                      </w:rPr>
                    </w:pPr>
                    <w:r>
                      <w:rPr>
                        <w:sz w:val="28"/>
                      </w:rPr>
                      <w:t>е</w:t>
                    </w:r>
                  </w:p>
                </w:txbxContent>
              </v:textbox>
            </v:shape>
            <v:shape id="_x0000_s7023" type="#_x0000_t202" style="position:absolute;left:8058;top:1680;width:480;height:456" strokecolor="white">
              <v:textbox style="mso-next-textbox:#_x0000_s7023">
                <w:txbxContent>
                  <w:p w:rsidR="003222B1" w:rsidRDefault="003222B1" w:rsidP="00745ACE">
                    <w:pPr>
                      <w:rPr>
                        <w:sz w:val="28"/>
                      </w:rPr>
                    </w:pPr>
                    <w:r>
                      <w:rPr>
                        <w:sz w:val="28"/>
                      </w:rPr>
                      <w:t>е</w:t>
                    </w:r>
                  </w:p>
                </w:txbxContent>
              </v:textbox>
            </v:shape>
            <v:group id="_x0000_s7024" style="position:absolute;left:6750;top:1782;width:2268;height:876" coordorigin="6750,1782" coordsize="2268,876">
              <v:group id="_x0000_s7025" style="position:absolute;left:8460;top:1782;width:558;height:678" coordorigin="8460,1782" coordsize="558,678">
                <v:line id="_x0000_s7026" style="position:absolute;flip:x" from="8460,2022" to="9018,2022"/>
                <v:line id="_x0000_s7027" style="position:absolute" from="8622,1782" to="8622,2022">
                  <v:stroke endarrow="open"/>
                </v:line>
                <v:line id="_x0000_s7028" style="position:absolute" from="8622,2022" to="8622,2220"/>
                <v:line id="_x0000_s7029" style="position:absolute" from="8622,2220" to="8622,2460">
                  <v:stroke startarrow="open"/>
                </v:line>
              </v:group>
              <v:group id="_x0000_s7030" style="position:absolute;left:6750;top:1980;width:558;height:678;flip:x y" coordorigin="8460,1782" coordsize="558,678">
                <v:line id="_x0000_s7031" style="position:absolute;flip:x" from="8460,2022" to="9018,2022"/>
                <v:line id="_x0000_s7032" style="position:absolute" from="8622,1782" to="8622,2022">
                  <v:stroke endarrow="open"/>
                </v:line>
                <v:line id="_x0000_s7033" style="position:absolute" from="8622,2022" to="8622,2220"/>
                <v:line id="_x0000_s7034" style="position:absolute" from="8622,2220" to="8622,2460">
                  <v:stroke startarrow="open"/>
                </v:line>
              </v:group>
            </v:group>
            <v:group id="_x0000_s7035" style="position:absolute;left:5700;top:1038;width:4836;height:3060" coordorigin="5700,1038" coordsize="4836,3060">
              <v:group id="_x0000_s7036" style="position:absolute;left:5700;top:1038;width:4836;height:3060" coordorigin="5700,1038" coordsize="4836,3060">
                <v:shape id="_x0000_s7037" type="#_x0000_t202" style="position:absolute;left:5700;top:2658;width:1218;height:594" strokecolor="white">
                  <v:textbox style="mso-next-textbox:#_x0000_s7037">
                    <w:txbxContent>
                      <w:p w:rsidR="003222B1" w:rsidRDefault="003222B1" w:rsidP="00745ACE">
                        <w:pPr>
                          <w:jc w:val="center"/>
                        </w:pPr>
                        <w:r>
                          <w:t>Передний</w:t>
                        </w:r>
                      </w:p>
                      <w:p w:rsidR="003222B1" w:rsidRDefault="003222B1" w:rsidP="00745ACE">
                        <w:pPr>
                          <w:jc w:val="center"/>
                        </w:pPr>
                        <w:r>
                          <w:t>центр</w:t>
                        </w:r>
                      </w:p>
                    </w:txbxContent>
                  </v:textbox>
                </v:shape>
                <v:shape id="_x0000_s7038" type="#_x0000_t202" style="position:absolute;left:8952;top:1122;width:978;height:594" strokecolor="white">
                  <v:textbox style="mso-next-textbox:#_x0000_s7038">
                    <w:txbxContent>
                      <w:p w:rsidR="003222B1" w:rsidRDefault="003222B1" w:rsidP="00745ACE">
                        <w:pPr>
                          <w:jc w:val="center"/>
                        </w:pPr>
                        <w:r>
                          <w:t>Задний</w:t>
                        </w:r>
                      </w:p>
                      <w:p w:rsidR="003222B1" w:rsidRDefault="003222B1" w:rsidP="00745ACE">
                        <w:pPr>
                          <w:jc w:val="center"/>
                        </w:pPr>
                        <w:r>
                          <w:t>центр</w:t>
                        </w:r>
                      </w:p>
                    </w:txbxContent>
                  </v:textbox>
                </v:shape>
                <v:shape id="_x0000_s7039" type="#_x0000_t202" style="position:absolute;left:10056;top:3198;width:480;height:456" strokecolor="white">
                  <v:textbox style="mso-next-textbox:#_x0000_s7039">
                    <w:txbxContent>
                      <w:p w:rsidR="003222B1" w:rsidRDefault="003222B1" w:rsidP="00745ACE">
                        <w:pPr>
                          <w:rPr>
                            <w:sz w:val="28"/>
                          </w:rPr>
                        </w:pPr>
                        <w:r>
                          <w:rPr>
                            <w:sz w:val="28"/>
                          </w:rPr>
                          <w:t>е</w:t>
                        </w:r>
                      </w:p>
                    </w:txbxContent>
                  </v:textbox>
                </v:shape>
                <v:shape id="_x0000_s7040" type="#_x0000_t202" style="position:absolute;left:6678;top:1038;width:1638;height:522" strokecolor="white">
                  <v:textbox style="mso-next-textbox:#_x0000_s7040">
                    <w:txbxContent>
                      <w:p w:rsidR="003222B1" w:rsidRDefault="003222B1" w:rsidP="00745ACE">
                        <w:pPr>
                          <w:rPr>
                            <w:sz w:val="28"/>
                          </w:rPr>
                        </w:pPr>
                        <w:r>
                          <w:rPr>
                            <w:sz w:val="28"/>
                          </w:rPr>
                          <w:t>Вид сбоку</w:t>
                        </w:r>
                      </w:p>
                    </w:txbxContent>
                  </v:textbox>
                </v:shape>
                <v:shape id="_x0000_s7041" type="#_x0000_t202" style="position:absolute;left:6642;top:3498;width:600;height:600" strokecolor="white">
                  <v:textbox style="mso-next-textbox:#_x0000_s7041">
                    <w:txbxContent>
                      <w:p w:rsidR="003222B1" w:rsidRDefault="003222B1" w:rsidP="00745ACE">
                        <w:pPr>
                          <w:rPr>
                            <w:sz w:val="28"/>
                          </w:rPr>
                        </w:pPr>
                        <w:r>
                          <w:rPr>
                            <w:sz w:val="28"/>
                          </w:rPr>
                          <w:t>б)</w:t>
                        </w:r>
                      </w:p>
                    </w:txbxContent>
                  </v:textbox>
                </v:shape>
              </v:group>
              <v:group id="_x0000_s7042" style="position:absolute;left:5988;top:1758;width:3780;height:984" coordorigin="5928,2076" coordsize="3780,984">
                <v:group id="_x0000_s7043" style="position:absolute;left:6612;top:2076;width:2472;height:984;rotation:350" coordorigin="6894,2436" coordsize="2472,984">
                  <v:rect id="_x0000_s7044" style="position:absolute;left:6918;top:2442;width:2424;height:960" filled="f" fillcolor="black" strokeweight="2.25pt">
                    <v:fill r:id="rId9" o:title="Светлый диагональный 2" type="pattern"/>
                  </v:rect>
                  <v:group id="_x0000_s7045" style="position:absolute;left:6894;top:3294;width:2472;height:126" coordorigin="6894,3294" coordsize="2472,126">
                    <v:group id="_x0000_s7046" style="position:absolute;left:6894;top:3294;width:2472;height:120" coordorigin="6978,3276" coordsize="2388,120">
                      <v:shape id="_x0000_s7047" type="#_x0000_t19" style="position:absolute;left:8160;top:3276;width:1206;height:120" filled="t" fillcolor="black" strokeweight="2.25pt">
                        <v:fill r:id="rId9" o:title="Светлый диагональный 2" type="pattern"/>
                      </v:shape>
                      <v:shape id="_x0000_s7048" type="#_x0000_t19" style="position:absolute;left:6978;top:3276;width:1206;height:120;flip:x" filled="t" fillcolor="black" strokeweight="2.25pt">
                        <v:fill r:id="rId9" o:title="Светлый диагональный 2" type="pattern"/>
                      </v:shape>
                    </v:group>
                    <v:line id="_x0000_s7049" style="position:absolute" from="6918,3420" to="9342,3420" strokeweight="2.25pt"/>
                  </v:group>
                  <v:group id="_x0000_s7050" style="position:absolute;left:6894;top:2436;width:2472;height:126" coordorigin="6894,2436" coordsize="2472,126">
                    <v:group id="_x0000_s7051" style="position:absolute;left:6894;top:2442;width:2472;height:120;flip:y" coordorigin="6978,3276" coordsize="2388,120">
                      <v:shape id="_x0000_s7052" type="#_x0000_t19" style="position:absolute;left:8160;top:3276;width:1206;height:120" filled="t" fillcolor="black" strokeweight="2.25pt">
                        <v:fill r:id="rId9" o:title="Светлый диагональный 2" type="pattern"/>
                      </v:shape>
                      <v:shape id="_x0000_s7053" type="#_x0000_t19" style="position:absolute;left:6978;top:3276;width:1206;height:120;flip:x" filled="t" fillcolor="black" strokeweight="2.25pt">
                        <v:fill r:id="rId9" o:title="Светлый диагональный 2" type="pattern"/>
                      </v:shape>
                    </v:group>
                    <v:line id="_x0000_s7054" style="position:absolute" from="6936,2436" to="9360,2436" strokeweight="2.25pt"/>
                  </v:group>
                </v:group>
                <v:group id="_x0000_s7055" style="position:absolute;left:6498;top:2526;width:2658;height:14" coordorigin="6900,2267" coordsize="2658,14">
                  <v:line id="_x0000_s7056" style="position:absolute;rotation:350" from="7020,2267" to="9431,2281">
                    <v:stroke dashstyle="longDashDot"/>
                  </v:line>
                  <v:line id="_x0000_s7057" style="position:absolute;flip:x" from="6900,2274" to="9558,2280">
                    <v:stroke dashstyle="longDashDot"/>
                  </v:line>
                </v:group>
                <v:group id="_x0000_s7058" style="position:absolute;left:5928;top:2556;width:720;height:354" coordorigin="8700,3690" coordsize="720,354">
                  <v:group id="_x0000_s7059" style="position:absolute;left:8772;top:3690;width:648;height:354" coordorigin="8772,3690" coordsize="648,354">
                    <v:line id="_x0000_s7060" style="position:absolute" from="9066,3690" to="9420,3870" strokeweight="2.25pt"/>
                    <v:line id="_x0000_s7061" style="position:absolute;flip:y" from="9072,3852" to="9420,4044" strokeweight="2.25pt"/>
                    <v:line id="_x0000_s7062" style="position:absolute" from="9090,3690" to="9090,4032" strokeweight="2.25pt"/>
                    <v:line id="_x0000_s7063" style="position:absolute;flip:x" from="8790,3702" to="9090,3702" strokeweight="2.25pt"/>
                    <v:line id="_x0000_s7064" style="position:absolute;flip:x y" from="8772,4032" to="9090,4044" strokeweight="2.25pt"/>
                  </v:group>
                  <v:shape id="_x0000_s7065" style="position:absolute;left:8762;top:3700;width:38;height:330;mso-wrap-distance-left:9pt;mso-wrap-distance-top:0;mso-wrap-distance-right:9pt;mso-wrap-distance-bottom:0;v-text-anchor:top" coordsize="38,330" path="m38,hdc31,21,9,38,8,60,,263,28,221,28,330e" filled="f">
                    <v:path arrowok="t"/>
                  </v:shape>
                  <v:line id="_x0000_s7066" style="position:absolute;flip:y" from="8700,3858" to="9408,3858">
                    <v:stroke dashstyle="longDashDot"/>
                  </v:line>
                </v:group>
                <v:group id="_x0000_s7067" style="position:absolute;left:8988;top:2160;width:720;height:354;flip:x" coordorigin="8700,3690" coordsize="720,354">
                  <v:group id="_x0000_s7068" style="position:absolute;left:8772;top:3690;width:648;height:354" coordorigin="8772,3690" coordsize="648,354">
                    <v:line id="_x0000_s7069" style="position:absolute" from="9066,3690" to="9420,3870" strokeweight="2.25pt"/>
                    <v:line id="_x0000_s7070" style="position:absolute;flip:y" from="9072,3852" to="9420,4044" strokeweight="2.25pt"/>
                    <v:line id="_x0000_s7071" style="position:absolute" from="9090,3690" to="9090,4032" strokeweight="2.25pt"/>
                    <v:line id="_x0000_s7072" style="position:absolute;flip:x" from="8790,3702" to="9090,3702" strokeweight="2.25pt"/>
                    <v:line id="_x0000_s7073" style="position:absolute;flip:x y" from="8772,4032" to="9090,4044" strokeweight="2.25pt"/>
                  </v:group>
                  <v:shape id="_x0000_s7074" style="position:absolute;left:8762;top:3700;width:38;height:330;mso-wrap-distance-left:9pt;mso-wrap-distance-top:0;mso-wrap-distance-right:9pt;mso-wrap-distance-bottom:0;v-text-anchor:top" coordsize="38,330" path="m38,hdc31,21,9,38,8,60,,263,28,221,28,330e" filled="f">
                    <v:path arrowok="t"/>
                  </v:shape>
                  <v:line id="_x0000_s7075" style="position:absolute;flip:y" from="8700,3858" to="9408,3858">
                    <v:stroke dashstyle="longDashDot"/>
                  </v:line>
                </v:group>
              </v:group>
              <v:group id="_x0000_s7076" style="position:absolute;left:7566;top:2820;width:2616;height:1266" coordorigin="7566,2820" coordsize="2616,1266">
                <v:group id="_x0000_s7077" style="position:absolute;left:8622;top:3642;width:838;height:420" coordorigin="5562,4320" coordsize="838,420">
                  <v:group id="_x0000_s7078" style="position:absolute;left:5562;top:4320;width:838;height:420" coordorigin="5562,4320" coordsize="838,420">
                    <v:line id="_x0000_s7079" style="position:absolute" from="5562,4320" to="5676,4722" strokeweight="2.25pt"/>
                    <v:line id="_x0000_s7080" style="position:absolute" from="5562,4338" to="6060,4422" strokeweight="2.25pt"/>
                    <v:line id="_x0000_s7081" style="position:absolute;flip:y" from="5682,4716" to="6366,4722" strokeweight="2.25pt"/>
                    <v:line id="_x0000_s7082" style="position:absolute" from="6042,4440" to="6360,4440" strokeweight="2.25pt"/>
                    <v:shape id="_x0000_s7083" style="position:absolute;left:6340;top:4440;width:60;height:300;mso-wrap-distance-left:9pt;mso-wrap-distance-top:0;mso-wrap-distance-right:9pt;mso-wrap-distance-bottom:0;v-text-anchor:top" coordsize="60,300" path="m,hdc22,66,38,134,60,200,34,278,55,245,,300e" filled="f" strokeweight="2.25pt">
                      <v:path arrowok="t"/>
                    </v:shape>
                  </v:group>
                  <v:line id="_x0000_s7084" style="position:absolute" from="5622,4458" to="5982,4518" strokeweight="2.25pt"/>
                  <v:line id="_x0000_s7085" style="position:absolute" from="6018,4422" to="6018,4542" strokeweight="2.25pt"/>
                </v:group>
                <v:group id="_x0000_s7086" style="position:absolute;left:7566;top:2820;width:2616;height:1266" coordorigin="7566,2820" coordsize="2616,1266">
                  <v:oval id="_x0000_s7087" style="position:absolute;left:7716;top:2958;width:942;height:942" strokeweight="2.25pt"/>
                  <v:group id="_x0000_s7088" style="position:absolute;left:7566;top:2820;width:2616;height:1266" coordorigin="7566,2820" coordsize="2616,1266">
                    <v:group id="_x0000_s7089" style="position:absolute;left:7566;top:2820;width:2238;height:1218" coordorigin="7566,2820" coordsize="2238,1218">
                      <v:line id="_x0000_s7090" style="position:absolute;flip:y" from="7566,3426" to="9804,3426">
                        <v:stroke dashstyle="longDashDot"/>
                      </v:line>
                      <v:line id="_x0000_s7091" style="position:absolute" from="8202,2820" to="8202,4038">
                        <v:stroke dashstyle="longDashDot"/>
                      </v:line>
                    </v:group>
                    <v:group id="_x0000_s7092" style="position:absolute;left:8202;top:2850;width:1980;height:1236" coordorigin="8202,2850" coordsize="1980,1236">
                      <v:line id="_x0000_s7093" style="position:absolute;flip:x y" from="8202,3402" to="8598,3642"/>
                      <v:line id="_x0000_s7094" style="position:absolute;flip:y" from="8202,3222" to="8622,3420"/>
                      <v:group id="_x0000_s7095" style="position:absolute;left:8598;top:2850;width:1584;height:1236" coordorigin="8598,2850" coordsize="1584,1236">
                        <v:line id="_x0000_s7096" style="position:absolute" from="8598,3636" to="9858,3642"/>
                        <v:line id="_x0000_s7097" style="position:absolute" from="9678,3666" to="9684,4086">
                          <v:stroke startarrow="open"/>
                        </v:line>
                        <v:line id="_x0000_s7098" style="position:absolute;flip:x y" from="9672,3180" to="9690,3624"/>
                        <v:line id="_x0000_s7099" style="position:absolute;flip:y" from="9678,2850" to="9678,3204">
                          <v:stroke startarrow="open"/>
                        </v:line>
                        <v:line id="_x0000_s7100" style="position:absolute" from="8640,3216" to="9900,3222"/>
                        <v:line id="_x0000_s7101" style="position:absolute" from="9738,3300" to="10140,3420"/>
                        <v:line id="_x0000_s7102" style="position:absolute;flip:y" from="9822,3498" to="10182,3558"/>
                      </v:group>
                    </v:group>
                  </v:group>
                </v:group>
              </v:group>
            </v:group>
          </v:group>
        </w:pict>
      </w:r>
      <w:r>
        <w:rPr>
          <w:noProof/>
        </w:rPr>
        <w:pict>
          <v:group id="_x0000_s6969" style="position:absolute;left:0;text-align:left;margin-left:0;margin-top:2.1pt;width:225.9pt;height:169.65pt;z-index:251661824" coordorigin="1356,1080" coordsize="4518,3042" o:regroupid="49">
            <v:shape id="_x0000_s6970" type="#_x0000_t202" style="position:absolute;left:4656;top:1536;width:1218;height:594" strokecolor="white">
              <v:textbox style="mso-next-textbox:#_x0000_s6970">
                <w:txbxContent>
                  <w:p w:rsidR="003222B1" w:rsidRDefault="003222B1" w:rsidP="00745ACE">
                    <w:pPr>
                      <w:jc w:val="center"/>
                    </w:pPr>
                    <w:r>
                      <w:t>Задний</w:t>
                    </w:r>
                  </w:p>
                  <w:p w:rsidR="003222B1" w:rsidRDefault="003222B1" w:rsidP="00745ACE">
                    <w:pPr>
                      <w:jc w:val="center"/>
                    </w:pPr>
                    <w:r>
                      <w:t>центр</w:t>
                    </w:r>
                  </w:p>
                </w:txbxContent>
              </v:textbox>
            </v:shape>
            <v:shape id="_x0000_s6971" type="#_x0000_t202" style="position:absolute;left:1356;top:1320;width:1218;height:594" strokecolor="white">
              <v:textbox style="mso-next-textbox:#_x0000_s6971">
                <w:txbxContent>
                  <w:p w:rsidR="003222B1" w:rsidRDefault="003222B1" w:rsidP="00745ACE">
                    <w:pPr>
                      <w:jc w:val="center"/>
                    </w:pPr>
                    <w:r>
                      <w:t>Передний</w:t>
                    </w:r>
                  </w:p>
                  <w:p w:rsidR="003222B1" w:rsidRDefault="003222B1" w:rsidP="00745ACE">
                    <w:pPr>
                      <w:jc w:val="center"/>
                    </w:pPr>
                    <w:r>
                      <w:t>центр</w:t>
                    </w:r>
                  </w:p>
                </w:txbxContent>
              </v:textbox>
            </v:shape>
            <v:group id="_x0000_s6972" style="position:absolute;left:1746;top:1080;width:3822;height:3042" coordorigin="1446,1458" coordsize="3822,3042">
              <v:group id="_x0000_s6973" style="position:absolute;left:2742;top:1458;width:1776;height:3042" coordorigin="6900,1314" coordsize="1776,3042">
                <v:shape id="_x0000_s6974" type="#_x0000_t202" style="position:absolute;left:7944;top:3474;width:522;height:456" strokecolor="white">
                  <v:textbox style="mso-next-textbox:#_x0000_s6974">
                    <w:txbxContent>
                      <w:p w:rsidR="003222B1" w:rsidRDefault="003222B1" w:rsidP="00745ACE">
                        <w:pPr>
                          <w:pStyle w:val="2"/>
                        </w:pPr>
                        <w:r>
                          <w:t>S</w:t>
                        </w:r>
                      </w:p>
                    </w:txbxContent>
                  </v:textbox>
                </v:shape>
                <v:shape id="_x0000_s6975" type="#_x0000_t202" style="position:absolute;left:7080;top:2928;width:852;height:496" strokecolor="white">
                  <o:lock v:ext="edit" aspectratio="t"/>
                  <v:textbox style="layout-flow:vertical;mso-layout-flow-alt:bottom-to-top;mso-next-textbox:#_x0000_s6975">
                    <w:txbxContent>
                      <w:p w:rsidR="003222B1" w:rsidRDefault="003222B1" w:rsidP="00745ACE">
                        <w:pPr>
                          <w:pStyle w:val="1"/>
                          <w:rPr>
                            <w:sz w:val="24"/>
                          </w:rPr>
                        </w:pPr>
                        <w:r>
                          <w:rPr>
                            <w:sz w:val="24"/>
                          </w:rPr>
                          <w:t>R</w:t>
                        </w:r>
                        <w:r>
                          <w:rPr>
                            <w:sz w:val="32"/>
                          </w:rPr>
                          <w:t>x</w:t>
                        </w:r>
                      </w:p>
                    </w:txbxContent>
                  </v:textbox>
                </v:shape>
                <v:shape id="_x0000_s6976" type="#_x0000_t202" style="position:absolute;left:6900;top:1314;width:1776;height:450" strokecolor="white">
                  <v:textbox style="mso-next-textbox:#_x0000_s6976">
                    <w:txbxContent>
                      <w:p w:rsidR="003222B1" w:rsidRDefault="003222B1" w:rsidP="00745ACE">
                        <w:pPr>
                          <w:rPr>
                            <w:sz w:val="28"/>
                          </w:rPr>
                        </w:pPr>
                        <w:r>
                          <w:rPr>
                            <w:sz w:val="28"/>
                          </w:rPr>
                          <w:t>Вид сверху</w:t>
                        </w:r>
                      </w:p>
                    </w:txbxContent>
                  </v:textbox>
                </v:shape>
                <v:shape id="_x0000_s6977" type="#_x0000_t202" style="position:absolute;left:7392;top:3738;width:624;height:618" strokecolor="white">
                  <v:textbox style="mso-next-textbox:#_x0000_s6977">
                    <w:txbxContent>
                      <w:p w:rsidR="003222B1" w:rsidRDefault="003222B1" w:rsidP="00745ACE">
                        <w:pPr>
                          <w:rPr>
                            <w:sz w:val="28"/>
                          </w:rPr>
                        </w:pPr>
                        <w:r>
                          <w:rPr>
                            <w:sz w:val="28"/>
                          </w:rPr>
                          <w:t>а)</w:t>
                        </w:r>
                      </w:p>
                    </w:txbxContent>
                  </v:textbox>
                </v:shape>
              </v:group>
              <v:line id="_x0000_s6978" style="position:absolute;flip:x" from="3540,3684" to="4362,3684">
                <v:stroke endarrow="block"/>
              </v:line>
              <v:group id="_x0000_s6979" style="position:absolute;left:2132;top:2184;width:2449;height:812;rotation:7" coordorigin="2010,2262" coordsize="3492,1158">
                <o:lock v:ext="edit" aspectratio="t"/>
                <v:rect id="_x0000_s6980" style="position:absolute;left:2742;top:2262;width:2760;height:1158" fillcolor="black" strokeweight="2.25pt">
                  <v:fill r:id="rId9" o:title="Светлый диагональный 2" type="pattern"/>
                  <o:lock v:ext="edit" aspectratio="t"/>
                </v:rect>
                <v:shape id="_x0000_s6981" type="#_x0000_t8" style="position:absolute;left:3555;top:1461;width:1128;height:2766;rotation:90;flip:x" strokeweight="2.25pt">
                  <o:lock v:ext="edit" aspectratio="t"/>
                </v:shape>
                <v:rect id="_x0000_s6982" style="position:absolute;left:2010;top:2262;width:720;height:1158" strokeweight="2.25pt">
                  <o:lock v:ext="edit" aspectratio="t"/>
                </v:rect>
              </v:group>
              <v:group id="_x0000_s6983" style="position:absolute;left:4585;top:2884;width:521;height:791" coordorigin="7794,7068" coordsize="570,865">
                <o:lock v:ext="edit" aspectratio="t"/>
                <v:line id="_x0000_s6984" style="position:absolute" from="7836,7123" to="7836,7591" strokeweight="2.25pt">
                  <o:lock v:ext="edit" aspectratio="t"/>
                </v:line>
                <v:line id="_x0000_s6985" style="position:absolute;flip:x y" from="8256,7291" to="8364,7591" strokeweight="2.25pt">
                  <o:lock v:ext="edit" aspectratio="t"/>
                </v:line>
                <v:line id="_x0000_s6986" style="position:absolute" from="7836,7123" to="8256,7291" strokeweight="2.25pt">
                  <o:lock v:ext="edit" aspectratio="t"/>
                </v:line>
                <v:line id="_x0000_s6987" style="position:absolute" from="8364,7591" to="8364,7933" strokeweight="2.25pt">
                  <o:lock v:ext="edit" aspectratio="t"/>
                </v:line>
                <v:line id="_x0000_s6988" style="position:absolute" from="7836,7591" to="8364,7591" strokeweight="2.25pt">
                  <o:lock v:ext="edit" aspectratio="t"/>
                </v:line>
                <v:line id="_x0000_s6989" style="position:absolute" from="7968,7591" to="7968,7933" strokeweight="2.25pt">
                  <o:lock v:ext="edit" aspectratio="t"/>
                </v:line>
                <v:shape id="_x0000_s6990" type="#_x0000_t19" style="position:absolute;left:7794;top:7068;width:290;height:395;flip:y" coordsize="19703,21569" adj="-5697820,-1585556,,21569" path="wr-21600,-31,21600,43169,1152,,19703,12717nfewr-21600,-31,21600,43169,1152,,19703,12717l,21569nsxe" strokeweight="2.25pt">
                  <v:path o:connectlocs="1152,0;19703,12717;0,21569"/>
                  <o:lock v:ext="edit" aspectratio="t"/>
                </v:shape>
              </v:group>
              <v:group id="_x0000_s6991" style="position:absolute;left:2582;top:2859;width:521;height:791" coordorigin="7794,7068" coordsize="570,865">
                <o:lock v:ext="edit" aspectratio="t"/>
                <v:line id="_x0000_s6992" style="position:absolute" from="7836,7123" to="7836,7591" strokeweight="1pt">
                  <o:lock v:ext="edit" aspectratio="t"/>
                </v:line>
                <v:line id="_x0000_s6993" style="position:absolute;flip:x y" from="8256,7291" to="8364,7591" strokeweight="1pt">
                  <o:lock v:ext="edit" aspectratio="t"/>
                </v:line>
                <v:line id="_x0000_s6994" style="position:absolute" from="7836,7123" to="8256,7291" strokeweight="1pt">
                  <o:lock v:ext="edit" aspectratio="t"/>
                </v:line>
                <v:line id="_x0000_s6995" style="position:absolute" from="8364,7591" to="8364,7933" strokeweight="1pt">
                  <o:lock v:ext="edit" aspectratio="t"/>
                </v:line>
                <v:line id="_x0000_s6996" style="position:absolute" from="7836,7591" to="8364,7591" strokeweight="1pt">
                  <o:lock v:ext="edit" aspectratio="t"/>
                </v:line>
                <v:line id="_x0000_s6997" style="position:absolute" from="7968,7591" to="7968,7933" strokeweight="1pt">
                  <o:lock v:ext="edit" aspectratio="t"/>
                </v:line>
                <v:shape id="_x0000_s6998" type="#_x0000_t19" style="position:absolute;left:7794;top:7068;width:290;height:395;flip:y" coordsize="19703,21569" adj="-5697820,-1585556,,21569" path="wr-21600,-31,21600,43169,1152,,19703,12717nfewr-21600,-31,21600,43169,1152,,19703,12717l,21569nsxe" strokeweight="1pt">
                  <v:path o:connectlocs="1152,0;19703,12717;0,21569"/>
                  <o:lock v:ext="edit" aspectratio="t"/>
                </v:shape>
              </v:group>
              <v:line id="_x0000_s6999" style="position:absolute;rotation:7" from="2134,2573" to="4595,2573">
                <v:stroke dashstyle="longDashDot"/>
                <o:lock v:ext="edit" aspectratio="t"/>
              </v:line>
              <v:group id="_x0000_s7000" style="position:absolute;left:3504;top:2586;width:18;height:960" coordorigin="7602,2442" coordsize="18,960">
                <v:line id="_x0000_s7001" style="position:absolute;flip:y" from="7620,2442" to="7620,2760">
                  <v:stroke startarrow="block" startarrowwidth="narrow" startarrowlength="short" endarrow="block" endarrowwidth="narrow" endarrowlength="short"/>
                  <o:lock v:ext="edit" aspectratio="t"/>
                </v:line>
                <v:line id="_x0000_s7002" style="position:absolute" from="7602,2760" to="7602,3402"/>
              </v:group>
              <v:group id="_x0000_s7003" style="position:absolute;left:1446;top:2250;width:720;height:354" coordorigin="8700,3690" coordsize="720,354">
                <v:group id="_x0000_s7004" style="position:absolute;left:8772;top:3690;width:648;height:354" coordorigin="8772,3690" coordsize="648,354">
                  <v:line id="_x0000_s7005" style="position:absolute" from="9066,3690" to="9420,3870" strokeweight="2.25pt"/>
                  <v:line id="_x0000_s7006" style="position:absolute;flip:y" from="9072,3852" to="9420,4044" strokeweight="2.25pt"/>
                  <v:line id="_x0000_s7007" style="position:absolute" from="9090,3690" to="9090,4032" strokeweight="2.25pt"/>
                  <v:line id="_x0000_s7008" style="position:absolute;flip:x" from="8790,3702" to="9090,3702" strokeweight="2.25pt"/>
                  <v:line id="_x0000_s7009" style="position:absolute;flip:x y" from="8772,4032" to="9090,4044" strokeweight="2.25pt"/>
                </v:group>
                <v:shape id="_x0000_s7010" style="position:absolute;left:8762;top:3700;width:38;height:330;mso-wrap-distance-left:9pt;mso-wrap-distance-top:0;mso-wrap-distance-right:9pt;mso-wrap-distance-bottom:0;v-text-anchor:top" coordsize="38,330" path="m38,hdc31,21,9,38,8,60,,263,28,221,28,330e" filled="f">
                  <v:path arrowok="t"/>
                </v:shape>
                <v:line id="_x0000_s7011" style="position:absolute;flip:y" from="8700,3858" to="9408,3858">
                  <v:stroke dashstyle="longDashDot"/>
                </v:line>
              </v:group>
              <v:group id="_x0000_s7012" style="position:absolute;left:4548;top:2568;width:720;height:354;flip:x" coordorigin="8700,3690" coordsize="720,354">
                <v:group id="_x0000_s7013" style="position:absolute;left:8772;top:3690;width:648;height:354" coordorigin="8772,3690" coordsize="648,354">
                  <v:line id="_x0000_s7014" style="position:absolute" from="9066,3690" to="9420,3870" strokeweight="2.25pt"/>
                  <v:line id="_x0000_s7015" style="position:absolute;flip:y" from="9072,3852" to="9420,4044" strokeweight="2.25pt"/>
                  <v:line id="_x0000_s7016" style="position:absolute" from="9090,3690" to="9090,4032" strokeweight="2.25pt"/>
                  <v:line id="_x0000_s7017" style="position:absolute;flip:x" from="8790,3702" to="9090,3702" strokeweight="2.25pt"/>
                  <v:line id="_x0000_s7018" style="position:absolute;flip:x y" from="8772,4032" to="9090,4044" strokeweight="2.25pt"/>
                </v:group>
                <v:shape id="_x0000_s7019" style="position:absolute;left:8762;top:3700;width:38;height:330;mso-wrap-distance-left:9pt;mso-wrap-distance-top:0;mso-wrap-distance-right:9pt;mso-wrap-distance-bottom:0;v-text-anchor:top" coordsize="38,330" path="m38,hdc31,21,9,38,8,60,,263,28,221,28,330e" filled="f">
                  <v:path arrowok="t"/>
                </v:shape>
                <v:line id="_x0000_s7020" style="position:absolute;flip:y" from="8700,3858" to="9408,3858">
                  <v:stroke dashstyle="longDashDot"/>
                </v:line>
              </v:group>
            </v:group>
          </v:group>
        </w:pict>
      </w:r>
    </w:p>
    <w:p w:rsidR="00745ACE" w:rsidRDefault="00745ACE" w:rsidP="00C97719">
      <w:pPr>
        <w:pStyle w:val="a3"/>
        <w:jc w:val="both"/>
      </w:pPr>
    </w:p>
    <w:p w:rsidR="00745ACE" w:rsidRDefault="00745ACE" w:rsidP="00C97719">
      <w:pPr>
        <w:pStyle w:val="a3"/>
        <w:jc w:val="both"/>
      </w:pPr>
    </w:p>
    <w:p w:rsidR="00745ACE" w:rsidRDefault="00745ACE" w:rsidP="00C97719">
      <w:pPr>
        <w:pStyle w:val="a3"/>
        <w:jc w:val="both"/>
      </w:pPr>
    </w:p>
    <w:p w:rsidR="00745ACE" w:rsidRDefault="00745ACE" w:rsidP="00C97719">
      <w:pPr>
        <w:pStyle w:val="a3"/>
        <w:jc w:val="both"/>
      </w:pPr>
    </w:p>
    <w:p w:rsidR="00745ACE" w:rsidRDefault="00745ACE" w:rsidP="00C97719">
      <w:pPr>
        <w:pStyle w:val="a3"/>
        <w:jc w:val="both"/>
      </w:pPr>
    </w:p>
    <w:p w:rsidR="00745ACE" w:rsidRDefault="00745ACE" w:rsidP="00C97719">
      <w:pPr>
        <w:pStyle w:val="a3"/>
        <w:jc w:val="both"/>
      </w:pPr>
    </w:p>
    <w:p w:rsidR="00745ACE" w:rsidRDefault="00745ACE" w:rsidP="00C97719">
      <w:pPr>
        <w:pStyle w:val="a3"/>
        <w:jc w:val="both"/>
      </w:pPr>
    </w:p>
    <w:p w:rsidR="00745ACE" w:rsidRDefault="00745ACE" w:rsidP="00C97719">
      <w:pPr>
        <w:pStyle w:val="a3"/>
        <w:jc w:val="both"/>
      </w:pPr>
    </w:p>
    <w:p w:rsidR="00745ACE" w:rsidRDefault="00745ACE" w:rsidP="00C97719">
      <w:pPr>
        <w:pStyle w:val="a3"/>
        <w:jc w:val="both"/>
      </w:pPr>
    </w:p>
    <w:p w:rsidR="00310BE1" w:rsidRDefault="00310BE1" w:rsidP="00C97719">
      <w:pPr>
        <w:pStyle w:val="a3"/>
        <w:jc w:val="both"/>
      </w:pPr>
    </w:p>
    <w:p w:rsidR="00310BE1" w:rsidRDefault="00310BE1" w:rsidP="00C97719">
      <w:pPr>
        <w:pStyle w:val="a3"/>
        <w:jc w:val="both"/>
      </w:pPr>
    </w:p>
    <w:p w:rsidR="00310BE1" w:rsidRDefault="00310BE1" w:rsidP="00310BE1">
      <w:pPr>
        <w:pStyle w:val="a3"/>
      </w:pPr>
      <w:r>
        <w:t>Рис.</w:t>
      </w:r>
      <w:r w:rsidR="00EB56BE">
        <w:t>7</w:t>
      </w:r>
      <w:r w:rsidR="004B511C">
        <w:t>.</w:t>
      </w:r>
      <w:r w:rsidR="00A20496">
        <w:t>2.1.</w:t>
      </w:r>
      <w:r>
        <w:t>. Образование погрешностей формы деталей при отклонении от соо</w:t>
      </w:r>
      <w:r>
        <w:t>с</w:t>
      </w:r>
      <w:r>
        <w:t>ности центров токарного станка</w:t>
      </w:r>
    </w:p>
    <w:p w:rsidR="00310BE1" w:rsidRDefault="00310BE1" w:rsidP="00310BE1">
      <w:pPr>
        <w:pStyle w:val="a3"/>
      </w:pPr>
      <w:r>
        <w:t>а – в горизонтальной плоскости; б – в вертикальной плоскости</w:t>
      </w:r>
    </w:p>
    <w:p w:rsidR="00745ACE" w:rsidRDefault="00745ACE" w:rsidP="00C97719">
      <w:pPr>
        <w:pStyle w:val="a3"/>
        <w:jc w:val="both"/>
      </w:pPr>
    </w:p>
    <w:p w:rsidR="00024A0F" w:rsidRDefault="00024A0F" w:rsidP="00C97719">
      <w:pPr>
        <w:pStyle w:val="a3"/>
        <w:jc w:val="both"/>
      </w:pPr>
      <w:r>
        <w:t xml:space="preserve">   Примерами влияния кинематической точности станков на геометрию обр</w:t>
      </w:r>
      <w:r>
        <w:t>а</w:t>
      </w:r>
      <w:r>
        <w:t>ботанных поверхностей,  является погрешность шага резьбы при ее нарезании резцом на токарно-винторезных станках, или погрешности геометрии зубьев, возникающие при нарезании зубчатых колес.</w:t>
      </w:r>
    </w:p>
    <w:p w:rsidR="00024A0F" w:rsidRDefault="00024A0F" w:rsidP="00C97719">
      <w:pPr>
        <w:pStyle w:val="a3"/>
        <w:jc w:val="both"/>
      </w:pPr>
      <w:r>
        <w:t xml:space="preserve">   Очевидно, что в процессе эксплуатации станков, точность их понижается.</w:t>
      </w:r>
    </w:p>
    <w:p w:rsidR="00024A0F" w:rsidRDefault="00024A0F" w:rsidP="00C97719">
      <w:pPr>
        <w:pStyle w:val="a3"/>
        <w:jc w:val="both"/>
        <w:rPr>
          <w:b/>
        </w:rPr>
      </w:pPr>
    </w:p>
    <w:p w:rsidR="00024A0F" w:rsidRDefault="00AF75B3" w:rsidP="00C97719">
      <w:pPr>
        <w:pStyle w:val="a3"/>
        <w:jc w:val="both"/>
        <w:rPr>
          <w:b/>
        </w:rPr>
      </w:pPr>
      <w:r>
        <w:rPr>
          <w:b/>
        </w:rPr>
        <w:t>7</w:t>
      </w:r>
      <w:r w:rsidR="00024A0F">
        <w:rPr>
          <w:b/>
        </w:rPr>
        <w:t>.2.2. Износ режущего инструмента</w:t>
      </w:r>
    </w:p>
    <w:p w:rsidR="00024A0F" w:rsidRDefault="00024A0F" w:rsidP="00C97719">
      <w:pPr>
        <w:pStyle w:val="a3"/>
        <w:jc w:val="both"/>
        <w:rPr>
          <w:b/>
        </w:rPr>
      </w:pPr>
    </w:p>
    <w:p w:rsidR="00024A0F" w:rsidRDefault="00024A0F" w:rsidP="00C97719">
      <w:pPr>
        <w:pStyle w:val="a3"/>
        <w:jc w:val="both"/>
      </w:pPr>
      <w:r>
        <w:t xml:space="preserve">   Износ режущего инструмента при работе по методу автоматического пол</w:t>
      </w:r>
      <w:r>
        <w:t>у</w:t>
      </w:r>
      <w:r>
        <w:t>чения размеров приводит к изменению этих размеров. При этом возникает п</w:t>
      </w:r>
      <w:r>
        <w:t>е</w:t>
      </w:r>
      <w:r>
        <w:t xml:space="preserve">ременная систематическая погрешность. Для исключения брака при обработке крупных партий заготовок детали периодически контролируют и выполняют при необходимости поднастройку станков. </w:t>
      </w:r>
    </w:p>
    <w:p w:rsidR="00024A0F" w:rsidRDefault="00024A0F" w:rsidP="00C97719">
      <w:pPr>
        <w:pStyle w:val="a3"/>
        <w:jc w:val="both"/>
      </w:pPr>
      <w:r>
        <w:lastRenderedPageBreak/>
        <w:t xml:space="preserve">   Согласно общим закономерностям износа твердых тел при трении скольж</w:t>
      </w:r>
      <w:r>
        <w:t>е</w:t>
      </w:r>
      <w:r>
        <w:t>ния, кривая зависимости износа лезвийного инструмента от времени его раб</w:t>
      </w:r>
      <w:r>
        <w:t>о</w:t>
      </w:r>
      <w:r>
        <w:t>ты или пути р</w:t>
      </w:r>
      <w:r w:rsidR="00EB56BE">
        <w:t>езания имеет три участка (рис.7</w:t>
      </w:r>
      <w:r>
        <w:t>.</w:t>
      </w:r>
      <w:r w:rsidR="00A20496">
        <w:t>1.</w:t>
      </w:r>
      <w:r>
        <w:t xml:space="preserve">2.). </w:t>
      </w:r>
    </w:p>
    <w:p w:rsidR="00024A0F" w:rsidRDefault="00024A0F" w:rsidP="00C97719">
      <w:pPr>
        <w:pStyle w:val="a3"/>
        <w:jc w:val="both"/>
      </w:pPr>
      <w:r>
        <w:t xml:space="preserve">   В пределах первого участка идет приработка инструмента при интенсивном его износе. Обычно длина пути резания при приработке инструмента составл</w:t>
      </w:r>
      <w:r>
        <w:t>я</w:t>
      </w:r>
      <w:r>
        <w:t xml:space="preserve">ет 500 – </w:t>
      </w:r>
      <w:smartTag w:uri="urn:schemas-microsoft-com:office:smarttags" w:element="metricconverter">
        <w:smartTagPr>
          <w:attr w:name="ProductID" w:val="2000 м"/>
        </w:smartTagPr>
        <w:r>
          <w:t>2000 м</w:t>
        </w:r>
      </w:smartTag>
      <w:r>
        <w:t>.</w:t>
      </w:r>
    </w:p>
    <w:p w:rsidR="00024A0F" w:rsidRDefault="00024A0F" w:rsidP="00C97719">
      <w:pPr>
        <w:pStyle w:val="a3"/>
        <w:jc w:val="both"/>
      </w:pPr>
      <w:r>
        <w:t xml:space="preserve">   После приработки интенсивность износа инструмента уменьшается. Его в</w:t>
      </w:r>
      <w:r>
        <w:t>е</w:t>
      </w:r>
      <w:r>
        <w:t>личина становится пропорциональной пути резания. Этому периоду работы инструмента на кривой износа соответствует второй участок.  Длина пути р</w:t>
      </w:r>
      <w:r>
        <w:t>е</w:t>
      </w:r>
      <w:r>
        <w:t xml:space="preserve">зания на этом этапе составляет 8000 – </w:t>
      </w:r>
      <w:smartTag w:uri="urn:schemas-microsoft-com:office:smarttags" w:element="metricconverter">
        <w:smartTagPr>
          <w:attr w:name="ProductID" w:val="30 000 м"/>
        </w:smartTagPr>
        <w:r>
          <w:t>30 000 м</w:t>
        </w:r>
      </w:smartTag>
      <w:r>
        <w:t xml:space="preserve">. </w:t>
      </w:r>
    </w:p>
    <w:p w:rsidR="00024A0F" w:rsidRDefault="00024A0F" w:rsidP="00C97719">
      <w:pPr>
        <w:pStyle w:val="a3"/>
        <w:jc w:val="both"/>
      </w:pPr>
      <w:r>
        <w:t xml:space="preserve">   Начало третьего участка характеризуется катастрофическим ростом износа инструмента. В результате режущая часть инструмента  быстро разрушается. </w:t>
      </w:r>
    </w:p>
    <w:p w:rsidR="00024A0F" w:rsidRDefault="00024A0F" w:rsidP="00C97719">
      <w:pPr>
        <w:pStyle w:val="a3"/>
        <w:jc w:val="both"/>
      </w:pPr>
      <w:r>
        <w:t xml:space="preserve">   Вопросы, связанные с износом инструмента изучаются в соответствующих курсах по резанию металлов. Данные по износу инструмента приведены в справочной литературе [5, дополнительная литература].</w:t>
      </w:r>
    </w:p>
    <w:p w:rsidR="00024A0F" w:rsidRDefault="00024A0F" w:rsidP="00C97719">
      <w:pPr>
        <w:pStyle w:val="a3"/>
        <w:jc w:val="both"/>
      </w:pPr>
    </w:p>
    <w:p w:rsidR="00024A0F" w:rsidRDefault="00AF75B3" w:rsidP="00C97719">
      <w:pPr>
        <w:pStyle w:val="a3"/>
        <w:jc w:val="both"/>
        <w:rPr>
          <w:b/>
        </w:rPr>
      </w:pPr>
      <w:r>
        <w:rPr>
          <w:b/>
        </w:rPr>
        <w:t>7</w:t>
      </w:r>
      <w:r w:rsidR="00024A0F">
        <w:rPr>
          <w:b/>
        </w:rPr>
        <w:t>.2.3. Температурные деформации системы ДИПС</w:t>
      </w:r>
    </w:p>
    <w:p w:rsidR="00024A0F" w:rsidRDefault="00024A0F" w:rsidP="00C97719">
      <w:pPr>
        <w:pStyle w:val="a3"/>
        <w:jc w:val="both"/>
        <w:rPr>
          <w:b/>
        </w:rPr>
      </w:pPr>
      <w:r>
        <w:rPr>
          <w:b/>
        </w:rPr>
        <w:t xml:space="preserve"> </w:t>
      </w:r>
    </w:p>
    <w:p w:rsidR="00024A0F" w:rsidRDefault="00024A0F" w:rsidP="00C97719">
      <w:pPr>
        <w:pStyle w:val="a3"/>
        <w:jc w:val="both"/>
      </w:pPr>
      <w:r>
        <w:t xml:space="preserve">   Известно, что при нагреве тела его размеры увеличиваются. Так изменение линейного размера определяется по формуле</w:t>
      </w:r>
    </w:p>
    <w:p w:rsidR="00024A0F" w:rsidRDefault="00024A0F" w:rsidP="00C97719">
      <w:pPr>
        <w:pStyle w:val="a3"/>
        <w:jc w:val="both"/>
      </w:pPr>
      <w:r>
        <w:t xml:space="preserve">                                                     </w:t>
      </w:r>
      <w:r w:rsidRPr="00ED3A5D">
        <w:rPr>
          <w:position w:val="-12"/>
        </w:rPr>
        <w:object w:dxaOrig="1540" w:dyaOrig="360">
          <v:shape id="_x0000_i1116" type="#_x0000_t75" style="width:77.25pt;height:18pt" o:ole="">
            <v:imagedata r:id="rId273" o:title=""/>
          </v:shape>
          <o:OLEObject Type="Embed" ProgID="Equation.3" ShapeID="_x0000_i1116" DrawAspect="Content" ObjectID="_1471675465" r:id="rId274"/>
        </w:object>
      </w:r>
      <w:r>
        <w:t xml:space="preserve">                                                                </w:t>
      </w:r>
    </w:p>
    <w:p w:rsidR="00024A0F" w:rsidRDefault="00024A0F" w:rsidP="00C97719">
      <w:pPr>
        <w:pStyle w:val="a3"/>
        <w:jc w:val="both"/>
      </w:pPr>
      <w:r>
        <w:t xml:space="preserve">где </w:t>
      </w:r>
      <w:r w:rsidRPr="00ED3A5D">
        <w:rPr>
          <w:position w:val="-6"/>
        </w:rPr>
        <w:object w:dxaOrig="260" w:dyaOrig="240">
          <v:shape id="_x0000_i1117" type="#_x0000_t75" style="width:12.75pt;height:12pt" o:ole="">
            <v:imagedata r:id="rId275" o:title=""/>
          </v:shape>
          <o:OLEObject Type="Embed" ProgID="Equation.3" ShapeID="_x0000_i1117" DrawAspect="Content" ObjectID="_1471675466" r:id="rId276"/>
        </w:object>
      </w:r>
      <w:r>
        <w:t xml:space="preserve"> – температурный коэффициент линейного расширения, град </w:t>
      </w:r>
      <w:r>
        <w:rPr>
          <w:vertAlign w:val="superscript"/>
        </w:rPr>
        <w:t>-1</w:t>
      </w:r>
      <w:r>
        <w:t xml:space="preserve"> ; </w:t>
      </w:r>
      <w:r w:rsidRPr="00ED3A5D">
        <w:rPr>
          <w:position w:val="-4"/>
        </w:rPr>
        <w:object w:dxaOrig="240" w:dyaOrig="279">
          <v:shape id="_x0000_i1118" type="#_x0000_t75" style="width:12pt;height:14.25pt" o:ole="">
            <v:imagedata r:id="rId277" o:title=""/>
          </v:shape>
          <o:OLEObject Type="Embed" ProgID="Equation.3" ShapeID="_x0000_i1118" DrawAspect="Content" ObjectID="_1471675467" r:id="rId278"/>
        </w:object>
      </w:r>
      <w:r>
        <w:t xml:space="preserve"> - л</w:t>
      </w:r>
      <w:r>
        <w:t>и</w:t>
      </w:r>
      <w:r>
        <w:t xml:space="preserve">нейный размер до нагрева, </w:t>
      </w:r>
      <w:r w:rsidRPr="00ED3A5D">
        <w:rPr>
          <w:position w:val="-6"/>
        </w:rPr>
        <w:object w:dxaOrig="340" w:dyaOrig="300">
          <v:shape id="_x0000_i1119" type="#_x0000_t75" style="width:17.25pt;height:15pt" o:ole="">
            <v:imagedata r:id="rId279" o:title=""/>
          </v:shape>
          <o:OLEObject Type="Embed" ProgID="Equation.3" ShapeID="_x0000_i1119" DrawAspect="Content" ObjectID="_1471675468" r:id="rId280"/>
        </w:object>
      </w:r>
      <w:r>
        <w:t xml:space="preserve"> – разность температуры до и после нагрева.</w:t>
      </w:r>
    </w:p>
    <w:p w:rsidR="00024A0F" w:rsidRDefault="00024A0F" w:rsidP="00C97719">
      <w:pPr>
        <w:pStyle w:val="a3"/>
        <w:jc w:val="both"/>
      </w:pPr>
      <w:r>
        <w:t xml:space="preserve">  При механической обработке выделяется значительное количество тепла. О</w:t>
      </w:r>
      <w:r>
        <w:t>с</w:t>
      </w:r>
      <w:r>
        <w:t xml:space="preserve">новным его источником является процесс резания металла. Температура в зоне резания может превышать 1000 </w:t>
      </w:r>
      <w:r>
        <w:rPr>
          <w:vertAlign w:val="superscript"/>
        </w:rPr>
        <w:t>0</w:t>
      </w:r>
      <w:r>
        <w:t xml:space="preserve"> С. Кроме того, тепло выделяется в узлах тр</w:t>
      </w:r>
      <w:r>
        <w:t>е</w:t>
      </w:r>
      <w:r>
        <w:t>ния механизмов станка. Поток тепла, которое выделяется при резании, распр</w:t>
      </w:r>
      <w:r>
        <w:t>е</w:t>
      </w:r>
      <w:r>
        <w:t>деляется между стружкой, деталью и инструментом. В количественном отн</w:t>
      </w:r>
      <w:r>
        <w:t>о</w:t>
      </w:r>
      <w:r>
        <w:t>шении это распределение зависит от метода обработки.  При точении поток тепла распределяется следующим образом: в стружку – 50 – 85%, в резец – 10 – 40 %, в заготовку – 3 – 4%, в окружающую среду – 1%. При сверлении в стружку уходит до 28% тепла, в заготовку – 55%, в сверло – 14%, в окружа</w:t>
      </w:r>
      <w:r>
        <w:t>ю</w:t>
      </w:r>
      <w:r>
        <w:t xml:space="preserve">щую среду – остальное.  </w:t>
      </w:r>
    </w:p>
    <w:p w:rsidR="00024A0F" w:rsidRDefault="00024A0F" w:rsidP="00C97719">
      <w:pPr>
        <w:pStyle w:val="a3"/>
        <w:jc w:val="both"/>
      </w:pPr>
      <w:r>
        <w:t xml:space="preserve">   Нагрев системы ДИПС вызывает температурные деформации, которые могут оказывать значительное влияние на точность обработки деталей по 5 – 6 кв</w:t>
      </w:r>
      <w:r>
        <w:t>а</w:t>
      </w:r>
      <w:r>
        <w:t>литету. Основными источниками погрешностей являются температурные д</w:t>
      </w:r>
      <w:r>
        <w:t>е</w:t>
      </w:r>
      <w:r>
        <w:t xml:space="preserve">формации станка, инструмента и заготовки. При токарной обработке наружной поверхности удлинение резца за счет нагрева  может достигать 0,05 – </w:t>
      </w:r>
      <w:smartTag w:uri="urn:schemas-microsoft-com:office:smarttags" w:element="metricconverter">
        <w:smartTagPr>
          <w:attr w:name="ProductID" w:val="0,06 мм"/>
        </w:smartTagPr>
        <w:r>
          <w:t>0,06 мм</w:t>
        </w:r>
      </w:smartTag>
      <w:r>
        <w:t xml:space="preserve">. Диаметр обработанной поверхности уменьшится при этом на 0,1 - </w:t>
      </w:r>
      <w:smartTag w:uri="urn:schemas-microsoft-com:office:smarttags" w:element="metricconverter">
        <w:smartTagPr>
          <w:attr w:name="ProductID" w:val="0,12 мм"/>
        </w:smartTagPr>
        <w:r>
          <w:t>0,12 мм</w:t>
        </w:r>
      </w:smartTag>
      <w:r>
        <w:t>. Смещение оси шпинделя станка за счет нагрева передней бабки -  узла, в кот</w:t>
      </w:r>
      <w:r>
        <w:t>о</w:t>
      </w:r>
      <w:r>
        <w:t>ром сосредоточена почти вся механическая часть станка, по экспериментал</w:t>
      </w:r>
      <w:r>
        <w:t>ь</w:t>
      </w:r>
      <w:r>
        <w:t xml:space="preserve">ным данным составляет </w:t>
      </w:r>
      <w:smartTag w:uri="urn:schemas-microsoft-com:office:smarttags" w:element="metricconverter">
        <w:smartTagPr>
          <w:attr w:name="ProductID" w:val="0,1 мм"/>
        </w:smartTagPr>
        <w:r>
          <w:t>0,1 мм</w:t>
        </w:r>
      </w:smartTag>
      <w:r>
        <w:t xml:space="preserve">. Чтобы исключить влияние нагрева заготовки на точность, стараются не производить ее чистовую обработку и измерения в </w:t>
      </w:r>
      <w:r>
        <w:lastRenderedPageBreak/>
        <w:t>нагретом состоянии, а также не препятствовать зажимами развитию темпер</w:t>
      </w:r>
      <w:r>
        <w:t>а</w:t>
      </w:r>
      <w:r>
        <w:t>турных деформаций. Использование СОЖ – смазочно-охлаждающей жидкости снижает  в 3 – 3,5 раза температуру в зоне резания.</w:t>
      </w:r>
    </w:p>
    <w:p w:rsidR="00024A0F" w:rsidRDefault="00024A0F" w:rsidP="00C97719">
      <w:pPr>
        <w:pStyle w:val="a3"/>
        <w:jc w:val="both"/>
      </w:pPr>
    </w:p>
    <w:p w:rsidR="00024A0F" w:rsidRDefault="00AF75B3" w:rsidP="00C97719">
      <w:pPr>
        <w:pStyle w:val="a3"/>
        <w:jc w:val="both"/>
        <w:rPr>
          <w:b/>
        </w:rPr>
      </w:pPr>
      <w:r>
        <w:rPr>
          <w:b/>
        </w:rPr>
        <w:t>7</w:t>
      </w:r>
      <w:r w:rsidR="00024A0F">
        <w:rPr>
          <w:b/>
        </w:rPr>
        <w:t>.2.4. Упругие деформации системы ДИПС под действием сил резания</w:t>
      </w:r>
    </w:p>
    <w:p w:rsidR="00024A0F" w:rsidRDefault="00024A0F" w:rsidP="00C97719">
      <w:pPr>
        <w:pStyle w:val="a3"/>
        <w:jc w:val="both"/>
        <w:rPr>
          <w:b/>
        </w:rPr>
      </w:pPr>
    </w:p>
    <w:p w:rsidR="00024A0F" w:rsidRDefault="00024A0F" w:rsidP="00C97719">
      <w:pPr>
        <w:pStyle w:val="a3"/>
        <w:jc w:val="both"/>
      </w:pPr>
      <w:r>
        <w:t xml:space="preserve">   При деформациях в пределах упругости тела восстанавливают свои размеры и форму после снятия внешней нагрузки. При механической обработке между заготовкой и инструментом возникают силы взаимодействия – силы резания. Под действием этих сил элементы системы ДИПС упруго деформируются. Упругой называется деформация, которая исчезает после снятия внешней н</w:t>
      </w:r>
      <w:r>
        <w:t>а</w:t>
      </w:r>
      <w:r>
        <w:t>грузки. В результате упругой деформации режущая кромка инструмента о</w:t>
      </w:r>
      <w:r>
        <w:t>т</w:t>
      </w:r>
      <w:r>
        <w:t>клоняется от первоначального настроечного положения. Поэтому геометрич</w:t>
      </w:r>
      <w:r>
        <w:t>е</w:t>
      </w:r>
      <w:r>
        <w:t xml:space="preserve">ские параметры обработанной поверхности получаются с погрешностями. </w:t>
      </w:r>
    </w:p>
    <w:p w:rsidR="00024A0F" w:rsidRDefault="00024A0F" w:rsidP="00C97719">
      <w:pPr>
        <w:pStyle w:val="a3"/>
        <w:jc w:val="both"/>
      </w:pPr>
      <w:r>
        <w:t xml:space="preserve">   Деформации системы ДИПС можно разделить на два вида:</w:t>
      </w:r>
    </w:p>
    <w:p w:rsidR="00024A0F" w:rsidRDefault="00024A0F" w:rsidP="00C97719">
      <w:pPr>
        <w:pStyle w:val="a3"/>
        <w:numPr>
          <w:ilvl w:val="0"/>
          <w:numId w:val="23"/>
        </w:numPr>
        <w:jc w:val="both"/>
      </w:pPr>
      <w:r>
        <w:t xml:space="preserve">Деформации отдельных деталей. </w:t>
      </w:r>
    </w:p>
    <w:p w:rsidR="00024A0F" w:rsidRDefault="00024A0F" w:rsidP="00C97719">
      <w:pPr>
        <w:pStyle w:val="a3"/>
        <w:numPr>
          <w:ilvl w:val="0"/>
          <w:numId w:val="23"/>
        </w:numPr>
        <w:jc w:val="both"/>
      </w:pPr>
      <w:r>
        <w:t>Деформации контактных поверхностей в местах соединения (на стыках) д</w:t>
      </w:r>
      <w:r>
        <w:t>е</w:t>
      </w:r>
      <w:r>
        <w:t xml:space="preserve">талей. </w:t>
      </w:r>
    </w:p>
    <w:p w:rsidR="00024A0F" w:rsidRDefault="00024A0F" w:rsidP="00C97719">
      <w:pPr>
        <w:pStyle w:val="a3"/>
        <w:jc w:val="both"/>
      </w:pPr>
      <w:r>
        <w:t xml:space="preserve">      Величину деформации деталей можно рассчитать с достаточной степенью точности методами сопротивления материалов. Деформация контактных п</w:t>
      </w:r>
      <w:r>
        <w:t>о</w:t>
      </w:r>
      <w:r>
        <w:t>верхностей имеет следующую природу. Поверхность деталей не бывает ид</w:t>
      </w:r>
      <w:r>
        <w:t>е</w:t>
      </w:r>
      <w:r>
        <w:t>ально ровной и гладкой. Она имеет рельеф, который определяется ее шерох</w:t>
      </w:r>
      <w:r>
        <w:t>о</w:t>
      </w:r>
      <w:r>
        <w:t>ватостью и волнистостью. Поэтому контакт поверхностей осуществляется по выступам. Под действием внешней нагрузки выступы упруго деформируются и контактирующие  поверхности сближаются. Определить эти деформации простыми инженерными методами сопротивления материалов не удается. Для этого проводятся более глубокие исследования, в основном, экспериментал</w:t>
      </w:r>
      <w:r>
        <w:t>ь</w:t>
      </w:r>
      <w:r>
        <w:t xml:space="preserve">ного характера.   </w:t>
      </w:r>
    </w:p>
    <w:p w:rsidR="00024A0F" w:rsidRDefault="00024A0F" w:rsidP="00C97719">
      <w:pPr>
        <w:pStyle w:val="a3"/>
        <w:jc w:val="both"/>
      </w:pPr>
      <w:r>
        <w:t xml:space="preserve"> Величина упругих деформаций зависит от жесткости системы. Жесткостью называется способность тела сопротивляться деформациям под действием внешней нагрузки. Количественно жесткость оценивается как отношение с</w:t>
      </w:r>
      <w:r>
        <w:t>и</w:t>
      </w:r>
      <w:r>
        <w:t>лы, действующей на тело к величине его деформации. Размерность жесткости – н/м.  Жесткость</w:t>
      </w:r>
      <w:r w:rsidRPr="00ED3A5D">
        <w:rPr>
          <w:position w:val="-12"/>
        </w:rPr>
        <w:object w:dxaOrig="220" w:dyaOrig="340">
          <v:shape id="_x0000_i1120" type="#_x0000_t75" style="width:11.25pt;height:17.25pt" o:ole="">
            <v:imagedata r:id="rId281" o:title=""/>
          </v:shape>
          <o:OLEObject Type="Embed" ProgID="Equation.3" ShapeID="_x0000_i1120" DrawAspect="Content" ObjectID="_1471675469" r:id="rId282"/>
        </w:object>
      </w:r>
      <w:r>
        <w:t xml:space="preserve">системы ДИПС определяется как отношение составляющей силы резания </w:t>
      </w:r>
      <w:r w:rsidRPr="00ED3A5D">
        <w:rPr>
          <w:position w:val="-18"/>
        </w:rPr>
        <w:object w:dxaOrig="380" w:dyaOrig="440">
          <v:shape id="_x0000_i1121" type="#_x0000_t75" style="width:18.75pt;height:21.75pt" o:ole="">
            <v:imagedata r:id="rId283" o:title=""/>
          </v:shape>
          <o:OLEObject Type="Embed" ProgID="Equation.3" ShapeID="_x0000_i1121" DrawAspect="Content" ObjectID="_1471675470" r:id="rId284"/>
        </w:object>
      </w:r>
      <w:r>
        <w:t>, направленной по нормали к обрабатываемой поверхности, к смещению</w:t>
      </w:r>
      <w:r w:rsidRPr="00ED3A5D">
        <w:rPr>
          <w:b/>
          <w:position w:val="-12"/>
        </w:rPr>
        <w:object w:dxaOrig="240" w:dyaOrig="300">
          <v:shape id="_x0000_i1122" type="#_x0000_t75" style="width:12pt;height:15pt" o:ole="">
            <v:imagedata r:id="rId285" o:title=""/>
          </v:shape>
          <o:OLEObject Type="Embed" ProgID="Equation.3" ShapeID="_x0000_i1122" DrawAspect="Content" ObjectID="_1471675471" r:id="rId286"/>
        </w:object>
      </w:r>
      <w:r>
        <w:t xml:space="preserve">лезвия инструмента относительно заготовки. Величина обратная жесткости называется податливостью </w:t>
      </w:r>
      <w:r w:rsidRPr="00ED3A5D">
        <w:rPr>
          <w:position w:val="-6"/>
        </w:rPr>
        <w:object w:dxaOrig="260" w:dyaOrig="240">
          <v:shape id="_x0000_i1123" type="#_x0000_t75" style="width:12.75pt;height:12pt" o:ole="">
            <v:imagedata r:id="rId287" o:title=""/>
          </v:shape>
          <o:OLEObject Type="Embed" ProgID="Equation.3" ShapeID="_x0000_i1123" DrawAspect="Content" ObjectID="_1471675472" r:id="rId288"/>
        </w:object>
      </w:r>
      <w:r>
        <w:t>. Таким образом,</w:t>
      </w:r>
    </w:p>
    <w:p w:rsidR="00024A0F" w:rsidRDefault="00024A0F" w:rsidP="00C97719">
      <w:pPr>
        <w:pStyle w:val="a3"/>
        <w:jc w:val="both"/>
      </w:pPr>
      <w:r>
        <w:t xml:space="preserve">                                             </w:t>
      </w:r>
      <w:r w:rsidRPr="00ED3A5D">
        <w:rPr>
          <w:position w:val="-26"/>
        </w:rPr>
        <w:object w:dxaOrig="1339" w:dyaOrig="740">
          <v:shape id="_x0000_i1124" type="#_x0000_t75" style="width:66.75pt;height:36.75pt" o:ole="" fillcolor="window">
            <v:imagedata r:id="rId289" o:title=""/>
          </v:shape>
          <o:OLEObject Type="Embed" ProgID="Equation.3" ShapeID="_x0000_i1124" DrawAspect="Content" ObjectID="_1471675473" r:id="rId290"/>
        </w:object>
      </w:r>
      <w:r>
        <w:t xml:space="preserve">   </w:t>
      </w:r>
      <w:r w:rsidRPr="00ED3A5D">
        <w:rPr>
          <w:position w:val="-26"/>
        </w:rPr>
        <w:object w:dxaOrig="1060" w:dyaOrig="600">
          <v:shape id="_x0000_i1125" type="#_x0000_t75" style="width:53.25pt;height:30pt" o:ole="" fillcolor="window">
            <v:imagedata r:id="rId291" o:title=""/>
          </v:shape>
          <o:OLEObject Type="Embed" ProgID="Equation.3" ShapeID="_x0000_i1125" DrawAspect="Content" ObjectID="_1471675474" r:id="rId292"/>
        </w:object>
      </w:r>
      <w:r>
        <w:t xml:space="preserve">                                            (12.1)     </w:t>
      </w:r>
    </w:p>
    <w:p w:rsidR="00024A0F" w:rsidRDefault="00024A0F" w:rsidP="00C97719">
      <w:pPr>
        <w:pStyle w:val="a3"/>
        <w:jc w:val="both"/>
      </w:pPr>
      <w:r>
        <w:t xml:space="preserve">   Допустим, система ДИПС состоит из </w:t>
      </w:r>
      <w:r w:rsidRPr="00ED3A5D">
        <w:rPr>
          <w:position w:val="-6"/>
        </w:rPr>
        <w:object w:dxaOrig="220" w:dyaOrig="240">
          <v:shape id="_x0000_i1126" type="#_x0000_t75" style="width:11.25pt;height:12pt" o:ole="">
            <v:imagedata r:id="rId293" o:title=""/>
          </v:shape>
          <o:OLEObject Type="Embed" ProgID="Equation.3" ShapeID="_x0000_i1126" DrawAspect="Content" ObjectID="_1471675475" r:id="rId294"/>
        </w:object>
      </w:r>
      <w:r>
        <w:rPr>
          <w:b/>
        </w:rPr>
        <w:t xml:space="preserve"> </w:t>
      </w:r>
      <w:r>
        <w:t xml:space="preserve">элементов. </w:t>
      </w:r>
      <w:r w:rsidR="00D570EB">
        <w:t xml:space="preserve">Обозначим деформацию каждого элемента под действием силы резания </w:t>
      </w:r>
      <w:r w:rsidR="00D570EB" w:rsidRPr="00ED3A5D">
        <w:rPr>
          <w:position w:val="-18"/>
        </w:rPr>
        <w:object w:dxaOrig="380" w:dyaOrig="440">
          <v:shape id="_x0000_i1127" type="#_x0000_t75" style="width:18.75pt;height:21.75pt" o:ole="">
            <v:imagedata r:id="rId295" o:title=""/>
          </v:shape>
          <o:OLEObject Type="Embed" ProgID="Equation.3" ShapeID="_x0000_i1127" DrawAspect="Content" ObjectID="_1471675476" r:id="rId296"/>
        </w:object>
      </w:r>
      <w:r w:rsidR="00D570EB">
        <w:t>соответственно</w:t>
      </w:r>
      <w:r w:rsidR="00D570EB" w:rsidRPr="00ED3A5D">
        <w:rPr>
          <w:position w:val="-12"/>
        </w:rPr>
        <w:object w:dxaOrig="1540" w:dyaOrig="380">
          <v:shape id="_x0000_i1128" type="#_x0000_t75" style="width:77.25pt;height:18.75pt" o:ole="">
            <v:imagedata r:id="rId297" o:title=""/>
          </v:shape>
          <o:OLEObject Type="Embed" ProgID="Equation.3" ShapeID="_x0000_i1128" DrawAspect="Content" ObjectID="_1471675477" r:id="rId298"/>
        </w:object>
      </w:r>
      <w:r w:rsidR="00D570EB">
        <w:t xml:space="preserve">. Тогда смещение </w:t>
      </w:r>
      <w:r w:rsidR="00D570EB" w:rsidRPr="00ED3A5D">
        <w:rPr>
          <w:position w:val="-12"/>
        </w:rPr>
        <w:object w:dxaOrig="240" w:dyaOrig="300">
          <v:shape id="_x0000_i1129" type="#_x0000_t75" style="width:12pt;height:15pt" o:ole="">
            <v:imagedata r:id="rId299" o:title=""/>
          </v:shape>
          <o:OLEObject Type="Embed" ProgID="Equation.3" ShapeID="_x0000_i1129" DrawAspect="Content" ObjectID="_1471675478" r:id="rId300"/>
        </w:object>
      </w:r>
      <w:r w:rsidR="00D570EB">
        <w:rPr>
          <w:b/>
        </w:rPr>
        <w:t xml:space="preserve"> </w:t>
      </w:r>
      <w:r w:rsidR="00D570EB">
        <w:t>лезвия инструмента относительно заготовки будет равно</w:t>
      </w:r>
    </w:p>
    <w:p w:rsidR="00024A0F" w:rsidRDefault="00024A0F" w:rsidP="00C97719">
      <w:pPr>
        <w:pStyle w:val="a3"/>
        <w:jc w:val="both"/>
      </w:pPr>
      <w:r>
        <w:lastRenderedPageBreak/>
        <w:t xml:space="preserve">                                              </w:t>
      </w:r>
      <w:r w:rsidRPr="00ED3A5D">
        <w:rPr>
          <w:position w:val="-12"/>
        </w:rPr>
        <w:object w:dxaOrig="2780" w:dyaOrig="380">
          <v:shape id="_x0000_i1130" type="#_x0000_t75" style="width:138.75pt;height:18.75pt" o:ole="" fillcolor="window">
            <v:imagedata r:id="rId301" o:title=""/>
          </v:shape>
          <o:OLEObject Type="Embed" ProgID="Equation.3" ShapeID="_x0000_i1130" DrawAspect="Content" ObjectID="_1471675479" r:id="rId302"/>
        </w:object>
      </w:r>
      <w:r>
        <w:t xml:space="preserve"> </w:t>
      </w:r>
    </w:p>
    <w:p w:rsidR="00024A0F" w:rsidRDefault="00024A0F" w:rsidP="00C97719">
      <w:pPr>
        <w:pStyle w:val="a3"/>
        <w:jc w:val="both"/>
      </w:pPr>
      <w:r>
        <w:t xml:space="preserve">Если разделить обе части этого равенства на </w:t>
      </w:r>
      <w:r w:rsidRPr="00ED3A5D">
        <w:rPr>
          <w:position w:val="-18"/>
        </w:rPr>
        <w:object w:dxaOrig="380" w:dyaOrig="440">
          <v:shape id="_x0000_i1131" type="#_x0000_t75" style="width:18.75pt;height:21.75pt" o:ole="">
            <v:imagedata r:id="rId303" o:title=""/>
          </v:shape>
          <o:OLEObject Type="Embed" ProgID="Equation.3" ShapeID="_x0000_i1131" DrawAspect="Content" ObjectID="_1471675480" r:id="rId304"/>
        </w:object>
      </w:r>
      <w:r>
        <w:t>, получим следующие форм</w:t>
      </w:r>
      <w:r>
        <w:t>у</w:t>
      </w:r>
      <w:r>
        <w:t>лы:</w:t>
      </w:r>
    </w:p>
    <w:p w:rsidR="00024A0F" w:rsidRDefault="00024A0F" w:rsidP="00C97719">
      <w:pPr>
        <w:pStyle w:val="a3"/>
        <w:jc w:val="both"/>
      </w:pPr>
      <w:r>
        <w:t xml:space="preserve">             </w:t>
      </w:r>
      <w:r w:rsidRPr="00ED3A5D">
        <w:rPr>
          <w:position w:val="-18"/>
        </w:rPr>
        <w:object w:dxaOrig="2940" w:dyaOrig="440">
          <v:shape id="_x0000_i1132" type="#_x0000_t75" style="width:147pt;height:21.75pt" o:ole="" fillcolor="window">
            <v:imagedata r:id="rId305" o:title=""/>
          </v:shape>
          <o:OLEObject Type="Embed" ProgID="Equation.3" ShapeID="_x0000_i1132" DrawAspect="Content" ObjectID="_1471675481" r:id="rId306"/>
        </w:object>
      </w:r>
      <w:r>
        <w:t xml:space="preserve">      </w:t>
      </w:r>
      <w:r w:rsidRPr="00ED3A5D">
        <w:rPr>
          <w:position w:val="-34"/>
          <w:lang w:val="en-US"/>
        </w:rPr>
        <w:object w:dxaOrig="3740" w:dyaOrig="680">
          <v:shape id="_x0000_i1133" type="#_x0000_t75" style="width:186.75pt;height:33.75pt" o:ole="" fillcolor="window">
            <v:imagedata r:id="rId307" o:title=""/>
          </v:shape>
          <o:OLEObject Type="Embed" ProgID="Equation.3" ShapeID="_x0000_i1133" DrawAspect="Content" ObjectID="_1471675482" r:id="rId308"/>
        </w:object>
      </w:r>
      <w:r>
        <w:t xml:space="preserve">                </w:t>
      </w:r>
    </w:p>
    <w:p w:rsidR="00024A0F" w:rsidRDefault="00024A0F" w:rsidP="00C97719">
      <w:pPr>
        <w:pStyle w:val="a3"/>
        <w:jc w:val="both"/>
      </w:pPr>
      <w:r>
        <w:t xml:space="preserve"> Таким образом, жесткость системы ДИПС зависит от жесткости детали, инс</w:t>
      </w:r>
      <w:r>
        <w:t>т</w:t>
      </w:r>
      <w:r>
        <w:t>румента, приспособления и станка. Основной причиной возникновения п</w:t>
      </w:r>
      <w:r>
        <w:t>о</w:t>
      </w:r>
      <w:r>
        <w:t>грешностей геометрической формы деталей  является низкая жесткость заг</w:t>
      </w:r>
      <w:r>
        <w:t>о</w:t>
      </w:r>
      <w:r>
        <w:t xml:space="preserve">товки. </w:t>
      </w:r>
      <w:r w:rsidR="00D570EB">
        <w:t>На рис. 7.2.2. представлены схемы деформации вала при токарной обр</w:t>
      </w:r>
      <w:r w:rsidR="00D570EB">
        <w:t>а</w:t>
      </w:r>
      <w:r w:rsidR="00D570EB">
        <w:t xml:space="preserve">ботке в центрах и самоцентрирующем патроне. </w:t>
      </w:r>
      <w:r>
        <w:t>Из этих схем следует, что д</w:t>
      </w:r>
      <w:r>
        <w:t>е</w:t>
      </w:r>
      <w:r>
        <w:t>формация вала зависит от положения резца в процессе обработки. С увелич</w:t>
      </w:r>
      <w:r>
        <w:t>е</w:t>
      </w:r>
      <w:r>
        <w:t>нием прогиба вала уменьшается глубина резания и возрастает его диаметр. При обработке в центрах наибольший прогиб заготовки имеет место, когда р</w:t>
      </w:r>
      <w:r>
        <w:t>е</w:t>
      </w:r>
      <w:r>
        <w:t>зец находится  по середине. Поэтому погрешностью формы является бочкоо</w:t>
      </w:r>
      <w:r>
        <w:t>б</w:t>
      </w:r>
      <w:r>
        <w:t>разность (рис.</w:t>
      </w:r>
      <w:r w:rsidR="00EB56BE">
        <w:t>7</w:t>
      </w:r>
      <w:r>
        <w:t>.</w:t>
      </w:r>
      <w:r w:rsidR="00A20496">
        <w:t>2.2.</w:t>
      </w:r>
      <w:r>
        <w:t>;а). При обработке в патроне заготовка закреплена консол</w:t>
      </w:r>
      <w:r>
        <w:t>ь</w:t>
      </w:r>
      <w:r>
        <w:t>но и наибольший прогиб возникает в начальной стадии обработки. Погрешн</w:t>
      </w:r>
      <w:r>
        <w:t>о</w:t>
      </w:r>
      <w:r>
        <w:t>стью формы в данном случае является конусообразность (рис.</w:t>
      </w:r>
      <w:r w:rsidR="00A20496">
        <w:t>7.2.2.</w:t>
      </w:r>
      <w:r w:rsidR="00EB56BE">
        <w:t>.</w:t>
      </w:r>
      <w:r>
        <w:t>;б). Пр</w:t>
      </w:r>
      <w:r>
        <w:t>и</w:t>
      </w:r>
      <w:r>
        <w:t>ближенно максимальный прогиб</w:t>
      </w:r>
      <w:r w:rsidRPr="00ED3A5D">
        <w:rPr>
          <w:position w:val="-12"/>
        </w:rPr>
        <w:object w:dxaOrig="260" w:dyaOrig="360">
          <v:shape id="_x0000_i1134" type="#_x0000_t75" style="width:12.75pt;height:18pt" o:ole="">
            <v:imagedata r:id="rId309" o:title=""/>
          </v:shape>
          <o:OLEObject Type="Embed" ProgID="Equation.3" ShapeID="_x0000_i1134" DrawAspect="Content" ObjectID="_1471675483" r:id="rId310"/>
        </w:object>
      </w:r>
      <w:r>
        <w:t>заготовки можно рассчитать по формулам сопротивления материалов, рассматривая заготовку, как балку, расположе</w:t>
      </w:r>
      <w:r>
        <w:t>н</w:t>
      </w:r>
      <w:r>
        <w:t>ную на двух опорах или, как консольно-закрепленную. Таким образом, имеем</w:t>
      </w:r>
    </w:p>
    <w:p w:rsidR="00024A0F" w:rsidRDefault="00024A0F" w:rsidP="00C97719">
      <w:pPr>
        <w:pStyle w:val="a3"/>
        <w:jc w:val="both"/>
      </w:pPr>
      <w:r>
        <w:t xml:space="preserve">                                 </w:t>
      </w:r>
      <w:r w:rsidRPr="00ED3A5D">
        <w:rPr>
          <w:position w:val="-28"/>
        </w:rPr>
        <w:object w:dxaOrig="1440" w:dyaOrig="940">
          <v:shape id="_x0000_i1135" type="#_x0000_t75" style="width:1in;height:47.25pt" o:ole="" fillcolor="window">
            <v:imagedata r:id="rId311" o:title=""/>
          </v:shape>
          <o:OLEObject Type="Embed" ProgID="Equation.3" ShapeID="_x0000_i1135" DrawAspect="Content" ObjectID="_1471675484" r:id="rId312"/>
        </w:object>
      </w:r>
      <w:r>
        <w:t xml:space="preserve">      </w:t>
      </w:r>
      <w:r w:rsidRPr="00ED3A5D">
        <w:rPr>
          <w:position w:val="-28"/>
        </w:rPr>
        <w:object w:dxaOrig="1420" w:dyaOrig="940">
          <v:shape id="_x0000_i1136" type="#_x0000_t75" style="width:71.25pt;height:47.25pt" o:ole="" fillcolor="window">
            <v:imagedata r:id="rId313" o:title=""/>
          </v:shape>
          <o:OLEObject Type="Embed" ProgID="Equation.3" ShapeID="_x0000_i1136" DrawAspect="Content" ObjectID="_1471675485" r:id="rId314"/>
        </w:object>
      </w:r>
      <w:r>
        <w:t xml:space="preserve">                                                   </w:t>
      </w:r>
    </w:p>
    <w:p w:rsidR="00E67EA4" w:rsidRDefault="00024A0F" w:rsidP="00C97719">
      <w:pPr>
        <w:pStyle w:val="a3"/>
        <w:jc w:val="both"/>
      </w:pPr>
      <w:r>
        <w:t xml:space="preserve">где </w:t>
      </w:r>
      <w:r w:rsidRPr="00ED3A5D">
        <w:rPr>
          <w:position w:val="-6"/>
        </w:rPr>
        <w:object w:dxaOrig="160" w:dyaOrig="300">
          <v:shape id="_x0000_i1137" type="#_x0000_t75" style="width:8.25pt;height:15pt" o:ole="">
            <v:imagedata r:id="rId315" o:title=""/>
          </v:shape>
          <o:OLEObject Type="Embed" ProgID="Equation.3" ShapeID="_x0000_i1137" DrawAspect="Content" ObjectID="_1471675486" r:id="rId316"/>
        </w:object>
      </w:r>
      <w:r>
        <w:t xml:space="preserve"> – длина вала, </w:t>
      </w:r>
      <w:r w:rsidRPr="00ED3A5D">
        <w:rPr>
          <w:position w:val="-4"/>
        </w:rPr>
        <w:object w:dxaOrig="260" w:dyaOrig="280">
          <v:shape id="_x0000_i1138" type="#_x0000_t75" style="width:12.75pt;height:14.25pt" o:ole="">
            <v:imagedata r:id="rId317" o:title=""/>
          </v:shape>
          <o:OLEObject Type="Embed" ProgID="Equation.3" ShapeID="_x0000_i1138" DrawAspect="Content" ObjectID="_1471675487" r:id="rId318"/>
        </w:object>
      </w:r>
      <w:r>
        <w:t xml:space="preserve"> – модуль упругости материала, </w:t>
      </w:r>
      <w:r w:rsidRPr="00ED3A5D">
        <w:rPr>
          <w:position w:val="-4"/>
        </w:rPr>
        <w:object w:dxaOrig="200" w:dyaOrig="279">
          <v:shape id="_x0000_i1139" type="#_x0000_t75" style="width:9.75pt;height:14.25pt" o:ole="">
            <v:imagedata r:id="rId319" o:title=""/>
          </v:shape>
          <o:OLEObject Type="Embed" ProgID="Equation.3" ShapeID="_x0000_i1139" DrawAspect="Content" ObjectID="_1471675488" r:id="rId320"/>
        </w:object>
      </w:r>
      <w:r>
        <w:t xml:space="preserve"> – осевой момент ине</w:t>
      </w:r>
      <w:r>
        <w:t>р</w:t>
      </w:r>
      <w:r>
        <w:t>ции поперечного сечения вала.</w:t>
      </w:r>
    </w:p>
    <w:p w:rsidR="00E67EA4" w:rsidRDefault="00ED3A5D" w:rsidP="00C97719">
      <w:pPr>
        <w:pStyle w:val="a3"/>
        <w:jc w:val="both"/>
      </w:pPr>
      <w:r>
        <w:rPr>
          <w:noProof/>
        </w:rPr>
        <w:pict>
          <v:group id="_x0000_s7104" style="position:absolute;left:0;text-align:left;margin-left:0;margin-top:4.4pt;width:466.2pt;height:299.25pt;z-index:251663872" coordorigin="1614,1194" coordsize="9324,5208">
            <v:group id="_x0000_s7105" style="position:absolute;left:2160;top:3972;width:4200;height:1368" coordorigin="2178,3432" coordsize="4200,1368">
              <v:shape id="_x0000_s7106" type="#_x0000_t202" style="position:absolute;left:3900;top:4284;width:564;height:516" strokecolor="white">
                <v:textbox style="mso-next-textbox:#_x0000_s7106">
                  <w:txbxContent>
                    <w:p w:rsidR="003222B1" w:rsidRDefault="003222B1" w:rsidP="00E67EA4">
                      <w:pPr>
                        <w:rPr>
                          <w:sz w:val="28"/>
                        </w:rPr>
                      </w:pPr>
                      <w:r>
                        <w:rPr>
                          <w:sz w:val="28"/>
                        </w:rPr>
                        <w:t>а)</w:t>
                      </w:r>
                    </w:p>
                  </w:txbxContent>
                </v:textbox>
              </v:shape>
              <v:group id="_x0000_s7107" style="position:absolute;left:2178;top:3432;width:4200;height:756" coordorigin="2298,3108" coordsize="4200,756">
                <v:line id="_x0000_s7108" style="position:absolute" from="2298,3498" to="5940,3498">
                  <v:stroke dashstyle="longDashDot"/>
                </v:line>
                <v:group id="_x0000_s7109" style="position:absolute;left:2478;top:3108;width:4020;height:756" coordorigin="2478,3108" coordsize="4020,756">
                  <v:shape id="_x0000_s7110" type="#_x0000_t202" style="position:absolute;left:5856;top:3282;width:582;height:360" strokecolor="white">
                    <v:textbox style="layout-flow:vertical;mso-layout-flow-alt:bottom-to-top;mso-next-textbox:#_x0000_s7110">
                      <w:txbxContent>
                        <w:p w:rsidR="003222B1" w:rsidRDefault="003222B1" w:rsidP="00E67EA4">
                          <w:pPr>
                            <w:rPr>
                              <w:sz w:val="28"/>
                              <w:lang w:val="en-US"/>
                            </w:rPr>
                          </w:pPr>
                          <w:r>
                            <w:rPr>
                              <w:sz w:val="28"/>
                              <w:lang w:val="en-US"/>
                            </w:rPr>
                            <w:t>d</w:t>
                          </w:r>
                        </w:p>
                      </w:txbxContent>
                    </v:textbox>
                  </v:shape>
                  <v:shape id="_x0000_s7111" type="#_x0000_t202" style="position:absolute;left:3576;top:3138;width:582;height:714" strokecolor="white">
                    <v:textbox style="layout-flow:vertical;mso-layout-flow-alt:bottom-to-top;mso-next-textbox:#_x0000_s7111">
                      <w:txbxContent>
                        <w:p w:rsidR="003222B1" w:rsidRDefault="003222B1" w:rsidP="00E67EA4">
                          <w:pPr>
                            <w:rPr>
                              <w:sz w:val="28"/>
                              <w:lang w:val="en-US"/>
                            </w:rPr>
                          </w:pPr>
                          <w:r>
                            <w:rPr>
                              <w:sz w:val="28"/>
                              <w:lang w:val="en-US"/>
                            </w:rPr>
                            <w:t>d+</w:t>
                          </w:r>
                          <w:smartTag w:uri="urn:schemas-microsoft-com:office:smarttags" w:element="metricconverter">
                            <w:smartTagPr>
                              <w:attr w:name="ProductID" w:val="2f"/>
                            </w:smartTagPr>
                            <w:r>
                              <w:rPr>
                                <w:sz w:val="28"/>
                                <w:lang w:val="en-US"/>
                              </w:rPr>
                              <w:t>2f</w:t>
                            </w:r>
                          </w:smartTag>
                        </w:p>
                      </w:txbxContent>
                    </v:textbox>
                  </v:shape>
                  <v:group id="_x0000_s7112" style="position:absolute;left:2478;top:3108;width:4020;height:756" coordorigin="2400,2886" coordsize="4020,756">
                    <v:group id="_x0000_s7113" style="position:absolute;left:2400;top:2886;width:3374;height:756" coordorigin="2400,2886" coordsize="3374,756">
                      <v:group id="_x0000_s7114" style="position:absolute;left:2400;top:2886;width:3374;height:756" coordorigin="2400,2886" coordsize="3374,756">
                        <v:shape id="_x0000_s7115" type="#_x0000_t19" style="position:absolute;left:2400;top:2886;width:3369;height:156" coordsize="42873,21600" adj="-11141909,,21273" path="wr-327,,42873,43200,,17854,42873,21600nfewr-327,,42873,43200,,17854,42873,21600l21273,21600nsxe" strokeweight="2.25pt">
                          <v:path o:connectlocs="0,17854;42873,21600;21273,21600"/>
                        </v:shape>
                        <v:shape id="_x0000_s7116" type="#_x0000_t19" style="position:absolute;left:2442;top:3486;width:3330;height:156;flip:y" coordsize="42873,21600" adj="-11141909,,21273" path="wr-327,,42873,43200,,17854,42873,21600nfewr-327,,42873,43200,,17854,42873,21600l21273,21600nsxe" strokeweight="2.25pt">
                          <v:path o:connectlocs="0,17854;42873,21600;21273,21600"/>
                        </v:shape>
                        <v:line id="_x0000_s7117" style="position:absolute" from="2418,3006" to="2418,3528" strokeweight="2.25pt"/>
                        <v:line id="_x0000_s7118" style="position:absolute" from="5774,3024" to="5774,3546" strokeweight="2.25pt"/>
                      </v:group>
                      <v:line id="_x0000_s7119" style="position:absolute" from="4098,2898" to="4098,3630">
                        <v:stroke startarrow="open" endarrow="open"/>
                      </v:line>
                    </v:group>
                    <v:group id="_x0000_s7120" style="position:absolute;left:5736;top:3000;width:684;height:522" coordorigin="5736,3000" coordsize="684,522">
                      <v:line id="_x0000_s7121" style="position:absolute;flip:y" from="5736,3522" to="6402,3522"/>
                      <v:line id="_x0000_s7122" style="position:absolute" from="6276,3000" to="6276,3522">
                        <v:stroke startarrow="open" endarrow="open"/>
                      </v:line>
                      <v:line id="_x0000_s7123" style="position:absolute;flip:y" from="5754,3000" to="6420,3000"/>
                    </v:group>
                  </v:group>
                </v:group>
              </v:group>
            </v:group>
            <v:shape id="_x0000_s7124" type="#_x0000_t202" style="position:absolute;left:2106;top:5424;width:8544;height:978" strokecolor="white">
              <v:textbox style="mso-next-textbox:#_x0000_s7124">
                <w:txbxContent>
                  <w:p w:rsidR="003222B1" w:rsidRPr="00125D2A" w:rsidRDefault="003222B1" w:rsidP="00125D2A">
                    <w:pPr>
                      <w:pStyle w:val="3"/>
                      <w:spacing w:before="0" w:after="0"/>
                      <w:rPr>
                        <w:rFonts w:ascii="Times New Roman" w:hAnsi="Times New Roman" w:cs="Times New Roman"/>
                        <w:b w:val="0"/>
                        <w:sz w:val="28"/>
                        <w:szCs w:val="28"/>
                      </w:rPr>
                    </w:pPr>
                    <w:r w:rsidRPr="00125D2A">
                      <w:rPr>
                        <w:rFonts w:ascii="Times New Roman" w:hAnsi="Times New Roman" w:cs="Times New Roman"/>
                        <w:b w:val="0"/>
                        <w:sz w:val="28"/>
                        <w:szCs w:val="28"/>
                      </w:rPr>
                      <w:t xml:space="preserve">Рис. </w:t>
                    </w:r>
                    <w:r>
                      <w:rPr>
                        <w:rFonts w:ascii="Times New Roman" w:hAnsi="Times New Roman" w:cs="Times New Roman"/>
                        <w:b w:val="0"/>
                        <w:sz w:val="28"/>
                        <w:szCs w:val="28"/>
                      </w:rPr>
                      <w:t xml:space="preserve">7.2.2. </w:t>
                    </w:r>
                    <w:r w:rsidRPr="00125D2A">
                      <w:rPr>
                        <w:rFonts w:ascii="Times New Roman" w:hAnsi="Times New Roman" w:cs="Times New Roman"/>
                        <w:b w:val="0"/>
                        <w:sz w:val="28"/>
                        <w:szCs w:val="28"/>
                      </w:rPr>
                      <w:t>Образование погрешностей формы вала при токарной о</w:t>
                    </w:r>
                    <w:r w:rsidRPr="00125D2A">
                      <w:rPr>
                        <w:rFonts w:ascii="Times New Roman" w:hAnsi="Times New Roman" w:cs="Times New Roman"/>
                        <w:b w:val="0"/>
                        <w:sz w:val="28"/>
                        <w:szCs w:val="28"/>
                      </w:rPr>
                      <w:t>б</w:t>
                    </w:r>
                    <w:r w:rsidRPr="00125D2A">
                      <w:rPr>
                        <w:rFonts w:ascii="Times New Roman" w:hAnsi="Times New Roman" w:cs="Times New Roman"/>
                        <w:b w:val="0"/>
                        <w:sz w:val="28"/>
                        <w:szCs w:val="28"/>
                      </w:rPr>
                      <w:t>работке</w:t>
                    </w:r>
                  </w:p>
                  <w:p w:rsidR="003222B1" w:rsidRPr="00125D2A" w:rsidRDefault="003222B1" w:rsidP="00E67EA4">
                    <w:pPr>
                      <w:jc w:val="center"/>
                      <w:rPr>
                        <w:sz w:val="28"/>
                        <w:szCs w:val="28"/>
                      </w:rPr>
                    </w:pPr>
                    <w:r w:rsidRPr="00125D2A">
                      <w:rPr>
                        <w:sz w:val="28"/>
                        <w:szCs w:val="28"/>
                      </w:rPr>
                      <w:t>а –  в центрах, б – в патроне</w:t>
                    </w:r>
                  </w:p>
                </w:txbxContent>
              </v:textbox>
            </v:shape>
            <v:group id="_x0000_s7125" style="position:absolute;left:7074;top:3414;width:3624;height:1904" coordorigin="7098,2897" coordsize="3624,1904">
              <v:shape id="_x0000_s7126" type="#_x0000_t202" style="position:absolute;left:8280;top:4266;width:564;height:516" strokecolor="white">
                <v:textbox style="mso-next-textbox:#_x0000_s7126">
                  <w:txbxContent>
                    <w:p w:rsidR="003222B1" w:rsidRDefault="003222B1" w:rsidP="00E67EA4">
                      <w:pPr>
                        <w:rPr>
                          <w:sz w:val="28"/>
                        </w:rPr>
                      </w:pPr>
                      <w:r>
                        <w:rPr>
                          <w:sz w:val="28"/>
                        </w:rPr>
                        <w:t>б)</w:t>
                      </w:r>
                    </w:p>
                  </w:txbxContent>
                </v:textbox>
              </v:shape>
              <v:group id="_x0000_s7127" style="position:absolute;left:7098;top:2897;width:3624;height:1904" coordorigin="7098,2897" coordsize="3624,1904">
                <v:line id="_x0000_s7128" style="position:absolute" from="10038,3438" to="10038,4260" strokeweight="2.25pt"/>
                <v:group id="_x0000_s7129" style="position:absolute;left:7098;top:2897;width:3624;height:1904" coordorigin="7098,2897" coordsize="3624,1904">
                  <v:group id="_x0000_s7130" style="position:absolute;left:7098;top:2897;width:3060;height:1904" coordorigin="7098,2897" coordsize="3060,1904">
                    <v:line id="_x0000_s7131" style="position:absolute" from="7098,3840" to="10158,3840">
                      <v:stroke dashstyle="longDashDot"/>
                    </v:line>
                    <v:line id="_x0000_s7132" style="position:absolute;flip:x" from="7236,3456" to="8142,3456" strokeweight="2.25pt"/>
                    <v:shape id="_x0000_s7133" type="#_x0000_t19" style="position:absolute;left:7518;top:2897;width:2550;height:677;flip:y" coordsize="13130,21372" adj="-5352761,-3444775,,21372" path="wr-21600,-228,21600,42972,3127,,13130,4221nfewr-21600,-228,21600,42972,3127,,13130,4221l,21372nsxe" strokeweight="2.25pt">
                      <v:path o:connectlocs="3127,0;13130,4221;0,21372"/>
                    </v:shape>
                    <v:shape id="_x0000_s7134" type="#_x0000_t19" style="position:absolute;left:7494;top:4125;width:2550;height:676" coordsize="13130,21355" adj="-5332227,-3444775,,21355" path="wr-21600,-245,21600,42955,3244,,13130,4204nfewr-21600,-245,21600,42955,3244,,13130,4204l,21355nsxe" strokeweight="2.25pt">
                      <v:path o:connectlocs="3244,0;13130,4204;0,21355"/>
                    </v:shape>
                    <v:line id="_x0000_s7135" style="position:absolute;flip:x y" from="7224,4254" to="8130,4254" strokeweight="2.25pt"/>
                    <v:line id="_x0000_s7136" style="position:absolute" from="7236,3450" to="7242,4248" strokeweight="2.25pt"/>
                    <v:line id="_x0000_s7137" style="position:absolute" from="8136,3444" to="8136,4284" strokeweight="2.25pt"/>
                  </v:group>
                  <v:group id="_x0000_s7138" style="position:absolute;left:7284;top:3444;width:3438;height:804" coordorigin="7284,3444" coordsize="3438,804">
                    <v:shape id="_x0000_s7139" type="#_x0000_t202" style="position:absolute;left:7284;top:3654;width:618;height:360" strokecolor="white">
                      <v:textbox style="layout-flow:vertical;mso-layout-flow-alt:bottom-to-top;mso-next-textbox:#_x0000_s7139">
                        <w:txbxContent>
                          <w:p w:rsidR="003222B1" w:rsidRDefault="003222B1" w:rsidP="00E67EA4">
                            <w:pPr>
                              <w:rPr>
                                <w:sz w:val="28"/>
                                <w:lang w:val="en-US"/>
                              </w:rPr>
                            </w:pPr>
                            <w:r>
                              <w:rPr>
                                <w:sz w:val="28"/>
                                <w:lang w:val="en-US"/>
                              </w:rPr>
                              <w:t>d</w:t>
                            </w:r>
                          </w:p>
                        </w:txbxContent>
                      </v:textbox>
                    </v:shape>
                    <v:shape id="_x0000_s7140" type="#_x0000_t202" style="position:absolute;left:10080;top:3492;width:582;height:714" strokecolor="white">
                      <v:textbox style="layout-flow:vertical;mso-layout-flow-alt:bottom-to-top;mso-next-textbox:#_x0000_s7140">
                        <w:txbxContent>
                          <w:p w:rsidR="003222B1" w:rsidRDefault="003222B1" w:rsidP="00E67EA4">
                            <w:pPr>
                              <w:rPr>
                                <w:sz w:val="28"/>
                                <w:lang w:val="en-US"/>
                              </w:rPr>
                            </w:pPr>
                            <w:r>
                              <w:rPr>
                                <w:sz w:val="28"/>
                                <w:lang w:val="en-US"/>
                              </w:rPr>
                              <w:t>d+</w:t>
                            </w:r>
                            <w:smartTag w:uri="urn:schemas-microsoft-com:office:smarttags" w:element="metricconverter">
                              <w:smartTagPr>
                                <w:attr w:name="ProductID" w:val="2f"/>
                              </w:smartTagPr>
                              <w:r>
                                <w:rPr>
                                  <w:sz w:val="28"/>
                                  <w:lang w:val="en-US"/>
                                </w:rPr>
                                <w:t>2f</w:t>
                              </w:r>
                            </w:smartTag>
                          </w:p>
                        </w:txbxContent>
                      </v:textbox>
                    </v:shape>
                    <v:group id="_x0000_s7141" style="position:absolute;left:7734;top:3570;width:396;height:552" coordorigin="7734,3570" coordsize="396,552">
                      <v:line id="_x0000_s7142" style="position:absolute;flip:x y" from="7734,4122" to="8118,4122"/>
                      <v:line id="_x0000_s7143" style="position:absolute;flip:x" from="7818,3570" to="7824,4122">
                        <v:stroke startarrow="open" endarrow="open"/>
                      </v:line>
                      <v:line id="_x0000_s7144" style="position:absolute;flip:x y" from="7746,3570" to="8130,3570"/>
                    </v:group>
                    <v:group id="_x0000_s7145" style="position:absolute;left:10014;top:3444;width:708;height:804" coordorigin="10014,3444" coordsize="708,804">
                      <v:line id="_x0000_s7146" style="position:absolute" from="10014,3444" to="10698,3444"/>
                      <v:line id="_x0000_s7147" style="position:absolute" from="10038,4248" to="10722,4248"/>
                      <v:line id="_x0000_s7148" style="position:absolute" from="10602,3444" to="10602,4248">
                        <v:stroke startarrow="open" endarrow="open"/>
                      </v:line>
                    </v:group>
                  </v:group>
                </v:group>
              </v:group>
            </v:group>
            <v:group id="_x0000_s7149" style="position:absolute;left:1614;top:1230;width:4770;height:1999" coordorigin="1614,1230" coordsize="4770,1999">
              <v:group id="_x0000_s7150" style="position:absolute;left:4884;top:1230;width:660;height:1662" coordorigin="4884,1230" coordsize="660,1662">
                <v:shape id="_x0000_s7151" type="#_x0000_t202" style="position:absolute;left:4884;top:2586;width:636;height:306" strokecolor="white">
                  <v:textbox style="layout-flow:vertical;mso-layout-flow-alt:bottom-to-top;mso-next-textbox:#_x0000_s7151">
                    <w:txbxContent>
                      <w:p w:rsidR="003222B1" w:rsidRDefault="003222B1" w:rsidP="00E67EA4">
                        <w:pPr>
                          <w:rPr>
                            <w:sz w:val="28"/>
                            <w:lang w:val="en-US"/>
                          </w:rPr>
                        </w:pPr>
                        <w:r>
                          <w:rPr>
                            <w:sz w:val="28"/>
                            <w:lang w:val="en-US"/>
                          </w:rPr>
                          <w:t>d</w:t>
                        </w:r>
                      </w:p>
                    </w:txbxContent>
                  </v:textbox>
                </v:shape>
                <v:shape id="_x0000_s7152" type="#_x0000_t202" style="position:absolute;left:5082;top:1230;width:462;height:444" strokecolor="white">
                  <v:textbox style="mso-next-textbox:#_x0000_s7152">
                    <w:txbxContent>
                      <w:p w:rsidR="003222B1" w:rsidRDefault="003222B1" w:rsidP="00E67EA4">
                        <w:pPr>
                          <w:rPr>
                            <w:sz w:val="28"/>
                            <w:lang w:val="en-US"/>
                          </w:rPr>
                        </w:pPr>
                        <w:r>
                          <w:rPr>
                            <w:sz w:val="28"/>
                            <w:lang w:val="en-US"/>
                          </w:rPr>
                          <w:t>f</w:t>
                        </w:r>
                      </w:p>
                    </w:txbxContent>
                  </v:textbox>
                </v:shape>
              </v:group>
              <v:group id="_x0000_s7153" style="position:absolute;left:1614;top:1488;width:4770;height:1741" coordorigin="1614,1488" coordsize="4770,1741">
                <v:group id="_x0000_s7154" style="position:absolute;left:5664;top:2028;width:720;height:354;flip:x" coordorigin="8700,3690" coordsize="720,354">
                  <v:group id="_x0000_s7155" style="position:absolute;left:8772;top:3690;width:648;height:354" coordorigin="8772,3690" coordsize="648,354">
                    <v:line id="_x0000_s7156" style="position:absolute" from="9066,3690" to="9420,3870" strokeweight="2.25pt"/>
                    <v:line id="_x0000_s7157" style="position:absolute;flip:y" from="9072,3852" to="9420,4044" strokeweight="2.25pt"/>
                    <v:line id="_x0000_s7158" style="position:absolute" from="9090,3690" to="9090,4032" strokeweight="2.25pt"/>
                    <v:line id="_x0000_s7159" style="position:absolute;flip:x" from="8790,3702" to="9090,3702" strokeweight="2.25pt"/>
                    <v:line id="_x0000_s7160" style="position:absolute;flip:x y" from="8772,4032" to="9090,4044" strokeweight="2.25pt"/>
                  </v:group>
                  <v:shape id="_x0000_s7161" style="position:absolute;left:8762;top:3700;width:38;height:330;mso-wrap-distance-left:9pt;mso-wrap-distance-top:0;mso-wrap-distance-right:9pt;mso-wrap-distance-bottom:0;v-text-anchor:top" coordsize="38,330" path="m38,hdc31,21,9,38,8,60,,263,28,221,28,330e" filled="f">
                    <v:path arrowok="t"/>
                  </v:shape>
                  <v:line id="_x0000_s7162" style="position:absolute;flip:y" from="8700,3858" to="9408,3858">
                    <v:stroke dashstyle="longDashDot"/>
                  </v:line>
                </v:group>
                <v:group id="_x0000_s7163" style="position:absolute;left:3960;top:2424;width:516;height:805" coordorigin="3948,1740" coordsize="521,805">
                  <v:group id="_x0000_s7164" style="position:absolute;left:3948;top:1740;width:521;height:791" coordorigin="7794,7068" coordsize="570,865">
                    <o:lock v:ext="edit" aspectratio="t"/>
                    <v:line id="_x0000_s7165" style="position:absolute" from="7836,7123" to="7836,7591" strokeweight="2.25pt">
                      <o:lock v:ext="edit" aspectratio="t"/>
                    </v:line>
                    <v:line id="_x0000_s7166" style="position:absolute;flip:x y" from="8256,7291" to="8364,7591" strokeweight="2.25pt">
                      <o:lock v:ext="edit" aspectratio="t"/>
                    </v:line>
                    <v:line id="_x0000_s7167" style="position:absolute" from="7836,7123" to="8256,7291" strokeweight="2.25pt">
                      <o:lock v:ext="edit" aspectratio="t"/>
                    </v:line>
                    <v:line id="_x0000_s7168" style="position:absolute" from="8364,7591" to="8364,7933" strokeweight="2.25pt">
                      <o:lock v:ext="edit" aspectratio="t"/>
                    </v:line>
                    <v:line id="_x0000_s7169" style="position:absolute" from="7836,7591" to="8364,7591" strokeweight="2.25pt">
                      <o:lock v:ext="edit" aspectratio="t"/>
                    </v:line>
                    <v:line id="_x0000_s7170" style="position:absolute" from="7968,7591" to="7968,7933" strokeweight="2.25pt">
                      <o:lock v:ext="edit" aspectratio="t"/>
                    </v:line>
                    <v:shape id="_x0000_s7171" type="#_x0000_t19" style="position:absolute;left:7794;top:7068;width:290;height:395;flip:y" coordsize="19703,21569" adj="-5697820,-1585556,,21569" path="wr-21600,-31,21600,43169,1152,,19703,12717nfewr-21600,-31,21600,43169,1152,,19703,12717l,21569nsxe" strokeweight="2.25pt">
                      <v:path o:connectlocs="1152,0;19703,12717;0,21569"/>
                      <o:lock v:ext="edit" aspectratio="t"/>
                    </v:shape>
                  </v:group>
                  <v:shape id="_x0000_s7172" style="position:absolute;left:4080;top:2520;width:380;height:25;mso-wrap-distance-left:9pt;mso-wrap-distance-top:0;mso-wrap-distance-right:9pt;mso-wrap-distance-bottom:0;v-text-anchor:top" coordsize="380,25" path="m,hdc273,25,146,20,380,20e" filled="f">
                    <v:path arrowok="t"/>
                  </v:shape>
                </v:group>
                <v:group id="_x0000_s7173" style="position:absolute;left:1614;top:2046;width:720;height:354" coordorigin="8700,3690" coordsize="720,354">
                  <v:group id="_x0000_s7174" style="position:absolute;left:8772;top:3690;width:648;height:354" coordorigin="8772,3690" coordsize="648,354">
                    <v:line id="_x0000_s7175" style="position:absolute" from="9066,3690" to="9420,3870" strokeweight="2.25pt"/>
                    <v:line id="_x0000_s7176" style="position:absolute;flip:y" from="9072,3852" to="9420,4044" strokeweight="2.25pt"/>
                    <v:line id="_x0000_s7177" style="position:absolute" from="9090,3690" to="9090,4032" strokeweight="2.25pt"/>
                    <v:line id="_x0000_s7178" style="position:absolute;flip:x" from="8790,3702" to="9090,3702" strokeweight="2.25pt"/>
                    <v:line id="_x0000_s7179" style="position:absolute;flip:x y" from="8772,4032" to="9090,4044" strokeweight="2.25pt"/>
                  </v:group>
                  <v:shape id="_x0000_s7180" style="position:absolute;left:8762;top:3700;width:38;height:330;mso-wrap-distance-left:9pt;mso-wrap-distance-top:0;mso-wrap-distance-right:9pt;mso-wrap-distance-bottom:0;v-text-anchor:top" coordsize="38,330" path="m38,hdc31,21,9,38,8,60,,263,28,221,28,330e" filled="f">
                    <v:path arrowok="t"/>
                  </v:shape>
                  <v:line id="_x0000_s7181" style="position:absolute;flip:y" from="8700,3858" to="9408,3858">
                    <v:stroke dashstyle="longDashDot"/>
                  </v:line>
                </v:group>
                <v:group id="_x0000_s7182" style="position:absolute;left:2334;top:1830;width:3384;height:648" coordorigin="2334,1830" coordsize="3384,648">
                  <v:line id="_x0000_s7183" style="position:absolute" from="2358,2208" to="5658,2208">
                    <v:stroke dashstyle="longDashDot"/>
                  </v:line>
                  <v:line id="_x0000_s7184" style="position:absolute;flip:x" from="5676,2034" to="5682,2466" strokeweight="2.25pt"/>
                  <v:shape id="_x0000_s7185" type="#_x0000_t19" style="position:absolute;left:2334;top:1830;width:3369;height:228" coordsize="42873,21600" adj="-11141909,,21273" path="wr-327,,42873,43200,,17854,42873,21600nfewr-327,,42873,43200,,17854,42873,21600l21273,21600nsxe" strokeweight="2.25pt">
                    <v:path o:connectlocs="0,17854;42873,21600;21273,21600"/>
                  </v:shape>
                  <v:line id="_x0000_s7186" style="position:absolute;flip:x" from="2334,2022" to="2334,2478" strokeweight="2.25pt"/>
                  <v:shape id="_x0000_s7187" type="#_x0000_t19" style="position:absolute;left:2349;top:2100;width:3369;height:156" coordsize="42873,21600" adj="-11141909,,21273" path="wr-327,,42873,43200,,17854,42873,21600nfewr-327,,42873,43200,,17854,42873,21600l21273,21600nsxe">
                    <v:stroke dashstyle="longDashDot"/>
                    <v:path o:connectlocs="0,17854;42873,21600;21273,21600"/>
                  </v:shape>
                  <v:line id="_x0000_s7188" style="position:absolute" from="2334,2454" to="5694,2454" strokeweight="2.25pt"/>
                </v:group>
                <v:group id="_x0000_s7189" style="position:absolute;left:5310;top:2040;width:372;height:948" coordorigin="5310,2040" coordsize="372,948">
                  <v:line id="_x0000_s7190" style="position:absolute;flip:x" from="5310,2040" to="5682,2040"/>
                  <v:line id="_x0000_s7191" style="position:absolute" from="5397,2040" to="5397,2430">
                    <v:stroke startarrow="open" startarrowwidth="narrow" startarrowlength="short" endarrow="open" endarrowwidth="narrow" endarrowlength="short"/>
                  </v:line>
                  <v:line id="_x0000_s7192" style="position:absolute" from="5400,2430" to="5400,2988"/>
                </v:group>
                <v:group id="_x0000_s7193" style="position:absolute;left:3918;top:1488;width:1272;height:894" coordorigin="3918,1488" coordsize="1272,894">
                  <v:line id="_x0000_s7194" style="position:absolute;flip:y" from="3954,1488" to="5190,2148"/>
                  <v:line id="_x0000_s7195" style="position:absolute" from="3918,2088" to="3918,2232"/>
                  <v:line id="_x0000_s7196" style="position:absolute" from="3918,2220" to="3918,2382">
                    <v:stroke startarrow="open" startarrowwidth="narrow" startarrowlength="short"/>
                  </v:line>
                  <v:line id="_x0000_s7197" style="position:absolute;flip:y" from="3918,1548" to="3918,2100">
                    <v:stroke startarrow="open"/>
                  </v:line>
                </v:group>
              </v:group>
            </v:group>
            <v:group id="_x0000_s7198" style="position:absolute;left:7080;top:1194;width:3858;height:2209" coordorigin="7080,1194" coordsize="3858,2209">
              <v:group id="_x0000_s7199" style="position:absolute;left:7080;top:1194;width:3858;height:2209" coordorigin="7080,1194" coordsize="3858,2209">
                <v:group id="_x0000_s7200" style="position:absolute;left:7602;top:1194;width:3336;height:1236" coordorigin="7602,1194" coordsize="3336,1236">
                  <v:shape id="_x0000_s7201" type="#_x0000_t202" style="position:absolute;left:7602;top:1194;width:618;height:582" strokecolor="white">
                    <v:textbox style="layout-flow:vertical;mso-layout-flow-alt:bottom-to-top;mso-next-textbox:#_x0000_s7201">
                      <w:txbxContent>
                        <w:p w:rsidR="003222B1" w:rsidRDefault="003222B1" w:rsidP="00E67EA4">
                          <w:pPr>
                            <w:rPr>
                              <w:sz w:val="28"/>
                              <w:lang w:val="en-US"/>
                            </w:rPr>
                          </w:pPr>
                          <w:r>
                            <w:rPr>
                              <w:sz w:val="28"/>
                              <w:lang w:val="en-US"/>
                            </w:rPr>
                            <w:t>d/2</w:t>
                          </w:r>
                        </w:p>
                      </w:txbxContent>
                    </v:textbox>
                  </v:shape>
                  <v:shape id="_x0000_s7202" type="#_x0000_t202" style="position:absolute;left:10476;top:1986;width:462;height:444" strokecolor="white"/>
                </v:group>
                <v:group id="_x0000_s7203" style="position:absolute;left:7080;top:1278;width:3599;height:2125" coordorigin="7080,1278" coordsize="3599,2125">
                  <v:group id="_x0000_s7204" style="position:absolute;left:10158;top:2598;width:521;height:805" coordorigin="3948,1740" coordsize="521,805">
                    <v:group id="_x0000_s7205" style="position:absolute;left:3948;top:1740;width:521;height:791" coordorigin="7794,7068" coordsize="570,865">
                      <o:lock v:ext="edit" aspectratio="t"/>
                      <v:line id="_x0000_s7206" style="position:absolute" from="7836,7123" to="7836,7591" strokeweight="2.25pt">
                        <o:lock v:ext="edit" aspectratio="t"/>
                      </v:line>
                      <v:line id="_x0000_s7207" style="position:absolute;flip:x y" from="8256,7291" to="8364,7591" strokeweight="2.25pt">
                        <o:lock v:ext="edit" aspectratio="t"/>
                      </v:line>
                      <v:line id="_x0000_s7208" style="position:absolute" from="7836,7123" to="8256,7291" strokeweight="2.25pt">
                        <o:lock v:ext="edit" aspectratio="t"/>
                      </v:line>
                      <v:line id="_x0000_s7209" style="position:absolute" from="8364,7591" to="8364,7933" strokeweight="2.25pt">
                        <o:lock v:ext="edit" aspectratio="t"/>
                      </v:line>
                      <v:line id="_x0000_s7210" style="position:absolute" from="7836,7591" to="8364,7591" strokeweight="2.25pt">
                        <o:lock v:ext="edit" aspectratio="t"/>
                      </v:line>
                      <v:line id="_x0000_s7211" style="position:absolute" from="7968,7591" to="7968,7933" strokeweight="2.25pt">
                        <o:lock v:ext="edit" aspectratio="t"/>
                      </v:line>
                      <v:shape id="_x0000_s7212" type="#_x0000_t19" style="position:absolute;left:7794;top:7068;width:290;height:395;flip:y" coordsize="19703,21569" adj="-5697820,-1585556,,21569" path="wr-21600,-31,21600,43169,1152,,19703,12717nfewr-21600,-31,21600,43169,1152,,19703,12717l,21569nsxe" strokeweight="2.25pt">
                        <v:path o:connectlocs="1152,0;19703,12717;0,21569"/>
                        <o:lock v:ext="edit" aspectratio="t"/>
                      </v:shape>
                    </v:group>
                    <v:shape id="_x0000_s7213" style="position:absolute;left:4080;top:2520;width:380;height:25;mso-wrap-distance-left:9pt;mso-wrap-distance-top:0;mso-wrap-distance-right:9pt;mso-wrap-distance-bottom:0;v-text-anchor:top" coordsize="380,25" path="m,hdc273,25,146,20,380,20e" filled="f">
                      <v:path arrowok="t"/>
                    </v:shape>
                  </v:group>
                  <v:group id="_x0000_s7214" style="position:absolute;left:7080;top:1278;width:3462;height:1794" coordorigin="7080,1278" coordsize="3462,1794">
                    <v:line id="_x0000_s7215" style="position:absolute;flip:y" from="10422,2202" to="10422,2340"/>
                    <v:group id="_x0000_s7216" style="position:absolute;left:7080;top:1278;width:3462;height:1794" coordorigin="7080,1278" coordsize="3462,1794">
                      <v:line id="_x0000_s7217" style="position:absolute" from="10182,2196" to="10542,2196"/>
                      <v:line id="_x0000_s7218" style="position:absolute;flip:x" from="7980,2604" to="10176,2610"/>
                      <v:group id="_x0000_s7219" style="position:absolute;left:7080;top:1278;width:3139;height:1488" coordorigin="7080,1278" coordsize="3139,1488">
                        <v:line id="_x0000_s7220" style="position:absolute" from="7200,1980" to="7200,2766" strokeweight="2.25pt"/>
                        <v:line id="_x0000_s7221" style="position:absolute" from="10206,1824" to="10206,2622" strokeweight="2.25pt"/>
                        <v:group id="_x0000_s7222" style="position:absolute;left:7080;top:1278;width:3139;height:1482" coordorigin="7080,1278" coordsize="3139,1482">
                          <v:line id="_x0000_s7223" style="position:absolute;flip:x" from="7080,2334" to="7680,2334">
                            <v:stroke dashstyle="longDashDot"/>
                          </v:line>
                          <v:shape id="_x0000_s7224" type="#_x0000_t19" style="position:absolute;left:7638;top:2076;width:2581;height:684;flip:y" coordsize="13289,21600" adj=",-3409979" path="wr-21600,,21600,43200,,,13289,4572nfewr-21600,,21600,43200,,,13289,4572l,21600nsxe" strokeweight="2.25pt">
                            <v:path o:connectlocs="0,0;13289,4572;0,21600"/>
                          </v:shape>
                          <v:line id="_x0000_s7225" style="position:absolute;flip:x" from="7182,1962" to="7680,1962" strokeweight="2.25pt"/>
                          <v:line id="_x0000_s7226" style="position:absolute;flip:x" from="7182,2760" to="7680,2760" strokeweight="2.25pt"/>
                          <v:shape id="_x0000_s7227" type="#_x0000_t19" style="position:absolute;left:7662;top:1278;width:2550;height:684;flip:y" coordsize="13130,21600" adj=",-3444775" path="wr-21600,,21600,43200,,,13130,4449nfewr-21600,,21600,43200,,,13130,4449l,21600nsxe" strokeweight="2.25pt">
                            <v:path o:connectlocs="0,0;13130,4449;0,21600"/>
                          </v:shape>
                          <v:shape id="_x0000_s7228" type="#_x0000_t19" style="position:absolute;left:7638;top:1650;width:2550;height:684;flip:y" coordsize="13130,21600" adj=",-3444775" path="wr-21600,,21600,43200,,,13130,4449nfewr-21600,,21600,43200,,,13130,4449l,21600nsxe">
                            <v:stroke dashstyle="longDashDot"/>
                            <v:path o:connectlocs="0,0;13130,4449;0,21600"/>
                          </v:shape>
                        </v:group>
                      </v:group>
                      <v:line id="_x0000_s7229" style="position:absolute" from="7644,2340" to="10542,2340"/>
                      <v:line id="_x0000_s7230" style="position:absolute;flip:y" from="8088,2322" to="8088,2610"/>
                      <v:line id="_x0000_s7231" style="position:absolute" from="8088,2622" to="8088,3072">
                        <v:stroke startarrow="open"/>
                      </v:line>
                      <v:line id="_x0000_s7232" style="position:absolute;flip:y" from="8094,1374" to="8106,2334">
                        <v:stroke startarrow="open"/>
                      </v:line>
                      <v:line id="_x0000_s7233" style="position:absolute;flip:y" from="10422,2340" to="10422,2622">
                        <v:stroke endarrow="open"/>
                      </v:line>
                      <v:line id="_x0000_s7234" style="position:absolute;flip:y" from="10422,1602" to="10422,2202">
                        <v:stroke startarrow="open"/>
                      </v:line>
                    </v:group>
                  </v:group>
                </v:group>
              </v:group>
              <v:group id="_x0000_s7235" style="position:absolute;left:7236;top:1386;width:552;height:570" coordorigin="7296,1062" coordsize="552,570">
                <v:line id="_x0000_s7236" style="position:absolute;flip:y" from="7848,1416" to="7848,1632" strokeweight="2.25pt"/>
                <v:line id="_x0000_s7237" style="position:absolute;rotation:-90" from="7746,1338" to="7752,1524" strokeweight="2.25pt"/>
                <v:line id="_x0000_s7238" style="position:absolute;flip:y" from="7662,1236" to="7662,1428" strokeweight="2.25pt"/>
                <v:line id="_x0000_s7239" style="position:absolute;rotation:-90;flip:y" from="7563,1161" to="7563,1347" strokeweight="2.25pt"/>
                <v:line id="_x0000_s7240" style="position:absolute;flip:y" from="7482,1074" to="7482,1242" strokeweight="2.25pt"/>
                <v:line id="_x0000_s7241" style="position:absolute;rotation:-90;flip:y" from="7398,960" to="7398,1164" strokeweight="2.25pt"/>
                <v:line id="_x0000_s7242" style="position:absolute;flip:x" from="7320,1074" to="7320,1614" strokeweight="2.25pt"/>
              </v:group>
            </v:group>
          </v:group>
        </w:pict>
      </w:r>
    </w:p>
    <w:p w:rsidR="00E67EA4" w:rsidRDefault="00E67EA4" w:rsidP="00C97719">
      <w:pPr>
        <w:pStyle w:val="a3"/>
        <w:jc w:val="both"/>
      </w:pPr>
    </w:p>
    <w:p w:rsidR="00E67EA4" w:rsidRDefault="00E67EA4" w:rsidP="00C97719">
      <w:pPr>
        <w:pStyle w:val="a3"/>
        <w:jc w:val="both"/>
      </w:pPr>
    </w:p>
    <w:p w:rsidR="00E67EA4" w:rsidRDefault="00E67EA4" w:rsidP="00C97719">
      <w:pPr>
        <w:pStyle w:val="a3"/>
        <w:jc w:val="both"/>
      </w:pPr>
    </w:p>
    <w:p w:rsidR="00E67EA4" w:rsidRDefault="00E67EA4" w:rsidP="00C97719">
      <w:pPr>
        <w:pStyle w:val="a3"/>
        <w:jc w:val="both"/>
      </w:pPr>
    </w:p>
    <w:p w:rsidR="00E67EA4" w:rsidRDefault="00E67EA4" w:rsidP="00C97719">
      <w:pPr>
        <w:pStyle w:val="a3"/>
        <w:jc w:val="both"/>
      </w:pPr>
    </w:p>
    <w:p w:rsidR="00E67EA4" w:rsidRDefault="00E67EA4" w:rsidP="00C97719">
      <w:pPr>
        <w:pStyle w:val="a3"/>
        <w:jc w:val="both"/>
      </w:pPr>
    </w:p>
    <w:p w:rsidR="00E67EA4" w:rsidRDefault="00E67EA4" w:rsidP="00C97719">
      <w:pPr>
        <w:pStyle w:val="a3"/>
        <w:jc w:val="both"/>
      </w:pPr>
    </w:p>
    <w:p w:rsidR="00E67EA4" w:rsidRDefault="00E67EA4" w:rsidP="00C97719">
      <w:pPr>
        <w:pStyle w:val="a3"/>
        <w:jc w:val="both"/>
      </w:pPr>
    </w:p>
    <w:p w:rsidR="00E67EA4" w:rsidRDefault="00E67EA4" w:rsidP="00C97719">
      <w:pPr>
        <w:pStyle w:val="a3"/>
        <w:jc w:val="both"/>
      </w:pPr>
    </w:p>
    <w:p w:rsidR="00E67EA4" w:rsidRDefault="00E67EA4" w:rsidP="00C97719">
      <w:pPr>
        <w:pStyle w:val="a3"/>
        <w:jc w:val="both"/>
      </w:pPr>
    </w:p>
    <w:p w:rsidR="00E67EA4" w:rsidRDefault="00E67EA4" w:rsidP="00C97719">
      <w:pPr>
        <w:pStyle w:val="a3"/>
        <w:jc w:val="both"/>
      </w:pPr>
    </w:p>
    <w:p w:rsidR="00E67EA4" w:rsidRDefault="00E67EA4" w:rsidP="00C97719">
      <w:pPr>
        <w:pStyle w:val="a3"/>
        <w:jc w:val="both"/>
      </w:pPr>
    </w:p>
    <w:p w:rsidR="00E67EA4" w:rsidRDefault="00E67EA4" w:rsidP="00C97719">
      <w:pPr>
        <w:pStyle w:val="a3"/>
        <w:jc w:val="both"/>
      </w:pPr>
    </w:p>
    <w:p w:rsidR="00E67EA4" w:rsidRDefault="00E67EA4" w:rsidP="00C97719">
      <w:pPr>
        <w:pStyle w:val="a3"/>
        <w:jc w:val="both"/>
      </w:pPr>
    </w:p>
    <w:p w:rsidR="00E67EA4" w:rsidRDefault="00E67EA4" w:rsidP="00C97719">
      <w:pPr>
        <w:pStyle w:val="a3"/>
        <w:jc w:val="both"/>
      </w:pPr>
    </w:p>
    <w:p w:rsidR="00024A0F" w:rsidRDefault="00024A0F" w:rsidP="00C97719">
      <w:pPr>
        <w:pStyle w:val="a3"/>
        <w:jc w:val="both"/>
      </w:pPr>
      <w:r>
        <w:t xml:space="preserve"> </w:t>
      </w:r>
    </w:p>
    <w:p w:rsidR="00024A0F" w:rsidRDefault="00024A0F" w:rsidP="00C97719">
      <w:pPr>
        <w:pStyle w:val="a3"/>
        <w:jc w:val="both"/>
      </w:pPr>
      <w:r>
        <w:lastRenderedPageBreak/>
        <w:t xml:space="preserve">   Из этих формул следует, что прогиб вала при обработке в патроне в 16 раз больше, чем при обработке в центрах. Для уменьшения прогиба вала при т</w:t>
      </w:r>
      <w:r>
        <w:t>о</w:t>
      </w:r>
      <w:r>
        <w:t>карной обработке используют люнеты – подвижные и неподвижные. Первые устанавливают на суппорте станка, вторые – на направляющих суппорта.</w:t>
      </w:r>
    </w:p>
    <w:p w:rsidR="00024A0F" w:rsidRDefault="00024A0F" w:rsidP="00C97719">
      <w:pPr>
        <w:pStyle w:val="a3"/>
        <w:jc w:val="both"/>
      </w:pPr>
      <w:r>
        <w:t xml:space="preserve">   Жесткость инструмента (резцов) при токарной обработке валов оказывает незначительное влияние на погрешности геометрических параметров этих д</w:t>
      </w:r>
      <w:r>
        <w:t>е</w:t>
      </w:r>
      <w:r>
        <w:t xml:space="preserve">талей, т.к. под действием составляющей силы резания </w:t>
      </w:r>
      <w:r w:rsidRPr="00ED3A5D">
        <w:rPr>
          <w:position w:val="-18"/>
        </w:rPr>
        <w:object w:dxaOrig="380" w:dyaOrig="440">
          <v:shape id="_x0000_i1140" type="#_x0000_t75" style="width:18.75pt;height:21.75pt" o:ole="">
            <v:imagedata r:id="rId321" o:title=""/>
          </v:shape>
          <o:OLEObject Type="Embed" ProgID="Equation.3" ShapeID="_x0000_i1140" DrawAspect="Content" ObjectID="_1471675489" r:id="rId322"/>
        </w:object>
      </w:r>
      <w:r>
        <w:t>, направленной по нормали к обрабатываемой поверхности, резец работает на сжатие. Однако,  при растачивании отверстий влияние жесткости инструмента весьма сущес</w:t>
      </w:r>
      <w:r>
        <w:t>т</w:t>
      </w:r>
      <w:r>
        <w:t>венное. В данном случае резец закрепляется в резцедержателе консольно и  работает на изгиб. Поэтому жесткость резца небольшая. Для определения ж</w:t>
      </w:r>
      <w:r>
        <w:t>е</w:t>
      </w:r>
      <w:r>
        <w:t>сткости инструмента можно использовать расчетные методы, т.к. инструмент, как правило, имеет простую форму, что позволяет составить для расчета н</w:t>
      </w:r>
      <w:r>
        <w:t>е</w:t>
      </w:r>
      <w:r>
        <w:t>сложную схему.</w:t>
      </w:r>
    </w:p>
    <w:p w:rsidR="00024A0F" w:rsidRDefault="00024A0F" w:rsidP="00C97719">
      <w:pPr>
        <w:pStyle w:val="a3"/>
        <w:jc w:val="both"/>
      </w:pPr>
      <w:r>
        <w:t xml:space="preserve">  Жесткость приспособлений определяется, преимущественно, экспериме</w:t>
      </w:r>
      <w:r>
        <w:t>н</w:t>
      </w:r>
      <w:r>
        <w:t xml:space="preserve">тально, т.к. составить простую расчетную схему для сложной механической системы и получить с ее помощью адекватные действительности результаты весьма непросто. </w:t>
      </w:r>
    </w:p>
    <w:p w:rsidR="00024A0F" w:rsidRDefault="00024A0F" w:rsidP="00C97719">
      <w:pPr>
        <w:pStyle w:val="a3"/>
        <w:jc w:val="both"/>
      </w:pPr>
      <w:r>
        <w:t xml:space="preserve">   Жесткость станков в настоящее время исследована достаточно хорошо. Для большинства станков установлены паспортные значения жесткости, которые позволяют вести необходимые расчеты с достаточно высокой точностью.</w:t>
      </w:r>
    </w:p>
    <w:p w:rsidR="00024A0F" w:rsidRDefault="00024A0F" w:rsidP="00C97719">
      <w:pPr>
        <w:pStyle w:val="a3"/>
        <w:jc w:val="both"/>
      </w:pPr>
    </w:p>
    <w:p w:rsidR="00024A0F" w:rsidRDefault="00AF75B3" w:rsidP="00C97719">
      <w:pPr>
        <w:pStyle w:val="a3"/>
        <w:jc w:val="both"/>
        <w:rPr>
          <w:b/>
          <w:bCs/>
        </w:rPr>
      </w:pPr>
      <w:r>
        <w:rPr>
          <w:b/>
        </w:rPr>
        <w:t>7</w:t>
      </w:r>
      <w:r w:rsidR="00024A0F">
        <w:rPr>
          <w:b/>
        </w:rPr>
        <w:t>.2.4.1. М</w:t>
      </w:r>
      <w:r w:rsidR="00024A0F">
        <w:rPr>
          <w:b/>
          <w:bCs/>
        </w:rPr>
        <w:t>етоды определения жесткости</w:t>
      </w:r>
    </w:p>
    <w:p w:rsidR="00024A0F" w:rsidRDefault="00024A0F" w:rsidP="00C97719">
      <w:pPr>
        <w:pStyle w:val="a3"/>
        <w:jc w:val="both"/>
        <w:rPr>
          <w:b/>
          <w:bCs/>
        </w:rPr>
      </w:pPr>
      <w:r>
        <w:rPr>
          <w:b/>
          <w:bCs/>
        </w:rPr>
        <w:t xml:space="preserve"> </w:t>
      </w:r>
    </w:p>
    <w:p w:rsidR="00024A0F" w:rsidRDefault="00024A0F" w:rsidP="00C97719">
      <w:pPr>
        <w:pStyle w:val="a3"/>
        <w:jc w:val="both"/>
      </w:pPr>
      <w:r>
        <w:t xml:space="preserve">     Определение жесткости станков расчетным путем является сложной зад</w:t>
      </w:r>
      <w:r>
        <w:t>а</w:t>
      </w:r>
      <w:r>
        <w:t>чей. Поэтому эту жесткость определяют, преимущественно, экспериментально. Существуют два экспериментальных метода определения жесткости.</w:t>
      </w:r>
    </w:p>
    <w:p w:rsidR="00024A0F" w:rsidRDefault="00024A0F" w:rsidP="00C97719">
      <w:pPr>
        <w:pStyle w:val="a3"/>
        <w:jc w:val="both"/>
        <w:rPr>
          <w:b/>
          <w:bCs/>
          <w:u w:val="single"/>
        </w:rPr>
      </w:pPr>
      <w:r>
        <w:rPr>
          <w:b/>
          <w:bCs/>
          <w:u w:val="single"/>
        </w:rPr>
        <w:t>Статический метод</w:t>
      </w:r>
    </w:p>
    <w:p w:rsidR="00024A0F" w:rsidRDefault="00024A0F" w:rsidP="00C97719">
      <w:pPr>
        <w:pStyle w:val="a3"/>
        <w:jc w:val="both"/>
      </w:pPr>
      <w:r>
        <w:t>Жесткость станка этим методом определяется при неработающем станке. Ст</w:t>
      </w:r>
      <w:r>
        <w:t>а</w:t>
      </w:r>
      <w:r>
        <w:t>нок нагружают силами, имитирующими нагрузки при обработке резанием. При нагружении регистрируют деформации узлов и деталей станка. При нео</w:t>
      </w:r>
      <w:r>
        <w:t>б</w:t>
      </w:r>
      <w:r>
        <w:t>ходимости регистрацию деформаций производят и при разгрузке. По извес</w:t>
      </w:r>
      <w:r>
        <w:t>т</w:t>
      </w:r>
      <w:r>
        <w:t>ным силам и деформациям производят расчет жесткости станка.</w:t>
      </w:r>
    </w:p>
    <w:p w:rsidR="00024A0F" w:rsidRDefault="00024A0F" w:rsidP="00C97719">
      <w:pPr>
        <w:pStyle w:val="a3"/>
        <w:jc w:val="both"/>
        <w:rPr>
          <w:b/>
          <w:bCs/>
          <w:u w:val="single"/>
        </w:rPr>
      </w:pPr>
      <w:r>
        <w:rPr>
          <w:b/>
          <w:bCs/>
          <w:u w:val="single"/>
        </w:rPr>
        <w:t xml:space="preserve">Динамический или производственный метод </w:t>
      </w:r>
    </w:p>
    <w:p w:rsidR="00024A0F" w:rsidRDefault="00024A0F" w:rsidP="00C97719">
      <w:pPr>
        <w:pStyle w:val="a3"/>
        <w:jc w:val="both"/>
      </w:pPr>
      <w:r>
        <w:t>При определении жесткости станка статическим методом не учитываются д</w:t>
      </w:r>
      <w:r>
        <w:t>и</w:t>
      </w:r>
      <w:r>
        <w:t>намические нагрузки (удары, вибрация, и. т. д.), которые возникают при работе станка. В этой связи, жесткость станка, найденная статическим методом в 1,2 – 1,4 раза больше жесткости, определенной динамическим методом. При опр</w:t>
      </w:r>
      <w:r>
        <w:t>е</w:t>
      </w:r>
      <w:r>
        <w:t>делении жесткости станка производственным методом применяется следу</w:t>
      </w:r>
      <w:r>
        <w:t>ю</w:t>
      </w:r>
      <w:r>
        <w:t>щая методика.</w:t>
      </w:r>
    </w:p>
    <w:p w:rsidR="00024A0F" w:rsidRDefault="00024A0F" w:rsidP="00C97719">
      <w:pPr>
        <w:pStyle w:val="a3"/>
        <w:jc w:val="both"/>
      </w:pPr>
      <w:r>
        <w:t xml:space="preserve">На станок устанавливается ступенчатая цилиндрическая заготовка с перепадом диаметров </w:t>
      </w:r>
      <w:r w:rsidRPr="00ED3A5D">
        <w:rPr>
          <w:position w:val="-12"/>
        </w:rPr>
        <w:object w:dxaOrig="1680" w:dyaOrig="380">
          <v:shape id="_x0000_i1141" type="#_x0000_t75" style="width:84pt;height:18.75pt" o:ole="">
            <v:imagedata r:id="rId323" o:title=""/>
          </v:shape>
          <o:OLEObject Type="Embed" ProgID="Equation.3" ShapeID="_x0000_i1141" DrawAspect="Content" ObjectID="_1471675490" r:id="rId324"/>
        </w:object>
      </w:r>
      <w:r>
        <w:t xml:space="preserve">, где </w:t>
      </w:r>
      <w:r w:rsidRPr="00ED3A5D">
        <w:rPr>
          <w:position w:val="-12"/>
        </w:rPr>
        <w:object w:dxaOrig="380" w:dyaOrig="380">
          <v:shape id="_x0000_i1142" type="#_x0000_t75" style="width:18.75pt;height:18.75pt" o:ole="">
            <v:imagedata r:id="rId325" o:title=""/>
          </v:shape>
          <o:OLEObject Type="Embed" ProgID="Equation.3" ShapeID="_x0000_i1142" DrawAspect="Content" ObjectID="_1471675491" r:id="rId326"/>
        </w:object>
      </w:r>
      <w:r>
        <w:t xml:space="preserve"> и </w:t>
      </w:r>
      <w:r w:rsidRPr="00ED3A5D">
        <w:rPr>
          <w:position w:val="-12"/>
        </w:rPr>
        <w:object w:dxaOrig="420" w:dyaOrig="380">
          <v:shape id="_x0000_i1143" type="#_x0000_t75" style="width:21pt;height:18.75pt" o:ole="">
            <v:imagedata r:id="rId327" o:title=""/>
          </v:shape>
          <o:OLEObject Type="Embed" ProgID="Equation.3" ShapeID="_x0000_i1143" DrawAspect="Content" ObjectID="_1471675492" r:id="rId328"/>
        </w:object>
      </w:r>
      <w:r>
        <w:t xml:space="preserve">  - диаметры ступеней. После обработки </w:t>
      </w:r>
      <w:r>
        <w:lastRenderedPageBreak/>
        <w:t>за один рабочий ход за счет различной глубины резания на обработанной п</w:t>
      </w:r>
      <w:r>
        <w:t>о</w:t>
      </w:r>
      <w:r>
        <w:t xml:space="preserve">верхности также образуется перепад диаметров </w:t>
      </w:r>
      <w:r w:rsidRPr="00ED3A5D">
        <w:rPr>
          <w:position w:val="-12"/>
        </w:rPr>
        <w:object w:dxaOrig="2079" w:dyaOrig="380">
          <v:shape id="_x0000_i1144" type="#_x0000_t75" style="width:103.5pt;height:18.75pt" o:ole="">
            <v:imagedata r:id="rId329" o:title=""/>
          </v:shape>
          <o:OLEObject Type="Embed" ProgID="Equation.3" ShapeID="_x0000_i1144" DrawAspect="Content" ObjectID="_1471675493" r:id="rId330"/>
        </w:object>
      </w:r>
      <w:r>
        <w:t xml:space="preserve">, где </w:t>
      </w:r>
      <w:r w:rsidRPr="00ED3A5D">
        <w:rPr>
          <w:position w:val="-12"/>
        </w:rPr>
        <w:object w:dxaOrig="320" w:dyaOrig="380">
          <v:shape id="_x0000_i1145" type="#_x0000_t75" style="width:15.75pt;height:18.75pt" o:ole="">
            <v:imagedata r:id="rId331" o:title=""/>
          </v:shape>
          <o:OLEObject Type="Embed" ProgID="Equation.3" ShapeID="_x0000_i1145" DrawAspect="Content" ObjectID="_1471675494" r:id="rId332"/>
        </w:object>
      </w:r>
      <w:r>
        <w:t xml:space="preserve"> и </w:t>
      </w:r>
      <w:r w:rsidRPr="00ED3A5D">
        <w:rPr>
          <w:position w:val="-12"/>
        </w:rPr>
        <w:object w:dxaOrig="380" w:dyaOrig="380">
          <v:shape id="_x0000_i1146" type="#_x0000_t75" style="width:18.75pt;height:18.75pt" o:ole="">
            <v:imagedata r:id="rId333" o:title=""/>
          </v:shape>
          <o:OLEObject Type="Embed" ProgID="Equation.3" ShapeID="_x0000_i1146" DrawAspect="Content" ObjectID="_1471675495" r:id="rId334"/>
        </w:object>
      </w:r>
      <w:r>
        <w:t xml:space="preserve"> - величина отжатия вершины резца при обработке ступеней вала. Очевидно</w:t>
      </w:r>
    </w:p>
    <w:p w:rsidR="00024A0F" w:rsidRDefault="00024A0F" w:rsidP="00C97719">
      <w:pPr>
        <w:pStyle w:val="a3"/>
        <w:jc w:val="both"/>
      </w:pPr>
      <w:r>
        <w:t>Пусть радиальная сила резания определяется по формуле</w:t>
      </w:r>
    </w:p>
    <w:p w:rsidR="00024A0F" w:rsidRDefault="00024A0F" w:rsidP="00C97719">
      <w:pPr>
        <w:pStyle w:val="a3"/>
        <w:jc w:val="both"/>
      </w:pPr>
      <w:r w:rsidRPr="00ED3A5D">
        <w:rPr>
          <w:position w:val="-18"/>
        </w:rPr>
        <w:object w:dxaOrig="1199" w:dyaOrig="440">
          <v:shape id="_x0000_i1147" type="#_x0000_t75" style="width:60pt;height:21.75pt" o:ole="">
            <v:imagedata r:id="rId335" o:title=""/>
          </v:shape>
          <o:OLEObject Type="Embed" ProgID="Equation.3" ShapeID="_x0000_i1147" DrawAspect="Content" ObjectID="_1471675496" r:id="rId336"/>
        </w:object>
      </w:r>
    </w:p>
    <w:p w:rsidR="00024A0F" w:rsidRDefault="00024A0F" w:rsidP="00C97719">
      <w:pPr>
        <w:pStyle w:val="a3"/>
        <w:jc w:val="both"/>
      </w:pPr>
      <w:r>
        <w:t xml:space="preserve">где </w:t>
      </w:r>
      <w:r w:rsidRPr="00ED3A5D">
        <w:rPr>
          <w:position w:val="-6"/>
        </w:rPr>
        <w:object w:dxaOrig="260" w:dyaOrig="300">
          <v:shape id="_x0000_i1148" type="#_x0000_t75" style="width:12.75pt;height:15pt" o:ole="">
            <v:imagedata r:id="rId337" o:title=""/>
          </v:shape>
          <o:OLEObject Type="Embed" ProgID="Equation.3" ShapeID="_x0000_i1148" DrawAspect="Content" ObjectID="_1471675497" r:id="rId338"/>
        </w:object>
      </w:r>
      <w:r>
        <w:t xml:space="preserve">- коэффициент, зависящий от материалу, подачи, и скорости резания, </w:t>
      </w:r>
      <w:r w:rsidRPr="00ED3A5D">
        <w:rPr>
          <w:position w:val="-6"/>
        </w:rPr>
        <w:object w:dxaOrig="160" w:dyaOrig="260">
          <v:shape id="_x0000_i1149" type="#_x0000_t75" style="width:8.25pt;height:12.75pt" o:ole="">
            <v:imagedata r:id="rId339" o:title=""/>
          </v:shape>
          <o:OLEObject Type="Embed" ProgID="Equation.3" ShapeID="_x0000_i1149" DrawAspect="Content" ObjectID="_1471675498" r:id="rId340"/>
        </w:object>
      </w:r>
      <w:r>
        <w:t xml:space="preserve"> - глубина резания. Формулы и рекомендации для определения коэффициента </w:t>
      </w:r>
      <w:r w:rsidRPr="00ED3A5D">
        <w:rPr>
          <w:position w:val="-6"/>
        </w:rPr>
        <w:object w:dxaOrig="260" w:dyaOrig="300">
          <v:shape id="_x0000_i1150" type="#_x0000_t75" style="width:12.75pt;height:15pt" o:ole="">
            <v:imagedata r:id="rId341" o:title=""/>
          </v:shape>
          <o:OLEObject Type="Embed" ProgID="Equation.3" ShapeID="_x0000_i1150" DrawAspect="Content" ObjectID="_1471675499" r:id="rId342"/>
        </w:object>
      </w:r>
      <w:r>
        <w:t xml:space="preserve"> приведены в специальной литературе. Тогда при обработке ступеней имеем:</w:t>
      </w:r>
    </w:p>
    <w:p w:rsidR="00024A0F" w:rsidRDefault="00024A0F" w:rsidP="00C97719">
      <w:pPr>
        <w:pStyle w:val="a3"/>
        <w:jc w:val="both"/>
      </w:pPr>
      <w:r w:rsidRPr="00ED3A5D">
        <w:rPr>
          <w:position w:val="-18"/>
        </w:rPr>
        <w:object w:dxaOrig="1339" w:dyaOrig="440">
          <v:shape id="_x0000_i1151" type="#_x0000_t75" style="width:66.75pt;height:21.75pt" o:ole="">
            <v:imagedata r:id="rId343" o:title=""/>
          </v:shape>
          <o:OLEObject Type="Embed" ProgID="Equation.3" ShapeID="_x0000_i1151" DrawAspect="Content" ObjectID="_1471675500" r:id="rId344"/>
        </w:object>
      </w:r>
      <w:r>
        <w:t xml:space="preserve"> и </w:t>
      </w:r>
      <w:r w:rsidRPr="00ED3A5D">
        <w:rPr>
          <w:position w:val="-18"/>
        </w:rPr>
        <w:object w:dxaOrig="1440" w:dyaOrig="440">
          <v:shape id="_x0000_i1152" type="#_x0000_t75" style="width:1in;height:21.75pt" o:ole="">
            <v:imagedata r:id="rId345" o:title=""/>
          </v:shape>
          <o:OLEObject Type="Embed" ProgID="Equation.3" ShapeID="_x0000_i1152" DrawAspect="Content" ObjectID="_1471675501" r:id="rId346"/>
        </w:object>
      </w:r>
      <w:r>
        <w:t>.</w:t>
      </w:r>
    </w:p>
    <w:p w:rsidR="00024A0F" w:rsidRDefault="00024A0F" w:rsidP="00C97719">
      <w:pPr>
        <w:pStyle w:val="a3"/>
        <w:jc w:val="both"/>
      </w:pPr>
      <w:r>
        <w:t>Жесткость станка определяется по формуле (12.1)</w:t>
      </w:r>
    </w:p>
    <w:p w:rsidR="00024A0F" w:rsidRDefault="00024A0F" w:rsidP="00C97719">
      <w:pPr>
        <w:pStyle w:val="a3"/>
        <w:jc w:val="both"/>
      </w:pPr>
      <w:r w:rsidRPr="00ED3A5D">
        <w:rPr>
          <w:position w:val="-46"/>
        </w:rPr>
        <w:object w:dxaOrig="2060" w:dyaOrig="1120">
          <v:shape id="_x0000_i1153" type="#_x0000_t75" style="width:102.75pt;height:56.25pt" o:ole="">
            <v:imagedata r:id="rId347" o:title=""/>
          </v:shape>
          <o:OLEObject Type="Embed" ProgID="Equation.3" ShapeID="_x0000_i1153" DrawAspect="Content" ObjectID="_1471675502" r:id="rId348"/>
        </w:object>
      </w:r>
      <w:r>
        <w:t>.</w:t>
      </w:r>
    </w:p>
    <w:p w:rsidR="00024A0F" w:rsidRDefault="00024A0F" w:rsidP="00C97719">
      <w:pPr>
        <w:pStyle w:val="a3"/>
        <w:jc w:val="both"/>
      </w:pPr>
      <w:r>
        <w:t>Откуда</w:t>
      </w:r>
    </w:p>
    <w:p w:rsidR="00024A0F" w:rsidRDefault="00024A0F" w:rsidP="00C97719">
      <w:pPr>
        <w:pStyle w:val="a3"/>
        <w:jc w:val="both"/>
      </w:pPr>
      <w:r>
        <w:t xml:space="preserve">                                                </w:t>
      </w:r>
      <w:r w:rsidRPr="00ED3A5D">
        <w:rPr>
          <w:position w:val="-34"/>
        </w:rPr>
        <w:object w:dxaOrig="1120" w:dyaOrig="840">
          <v:shape id="_x0000_i1154" type="#_x0000_t75" style="width:57pt;height:42pt" o:ole="">
            <v:imagedata r:id="rId349" o:title=""/>
          </v:shape>
          <o:OLEObject Type="Embed" ProgID="Equation.3" ShapeID="_x0000_i1154" DrawAspect="Content" ObjectID="_1471675503" r:id="rId350"/>
        </w:object>
      </w:r>
      <w:r>
        <w:t xml:space="preserve">           </w:t>
      </w:r>
      <w:r w:rsidRPr="00ED3A5D">
        <w:rPr>
          <w:position w:val="-34"/>
        </w:rPr>
        <w:object w:dxaOrig="1160" w:dyaOrig="840">
          <v:shape id="_x0000_i1155" type="#_x0000_t75" style="width:57.75pt;height:42pt" o:ole="">
            <v:imagedata r:id="rId351" o:title=""/>
          </v:shape>
          <o:OLEObject Type="Embed" ProgID="Equation.3" ShapeID="_x0000_i1155" DrawAspect="Content" ObjectID="_1471675504" r:id="rId352"/>
        </w:object>
      </w:r>
    </w:p>
    <w:p w:rsidR="00024A0F" w:rsidRDefault="00024A0F" w:rsidP="00C97719">
      <w:pPr>
        <w:pStyle w:val="a3"/>
        <w:jc w:val="both"/>
      </w:pPr>
      <w:r>
        <w:t>В результате преобразований получаем</w:t>
      </w:r>
    </w:p>
    <w:p w:rsidR="00024A0F" w:rsidRDefault="00024A0F" w:rsidP="00C97719">
      <w:pPr>
        <w:pStyle w:val="a3"/>
        <w:jc w:val="both"/>
      </w:pPr>
      <w:r w:rsidRPr="00ED3A5D">
        <w:rPr>
          <w:position w:val="-34"/>
        </w:rPr>
        <w:object w:dxaOrig="1560" w:dyaOrig="780">
          <v:shape id="_x0000_i1156" type="#_x0000_t75" style="width:78pt;height:39pt" o:ole="">
            <v:imagedata r:id="rId353" o:title=""/>
          </v:shape>
          <o:OLEObject Type="Embed" ProgID="Equation.3" ShapeID="_x0000_i1156" DrawAspect="Content" ObjectID="_1471675505" r:id="rId354"/>
        </w:object>
      </w:r>
      <w:r>
        <w:t>.</w:t>
      </w:r>
    </w:p>
    <w:p w:rsidR="00024A0F" w:rsidRDefault="00024A0F" w:rsidP="00C97719">
      <w:pPr>
        <w:pStyle w:val="a3"/>
        <w:jc w:val="both"/>
      </w:pPr>
    </w:p>
    <w:p w:rsidR="00024A0F" w:rsidRDefault="00024A0F" w:rsidP="00C97719">
      <w:pPr>
        <w:pStyle w:val="a3"/>
        <w:jc w:val="both"/>
      </w:pPr>
      <w:r>
        <w:t xml:space="preserve">Однако  </w:t>
      </w:r>
      <w:r w:rsidRPr="00ED3A5D">
        <w:rPr>
          <w:position w:val="-26"/>
        </w:rPr>
        <w:object w:dxaOrig="1480" w:dyaOrig="700">
          <v:shape id="_x0000_i1157" type="#_x0000_t75" style="width:74.25pt;height:35.25pt" o:ole="">
            <v:imagedata r:id="rId355" o:title=""/>
          </v:shape>
          <o:OLEObject Type="Embed" ProgID="Equation.3" ShapeID="_x0000_i1157" DrawAspect="Content" ObjectID="_1471675506" r:id="rId356"/>
        </w:object>
      </w:r>
      <w:r>
        <w:t xml:space="preserve">;  </w:t>
      </w:r>
      <w:r w:rsidRPr="00ED3A5D">
        <w:rPr>
          <w:position w:val="-26"/>
        </w:rPr>
        <w:object w:dxaOrig="1540" w:dyaOrig="700">
          <v:shape id="_x0000_i1158" type="#_x0000_t75" style="width:76.5pt;height:35.25pt" o:ole="">
            <v:imagedata r:id="rId357" o:title=""/>
          </v:shape>
          <o:OLEObject Type="Embed" ProgID="Equation.3" ShapeID="_x0000_i1158" DrawAspect="Content" ObjectID="_1471675507" r:id="rId358"/>
        </w:object>
      </w:r>
      <w:r>
        <w:t xml:space="preserve">, где </w:t>
      </w:r>
      <w:r w:rsidRPr="00ED3A5D">
        <w:rPr>
          <w:position w:val="-12"/>
        </w:rPr>
        <w:object w:dxaOrig="380" w:dyaOrig="380">
          <v:shape id="_x0000_i1159" type="#_x0000_t75" style="width:18.75pt;height:18.75pt" o:ole="">
            <v:imagedata r:id="rId359" o:title=""/>
          </v:shape>
          <o:OLEObject Type="Embed" ProgID="Equation.3" ShapeID="_x0000_i1159" DrawAspect="Content" ObjectID="_1471675508" r:id="rId360"/>
        </w:object>
      </w:r>
      <w:r>
        <w:t xml:space="preserve"> - удвоенное расстояние от верш</w:t>
      </w:r>
      <w:r>
        <w:t>и</w:t>
      </w:r>
      <w:r>
        <w:t>ны резца до оси заготовки. Откуда</w:t>
      </w:r>
    </w:p>
    <w:p w:rsidR="00024A0F" w:rsidRDefault="00024A0F" w:rsidP="00C97719">
      <w:pPr>
        <w:pStyle w:val="a3"/>
        <w:jc w:val="both"/>
      </w:pPr>
      <w:r w:rsidRPr="00ED3A5D">
        <w:rPr>
          <w:position w:val="-34"/>
        </w:rPr>
        <w:object w:dxaOrig="2160" w:dyaOrig="780">
          <v:shape id="_x0000_i1160" type="#_x0000_t75" style="width:108pt;height:39pt" o:ole="">
            <v:imagedata r:id="rId361" o:title=""/>
          </v:shape>
          <o:OLEObject Type="Embed" ProgID="Equation.3" ShapeID="_x0000_i1160" DrawAspect="Content" ObjectID="_1471675509" r:id="rId362"/>
        </w:object>
      </w:r>
      <w:r>
        <w:t xml:space="preserve"> или </w:t>
      </w:r>
      <w:r w:rsidRPr="00ED3A5D">
        <w:rPr>
          <w:position w:val="-34"/>
        </w:rPr>
        <w:object w:dxaOrig="1100" w:dyaOrig="780">
          <v:shape id="_x0000_i1161" type="#_x0000_t75" style="width:54.75pt;height:39pt" o:ole="">
            <v:imagedata r:id="rId363" o:title=""/>
          </v:shape>
          <o:OLEObject Type="Embed" ProgID="Equation.3" ShapeID="_x0000_i1161" DrawAspect="Content" ObjectID="_1471675510" r:id="rId364"/>
        </w:object>
      </w:r>
      <w:r>
        <w:t>.</w:t>
      </w:r>
    </w:p>
    <w:p w:rsidR="00024A0F" w:rsidRDefault="00024A0F" w:rsidP="00C97719">
      <w:pPr>
        <w:pStyle w:val="a3"/>
        <w:jc w:val="both"/>
      </w:pPr>
      <w:r>
        <w:t xml:space="preserve">Величина </w:t>
      </w:r>
      <w:r w:rsidRPr="00ED3A5D">
        <w:rPr>
          <w:position w:val="-12"/>
        </w:rPr>
        <w:object w:dxaOrig="400" w:dyaOrig="380">
          <v:shape id="_x0000_i1162" type="#_x0000_t75" style="width:20.25pt;height:18.75pt" o:ole="">
            <v:imagedata r:id="rId365" o:title=""/>
          </v:shape>
          <o:OLEObject Type="Embed" ProgID="Equation.3" ShapeID="_x0000_i1162" DrawAspect="Content" ObjectID="_1471675511" r:id="rId366"/>
        </w:object>
      </w:r>
      <w:r>
        <w:t xml:space="preserve"> и </w:t>
      </w:r>
      <w:r w:rsidRPr="00ED3A5D">
        <w:rPr>
          <w:position w:val="-12"/>
        </w:rPr>
        <w:object w:dxaOrig="420" w:dyaOrig="380">
          <v:shape id="_x0000_i1163" type="#_x0000_t75" style="width:21pt;height:18.75pt" o:ole="">
            <v:imagedata r:id="rId367" o:title=""/>
          </v:shape>
          <o:OLEObject Type="Embed" ProgID="Equation.3" ShapeID="_x0000_i1163" DrawAspect="Content" ObjectID="_1471675512" r:id="rId368"/>
        </w:object>
      </w:r>
      <w:r>
        <w:t xml:space="preserve"> определяется замерами. Очевидно, что при использовании этого метода следует применять заготовку и резец повышенной жесткости, чтобы исключить влияния их деформации на результаты определения жестк</w:t>
      </w:r>
      <w:r>
        <w:t>о</w:t>
      </w:r>
      <w:r>
        <w:t>сти.</w:t>
      </w:r>
    </w:p>
    <w:p w:rsidR="00024A0F" w:rsidRDefault="00024A0F" w:rsidP="00C97719">
      <w:pPr>
        <w:pStyle w:val="a3"/>
        <w:jc w:val="both"/>
      </w:pPr>
      <w:r>
        <w:t xml:space="preserve"> </w:t>
      </w:r>
    </w:p>
    <w:p w:rsidR="00024A0F" w:rsidRDefault="00AF75B3" w:rsidP="00C97719">
      <w:pPr>
        <w:pStyle w:val="a3"/>
        <w:jc w:val="both"/>
        <w:rPr>
          <w:b/>
        </w:rPr>
      </w:pPr>
      <w:r>
        <w:rPr>
          <w:b/>
        </w:rPr>
        <w:t>7</w:t>
      </w:r>
      <w:r w:rsidR="00024A0F">
        <w:rPr>
          <w:b/>
        </w:rPr>
        <w:t>.2.5. Погрешности установки заготовок на станках и в приспособлениях</w:t>
      </w:r>
    </w:p>
    <w:p w:rsidR="00024A0F" w:rsidRDefault="00024A0F" w:rsidP="00C97719">
      <w:pPr>
        <w:pStyle w:val="a3"/>
        <w:jc w:val="both"/>
        <w:rPr>
          <w:b/>
        </w:rPr>
      </w:pPr>
    </w:p>
    <w:p w:rsidR="00024A0F" w:rsidRDefault="00024A0F" w:rsidP="00C97719">
      <w:pPr>
        <w:pStyle w:val="a3"/>
        <w:jc w:val="both"/>
      </w:pPr>
      <w:r>
        <w:rPr>
          <w:b/>
          <w:u w:val="single"/>
        </w:rPr>
        <w:t>Установкой</w:t>
      </w:r>
      <w:r>
        <w:t xml:space="preserve"> согласно ГОСТ 21495 </w:t>
      </w:r>
      <w:r>
        <w:sym w:font="Symbol" w:char="00BE"/>
      </w:r>
      <w:r>
        <w:t xml:space="preserve"> 76 называется базирование и закрепл</w:t>
      </w:r>
      <w:r>
        <w:t>е</w:t>
      </w:r>
      <w:r>
        <w:t>ние заготовки или изделия.</w:t>
      </w:r>
    </w:p>
    <w:p w:rsidR="00024A0F" w:rsidRDefault="00024A0F" w:rsidP="00C97719">
      <w:pPr>
        <w:pStyle w:val="a3"/>
        <w:jc w:val="both"/>
      </w:pPr>
      <w:r>
        <w:rPr>
          <w:b/>
          <w:u w:val="single"/>
        </w:rPr>
        <w:t>Погрешностью установки</w:t>
      </w:r>
      <w:r>
        <w:t xml:space="preserve"> по ГОСТ 21495 </w:t>
      </w:r>
      <w:r>
        <w:sym w:font="Symbol" w:char="00BE"/>
      </w:r>
      <w:r>
        <w:t xml:space="preserve"> 76 называется отклонение фа</w:t>
      </w:r>
      <w:r>
        <w:t>к</w:t>
      </w:r>
      <w:r>
        <w:t>тически достигнутого положения заготовки от заданного. Фактическое пол</w:t>
      </w:r>
      <w:r>
        <w:t>о</w:t>
      </w:r>
      <w:r>
        <w:t>жение заготовки зависит от условий ее базирования и закрепления. Кроме т</w:t>
      </w:r>
      <w:r>
        <w:t>о</w:t>
      </w:r>
      <w:r>
        <w:t xml:space="preserve">го, точность фактического положения заготовки зависит от качества работы и изготовления приспособления, в которое устанавливается заготовка. Поэтому </w:t>
      </w:r>
      <w:r>
        <w:lastRenderedPageBreak/>
        <w:t xml:space="preserve">погрешность установки </w:t>
      </w:r>
      <w:r w:rsidRPr="00ED3A5D">
        <w:rPr>
          <w:position w:val="-18"/>
        </w:rPr>
        <w:object w:dxaOrig="440" w:dyaOrig="440">
          <v:shape id="_x0000_i1164" type="#_x0000_t75" style="width:21.75pt;height:21.75pt" o:ole="">
            <v:imagedata r:id="rId369" o:title=""/>
          </v:shape>
          <o:OLEObject Type="Embed" ProgID="Equation.3" ShapeID="_x0000_i1164" DrawAspect="Content" ObjectID="_1471675513" r:id="rId370"/>
        </w:object>
      </w:r>
      <w:r>
        <w:rPr>
          <w:b/>
          <w:vertAlign w:val="subscript"/>
        </w:rPr>
        <w:t xml:space="preserve"> </w:t>
      </w:r>
      <w:r>
        <w:t>определяется как совокупность погрешностей б</w:t>
      </w:r>
      <w:r>
        <w:t>а</w:t>
      </w:r>
      <w:r>
        <w:t xml:space="preserve">зирования </w:t>
      </w:r>
      <w:r w:rsidRPr="00ED3A5D">
        <w:rPr>
          <w:position w:val="-12"/>
        </w:rPr>
        <w:object w:dxaOrig="420" w:dyaOrig="380">
          <v:shape id="_x0000_i1165" type="#_x0000_t75" style="width:21pt;height:18.75pt" o:ole="">
            <v:imagedata r:id="rId371" o:title=""/>
          </v:shape>
          <o:OLEObject Type="Embed" ProgID="Equation.3" ShapeID="_x0000_i1165" DrawAspect="Content" ObjectID="_1471675514" r:id="rId372"/>
        </w:object>
      </w:r>
      <w:r>
        <w:t>, закрепления</w:t>
      </w:r>
      <w:r w:rsidRPr="00ED3A5D">
        <w:rPr>
          <w:position w:val="-12"/>
        </w:rPr>
        <w:object w:dxaOrig="400" w:dyaOrig="380">
          <v:shape id="_x0000_i1166" type="#_x0000_t75" style="width:20.25pt;height:18.75pt" o:ole="">
            <v:imagedata r:id="rId373" o:title=""/>
          </v:shape>
          <o:OLEObject Type="Embed" ProgID="Equation.3" ShapeID="_x0000_i1166" DrawAspect="Content" ObjectID="_1471675515" r:id="rId374"/>
        </w:object>
      </w:r>
      <w:r>
        <w:rPr>
          <w:b/>
          <w:vertAlign w:val="subscript"/>
        </w:rPr>
        <w:t xml:space="preserve"> </w:t>
      </w:r>
      <w:r>
        <w:t>и</w:t>
      </w:r>
      <w:r>
        <w:rPr>
          <w:b/>
        </w:rPr>
        <w:t xml:space="preserve"> </w:t>
      </w:r>
      <w:r>
        <w:t>приспособления</w:t>
      </w:r>
      <w:r>
        <w:rPr>
          <w:b/>
        </w:rPr>
        <w:t xml:space="preserve"> </w:t>
      </w:r>
      <w:r w:rsidRPr="00ED3A5D">
        <w:rPr>
          <w:b/>
          <w:position w:val="-18"/>
        </w:rPr>
        <w:object w:dxaOrig="560" w:dyaOrig="440">
          <v:shape id="_x0000_i1167" type="#_x0000_t75" style="width:27.75pt;height:21.75pt" o:ole="">
            <v:imagedata r:id="rId375" o:title=""/>
          </v:shape>
          <o:OLEObject Type="Embed" ProgID="Equation.3" ShapeID="_x0000_i1167" DrawAspect="Content" ObjectID="_1471675516" r:id="rId376"/>
        </w:object>
      </w:r>
      <w:r>
        <w:t xml:space="preserve">. </w:t>
      </w:r>
    </w:p>
    <w:p w:rsidR="00024A0F" w:rsidRDefault="00024A0F" w:rsidP="00C97719">
      <w:pPr>
        <w:pStyle w:val="a3"/>
        <w:jc w:val="both"/>
      </w:pPr>
      <w:r>
        <w:t>Каждая из этих погрешностей определяется как отклонение фактического п</w:t>
      </w:r>
      <w:r>
        <w:t>о</w:t>
      </w:r>
      <w:r>
        <w:t>ложения измерительной базы от заданного относительно формообразующего элемента режущего инструмента, настроенного на размер. Формообразующим элементом могут быть вершина резца при точении или плоскость, проведенная через вершины зубьев фрезы.</w:t>
      </w:r>
    </w:p>
    <w:p w:rsidR="00024A0F" w:rsidRDefault="00024A0F" w:rsidP="00C97719">
      <w:pPr>
        <w:pStyle w:val="a3"/>
        <w:jc w:val="both"/>
      </w:pPr>
      <w:r>
        <w:t>Когда указанные погрешности рассматриваются как случайные величины, то погрешность установки определяется по правилу сложения случайных вел</w:t>
      </w:r>
      <w:r>
        <w:t>и</w:t>
      </w:r>
      <w:r>
        <w:t xml:space="preserve">чин </w:t>
      </w:r>
    </w:p>
    <w:p w:rsidR="00024A0F" w:rsidRDefault="00024A0F" w:rsidP="00C97719">
      <w:pPr>
        <w:pStyle w:val="a3"/>
        <w:jc w:val="both"/>
      </w:pPr>
      <w:r>
        <w:t xml:space="preserve">                                     </w:t>
      </w:r>
      <w:r w:rsidRPr="00ED3A5D">
        <w:rPr>
          <w:position w:val="-28"/>
        </w:rPr>
        <w:object w:dxaOrig="3040" w:dyaOrig="740">
          <v:shape id="_x0000_i1168" type="#_x0000_t75" style="width:152.25pt;height:36.75pt" o:ole="" fillcolor="window">
            <v:imagedata r:id="rId377" o:title=""/>
          </v:shape>
          <o:OLEObject Type="Embed" ProgID="Equation.3" ShapeID="_x0000_i1168" DrawAspect="Content" ObjectID="_1471675517" r:id="rId378"/>
        </w:object>
      </w:r>
      <w:r>
        <w:t xml:space="preserve">                                                </w:t>
      </w:r>
    </w:p>
    <w:p w:rsidR="00024A0F" w:rsidRDefault="00024A0F" w:rsidP="00C97719">
      <w:pPr>
        <w:pStyle w:val="a3"/>
        <w:jc w:val="both"/>
      </w:pPr>
      <w:r>
        <w:t>Погрешность установки возникает только при обработке заготовок на предв</w:t>
      </w:r>
      <w:r>
        <w:t>а</w:t>
      </w:r>
      <w:r>
        <w:t>рительно настроенных станках методом автоматического получения размеров. Если обработка каждой детали в партии осуществляется с настройкой на ра</w:t>
      </w:r>
      <w:r>
        <w:t>з</w:t>
      </w:r>
      <w:r>
        <w:t>мер  методом пробных ходов и замеров, то погрешность установки исключае</w:t>
      </w:r>
      <w:r>
        <w:t>т</w:t>
      </w:r>
      <w:r>
        <w:t>ся за счет управления размером в процессе обработки.</w:t>
      </w:r>
    </w:p>
    <w:p w:rsidR="00441BFE" w:rsidRDefault="00024A0F" w:rsidP="00C97719">
      <w:pPr>
        <w:pStyle w:val="a3"/>
        <w:jc w:val="both"/>
      </w:pPr>
      <w:r>
        <w:rPr>
          <w:b/>
          <w:u w:val="single"/>
        </w:rPr>
        <w:t>Погрешность базирования</w:t>
      </w:r>
      <w:r>
        <w:t xml:space="preserve"> возникает при нарушении принципа совмещения или единства баз, когда технологическая база не совпадает с измерительной. Как было отмечено ранее, принцип совмещения баз используется при обрабо</w:t>
      </w:r>
      <w:r>
        <w:t>т</w:t>
      </w:r>
      <w:r>
        <w:t>ке деталей партиями на предварительно настроенных станках, когда размеры, заданные на чертеже, выдерживаются автоматически</w:t>
      </w:r>
      <w:r w:rsidR="00441BFE">
        <w:t>.</w:t>
      </w:r>
    </w:p>
    <w:p w:rsidR="00024A0F" w:rsidRDefault="00024A0F" w:rsidP="00C97719">
      <w:pPr>
        <w:pStyle w:val="a3"/>
        <w:jc w:val="both"/>
      </w:pPr>
      <w:r>
        <w:rPr>
          <w:b/>
          <w:u w:val="single"/>
        </w:rPr>
        <w:t>Погрешность закрепления</w:t>
      </w:r>
      <w:r>
        <w:t xml:space="preserve"> возникает от действия сил, которые удерживают заготовку при механической обработке. Погрешность закрепления зависит от  упругих деформаций элементов системы ДИПС. Среди элементов системы ДИПС можно выделить два основных: саму заготовку, а также контактные п</w:t>
      </w:r>
      <w:r>
        <w:t>о</w:t>
      </w:r>
      <w:r>
        <w:t>верхности на стыке технологической базы и установочных элементов. Упругая деформация заготовки зависит от ее конфигурации и схемы сил, приложенных к ней. Величина упругой деформации контактных поверхностей определяется экспериментально и  зависит от качества поверхностей на стыке, а также от свойств материала.</w:t>
      </w:r>
    </w:p>
    <w:p w:rsidR="00024A0F" w:rsidRDefault="00024A0F" w:rsidP="00C97719">
      <w:pPr>
        <w:pStyle w:val="1"/>
        <w:jc w:val="both"/>
      </w:pPr>
      <w:r>
        <w:rPr>
          <w:b/>
          <w:u w:val="single"/>
        </w:rPr>
        <w:t>Погрешность приспособления</w:t>
      </w:r>
      <w:r>
        <w:rPr>
          <w:b/>
        </w:rPr>
        <w:t xml:space="preserve">  </w:t>
      </w:r>
      <w:r>
        <w:t>возникает</w:t>
      </w:r>
      <w:r>
        <w:rPr>
          <w:b/>
        </w:rPr>
        <w:t xml:space="preserve"> </w:t>
      </w:r>
      <w:r>
        <w:t>из-за неточностей изготовления и установки приспособления на станках, а также изнашивания его рабочих п</w:t>
      </w:r>
      <w:r>
        <w:t>о</w:t>
      </w:r>
      <w:r>
        <w:t xml:space="preserve">верхностей. </w:t>
      </w:r>
    </w:p>
    <w:p w:rsidR="006B7F1A" w:rsidRDefault="006B7F1A" w:rsidP="007E612B">
      <w:pPr>
        <w:pStyle w:val="a3"/>
        <w:spacing w:before="120" w:after="120"/>
        <w:rPr>
          <w:b/>
          <w:bCs/>
        </w:rPr>
      </w:pPr>
      <w:r>
        <w:rPr>
          <w:b/>
          <w:bCs/>
        </w:rPr>
        <w:t>7.3. Обеспечение точности механической обработки</w:t>
      </w:r>
    </w:p>
    <w:p w:rsidR="00024A0F" w:rsidRDefault="006B7F1A" w:rsidP="00C97719">
      <w:pPr>
        <w:pStyle w:val="a3"/>
        <w:spacing w:before="120" w:after="120"/>
        <w:jc w:val="both"/>
        <w:rPr>
          <w:b/>
        </w:rPr>
      </w:pPr>
      <w:r>
        <w:rPr>
          <w:b/>
        </w:rPr>
        <w:t>7.3</w:t>
      </w:r>
      <w:r w:rsidR="00024A0F">
        <w:rPr>
          <w:b/>
        </w:rPr>
        <w:t>.1. Методы и этапы механической обработки поверхности</w:t>
      </w:r>
    </w:p>
    <w:p w:rsidR="00024A0F" w:rsidRDefault="00024A0F" w:rsidP="00C97719">
      <w:pPr>
        <w:pStyle w:val="a3"/>
        <w:jc w:val="both"/>
      </w:pPr>
      <w:r>
        <w:t>Механическая обработка поверхности производится, в основном, резанием м</w:t>
      </w:r>
      <w:r>
        <w:t>е</w:t>
      </w:r>
      <w:r>
        <w:t>талла со снятием стружки лезвийным или абразивным инструментом, реже пластическим деформированием. Резание лезвийным инструментом осущест</w:t>
      </w:r>
      <w:r>
        <w:t>в</w:t>
      </w:r>
      <w:r>
        <w:t>ляется точением, фрезерованием, сверлением и другими методами. При абр</w:t>
      </w:r>
      <w:r>
        <w:t>а</w:t>
      </w:r>
      <w:r>
        <w:t>зивной обработке применяется шлифование, хонингование, суперфинишир</w:t>
      </w:r>
      <w:r>
        <w:t>о</w:t>
      </w:r>
      <w:r>
        <w:lastRenderedPageBreak/>
        <w:t>вание. Пластическое деформирование осуществляется обкаткой и раскаткой роликами, дорнованием (калибровкой) отверстий шариками или оправками, дробеструйной обработкой.  Каждый метод имеет свои технологические во</w:t>
      </w:r>
      <w:r>
        <w:t>з</w:t>
      </w:r>
      <w:r>
        <w:t>можности по обеспечению точности и шероховатости поверхности. В тоже время одинаковые показатели можно получить различными методами. Напр</w:t>
      </w:r>
      <w:r>
        <w:t>и</w:t>
      </w:r>
      <w:r>
        <w:t xml:space="preserve">мер, тонкое точение обеспечивает 7 – 8 квалитет точности и шероховатость поверхности 0,2 – 1,2 мкм. Близкие показатели можно получить шлифованием. </w:t>
      </w:r>
    </w:p>
    <w:p w:rsidR="00024A0F" w:rsidRDefault="00024A0F" w:rsidP="00C97719">
      <w:pPr>
        <w:pStyle w:val="a3"/>
        <w:jc w:val="both"/>
      </w:pPr>
      <w:r>
        <w:t xml:space="preserve">    Технологический процесс представляет собой совокупность операций,  при выполнении которых, обработке подвергается одна или несколько поверхн</w:t>
      </w:r>
      <w:r>
        <w:t>о</w:t>
      </w:r>
      <w:r>
        <w:t>стей. В результате заготовка превращается в готовую деталь. Обработать ка</w:t>
      </w:r>
      <w:r>
        <w:t>ж</w:t>
      </w:r>
      <w:r>
        <w:t>дую поверхность по требованиям чертежа за один технологический переход удается не всегда. Чтобы обеспечить эти требования, возникает необходимость разделить обработку на этапы с распределением по ним припуска. Так, в пр</w:t>
      </w:r>
      <w:r>
        <w:t>о</w:t>
      </w:r>
      <w:r>
        <w:t>стейшем случае, все этапы выполняют на одном станке, выбирая режимы р</w:t>
      </w:r>
      <w:r>
        <w:t>е</w:t>
      </w:r>
      <w:r>
        <w:t>зания, инструмент и приспособления так, чтобы обеспечить требования черт</w:t>
      </w:r>
      <w:r>
        <w:t>е</w:t>
      </w:r>
      <w:r>
        <w:t>жа. В более сложном случае изменяют метод обработки поверхности. Напр</w:t>
      </w:r>
      <w:r>
        <w:t>и</w:t>
      </w:r>
      <w:r>
        <w:t>мер, после точения,  применяют шлифование или обкатку роликами. Таким образом, обработка одной поверхности тоже представляет собой дискретный процесс, который выполняется за несколько этапов. В самом сложном вариа</w:t>
      </w:r>
      <w:r>
        <w:t>н</w:t>
      </w:r>
      <w:r>
        <w:t>те обработка поверхности включает следующие этапы:</w:t>
      </w:r>
    </w:p>
    <w:p w:rsidR="00024A0F" w:rsidRDefault="00024A0F" w:rsidP="00C97719">
      <w:pPr>
        <w:pStyle w:val="a3"/>
        <w:jc w:val="both"/>
      </w:pPr>
      <w:r>
        <w:rPr>
          <w:b/>
          <w:u w:val="single"/>
        </w:rPr>
        <w:t>Черновой</w:t>
      </w:r>
      <w:r>
        <w:rPr>
          <w:b/>
        </w:rPr>
        <w:t xml:space="preserve">, </w:t>
      </w:r>
      <w:r>
        <w:t>на котором удаляется с поверхности заготовки основная часть пр</w:t>
      </w:r>
      <w:r>
        <w:t>и</w:t>
      </w:r>
      <w:r>
        <w:t>пуска, обеспечивается точность обработки по 12-14 квалитету, а шерохов</w:t>
      </w:r>
      <w:r>
        <w:t>а</w:t>
      </w:r>
      <w:r>
        <w:t>тость поверхности составляет более 12,5 мкм.</w:t>
      </w:r>
    </w:p>
    <w:p w:rsidR="00024A0F" w:rsidRDefault="00024A0F" w:rsidP="00C97719">
      <w:pPr>
        <w:pStyle w:val="a3"/>
        <w:jc w:val="both"/>
      </w:pPr>
      <w:r>
        <w:rPr>
          <w:b/>
          <w:u w:val="single"/>
        </w:rPr>
        <w:t>Получистовой</w:t>
      </w:r>
      <w:r>
        <w:t xml:space="preserve">, на котором обработка поверхности выполняется с допусками по 10-11 квалитету, а ее шероховатость составляет 3,2 – 10 мкм. На первых двух этапах применяются, в основном, точение и фрезерование. </w:t>
      </w:r>
    </w:p>
    <w:p w:rsidR="00024A0F" w:rsidRDefault="00024A0F" w:rsidP="00C97719">
      <w:pPr>
        <w:pStyle w:val="a3"/>
        <w:jc w:val="both"/>
      </w:pPr>
      <w:r>
        <w:rPr>
          <w:b/>
          <w:u w:val="single"/>
        </w:rPr>
        <w:t>Чистовой</w:t>
      </w:r>
      <w:r>
        <w:t>, на котором по точности имеем 7 – 9 квалитет, а по шероховатости -  0,63 – 2,5 мкм. Здесь применяются точение, фрезерование, шлифование, ра</w:t>
      </w:r>
      <w:r>
        <w:t>з</w:t>
      </w:r>
      <w:r>
        <w:t xml:space="preserve">вертывание и  протягивание. </w:t>
      </w:r>
    </w:p>
    <w:p w:rsidR="00024A0F" w:rsidRDefault="00024A0F" w:rsidP="00C97719">
      <w:pPr>
        <w:pStyle w:val="a3"/>
        <w:jc w:val="both"/>
      </w:pPr>
      <w:r>
        <w:rPr>
          <w:b/>
          <w:u w:val="single"/>
        </w:rPr>
        <w:t>Отделочный</w:t>
      </w:r>
      <w:r>
        <w:t>, (тонкая обработка) на котором за счет применения тонкого т</w:t>
      </w:r>
      <w:r>
        <w:t>о</w:t>
      </w:r>
      <w:r>
        <w:t>чения и растачивания хонингования, суперфиниширования, точность обрабо</w:t>
      </w:r>
      <w:r>
        <w:t>т</w:t>
      </w:r>
      <w:r>
        <w:t xml:space="preserve">ки повышается до 5-6 квалитета, а шероховатость составляет менее 1 мкм. </w:t>
      </w:r>
    </w:p>
    <w:p w:rsidR="00024A0F" w:rsidRDefault="00024A0F" w:rsidP="00C97719">
      <w:pPr>
        <w:pStyle w:val="a3"/>
        <w:jc w:val="both"/>
      </w:pPr>
      <w:r>
        <w:t xml:space="preserve">   Приведенный перечень этапов является ориентировочным. В технической и учебной литературе можно встретить другие варианты, которые могут отл</w:t>
      </w:r>
      <w:r>
        <w:t>и</w:t>
      </w:r>
      <w:r>
        <w:t>чаться по показателям точности и шероховатости. Однако эти отличия, как правило, несущественные</w:t>
      </w:r>
    </w:p>
    <w:p w:rsidR="00024A0F" w:rsidRDefault="00024A0F" w:rsidP="00C97719">
      <w:pPr>
        <w:pStyle w:val="a3"/>
        <w:jc w:val="both"/>
      </w:pPr>
      <w:r>
        <w:t xml:space="preserve">   На количество этапов оказывает влияние метод получения заготовок. Если заготовка получена точным литьем или холодной штамповкой с точностью по 12-14 квалитету с шероховатость поверхности не более10 мкм, то необход</w:t>
      </w:r>
      <w:r>
        <w:t>и</w:t>
      </w:r>
      <w:r>
        <w:t>мость чернового этапа обработки отпадает. Однако, в большинстве случаев процесс механической обработки состоит из нескольких этапов. Каждый этап выполняется соответствующим методом обработки и на соответствующем оборудовании. Например, черновой этап токарной обработки можно выпо</w:t>
      </w:r>
      <w:r>
        <w:t>л</w:t>
      </w:r>
      <w:r>
        <w:lastRenderedPageBreak/>
        <w:t>нять на старых изношенных станках, в то время как для чистового этапа тр</w:t>
      </w:r>
      <w:r>
        <w:t>е</w:t>
      </w:r>
      <w:r>
        <w:t>буются точные станки.</w:t>
      </w:r>
    </w:p>
    <w:p w:rsidR="00024A0F" w:rsidRDefault="00024A0F" w:rsidP="00C97719">
      <w:pPr>
        <w:pStyle w:val="a3"/>
        <w:jc w:val="both"/>
      </w:pPr>
    </w:p>
    <w:p w:rsidR="00024A0F" w:rsidRDefault="006B7F1A" w:rsidP="00C97719">
      <w:pPr>
        <w:pStyle w:val="a3"/>
        <w:jc w:val="both"/>
        <w:rPr>
          <w:b/>
        </w:rPr>
      </w:pPr>
      <w:r>
        <w:rPr>
          <w:b/>
        </w:rPr>
        <w:t>7.3</w:t>
      </w:r>
      <w:r w:rsidR="00024A0F">
        <w:rPr>
          <w:b/>
        </w:rPr>
        <w:t>.2. Методы получения размеров и настройки системы ДИПС</w:t>
      </w:r>
    </w:p>
    <w:p w:rsidR="00024A0F" w:rsidRDefault="00024A0F" w:rsidP="00C97719">
      <w:pPr>
        <w:pStyle w:val="a3"/>
        <w:jc w:val="both"/>
        <w:rPr>
          <w:b/>
        </w:rPr>
      </w:pPr>
    </w:p>
    <w:p w:rsidR="00024A0F" w:rsidRDefault="00024A0F" w:rsidP="00C97719">
      <w:pPr>
        <w:pStyle w:val="a3"/>
        <w:jc w:val="both"/>
      </w:pPr>
      <w:r>
        <w:t>Для получения заданных размеров применяется два метода.</w:t>
      </w:r>
    </w:p>
    <w:p w:rsidR="00024A0F" w:rsidRDefault="00024A0F" w:rsidP="00C97719">
      <w:pPr>
        <w:pStyle w:val="a3"/>
        <w:jc w:val="both"/>
      </w:pPr>
      <w:r>
        <w:rPr>
          <w:b/>
          <w:bCs/>
          <w:u w:val="single"/>
        </w:rPr>
        <w:t xml:space="preserve">Метод пробных ходов и замеров </w:t>
      </w:r>
      <w:r>
        <w:t xml:space="preserve">или </w:t>
      </w:r>
      <w:r>
        <w:rPr>
          <w:b/>
          <w:bCs/>
          <w:u w:val="single"/>
        </w:rPr>
        <w:t>метод взятия пробных стружек</w:t>
      </w:r>
      <w:r>
        <w:t xml:space="preserve"> з</w:t>
      </w:r>
      <w:r>
        <w:t>а</w:t>
      </w:r>
      <w:r>
        <w:t>ключается в удалении со всей обрабатываемой поверхности или ее участка части припуска (снятие пробной стружки) с последующим замером изделия. По результатам замера делают корректировку настройки станка и пробную стружку снимают снова. Этот процесс повторяют до тех пор, пока не будет п</w:t>
      </w:r>
      <w:r>
        <w:t>о</w:t>
      </w:r>
      <w:r>
        <w:t xml:space="preserve">лучен размер в пределах заданного допуска. </w:t>
      </w:r>
    </w:p>
    <w:p w:rsidR="00024A0F" w:rsidRDefault="00024A0F" w:rsidP="00C97719">
      <w:pPr>
        <w:pStyle w:val="a3"/>
        <w:jc w:val="both"/>
      </w:pPr>
      <w:r>
        <w:t xml:space="preserve"> Точность размера в данном случае зависит от минимально допустимой то</w:t>
      </w:r>
      <w:r>
        <w:t>л</w:t>
      </w:r>
      <w:r>
        <w:t>щины стружки снимаемой за один рабочий ход. Эта толщина зависит от кач</w:t>
      </w:r>
      <w:r>
        <w:t>е</w:t>
      </w:r>
      <w:r>
        <w:t xml:space="preserve">ства заточки инструмента и находится в пределах  0,005 – </w:t>
      </w:r>
      <w:smartTag w:uri="urn:schemas-microsoft-com:office:smarttags" w:element="metricconverter">
        <w:smartTagPr>
          <w:attr w:name="ProductID" w:val="0,05 мм"/>
        </w:smartTagPr>
        <w:r>
          <w:t>0,05 мм</w:t>
        </w:r>
      </w:smartTag>
      <w:r>
        <w:t>, что не п</w:t>
      </w:r>
      <w:r>
        <w:t>о</w:t>
      </w:r>
      <w:r>
        <w:t>зволяет изменить размер на меньшую величину. Указанный метод применяе</w:t>
      </w:r>
      <w:r>
        <w:t>т</w:t>
      </w:r>
      <w:r>
        <w:t>ся в единичном и мелкосерийном производстве.</w:t>
      </w:r>
    </w:p>
    <w:p w:rsidR="00024A0F" w:rsidRDefault="00024A0F" w:rsidP="00C97719">
      <w:pPr>
        <w:jc w:val="both"/>
        <w:rPr>
          <w:sz w:val="28"/>
        </w:rPr>
      </w:pPr>
      <w:r>
        <w:rPr>
          <w:b/>
          <w:sz w:val="28"/>
          <w:u w:val="single"/>
        </w:rPr>
        <w:t>Метод автоматического получения размеров</w:t>
      </w:r>
      <w:r>
        <w:rPr>
          <w:sz w:val="28"/>
        </w:rPr>
        <w:t xml:space="preserve"> применяется при обработке деталей партиями в крупносерийном и массовом производстве. В этом случае станок настраивается на заданный размер и поверхность обрабатывается за один рабочий ход, после чего деталь снимается со станка и него устанавлив</w:t>
      </w:r>
      <w:r>
        <w:rPr>
          <w:sz w:val="28"/>
        </w:rPr>
        <w:t>а</w:t>
      </w:r>
      <w:r>
        <w:rPr>
          <w:sz w:val="28"/>
        </w:rPr>
        <w:t>ется следующая заготовка. Основными преимуществами метода являются в</w:t>
      </w:r>
      <w:r>
        <w:rPr>
          <w:sz w:val="28"/>
        </w:rPr>
        <w:t>ы</w:t>
      </w:r>
      <w:r>
        <w:rPr>
          <w:sz w:val="28"/>
        </w:rPr>
        <w:t>сокая производительность, снижение брака, уменьшение потребности в выс</w:t>
      </w:r>
      <w:r>
        <w:rPr>
          <w:sz w:val="28"/>
        </w:rPr>
        <w:t>о</w:t>
      </w:r>
      <w:r>
        <w:rPr>
          <w:sz w:val="28"/>
        </w:rPr>
        <w:t>коквалифицированных рабочих и, как следствие, низкая себестоимость обр</w:t>
      </w:r>
      <w:r>
        <w:rPr>
          <w:sz w:val="28"/>
        </w:rPr>
        <w:t>а</w:t>
      </w:r>
      <w:r>
        <w:rPr>
          <w:sz w:val="28"/>
        </w:rPr>
        <w:t>ботки. Точность размеров в данном случае зависит от точности настройки, у</w:t>
      </w:r>
      <w:r>
        <w:rPr>
          <w:sz w:val="28"/>
        </w:rPr>
        <w:t>п</w:t>
      </w:r>
      <w:r>
        <w:rPr>
          <w:sz w:val="28"/>
        </w:rPr>
        <w:t>ругих и температурных деформаций системы ДИПС, износа режущего инс</w:t>
      </w:r>
      <w:r>
        <w:rPr>
          <w:sz w:val="28"/>
        </w:rPr>
        <w:t>т</w:t>
      </w:r>
      <w:r>
        <w:rPr>
          <w:sz w:val="28"/>
        </w:rPr>
        <w:t xml:space="preserve">румента и. т. д.  </w:t>
      </w:r>
    </w:p>
    <w:p w:rsidR="00024A0F" w:rsidRDefault="00024A0F" w:rsidP="00C97719">
      <w:pPr>
        <w:pStyle w:val="a3"/>
        <w:jc w:val="both"/>
      </w:pPr>
      <w:r>
        <w:rPr>
          <w:b/>
          <w:bCs/>
          <w:u w:val="single"/>
        </w:rPr>
        <w:t>Настройкой</w:t>
      </w:r>
      <w:r>
        <w:t xml:space="preserve"> называется процесс установки относительного положения инс</w:t>
      </w:r>
      <w:r>
        <w:t>т</w:t>
      </w:r>
      <w:r>
        <w:t>румента и заготовки в приспособлении на станке для получения заданной то</w:t>
      </w:r>
      <w:r>
        <w:t>ч</w:t>
      </w:r>
      <w:r>
        <w:t xml:space="preserve">ности изделия. После настройки на станке обрабатывается одна деталь или партия деталей. </w:t>
      </w:r>
    </w:p>
    <w:p w:rsidR="00024A0F" w:rsidRDefault="00024A0F" w:rsidP="00C97719">
      <w:pPr>
        <w:pStyle w:val="a3"/>
        <w:jc w:val="both"/>
      </w:pPr>
      <w:r>
        <w:t>При обработке деталей  методом автоматического получения размеров прим</w:t>
      </w:r>
      <w:r>
        <w:t>е</w:t>
      </w:r>
      <w:r>
        <w:t>няется несколько способов настройки станков, которые можно свести к двум, основным.</w:t>
      </w:r>
    </w:p>
    <w:p w:rsidR="00024A0F" w:rsidRDefault="00024A0F" w:rsidP="00C97719">
      <w:pPr>
        <w:pStyle w:val="a3"/>
        <w:jc w:val="both"/>
        <w:rPr>
          <w:b/>
        </w:rPr>
      </w:pPr>
      <w:r>
        <w:rPr>
          <w:b/>
        </w:rPr>
        <w:t xml:space="preserve">Метод динамической настройки </w:t>
      </w:r>
    </w:p>
    <w:p w:rsidR="00024A0F" w:rsidRDefault="00024A0F" w:rsidP="00C97719">
      <w:pPr>
        <w:pStyle w:val="a3"/>
        <w:jc w:val="both"/>
      </w:pPr>
      <w:r>
        <w:rPr>
          <w:bCs/>
        </w:rPr>
        <w:t>В данном случае настройка на размер производится методом пробных ходов и замеров. После получения заданного размера обрабатывается вся партия изд</w:t>
      </w:r>
      <w:r>
        <w:rPr>
          <w:bCs/>
        </w:rPr>
        <w:t>е</w:t>
      </w:r>
      <w:r>
        <w:rPr>
          <w:bCs/>
        </w:rPr>
        <w:t>лий.</w:t>
      </w:r>
      <w:r>
        <w:rPr>
          <w:b/>
        </w:rPr>
        <w:t xml:space="preserve"> </w:t>
      </w:r>
      <w:r>
        <w:t xml:space="preserve">Точность настройки в данном случае зависит от минимальной толщины стружки снимаемой за один рабочий ход. </w:t>
      </w:r>
    </w:p>
    <w:p w:rsidR="00024A0F" w:rsidRDefault="00024A0F" w:rsidP="00C97719">
      <w:pPr>
        <w:pStyle w:val="a3"/>
        <w:jc w:val="both"/>
        <w:rPr>
          <w:b/>
        </w:rPr>
      </w:pPr>
      <w:r>
        <w:rPr>
          <w:b/>
        </w:rPr>
        <w:t xml:space="preserve">Метод статической настройки </w:t>
      </w:r>
    </w:p>
    <w:p w:rsidR="00024A0F" w:rsidRDefault="00024A0F" w:rsidP="00C97719">
      <w:pPr>
        <w:pStyle w:val="a3"/>
        <w:jc w:val="both"/>
      </w:pPr>
      <w:r>
        <w:t xml:space="preserve">   В этом случае настройку производят на неработающем станке по эталону или упорам. При настройке станка по эталону на станок устанавливают эталон с соответствующими размерами и приводят в соприкосновение с ним реж</w:t>
      </w:r>
      <w:r>
        <w:t>у</w:t>
      </w:r>
      <w:r>
        <w:lastRenderedPageBreak/>
        <w:t>щую кромку инструмента (рис.12.4;а). Таким образом, инструмент устанавл</w:t>
      </w:r>
      <w:r>
        <w:t>и</w:t>
      </w:r>
      <w:r>
        <w:t>вается в положение, в котором обеспечивается заданный размер детали. В да</w:t>
      </w:r>
      <w:r>
        <w:t>н</w:t>
      </w:r>
      <w:r>
        <w:t xml:space="preserve">ном случае возникают погрешности, связанные с изготовлением эталона, его установкой на станок и погрешности установки инструмента относительно эталона. Поэтому точность обработки довольно низкая (8 – 9 квалитет). Для повышения точности статическую настройку дополняют динамической. </w:t>
      </w:r>
    </w:p>
    <w:p w:rsidR="00024A0F" w:rsidRDefault="00024A0F" w:rsidP="00C97719">
      <w:pPr>
        <w:pStyle w:val="a3"/>
        <w:jc w:val="both"/>
      </w:pPr>
      <w:r>
        <w:t xml:space="preserve">   Статическую настройку станков выполняют также по жестким упорам (рис. </w:t>
      </w:r>
      <w:r w:rsidR="007F156A">
        <w:t>7.3.1.;</w:t>
      </w:r>
      <w:r>
        <w:t>б) или упорам, снабженных индикаторными устройствами (рис.</w:t>
      </w:r>
      <w:r w:rsidR="007F156A">
        <w:t>7.3.1.</w:t>
      </w:r>
      <w:r>
        <w:t>;в). Упором ограничивают перемещение рабочих органов станка с инструментом так, чтобы при обработке выдерживался настроечный размер. На рис.</w:t>
      </w:r>
      <w:r w:rsidR="007F156A" w:rsidRPr="007F156A">
        <w:t xml:space="preserve"> </w:t>
      </w:r>
      <w:r w:rsidR="007F156A">
        <w:t xml:space="preserve">7.3.1.; </w:t>
      </w:r>
      <w:r>
        <w:t>б перемещение продольного суппорта к патрону ограничено упором. Настрое</w:t>
      </w:r>
      <w:r>
        <w:t>ч</w:t>
      </w:r>
      <w:r>
        <w:t>ный размер обеспечивается подрезкой переднего торца детали перемещением поперечного суппорта с базированием детали в приспособлении по заднему торцу. Для более точной установки инструмента регулировку упора произв</w:t>
      </w:r>
      <w:r>
        <w:t>о</w:t>
      </w:r>
      <w:r>
        <w:t>дят с помощью индикатора (рис.</w:t>
      </w:r>
      <w:r w:rsidR="007F156A" w:rsidRPr="007F156A">
        <w:t xml:space="preserve"> </w:t>
      </w:r>
      <w:r w:rsidR="007F156A">
        <w:t xml:space="preserve">7.3.1.; </w:t>
      </w:r>
      <w:r>
        <w:t>в).</w:t>
      </w:r>
    </w:p>
    <w:p w:rsidR="006B2B90" w:rsidRDefault="006B2B90" w:rsidP="00C97719">
      <w:pPr>
        <w:pStyle w:val="a3"/>
        <w:jc w:val="both"/>
      </w:pPr>
    </w:p>
    <w:p w:rsidR="006B2B90" w:rsidRDefault="006B2B90" w:rsidP="00C97719">
      <w:pPr>
        <w:pStyle w:val="a3"/>
        <w:jc w:val="both"/>
      </w:pPr>
    </w:p>
    <w:p w:rsidR="006B2B90" w:rsidRDefault="00ED3A5D" w:rsidP="00C97719">
      <w:pPr>
        <w:pStyle w:val="a3"/>
        <w:jc w:val="both"/>
      </w:pPr>
      <w:r>
        <w:rPr>
          <w:noProof/>
        </w:rPr>
        <w:pict>
          <v:group id="_x0000_s7243" style="position:absolute;left:0;text-align:left;margin-left:31.35pt;margin-top:9.45pt;width:458.4pt;height:267.9pt;z-index:251664896" coordorigin="1788,5094" coordsize="9168,4962">
            <v:shape id="_x0000_s7244" type="#_x0000_t202" style="position:absolute;left:1788;top:8682;width:8520;height:1374" o:allowincell="f" strokecolor="white">
              <v:textbox style="mso-next-textbox:#_x0000_s7244">
                <w:txbxContent>
                  <w:p w:rsidR="003222B1" w:rsidRPr="006B2B90" w:rsidRDefault="003222B1" w:rsidP="006B2B90">
                    <w:pPr>
                      <w:pStyle w:val="1"/>
                      <w:jc w:val="center"/>
                      <w:rPr>
                        <w:szCs w:val="28"/>
                      </w:rPr>
                    </w:pPr>
                    <w:r w:rsidRPr="006B2B90">
                      <w:rPr>
                        <w:szCs w:val="28"/>
                      </w:rPr>
                      <w:t xml:space="preserve">Рис. </w:t>
                    </w:r>
                    <w:r>
                      <w:t xml:space="preserve">7.3.1. </w:t>
                    </w:r>
                    <w:r w:rsidRPr="006B2B90">
                      <w:rPr>
                        <w:szCs w:val="28"/>
                      </w:rPr>
                      <w:t>Настройка станков</w:t>
                    </w:r>
                  </w:p>
                  <w:p w:rsidR="003222B1" w:rsidRPr="006B2B90" w:rsidRDefault="003222B1" w:rsidP="006B2B90">
                    <w:pPr>
                      <w:jc w:val="center"/>
                      <w:rPr>
                        <w:sz w:val="28"/>
                        <w:szCs w:val="28"/>
                      </w:rPr>
                    </w:pPr>
                    <w:r w:rsidRPr="006B2B90">
                      <w:rPr>
                        <w:sz w:val="28"/>
                        <w:szCs w:val="28"/>
                      </w:rPr>
                      <w:t>а – по эталону; б – по жесткому упору; в – по упору с индикатором</w:t>
                    </w:r>
                  </w:p>
                  <w:p w:rsidR="003222B1" w:rsidRPr="006B2B90" w:rsidRDefault="003222B1" w:rsidP="006B2B90">
                    <w:pPr>
                      <w:jc w:val="center"/>
                      <w:rPr>
                        <w:sz w:val="28"/>
                        <w:szCs w:val="28"/>
                      </w:rPr>
                    </w:pPr>
                    <w:r w:rsidRPr="006B2B90">
                      <w:rPr>
                        <w:sz w:val="28"/>
                        <w:szCs w:val="28"/>
                      </w:rPr>
                      <w:t>1 – патрон; 2 – эталон; 3 – резцедержатель; 4 – упор; 5 - индикатор</w:t>
                    </w:r>
                  </w:p>
                  <w:p w:rsidR="003222B1" w:rsidRPr="006B2B90" w:rsidRDefault="003222B1" w:rsidP="006B2B90">
                    <w:pPr>
                      <w:jc w:val="center"/>
                      <w:rPr>
                        <w:sz w:val="28"/>
                        <w:szCs w:val="28"/>
                      </w:rPr>
                    </w:pPr>
                    <w:r w:rsidRPr="006B2B90">
                      <w:rPr>
                        <w:sz w:val="28"/>
                        <w:szCs w:val="28"/>
                      </w:rPr>
                      <w:t>(стрелками показаны настроечные размеры)</w:t>
                    </w:r>
                  </w:p>
                </w:txbxContent>
              </v:textbox>
            </v:shape>
            <v:group id="_x0000_s7245" style="position:absolute;left:1926;top:5094;width:9030;height:3360" coordorigin="1926,5094" coordsize="9030,3360" o:allowincell="f">
              <v:group id="_x0000_s7246" style="position:absolute;left:1926;top:5358;width:2250;height:3048" coordorigin="1926,5358" coordsize="2250,3048">
                <v:group id="_x0000_s7247" style="position:absolute;left:1926;top:6096;width:2177;height:1909" coordorigin="1806,6216" coordsize="2177,1909">
                  <v:shape id="_x0000_s7248" type="#_x0000_t202" style="position:absolute;left:1884;top:7530;width:564;height:516" strokecolor="white">
                    <v:textbox style="mso-next-textbox:#_x0000_s7248">
                      <w:txbxContent>
                        <w:p w:rsidR="003222B1" w:rsidRDefault="003222B1" w:rsidP="006B2B90">
                          <w:pPr>
                            <w:rPr>
                              <w:sz w:val="28"/>
                            </w:rPr>
                          </w:pPr>
                          <w:r>
                            <w:rPr>
                              <w:sz w:val="28"/>
                            </w:rPr>
                            <w:t>а)</w:t>
                          </w:r>
                        </w:p>
                      </w:txbxContent>
                    </v:textbox>
                  </v:shape>
                  <v:group id="_x0000_s7249" style="position:absolute;left:1806;top:6216;width:2177;height:1909" coordorigin="1806,6216" coordsize="2177,1909">
                    <v:group id="_x0000_s7250" style="position:absolute;left:1806;top:6216;width:2177;height:1909" coordorigin="2328,5544" coordsize="2719,2385">
                      <o:lock v:ext="edit" aspectratio="t"/>
                      <v:group id="_x0000_s7251" style="position:absolute;left:3532;top:6680;width:1515;height:1249" coordorigin="3858,7176" coordsize="1932,1794">
                        <o:lock v:ext="edit" aspectratio="t"/>
                        <v:group id="_x0000_s7252" style="position:absolute;left:3918;top:7176;width:804;height:744" coordorigin="3918,7176" coordsize="804,744">
                          <o:lock v:ext="edit" aspectratio="t"/>
                          <v:line id="_x0000_s7253" style="position:absolute;flip:x" from="3918,7176" to="4254,7446" strokeweight="1.5pt">
                            <o:lock v:ext="edit" aspectratio="t"/>
                          </v:line>
                          <v:line id="_x0000_s7254" style="position:absolute" from="3936,7440" to="4272,7770" strokeweight="1.5pt">
                            <o:lock v:ext="edit" aspectratio="t"/>
                          </v:line>
                          <v:line id="_x0000_s7255" style="position:absolute;flip:y" from="4200,7434" to="4512,7680" strokeweight="1.5pt">
                            <o:lock v:ext="edit" aspectratio="t"/>
                          </v:line>
                          <v:line id="_x0000_s7256" style="position:absolute" from="4248,7182" to="4722,7650" strokeweight="1.5pt">
                            <o:lock v:ext="edit" aspectratio="t"/>
                          </v:line>
                          <v:line id="_x0000_s7257" style="position:absolute" from="4710,7638" to="4710,7920" strokeweight="1.5pt">
                            <o:lock v:ext="edit" aspectratio="t"/>
                          </v:line>
                          <v:line id="_x0000_s7258" style="position:absolute;flip:x" from="4260,7758" to="4260,7908" strokeweight="1.5pt">
                            <o:lock v:ext="edit" aspectratio="t"/>
                          </v:line>
                        </v:group>
                        <v:group id="_x0000_s7259" style="position:absolute;left:3858;top:7908;width:1932;height:1062" coordorigin="3858,7908" coordsize="1932,1062">
                          <o:lock v:ext="edit" aspectratio="t"/>
                          <v:group id="_x0000_s7260" style="position:absolute;left:3858;top:7908;width:1932;height:1062" coordorigin="3858,7908" coordsize="1932,1062">
                            <o:lock v:ext="edit" aspectratio="t"/>
                            <v:line id="_x0000_s7261" style="position:absolute" from="4140,7908" to="5790,7908" strokeweight="1.5pt">
                              <o:lock v:ext="edit" aspectratio="t"/>
                            </v:line>
                            <v:line id="_x0000_s7262" style="position:absolute" from="4146,7908" to="4146,8928" strokeweight="1.5pt">
                              <o:lock v:ext="edit" aspectratio="t"/>
                            </v:line>
                            <v:line id="_x0000_s7263" style="position:absolute;flip:x" from="3858,8070" to="4152,8070" strokeweight="1.5pt">
                              <o:lock v:ext="edit" aspectratio="t"/>
                            </v:line>
                            <v:line id="_x0000_s7264" style="position:absolute" from="3870,8070" to="3870,8970" strokeweight="1.5pt">
                              <o:lock v:ext="edit" aspectratio="t"/>
                            </v:line>
                          </v:group>
                          <v:shape id="_x0000_s7265" style="position:absolute;left:3870;top:7910;width:1920;height:1060" coordsize="1920,1060" path="m,1060hdc80,1050,162,1047,240,1030v34,-7,90,-50,90,-50c350,920,427,879,480,850v,,75,-50,90,-60c590,777,617,778,640,770,729,681,919,638,1040,610v138,-32,269,-82,410,-100c1565,434,1456,512,1580,400v43,-39,20,1,60,-50c1685,292,1728,221,1790,180v57,-86,-19,15,50,-40c1849,132,1852,118,1860,110v8,-8,20,-13,30,-20c1902,55,1920,37,1920,e" filled="f">
                            <v:path arrowok="t"/>
                            <o:lock v:ext="edit" aspectratio="t"/>
                          </v:shape>
                          <v:group id="_x0000_s7266" style="position:absolute;left:4338;top:8052;width:240;height:240" coordorigin="4338,8052" coordsize="240,240">
                            <o:lock v:ext="edit" aspectratio="t"/>
                            <v:line id="_x0000_s7267" style="position:absolute" from="4452,8052" to="4452,8292">
                              <o:lock v:ext="edit" aspectratio="t"/>
                            </v:line>
                            <v:line id="_x0000_s7268" style="position:absolute" from="4338,8160" to="4578,8160">
                              <o:lock v:ext="edit" aspectratio="t"/>
                            </v:line>
                          </v:group>
                        </v:group>
                      </v:group>
                      <v:group id="_x0000_s7269" style="position:absolute;left:2328;top:5544;width:1976;height:1280" coordorigin="2322,5544" coordsize="2520,1838">
                        <o:lock v:ext="edit" aspectratio="t"/>
                        <v:line id="_x0000_s7270" style="position:absolute" from="2322,6468" to="4842,6468">
                          <v:stroke dashstyle="longDashDot"/>
                          <o:lock v:ext="edit" aspectratio="t"/>
                        </v:line>
                        <v:group id="_x0000_s7271" style="position:absolute;left:2388;top:5544;width:2334;height:1838" coordorigin="2388,5544" coordsize="2334,1838">
                          <o:lock v:ext="edit" aspectratio="t"/>
                          <v:group id="_x0000_s7272" style="position:absolute;left:2388;top:5544;width:1426;height:1838" coordorigin="2388,5544" coordsize="1426,1838">
                            <o:lock v:ext="edit" aspectratio="t"/>
                            <v:group id="_x0000_s7273" style="position:absolute;left:2394;top:5544;width:1420;height:920" coordorigin="2400,5550" coordsize="1420,920">
                              <o:lock v:ext="edit" aspectratio="t"/>
                              <v:group id="_x0000_s7274" style="position:absolute;left:2436;top:5580;width:1374;height:492" coordorigin="2436,5580" coordsize="1374,492">
                                <o:lock v:ext="edit" aspectratio="t"/>
                                <v:rect id="_x0000_s7275" style="position:absolute;left:2952;top:5982;width:732;height:90" fillcolor="black" strokecolor="white">
                                  <v:fill r:id="rId9" o:title="Светлый диагональный 2" type="pattern"/>
                                  <o:lock v:ext="edit" aspectratio="t"/>
                                </v:rect>
                                <v:rect id="_x0000_s7276" style="position:absolute;left:2436;top:5580;width:1104;height:432" fillcolor="black" strokecolor="white">
                                  <v:fill r:id="rId9" o:title="Светлый диагональный 2" type="pattern"/>
                                  <o:lock v:ext="edit" aspectratio="t"/>
                                </v:rect>
                                <v:shape id="_x0000_s7277" type="#_x0000_t6" style="position:absolute;left:3540;top:5580;width:264;height:301" fillcolor="black" strokecolor="white">
                                  <v:fill r:id="rId9" o:title="Светлый диагональный 2" type="pattern"/>
                                  <o:lock v:ext="edit" aspectratio="t"/>
                                </v:shape>
                                <v:rect id="_x0000_s7278" style="position:absolute;left:3540;top:5857;width:270;height:209" fillcolor="black" strokecolor="white">
                                  <v:fill r:id="rId9" o:title="Светлый диагональный 2" type="pattern"/>
                                  <o:lock v:ext="edit" aspectratio="t"/>
                                </v:rect>
                              </v:group>
                              <v:group id="_x0000_s7279" style="position:absolute;left:2400;top:5550;width:1420;height:920" coordorigin="2400,5550" coordsize="1420,920">
                                <o:lock v:ext="edit" aspectratio="t"/>
                                <v:group id="_x0000_s7280" style="position:absolute;left:2436;top:5550;width:1384;height:540" coordorigin="2436,5550" coordsize="1384,540">
                                  <o:lock v:ext="edit" aspectratio="t"/>
                                  <v:line id="_x0000_s7281" style="position:absolute;flip:x y" from="3552,5550" to="3820,5862" strokeweight="1.5pt">
                                    <o:lock v:ext="edit" aspectratio="t"/>
                                  </v:line>
                                  <v:line id="_x0000_s7282" style="position:absolute;flip:x" from="2454,5556" to="3540,5556" strokeweight="1.5pt">
                                    <o:lock v:ext="edit" aspectratio="t"/>
                                  </v:line>
                                  <v:line id="_x0000_s7283" style="position:absolute;flip:y" from="2930,6000" to="2930,6090" strokeweight="1.5pt">
                                    <o:lock v:ext="edit" aspectratio="t"/>
                                  </v:line>
                                  <v:line id="_x0000_s7284" style="position:absolute;flip:x" from="2436,6024" to="2948,6030" strokeweight="1.5pt">
                                    <o:lock v:ext="edit" aspectratio="t"/>
                                  </v:line>
                                </v:group>
                                <v:shape id="_x0000_s7285" style="position:absolute;left:2400;top:5550;width:62;height:920" coordsize="62,920" path="m40,hdc62,67,40,141,30,210,23,439,,695,,920e" filled="f">
                                  <v:path arrowok="t"/>
                                  <o:lock v:ext="edit" aspectratio="t"/>
                                </v:shape>
                              </v:group>
                            </v:group>
                            <v:group id="_x0000_s7286" style="position:absolute;left:2388;top:6462;width:1420;height:920;flip:y" coordorigin="2400,5550" coordsize="1420,920">
                              <o:lock v:ext="edit" aspectratio="t"/>
                              <v:group id="_x0000_s7287" style="position:absolute;left:2436;top:5580;width:1374;height:492" coordorigin="2436,5580" coordsize="1374,492">
                                <o:lock v:ext="edit" aspectratio="t"/>
                                <v:rect id="_x0000_s7288" style="position:absolute;left:2952;top:5982;width:732;height:90" fillcolor="black" strokecolor="white">
                                  <v:fill r:id="rId9" o:title="Светлый диагональный 2" type="pattern"/>
                                  <o:lock v:ext="edit" aspectratio="t"/>
                                </v:rect>
                                <v:rect id="_x0000_s7289" style="position:absolute;left:2436;top:5580;width:1104;height:432" fillcolor="black" strokecolor="white">
                                  <v:fill r:id="rId9" o:title="Светлый диагональный 2" type="pattern"/>
                                  <o:lock v:ext="edit" aspectratio="t"/>
                                </v:rect>
                                <v:shape id="_x0000_s7290" type="#_x0000_t6" style="position:absolute;left:3540;top:5580;width:264;height:301" fillcolor="black" strokecolor="white">
                                  <v:fill r:id="rId9" o:title="Светлый диагональный 2" type="pattern"/>
                                  <o:lock v:ext="edit" aspectratio="t"/>
                                </v:shape>
                                <v:rect id="_x0000_s7291" style="position:absolute;left:3540;top:5857;width:270;height:209" fillcolor="black" strokecolor="white">
                                  <v:fill r:id="rId9" o:title="Светлый диагональный 2" type="pattern"/>
                                  <o:lock v:ext="edit" aspectratio="t"/>
                                </v:rect>
                              </v:group>
                              <v:group id="_x0000_s7292" style="position:absolute;left:2400;top:5550;width:1420;height:920" coordorigin="2400,5550" coordsize="1420,920">
                                <o:lock v:ext="edit" aspectratio="t"/>
                                <v:group id="_x0000_s7293" style="position:absolute;left:2436;top:5550;width:1384;height:540" coordorigin="2436,5550" coordsize="1384,540">
                                  <o:lock v:ext="edit" aspectratio="t"/>
                                  <v:line id="_x0000_s7294" style="position:absolute;flip:x y" from="3552,5550" to="3820,5862" strokeweight="1.5pt">
                                    <o:lock v:ext="edit" aspectratio="t"/>
                                  </v:line>
                                  <v:line id="_x0000_s7295" style="position:absolute;flip:x" from="2454,5556" to="3540,5556" strokeweight="1.5pt">
                                    <o:lock v:ext="edit" aspectratio="t"/>
                                  </v:line>
                                  <v:line id="_x0000_s7296" style="position:absolute;flip:y" from="2930,6000" to="2930,6090" strokeweight="1.5pt">
                                    <o:lock v:ext="edit" aspectratio="t"/>
                                  </v:line>
                                  <v:line id="_x0000_s7297" style="position:absolute;flip:x" from="2436,6024" to="2948,6030" strokeweight="1.5pt">
                                    <o:lock v:ext="edit" aspectratio="t"/>
                                  </v:line>
                                </v:group>
                                <v:shape id="_x0000_s7298" style="position:absolute;left:2400;top:5550;width:62;height:920" coordsize="62,920" path="m40,hdc62,67,40,141,30,210,23,439,,695,,920e" filled="f">
                                  <v:path arrowok="t"/>
                                  <o:lock v:ext="edit" aspectratio="t"/>
                                </v:shape>
                              </v:group>
                            </v:group>
                          </v:group>
                          <v:group id="_x0000_s7299" style="position:absolute;left:2616;top:5766;width:2106;height:1416" coordorigin="2616,5766" coordsize="2106,1416">
                            <o:lock v:ext="edit" aspectratio="t"/>
                            <v:group id="_x0000_s7300" style="position:absolute;left:2616;top:6084;width:1224;height:750" coordorigin="2616,6084" coordsize="1224,750">
                              <o:lock v:ext="edit" aspectratio="t"/>
                              <v:line id="_x0000_s7301" style="position:absolute;flip:y" from="2700,6084" to="3840,6090" strokeweight="1.5pt">
                                <o:lock v:ext="edit" aspectratio="t"/>
                              </v:line>
                              <v:line id="_x0000_s7302" style="position:absolute" from="2700,6090" to="2700,6480" strokeweight="1.5pt">
                                <o:lock v:ext="edit" aspectratio="t"/>
                              </v:line>
                              <v:line id="_x0000_s7303" style="position:absolute;flip:x" from="2616,6102" to="2700,6180" strokeweight="1.5pt">
                                <o:lock v:ext="edit" aspectratio="t"/>
                              </v:line>
                              <v:line id="_x0000_s7304" style="position:absolute" from="2628,6180" to="2628,6468" strokeweight="1.5pt">
                                <o:lock v:ext="edit" aspectratio="t"/>
                              </v:line>
                              <v:line id="_x0000_s7305" style="position:absolute;flip:y" from="2700,6834" to="3840,6834" strokeweight="1.5pt">
                                <o:lock v:ext="edit" aspectratio="t"/>
                              </v:line>
                              <v:line id="_x0000_s7306" style="position:absolute;flip:y" from="2700,6444" to="2700,6834" strokeweight="1.5pt">
                                <o:lock v:ext="edit" aspectratio="t"/>
                              </v:line>
                              <v:line id="_x0000_s7307" style="position:absolute;flip:x y" from="2616,6744" to="2700,6822" strokeweight="1.5pt">
                                <o:lock v:ext="edit" aspectratio="t"/>
                              </v:line>
                              <v:line id="_x0000_s7308" style="position:absolute;flip:y" from="2628,6456" to="2628,6744" strokeweight="1.5pt">
                                <o:lock v:ext="edit" aspectratio="t"/>
                              </v:line>
                            </v:group>
                            <v:group id="_x0000_s7309" style="position:absolute;left:3816;top:5766;width:906;height:1416" coordorigin="3816,5766" coordsize="906,1416">
                              <o:lock v:ext="edit" aspectratio="t"/>
                              <v:line id="_x0000_s7310" style="position:absolute" from="3816,5784" to="3822,6486" strokeweight="1.5pt">
                                <o:lock v:ext="edit" aspectratio="t"/>
                              </v:line>
                              <v:line id="_x0000_s7311" style="position:absolute" from="3828,5772" to="4710,5778" strokeweight="1.5pt">
                                <o:lock v:ext="edit" aspectratio="t"/>
                              </v:line>
                              <v:line id="_x0000_s7312" style="position:absolute;flip:y" from="3816,6462" to="3822,7170" strokeweight="1.5pt">
                                <o:lock v:ext="edit" aspectratio="t"/>
                              </v:line>
                              <v:line id="_x0000_s7313" style="position:absolute;flip:y" from="3828,7176" to="4722,7176" strokeweight="1.5pt">
                                <o:lock v:ext="edit" aspectratio="t"/>
                              </v:line>
                              <v:line id="_x0000_s7314" style="position:absolute;flip:y" from="4704,6462" to="4704,7182" strokeweight="1.5pt">
                                <o:lock v:ext="edit" aspectratio="t"/>
                              </v:line>
                              <v:line id="_x0000_s7315" style="position:absolute;flip:y" from="4704,5766" to="4704,6456" strokeweight="1.5pt">
                                <o:lock v:ext="edit" aspectratio="t"/>
                              </v:line>
                            </v:group>
                          </v:group>
                        </v:group>
                      </v:group>
                    </v:group>
                    <v:group id="_x0000_s7316" style="position:absolute;left:3300;top:6330;width:312;height:792" coordorigin="3300,6330" coordsize="312,792">
                      <v:line id="_x0000_s7317" style="position:absolute" from="3300,7122" to="3612,7122"/>
                      <v:line id="_x0000_s7318" style="position:absolute" from="3300,6330" to="3612,6330"/>
                      <v:line id="_x0000_s7319" style="position:absolute" from="3528,6330" to="3528,7122">
                        <v:stroke startarrow="block" endarrow="block"/>
                      </v:line>
                    </v:group>
                  </v:group>
                </v:group>
                <v:group id="_x0000_s7320" style="position:absolute;left:2022;top:5358;width:2154;height:3048" coordorigin="2022,5358" coordsize="2154,3048">
                  <v:shape id="_x0000_s7321" type="#_x0000_t202" style="position:absolute;left:2022;top:5358;width:642;height:498" strokecolor="white">
                    <v:textbox style="mso-next-textbox:#_x0000_s7321">
                      <w:txbxContent>
                        <w:p w:rsidR="003222B1" w:rsidRDefault="003222B1" w:rsidP="006B2B90">
                          <w:pPr>
                            <w:rPr>
                              <w:sz w:val="28"/>
                            </w:rPr>
                          </w:pPr>
                          <w:r>
                            <w:rPr>
                              <w:sz w:val="28"/>
                            </w:rPr>
                            <w:t>1</w:t>
                          </w:r>
                        </w:p>
                      </w:txbxContent>
                    </v:textbox>
                  </v:shape>
                  <v:shape id="_x0000_s7322" type="#_x0000_t202" style="position:absolute;left:2700;top:5454;width:642;height:498" strokecolor="white">
                    <v:textbox style="mso-next-textbox:#_x0000_s7322">
                      <w:txbxContent>
                        <w:p w:rsidR="003222B1" w:rsidRDefault="003222B1" w:rsidP="006B2B90">
                          <w:pPr>
                            <w:rPr>
                              <w:sz w:val="28"/>
                            </w:rPr>
                          </w:pPr>
                          <w:r>
                            <w:rPr>
                              <w:sz w:val="28"/>
                            </w:rPr>
                            <w:t>2</w:t>
                          </w:r>
                        </w:p>
                      </w:txbxContent>
                    </v:textbox>
                  </v:shape>
                  <v:shape id="_x0000_s7323" type="#_x0000_t202" style="position:absolute;left:3534;top:7908;width:642;height:498" strokecolor="white">
                    <v:textbox style="mso-next-textbox:#_x0000_s7323">
                      <w:txbxContent>
                        <w:p w:rsidR="003222B1" w:rsidRDefault="003222B1" w:rsidP="006B2B90">
                          <w:pPr>
                            <w:rPr>
                              <w:sz w:val="28"/>
                            </w:rPr>
                          </w:pPr>
                          <w:r>
                            <w:rPr>
                              <w:sz w:val="28"/>
                            </w:rPr>
                            <w:t>3</w:t>
                          </w:r>
                        </w:p>
                      </w:txbxContent>
                    </v:textbox>
                  </v:shape>
                </v:group>
                <v:group id="_x0000_s7324" style="position:absolute;left:2346;top:5778;width:1332;height:2184" coordorigin="2346,5778" coordsize="1332,2184">
                  <v:line id="_x0000_s7325" style="position:absolute" from="2346,5778" to="2538,6258"/>
                  <v:line id="_x0000_s7326" style="position:absolute;flip:x y" from="2982,5880" to="3258,6360"/>
                  <v:line id="_x0000_s7327" style="position:absolute" from="3498,7662" to="3678,7962"/>
                </v:group>
              </v:group>
              <v:group id="_x0000_s7328" style="position:absolute;left:3882;top:5376;width:3661;height:2892" coordorigin="3882,5376" coordsize="3661,2892">
                <v:group id="_x0000_s7329" style="position:absolute;left:5820;top:5478;width:540;height:450" coordorigin="5352,5652" coordsize="540,450">
                  <v:line id="_x0000_s7330" style="position:absolute;flip:y" from="5352,5652" to="5352,6090"/>
                  <v:line id="_x0000_s7331" style="position:absolute;flip:y" from="5892,5682" to="5892,6102"/>
                  <v:line id="_x0000_s7332" style="position:absolute" from="5352,5760" to="5892,5760">
                    <v:stroke startarrow="block" endarrow="block"/>
                  </v:line>
                </v:group>
                <v:group id="_x0000_s7333" style="position:absolute;left:3882;top:5376;width:3661;height:2892" coordorigin="3882,5376" coordsize="3661,2892">
                  <v:group id="_x0000_s7334" style="position:absolute;left:4878;top:5790;width:2665;height:1762" coordorigin="4878,5790" coordsize="2665,1762">
                    <v:group id="_x0000_s7335" style="position:absolute;left:4878;top:5790;width:1580;height:1023" coordorigin="2322,5544" coordsize="2520,1838">
                      <o:lock v:ext="edit" aspectratio="t"/>
                      <v:line id="_x0000_s7336" style="position:absolute" from="2322,6468" to="4842,6468">
                        <v:stroke dashstyle="longDashDot"/>
                        <o:lock v:ext="edit" aspectratio="t"/>
                      </v:line>
                      <v:group id="_x0000_s7337" style="position:absolute;left:2388;top:5544;width:2334;height:1838" coordorigin="2388,5544" coordsize="2334,1838">
                        <o:lock v:ext="edit" aspectratio="t"/>
                        <v:group id="_x0000_s7338" style="position:absolute;left:2388;top:5544;width:1426;height:1838" coordorigin="2388,5544" coordsize="1426,1838">
                          <o:lock v:ext="edit" aspectratio="t"/>
                          <v:group id="_x0000_s7339" style="position:absolute;left:2394;top:5544;width:1420;height:920" coordorigin="2400,5550" coordsize="1420,920">
                            <o:lock v:ext="edit" aspectratio="t"/>
                            <v:group id="_x0000_s7340" style="position:absolute;left:2436;top:5580;width:1374;height:492" coordorigin="2436,5580" coordsize="1374,492">
                              <o:lock v:ext="edit" aspectratio="t"/>
                              <v:rect id="_x0000_s7341" style="position:absolute;left:2952;top:5982;width:732;height:90" fillcolor="black" strokecolor="white">
                                <v:fill r:id="rId9" o:title="Светлый диагональный 2" type="pattern"/>
                                <o:lock v:ext="edit" aspectratio="t"/>
                              </v:rect>
                              <v:rect id="_x0000_s7342" style="position:absolute;left:2436;top:5580;width:1104;height:432" fillcolor="black" strokecolor="white">
                                <v:fill r:id="rId9" o:title="Светлый диагональный 2" type="pattern"/>
                                <o:lock v:ext="edit" aspectratio="t"/>
                              </v:rect>
                              <v:shape id="_x0000_s7343" type="#_x0000_t6" style="position:absolute;left:3540;top:5580;width:264;height:301" fillcolor="black" strokecolor="white">
                                <v:fill r:id="rId9" o:title="Светлый диагональный 2" type="pattern"/>
                                <o:lock v:ext="edit" aspectratio="t"/>
                              </v:shape>
                              <v:rect id="_x0000_s7344" style="position:absolute;left:3540;top:5857;width:270;height:209" fillcolor="black" strokecolor="white">
                                <v:fill r:id="rId9" o:title="Светлый диагональный 2" type="pattern"/>
                                <o:lock v:ext="edit" aspectratio="t"/>
                              </v:rect>
                            </v:group>
                            <v:group id="_x0000_s7345" style="position:absolute;left:2400;top:5550;width:1420;height:920" coordorigin="2400,5550" coordsize="1420,920">
                              <o:lock v:ext="edit" aspectratio="t"/>
                              <v:group id="_x0000_s7346" style="position:absolute;left:2436;top:5550;width:1384;height:540" coordorigin="2436,5550" coordsize="1384,540">
                                <o:lock v:ext="edit" aspectratio="t"/>
                                <v:line id="_x0000_s7347" style="position:absolute;flip:x y" from="3552,5550" to="3820,5862" strokeweight="1.5pt">
                                  <o:lock v:ext="edit" aspectratio="t"/>
                                </v:line>
                                <v:line id="_x0000_s7348" style="position:absolute;flip:x" from="2454,5556" to="3540,5556" strokeweight="1.5pt">
                                  <o:lock v:ext="edit" aspectratio="t"/>
                                </v:line>
                                <v:line id="_x0000_s7349" style="position:absolute;flip:y" from="2930,6000" to="2930,6090" strokeweight="1.5pt">
                                  <o:lock v:ext="edit" aspectratio="t"/>
                                </v:line>
                                <v:line id="_x0000_s7350" style="position:absolute;flip:x" from="2436,6024" to="2948,6030" strokeweight="1.5pt">
                                  <o:lock v:ext="edit" aspectratio="t"/>
                                </v:line>
                              </v:group>
                              <v:shape id="_x0000_s7351" style="position:absolute;left:2400;top:5550;width:62;height:920" coordsize="62,920" path="m40,hdc62,67,40,141,30,210,23,439,,695,,920e" filled="f">
                                <v:path arrowok="t"/>
                                <o:lock v:ext="edit" aspectratio="t"/>
                              </v:shape>
                            </v:group>
                          </v:group>
                          <v:group id="_x0000_s7352" style="position:absolute;left:2388;top:6462;width:1420;height:920;flip:y" coordorigin="2400,5550" coordsize="1420,920">
                            <o:lock v:ext="edit" aspectratio="t"/>
                            <v:group id="_x0000_s7353" style="position:absolute;left:2436;top:5580;width:1374;height:492" coordorigin="2436,5580" coordsize="1374,492">
                              <o:lock v:ext="edit" aspectratio="t"/>
                              <v:rect id="_x0000_s7354" style="position:absolute;left:2952;top:5982;width:732;height:90" fillcolor="black" strokecolor="white">
                                <v:fill r:id="rId9" o:title="Светлый диагональный 2" type="pattern"/>
                                <o:lock v:ext="edit" aspectratio="t"/>
                              </v:rect>
                              <v:rect id="_x0000_s7355" style="position:absolute;left:2436;top:5580;width:1104;height:432" fillcolor="black" strokecolor="white">
                                <v:fill r:id="rId9" o:title="Светлый диагональный 2" type="pattern"/>
                                <o:lock v:ext="edit" aspectratio="t"/>
                              </v:rect>
                              <v:shape id="_x0000_s7356" type="#_x0000_t6" style="position:absolute;left:3540;top:5580;width:264;height:301" fillcolor="black" strokecolor="white">
                                <v:fill r:id="rId9" o:title="Светлый диагональный 2" type="pattern"/>
                                <o:lock v:ext="edit" aspectratio="t"/>
                              </v:shape>
                              <v:rect id="_x0000_s7357" style="position:absolute;left:3540;top:5857;width:270;height:209" fillcolor="black" strokecolor="white">
                                <v:fill r:id="rId9" o:title="Светлый диагональный 2" type="pattern"/>
                                <o:lock v:ext="edit" aspectratio="t"/>
                              </v:rect>
                            </v:group>
                            <v:group id="_x0000_s7358" style="position:absolute;left:2400;top:5550;width:1420;height:920" coordorigin="2400,5550" coordsize="1420,920">
                              <o:lock v:ext="edit" aspectratio="t"/>
                              <v:group id="_x0000_s7359" style="position:absolute;left:2436;top:5550;width:1384;height:540" coordorigin="2436,5550" coordsize="1384,540">
                                <o:lock v:ext="edit" aspectratio="t"/>
                                <v:line id="_x0000_s7360" style="position:absolute;flip:x y" from="3552,5550" to="3820,5862" strokeweight="1.5pt">
                                  <o:lock v:ext="edit" aspectratio="t"/>
                                </v:line>
                                <v:line id="_x0000_s7361" style="position:absolute;flip:x" from="2454,5556" to="3540,5556" strokeweight="1.5pt">
                                  <o:lock v:ext="edit" aspectratio="t"/>
                                </v:line>
                                <v:line id="_x0000_s7362" style="position:absolute;flip:y" from="2930,6000" to="2930,6090" strokeweight="1.5pt">
                                  <o:lock v:ext="edit" aspectratio="t"/>
                                </v:line>
                                <v:line id="_x0000_s7363" style="position:absolute;flip:x" from="2436,6024" to="2948,6030" strokeweight="1.5pt">
                                  <o:lock v:ext="edit" aspectratio="t"/>
                                </v:line>
                              </v:group>
                              <v:shape id="_x0000_s7364" style="position:absolute;left:2400;top:5550;width:62;height:920" coordsize="62,920" path="m40,hdc62,67,40,141,30,210,23,439,,695,,920e" filled="f">
                                <v:path arrowok="t"/>
                                <o:lock v:ext="edit" aspectratio="t"/>
                              </v:shape>
                            </v:group>
                          </v:group>
                        </v:group>
                        <v:group id="_x0000_s7365" style="position:absolute;left:2616;top:5766;width:2106;height:1416" coordorigin="2616,5766" coordsize="2106,1416">
                          <o:lock v:ext="edit" aspectratio="t"/>
                          <v:group id="_x0000_s7366" style="position:absolute;left:2616;top:6084;width:1224;height:750" coordorigin="2616,6084" coordsize="1224,750">
                            <o:lock v:ext="edit" aspectratio="t"/>
                            <v:line id="_x0000_s7367" style="position:absolute;flip:y" from="2700,6084" to="3840,6090" strokeweight="1.5pt">
                              <o:lock v:ext="edit" aspectratio="t"/>
                            </v:line>
                            <v:line id="_x0000_s7368" style="position:absolute" from="2700,6090" to="2700,6480" strokeweight="1.5pt">
                              <o:lock v:ext="edit" aspectratio="t"/>
                            </v:line>
                            <v:line id="_x0000_s7369" style="position:absolute;flip:x" from="2616,6102" to="2700,6180" strokeweight="1.5pt">
                              <o:lock v:ext="edit" aspectratio="t"/>
                            </v:line>
                            <v:line id="_x0000_s7370" style="position:absolute" from="2628,6180" to="2628,6468" strokeweight="1.5pt">
                              <o:lock v:ext="edit" aspectratio="t"/>
                            </v:line>
                            <v:line id="_x0000_s7371" style="position:absolute;flip:y" from="2700,6834" to="3840,6834" strokeweight="1.5pt">
                              <o:lock v:ext="edit" aspectratio="t"/>
                            </v:line>
                            <v:line id="_x0000_s7372" style="position:absolute;flip:y" from="2700,6444" to="2700,6834" strokeweight="1.5pt">
                              <o:lock v:ext="edit" aspectratio="t"/>
                            </v:line>
                            <v:line id="_x0000_s7373" style="position:absolute;flip:x y" from="2616,6744" to="2700,6822" strokeweight="1.5pt">
                              <o:lock v:ext="edit" aspectratio="t"/>
                            </v:line>
                            <v:line id="_x0000_s7374" style="position:absolute;flip:y" from="2628,6456" to="2628,6744" strokeweight="1.5pt">
                              <o:lock v:ext="edit" aspectratio="t"/>
                            </v:line>
                          </v:group>
                          <v:group id="_x0000_s7375" style="position:absolute;left:3816;top:5766;width:906;height:1416" coordorigin="3816,5766" coordsize="906,1416">
                            <o:lock v:ext="edit" aspectratio="t"/>
                            <v:line id="_x0000_s7376" style="position:absolute" from="3816,5784" to="3822,6486" strokeweight="1.5pt">
                              <o:lock v:ext="edit" aspectratio="t"/>
                            </v:line>
                            <v:line id="_x0000_s7377" style="position:absolute" from="3828,5772" to="4710,5778" strokeweight="1.5pt">
                              <o:lock v:ext="edit" aspectratio="t"/>
                            </v:line>
                            <v:line id="_x0000_s7378" style="position:absolute;flip:y" from="3816,6462" to="3822,7170" strokeweight="1.5pt">
                              <o:lock v:ext="edit" aspectratio="t"/>
                            </v:line>
                            <v:line id="_x0000_s7379" style="position:absolute;flip:y" from="3828,7176" to="4722,7176" strokeweight="1.5pt">
                              <o:lock v:ext="edit" aspectratio="t"/>
                            </v:line>
                            <v:line id="_x0000_s7380" style="position:absolute;flip:y" from="4704,6462" to="4704,7182" strokeweight="1.5pt">
                              <o:lock v:ext="edit" aspectratio="t"/>
                            </v:line>
                            <v:line id="_x0000_s7381" style="position:absolute;flip:y" from="4704,5766" to="4704,6456" strokeweight="1.5pt">
                              <o:lock v:ext="edit" aspectratio="t"/>
                            </v:line>
                          </v:group>
                        </v:group>
                      </v:group>
                    </v:group>
                    <v:group id="_x0000_s7382" style="position:absolute;left:6332;top:6351;width:1211;height:999" coordorigin="3858,7176" coordsize="1932,1794">
                      <o:lock v:ext="edit" aspectratio="t"/>
                      <v:group id="_x0000_s7383" style="position:absolute;left:3918;top:7176;width:804;height:744" coordorigin="3918,7176" coordsize="804,744">
                        <o:lock v:ext="edit" aspectratio="t"/>
                        <v:line id="_x0000_s7384" style="position:absolute;flip:x" from="3918,7176" to="4254,7446" strokeweight="1.5pt">
                          <o:lock v:ext="edit" aspectratio="t"/>
                        </v:line>
                        <v:line id="_x0000_s7385" style="position:absolute" from="3936,7440" to="4272,7770" strokeweight="1.5pt">
                          <o:lock v:ext="edit" aspectratio="t"/>
                        </v:line>
                        <v:line id="_x0000_s7386" style="position:absolute;flip:y" from="4200,7434" to="4512,7680" strokeweight="1.5pt">
                          <o:lock v:ext="edit" aspectratio="t"/>
                        </v:line>
                        <v:line id="_x0000_s7387" style="position:absolute" from="4248,7182" to="4722,7650" strokeweight="1.5pt">
                          <o:lock v:ext="edit" aspectratio="t"/>
                        </v:line>
                        <v:line id="_x0000_s7388" style="position:absolute" from="4710,7638" to="4710,7920" strokeweight="1.5pt">
                          <o:lock v:ext="edit" aspectratio="t"/>
                        </v:line>
                        <v:line id="_x0000_s7389" style="position:absolute;flip:x" from="4260,7758" to="4260,7908" strokeweight="1.5pt">
                          <o:lock v:ext="edit" aspectratio="t"/>
                        </v:line>
                      </v:group>
                      <v:group id="_x0000_s7390" style="position:absolute;left:3858;top:7908;width:1932;height:1062" coordorigin="3858,7908" coordsize="1932,1062">
                        <o:lock v:ext="edit" aspectratio="t"/>
                        <v:group id="_x0000_s7391" style="position:absolute;left:3858;top:7908;width:1932;height:1062" coordorigin="3858,7908" coordsize="1932,1062">
                          <o:lock v:ext="edit" aspectratio="t"/>
                          <v:line id="_x0000_s7392" style="position:absolute" from="4140,7908" to="5790,7908" strokeweight="1.5pt">
                            <o:lock v:ext="edit" aspectratio="t"/>
                          </v:line>
                          <v:line id="_x0000_s7393" style="position:absolute" from="4146,7908" to="4146,8928" strokeweight="1.5pt">
                            <o:lock v:ext="edit" aspectratio="t"/>
                          </v:line>
                          <v:line id="_x0000_s7394" style="position:absolute;flip:x" from="3858,8070" to="4152,8070" strokeweight="1.5pt">
                            <o:lock v:ext="edit" aspectratio="t"/>
                          </v:line>
                          <v:line id="_x0000_s7395" style="position:absolute" from="3870,8070" to="3870,8970" strokeweight="1.5pt">
                            <o:lock v:ext="edit" aspectratio="t"/>
                          </v:line>
                        </v:group>
                        <v:shape id="_x0000_s7396" style="position:absolute;left:3870;top:7910;width:1920;height:1060" coordsize="1920,1060" path="m,1060hdc80,1050,162,1047,240,1030v34,-7,90,-50,90,-50c350,920,427,879,480,850v,,75,-50,90,-60c590,777,617,778,640,770,729,681,919,638,1040,610v138,-32,269,-82,410,-100c1565,434,1456,512,1580,400v43,-39,20,1,60,-50c1685,292,1728,221,1790,180v57,-86,-19,15,50,-40c1849,132,1852,118,1860,110v8,-8,20,-13,30,-20c1902,55,1920,37,1920,e" filled="f">
                          <v:path arrowok="t"/>
                          <o:lock v:ext="edit" aspectratio="t"/>
                        </v:shape>
                        <v:group id="_x0000_s7397" style="position:absolute;left:4338;top:8052;width:240;height:240" coordorigin="4338,8052" coordsize="240,240">
                          <o:lock v:ext="edit" aspectratio="t"/>
                          <v:line id="_x0000_s7398" style="position:absolute" from="4452,8052" to="4452,8292">
                            <o:lock v:ext="edit" aspectratio="t"/>
                          </v:line>
                          <v:line id="_x0000_s7399" style="position:absolute" from="4338,8160" to="4578,8160">
                            <o:lock v:ext="edit" aspectratio="t"/>
                          </v:line>
                        </v:group>
                      </v:group>
                    </v:group>
                    <v:group id="_x0000_s7400" style="position:absolute;left:5316;top:6942;width:1036;height:610" coordorigin="5316,6942" coordsize="1036,610">
                      <v:line id="_x0000_s7401" style="position:absolute;flip:x" from="5509,7231" to="6352,7231">
                        <v:stroke dashstyle="longDashDot"/>
                        <o:lock v:ext="edit" aspectratio="t"/>
                      </v:line>
                      <v:group id="_x0000_s7402" style="position:absolute;left:5316;top:6942;width:1006;height:610" coordorigin="5316,6942" coordsize="1006,610">
                        <v:group id="_x0000_s7403" style="position:absolute;left:5316;top:6942;width:174;height:610" coordorigin="2260,8060" coordsize="278,1096">
                          <o:lock v:ext="edit" aspectratio="t"/>
                          <v:line id="_x0000_s7404" style="position:absolute" from="2538,8070" to="2538,9156" strokeweight="1.5pt">
                            <o:lock v:ext="edit" aspectratio="t"/>
                          </v:line>
                          <v:shape id="_x0000_s7405" style="position:absolute;left:2260;top:8060;width:278;height:1060" coordsize="310,1080" path="m280,hdc207,24,240,15,180,30,167,50,153,70,140,90v-9,14,-7,33,-10,50c123,180,117,220,110,260v-4,22,-45,75,-60,90c18,447,69,296,20,420,12,440,,480,,480,10,600,20,750,110,840v25,75,-12,-15,40,50c157,898,154,911,160,920v8,12,20,20,30,30c215,1025,178,935,230,1000v7,8,4,21,10,30c252,1049,286,1080,310,1080e" filled="f">
                            <v:path arrowok="t"/>
                            <o:lock v:ext="edit" aspectratio="t"/>
                          </v:shape>
                        </v:group>
                        <v:group id="_x0000_s7406" style="position:absolute;left:5498;top:7007;width:824;height:472" coordorigin="5498,7007" coordsize="824,472">
                          <v:group id="_x0000_s7407" style="position:absolute;left:5498;top:7229;width:824;height:250" coordorigin="5498,7229" coordsize="824,250">
                            <v:line id="_x0000_s7408" style="position:absolute;flip:y" from="5931,7230" to="5931,7479" strokeweight="1.5pt">
                              <o:lock v:ext="edit" aspectratio="t"/>
                            </v:line>
                            <v:group id="_x0000_s7409" style="position:absolute;left:5498;top:7229;width:824;height:234" coordorigin="5498,7229" coordsize="824,234">
                              <v:line id="_x0000_s7410" style="position:absolute;flip:y" from="5513,7333" to="5934,7333">
                                <o:lock v:ext="edit" aspectratio="t"/>
                              </v:line>
                              <v:group id="_x0000_s7411" style="position:absolute;left:5498;top:7229;width:824;height:234" coordorigin="2550,8574" coordsize="1314,422">
                                <o:lock v:ext="edit" aspectratio="t"/>
                                <v:line id="_x0000_s7412" style="position:absolute;flip:x y" from="3660,8582" to="3660,8996" strokeweight="1.5pt">
                                  <o:lock v:ext="edit" aspectratio="t"/>
                                </v:line>
                                <v:line id="_x0000_s7413" style="position:absolute;flip:y" from="3246,8996" to="3648,8996" strokeweight="1.5pt">
                                  <o:lock v:ext="edit" aspectratio="t"/>
                                </v:line>
                                <v:line id="_x0000_s7414" style="position:absolute" from="2550,8816" to="3648,8816" strokeweight="1.5pt">
                                  <o:lock v:ext="edit" aspectratio="t"/>
                                </v:line>
                                <v:shape id="_x0000_s7415" type="#_x0000_t19" style="position:absolute;left:3642;top:8574;width:222;height:422;flip:y" coordsize="21600,22012" adj=",71631" path="wr-21600,,21600,43200,,,21596,22012nfewr-21600,,21600,43200,,,21596,22012l,21600nsxe" strokeweight="1.5pt">
                                  <v:path o:connectlocs="0,0;21596,22012;0,21600"/>
                                  <o:lock v:ext="edit" aspectratio="t"/>
                                </v:shape>
                              </v:group>
                            </v:group>
                          </v:group>
                          <v:group id="_x0000_s7416" style="position:absolute;left:5498;top:7007;width:824;height:235" coordorigin="5498,7007" coordsize="824,235">
                            <v:line id="_x0000_s7417" style="position:absolute" from="5931,7008" to="5931,7241" strokeweight="1.5pt">
                              <o:lock v:ext="edit" aspectratio="t"/>
                            </v:line>
                            <v:group id="_x0000_s7418" style="position:absolute;left:5498;top:7007;width:824;height:235" coordorigin="5498,7007" coordsize="824,235">
                              <v:line id="_x0000_s7419" style="position:absolute" from="5513,7137" to="5934,7137">
                                <o:lock v:ext="edit" aspectratio="t"/>
                              </v:line>
                              <v:group id="_x0000_s7420" style="position:absolute;left:5498;top:7007;width:824;height:235;flip:y" coordorigin="2550,8574" coordsize="1314,422">
                                <o:lock v:ext="edit" aspectratio="t"/>
                                <v:line id="_x0000_s7421" style="position:absolute;flip:x y" from="3660,8582" to="3660,8996" strokeweight="1.5pt">
                                  <o:lock v:ext="edit" aspectratio="t"/>
                                </v:line>
                                <v:line id="_x0000_s7422" style="position:absolute;flip:y" from="3246,8996" to="3648,8996" strokeweight="1.5pt">
                                  <o:lock v:ext="edit" aspectratio="t"/>
                                </v:line>
                                <v:line id="_x0000_s7423" style="position:absolute" from="2550,8816" to="3648,8816" strokeweight="1.5pt">
                                  <o:lock v:ext="edit" aspectratio="t"/>
                                </v:line>
                                <v:shape id="_x0000_s7424" type="#_x0000_t19" style="position:absolute;left:3642;top:8574;width:222;height:422;flip:y" coordsize="21600,22012" adj=",71631" path="wr-21600,,21600,43200,,,21596,22012nfewr-21600,,21600,43200,,,21596,22012l,21600nsxe" strokeweight="1.5pt">
                                  <v:path o:connectlocs="0,0;21596,22012;0,21600"/>
                                  <o:lock v:ext="edit" aspectratio="t"/>
                                </v:shape>
                              </v:group>
                            </v:group>
                          </v:group>
                        </v:group>
                      </v:group>
                    </v:group>
                  </v:group>
                  <v:group id="_x0000_s7425" style="position:absolute;left:3882;top:5376;width:3318;height:2892" coordorigin="3882,5376" coordsize="3318,2892">
                    <v:shape id="_x0000_s7426" type="#_x0000_t202" style="position:absolute;left:5700;top:7752;width:564;height:516" strokecolor="white">
                      <v:textbox style="mso-next-textbox:#_x0000_s7426">
                        <w:txbxContent>
                          <w:p w:rsidR="003222B1" w:rsidRDefault="003222B1" w:rsidP="006B2B90">
                            <w:pPr>
                              <w:rPr>
                                <w:sz w:val="28"/>
                              </w:rPr>
                            </w:pPr>
                            <w:r>
                              <w:rPr>
                                <w:sz w:val="28"/>
                              </w:rPr>
                              <w:t>б)</w:t>
                            </w:r>
                          </w:p>
                        </w:txbxContent>
                      </v:textbox>
                    </v:shape>
                    <v:shape id="_x0000_s7427" type="#_x0000_t202" style="position:absolute;left:3882;top:5376;width:642;height:498" strokecolor="white">
                      <v:textbox style="mso-next-textbox:#_x0000_s7427">
                        <w:txbxContent>
                          <w:p w:rsidR="003222B1" w:rsidRDefault="003222B1" w:rsidP="006B2B90">
                            <w:pPr>
                              <w:rPr>
                                <w:sz w:val="28"/>
                              </w:rPr>
                            </w:pPr>
                            <w:r>
                              <w:rPr>
                                <w:sz w:val="28"/>
                              </w:rPr>
                              <w:t>1</w:t>
                            </w:r>
                          </w:p>
                        </w:txbxContent>
                      </v:textbox>
                    </v:shape>
                    <v:shape id="_x0000_s7428" type="#_x0000_t202" style="position:absolute;left:6456;top:5712;width:642;height:498" strokecolor="white">
                      <v:textbox style="mso-next-textbox:#_x0000_s7428">
                        <w:txbxContent>
                          <w:p w:rsidR="003222B1" w:rsidRDefault="003222B1" w:rsidP="006B2B90">
                            <w:pPr>
                              <w:rPr>
                                <w:sz w:val="28"/>
                              </w:rPr>
                            </w:pPr>
                            <w:r>
                              <w:rPr>
                                <w:sz w:val="28"/>
                              </w:rPr>
                              <w:t>2</w:t>
                            </w:r>
                          </w:p>
                        </w:txbxContent>
                      </v:textbox>
                    </v:shape>
                    <v:shape id="_x0000_s7429" type="#_x0000_t202" style="position:absolute;left:6558;top:7392;width:642;height:498" strokecolor="white">
                      <v:textbox style="mso-next-textbox:#_x0000_s7429">
                        <w:txbxContent>
                          <w:p w:rsidR="003222B1" w:rsidRDefault="003222B1" w:rsidP="006B2B90">
                            <w:pPr>
                              <w:rPr>
                                <w:sz w:val="28"/>
                              </w:rPr>
                            </w:pPr>
                            <w:r>
                              <w:rPr>
                                <w:sz w:val="28"/>
                              </w:rPr>
                              <w:t>3</w:t>
                            </w:r>
                          </w:p>
                        </w:txbxContent>
                      </v:textbox>
                    </v:shape>
                    <v:shape id="_x0000_s7430" type="#_x0000_t202" style="position:absolute;left:4932;top:7656;width:642;height:498" strokecolor="white">
                      <v:textbox style="mso-next-textbox:#_x0000_s7430">
                        <w:txbxContent>
                          <w:p w:rsidR="003222B1" w:rsidRDefault="003222B1" w:rsidP="006B2B90">
                            <w:pPr>
                              <w:rPr>
                                <w:sz w:val="28"/>
                              </w:rPr>
                            </w:pPr>
                            <w:r>
                              <w:rPr>
                                <w:sz w:val="28"/>
                              </w:rPr>
                              <w:t>4</w:t>
                            </w:r>
                          </w:p>
                        </w:txbxContent>
                      </v:textbox>
                    </v:shape>
                    <v:group id="_x0000_s7431" style="position:absolute;left:4200;top:5718;width:2538;height:2082" coordorigin="4200,5718" coordsize="2538,2082">
                      <v:line id="_x0000_s7432" style="position:absolute;flip:x y" from="4200,5718" to="4962,5958"/>
                      <v:line id="_x0000_s7433" style="position:absolute;flip:y" from="6000,6000" to="6600,6222"/>
                      <v:line id="_x0000_s7434" style="position:absolute" from="6600,7122" to="6738,7458"/>
                      <v:line id="_x0000_s7435" style="position:absolute;flip:x" from="5262,7338" to="5922,7800"/>
                    </v:group>
                  </v:group>
                </v:group>
              </v:group>
              <v:group id="_x0000_s7436" style="position:absolute;left:7032;top:5094;width:3924;height:3360" coordorigin="7032,5094" coordsize="3924,3360">
                <v:group id="_x0000_s7437" style="position:absolute;left:9192;top:5184;width:540;height:450" coordorigin="5352,5652" coordsize="540,450">
                  <v:line id="_x0000_s7438" style="position:absolute;flip:y" from="5352,5652" to="5352,6090"/>
                  <v:line id="_x0000_s7439" style="position:absolute;flip:y" from="5892,5682" to="5892,6102"/>
                  <v:line id="_x0000_s7440" style="position:absolute" from="5352,5760" to="5892,5760">
                    <v:stroke startarrow="block" endarrow="block"/>
                  </v:line>
                </v:group>
                <v:group id="_x0000_s7441" style="position:absolute;left:7032;top:5094;width:3924;height:3360" coordorigin="7032,5094" coordsize="3924,3360">
                  <v:group id="_x0000_s7442" style="position:absolute;left:7032;top:5094;width:3924;height:3360" coordorigin="7032,5094" coordsize="3924,3360">
                    <v:group id="_x0000_s7443" style="position:absolute;left:7032;top:5094;width:3924;height:3360" coordorigin="7032,5094" coordsize="3924,3360">
                      <v:shape id="_x0000_s7444" type="#_x0000_t202" style="position:absolute;left:7032;top:7956;width:642;height:498" strokecolor="white">
                        <v:textbox style="mso-next-textbox:#_x0000_s7444">
                          <w:txbxContent>
                            <w:p w:rsidR="003222B1" w:rsidRDefault="003222B1" w:rsidP="006B2B90">
                              <w:pPr>
                                <w:rPr>
                                  <w:sz w:val="28"/>
                                </w:rPr>
                              </w:pPr>
                              <w:r>
                                <w:rPr>
                                  <w:sz w:val="28"/>
                                </w:rPr>
                                <w:t>5</w:t>
                              </w:r>
                            </w:p>
                          </w:txbxContent>
                        </v:textbox>
                      </v:shape>
                      <v:shape id="_x0000_s7445" type="#_x0000_t202" style="position:absolute;left:9894;top:7794;width:564;height:516" strokecolor="white">
                        <v:textbox style="mso-next-textbox:#_x0000_s7445">
                          <w:txbxContent>
                            <w:p w:rsidR="003222B1" w:rsidRDefault="003222B1" w:rsidP="006B2B90">
                              <w:pPr>
                                <w:rPr>
                                  <w:sz w:val="28"/>
                                </w:rPr>
                              </w:pPr>
                              <w:r>
                                <w:rPr>
                                  <w:sz w:val="28"/>
                                </w:rPr>
                                <w:t>в)</w:t>
                              </w:r>
                            </w:p>
                          </w:txbxContent>
                        </v:textbox>
                      </v:shape>
                      <v:shape id="_x0000_s7446" type="#_x0000_t202" style="position:absolute;left:7626;top:5094;width:642;height:498" strokecolor="white">
                        <v:textbox style="mso-next-textbox:#_x0000_s7446">
                          <w:txbxContent>
                            <w:p w:rsidR="003222B1" w:rsidRDefault="003222B1" w:rsidP="006B2B90">
                              <w:pPr>
                                <w:rPr>
                                  <w:sz w:val="28"/>
                                </w:rPr>
                              </w:pPr>
                              <w:r>
                                <w:rPr>
                                  <w:sz w:val="28"/>
                                </w:rPr>
                                <w:t>1</w:t>
                              </w:r>
                            </w:p>
                          </w:txbxContent>
                        </v:textbox>
                      </v:shape>
                      <v:shape id="_x0000_s7447" type="#_x0000_t202" style="position:absolute;left:9996;top:5250;width:642;height:498" strokecolor="white">
                        <v:textbox style="mso-next-textbox:#_x0000_s7447">
                          <w:txbxContent>
                            <w:p w:rsidR="003222B1" w:rsidRDefault="003222B1" w:rsidP="006B2B90">
                              <w:pPr>
                                <w:rPr>
                                  <w:sz w:val="28"/>
                                </w:rPr>
                              </w:pPr>
                              <w:r>
                                <w:rPr>
                                  <w:sz w:val="28"/>
                                </w:rPr>
                                <w:t>2</w:t>
                              </w:r>
                            </w:p>
                          </w:txbxContent>
                        </v:textbox>
                      </v:shape>
                      <v:shape id="_x0000_s7448" type="#_x0000_t202" style="position:absolute;left:10314;top:5688;width:642;height:498" strokecolor="white">
                        <v:textbox style="mso-next-textbox:#_x0000_s7448">
                          <w:txbxContent>
                            <w:p w:rsidR="003222B1" w:rsidRDefault="003222B1" w:rsidP="006B2B90">
                              <w:pPr>
                                <w:rPr>
                                  <w:sz w:val="28"/>
                                </w:rPr>
                              </w:pPr>
                              <w:r>
                                <w:rPr>
                                  <w:sz w:val="28"/>
                                </w:rPr>
                                <w:t>3</w:t>
                              </w:r>
                            </w:p>
                          </w:txbxContent>
                        </v:textbox>
                      </v:shape>
                      <v:shape id="_x0000_s7449" type="#_x0000_t202" style="position:absolute;left:7872;top:6618;width:642;height:498" strokecolor="white"/>
                    </v:group>
                    <v:group id="_x0000_s7450" style="position:absolute;left:7344;top:5418;width:3174;height:2742" coordorigin="7344,5418" coordsize="3174,2742">
                      <v:line id="_x0000_s7451" style="position:absolute;flip:x y" from="7902,5418" to="8520,5622"/>
                      <v:line id="_x0000_s7452" style="position:absolute;flip:y" from="9540,5538" to="10080,5820"/>
                      <v:line id="_x0000_s7453" style="position:absolute;flip:y" from="10458,6078" to="10518,6540"/>
                      <v:line id="_x0000_s7454" style="position:absolute;flip:x y" from="8160,6858" to="8742,7020"/>
                      <v:line id="_x0000_s7455" style="position:absolute;flip:x" from="7344,7902" to="7860,8160"/>
                    </v:group>
                  </v:group>
                  <v:group id="_x0000_s7456" style="position:absolute;left:7872;top:5496;width:3043;height:2815" coordorigin="7872,5496" coordsize="3043,2815">
                    <v:group id="_x0000_s7457" style="position:absolute;left:7872;top:7176;width:1774;height:1135" coordorigin="3294,8886" coordsize="2214,1417">
                      <o:lock v:ext="edit" aspectratio="t"/>
                      <v:rect id="_x0000_s7458" style="position:absolute;left:4842;top:9219;width:240;height:996" fillcolor="black" strokeweight="1.5pt">
                        <v:fill r:id="rId9" o:title="Светлый диагональный 2" type="pattern"/>
                        <o:lock v:ext="edit" aspectratio="t"/>
                      </v:rect>
                      <v:group id="_x0000_s7459" style="position:absolute;left:3294;top:8886;width:2214;height:1417" coordorigin="4620,8448" coordsize="2214,1417">
                        <o:lock v:ext="edit" aspectratio="t"/>
                        <v:group id="_x0000_s7460" style="position:absolute;left:6018;top:9042;width:816;height:203" coordorigin="636,8202" coordsize="7722,1897">
                          <o:lock v:ext="edit" aspectratio="t"/>
                          <v:rect id="_x0000_s7461" style="position:absolute;left:6822;top:8202;width:645;height:1896" strokeweight="1.5pt">
                            <o:lock v:ext="edit" aspectratio="t"/>
                          </v:rect>
                          <v:shape id="_x0000_s7462" type="#_x0000_t19" style="position:absolute;left:7416;top:8205;width:942;height:1894" coordsize="23906,43200" adj=",6299918,2306" path="wr-19294,,23906,43200,2306,,,43077nfewr-19294,,23906,43200,2306,,,43077l2306,21600nsxe" strokeweight="1.5pt">
                            <v:path o:connectlocs="2306,0;0,43077;2306,21600"/>
                            <o:lock v:ext="edit" aspectratio="t"/>
                          </v:shape>
                          <v:rect id="_x0000_s7463" style="position:absolute;left:5802;top:8718;width:1020;height:822" strokeweight="1.5pt">
                            <o:lock v:ext="edit" aspectratio="t"/>
                          </v:rect>
                          <v:rect id="_x0000_s7464" style="position:absolute;left:636;top:8418;width:5166;height:1440" strokeweight="1.5pt">
                            <o:lock v:ext="edit" aspectratio="t"/>
                          </v:rect>
                        </v:group>
                        <v:group id="_x0000_s7465" style="position:absolute;left:4620;top:8448;width:1417;height:1417" coordorigin="4038,8124" coordsize="2022,2022">
                          <o:lock v:ext="edit" aspectratio="t"/>
                          <v:oval id="_x0000_s7466" style="position:absolute;left:4038;top:8124;width:2022;height:2022" strokeweight="1.5pt">
                            <o:lock v:ext="edit" aspectratio="t"/>
                          </v:oval>
                          <v:oval id="_x0000_s7467" style="position:absolute;left:4140;top:8226;width:1820;height:1820" strokeweight="1.5pt">
                            <o:lock v:ext="edit" aspectratio="t"/>
                          </v:oval>
                          <v:group id="_x0000_s7468" style="position:absolute;left:4278;top:8328;width:1680;height:1542" coordorigin="4278,8328" coordsize="1680,1542">
                            <o:lock v:ext="edit" aspectratio="t"/>
                            <v:group id="_x0000_s7469" style="position:absolute;left:4278;top:8328;width:1164;height:960" coordorigin="4278,8328" coordsize="1164,960">
                              <o:lock v:ext="edit" aspectratio="t"/>
                              <v:group id="_x0000_s7470" style="position:absolute;left:4278;top:8718;width:960;height:426" coordorigin="4278,8718" coordsize="960,426">
                                <o:lock v:ext="edit" aspectratio="t"/>
                                <v:group id="_x0000_s7471" style="position:absolute;left:4278;top:8940;width:798;height:204" coordorigin="4278,8940" coordsize="798,204">
                                  <o:lock v:ext="edit" aspectratio="t"/>
                                  <v:group id="_x0000_s7472" style="position:absolute;left:4278;top:9066;width:738;height:78" coordorigin="4278,9066" coordsize="738,78">
                                    <o:lock v:ext="edit" aspectratio="t"/>
                                    <v:line id="_x0000_s7473" style="position:absolute" from="4296,9144" to="5016,9144" strokeweight="1.5pt">
                                      <o:lock v:ext="edit" aspectratio="t"/>
                                    </v:line>
                                    <v:line id="_x0000_s7474" style="position:absolute;rotation:10" from="4278,9066" to="4998,9066" strokeweight="1.5pt">
                                      <o:lock v:ext="edit" aspectratio="t"/>
                                    </v:line>
                                  </v:group>
                                  <v:group id="_x0000_s7475" style="position:absolute;left:4338;top:8940;width:738;height:78;rotation:20" coordorigin="4278,9066" coordsize="738,78">
                                    <o:lock v:ext="edit" aspectratio="t"/>
                                    <v:line id="_x0000_s7476" style="position:absolute" from="4296,9144" to="5016,9144" strokeweight="1.5pt">
                                      <o:lock v:ext="edit" aspectratio="t"/>
                                    </v:line>
                                    <v:line id="_x0000_s7477" style="position:absolute;rotation:10" from="4278,9066" to="4998,9066" strokeweight="1.5pt">
                                      <o:lock v:ext="edit" aspectratio="t"/>
                                    </v:line>
                                  </v:group>
                                </v:group>
                                <v:group id="_x0000_s7478" style="position:absolute;left:4440;top:8718;width:798;height:204;rotation:40" coordorigin="4278,8940" coordsize="798,204">
                                  <o:lock v:ext="edit" aspectratio="t"/>
                                  <v:group id="_x0000_s7479" style="position:absolute;left:4278;top:9066;width:738;height:78" coordorigin="4278,9066" coordsize="738,78">
                                    <o:lock v:ext="edit" aspectratio="t"/>
                                    <v:line id="_x0000_s7480" style="position:absolute" from="4296,9144" to="5016,9144" strokeweight="1.5pt">
                                      <o:lock v:ext="edit" aspectratio="t"/>
                                    </v:line>
                                    <v:line id="_x0000_s7481" style="position:absolute;rotation:10" from="4278,9066" to="4998,9066" strokeweight="1.5pt">
                                      <o:lock v:ext="edit" aspectratio="t"/>
                                    </v:line>
                                  </v:group>
                                  <v:group id="_x0000_s7482" style="position:absolute;left:4338;top:8940;width:738;height:78;rotation:20" coordorigin="4278,9066" coordsize="738,78">
                                    <o:lock v:ext="edit" aspectratio="t"/>
                                    <v:line id="_x0000_s7483" style="position:absolute" from="4296,9144" to="5016,9144" strokeweight="1.5pt">
                                      <o:lock v:ext="edit" aspectratio="t"/>
                                    </v:line>
                                    <v:line id="_x0000_s7484" style="position:absolute;rotation:10" from="4278,9066" to="4998,9066" strokeweight="1.5pt">
                                      <o:lock v:ext="edit" aspectratio="t"/>
                                    </v:line>
                                  </v:group>
                                </v:group>
                              </v:group>
                              <v:group id="_x0000_s7485" style="position:absolute;left:4749;top:8595;width:960;height:426;rotation:80" coordorigin="4278,8718" coordsize="960,426">
                                <o:lock v:ext="edit" aspectratio="t"/>
                                <v:group id="_x0000_s7486" style="position:absolute;left:4278;top:8940;width:798;height:204" coordorigin="4278,8940" coordsize="798,204">
                                  <o:lock v:ext="edit" aspectratio="t"/>
                                  <v:group id="_x0000_s7487" style="position:absolute;left:4278;top:9066;width:738;height:78" coordorigin="4278,9066" coordsize="738,78">
                                    <o:lock v:ext="edit" aspectratio="t"/>
                                    <v:line id="_x0000_s7488" style="position:absolute" from="4296,9144" to="5016,9144" strokeweight="1.5pt">
                                      <o:lock v:ext="edit" aspectratio="t"/>
                                    </v:line>
                                    <v:line id="_x0000_s7489" style="position:absolute;rotation:10" from="4278,9066" to="4998,9066" strokeweight="1.5pt">
                                      <o:lock v:ext="edit" aspectratio="t"/>
                                    </v:line>
                                  </v:group>
                                  <v:group id="_x0000_s7490" style="position:absolute;left:4338;top:8940;width:738;height:78;rotation:20" coordorigin="4278,9066" coordsize="738,78">
                                    <o:lock v:ext="edit" aspectratio="t"/>
                                    <v:line id="_x0000_s7491" style="position:absolute" from="4296,9144" to="5016,9144" strokeweight="1.5pt">
                                      <o:lock v:ext="edit" aspectratio="t"/>
                                    </v:line>
                                    <v:line id="_x0000_s7492" style="position:absolute;rotation:10" from="4278,9066" to="4998,9066" strokeweight="1.5pt">
                                      <o:lock v:ext="edit" aspectratio="t"/>
                                    </v:line>
                                  </v:group>
                                </v:group>
                                <v:group id="_x0000_s7493" style="position:absolute;left:4440;top:8718;width:798;height:204;rotation:40" coordorigin="4278,8940" coordsize="798,204">
                                  <o:lock v:ext="edit" aspectratio="t"/>
                                  <v:group id="_x0000_s7494" style="position:absolute;left:4278;top:9066;width:738;height:78" coordorigin="4278,9066" coordsize="738,78">
                                    <o:lock v:ext="edit" aspectratio="t"/>
                                    <v:line id="_x0000_s7495" style="position:absolute" from="4296,9144" to="5016,9144" strokeweight="1.5pt">
                                      <o:lock v:ext="edit" aspectratio="t"/>
                                    </v:line>
                                    <v:line id="_x0000_s7496" style="position:absolute;rotation:10" from="4278,9066" to="4998,9066" strokeweight="1.5pt">
                                      <o:lock v:ext="edit" aspectratio="t"/>
                                    </v:line>
                                  </v:group>
                                  <v:group id="_x0000_s7497" style="position:absolute;left:4338;top:8940;width:738;height:78;rotation:20" coordorigin="4278,9066" coordsize="738,78">
                                    <o:lock v:ext="edit" aspectratio="t"/>
                                    <v:line id="_x0000_s7498" style="position:absolute" from="4296,9144" to="5016,9144" strokeweight="1.5pt">
                                      <o:lock v:ext="edit" aspectratio="t"/>
                                    </v:line>
                                    <v:line id="_x0000_s7499" style="position:absolute;rotation:10" from="4278,9066" to="4998,9066" strokeweight="1.5pt">
                                      <o:lock v:ext="edit" aspectratio="t"/>
                                    </v:line>
                                  </v:group>
                                </v:group>
                              </v:group>
                            </v:group>
                            <v:group id="_x0000_s7500" style="position:absolute;left:4794;top:8910;width:1164;height:960;rotation:160" coordorigin="4278,8328" coordsize="1164,960">
                              <o:lock v:ext="edit" aspectratio="t"/>
                              <v:group id="_x0000_s7501" style="position:absolute;left:4278;top:8718;width:960;height:426" coordorigin="4278,8718" coordsize="960,426">
                                <o:lock v:ext="edit" aspectratio="t"/>
                                <v:group id="_x0000_s7502" style="position:absolute;left:4278;top:8940;width:798;height:204" coordorigin="4278,8940" coordsize="798,204">
                                  <o:lock v:ext="edit" aspectratio="t"/>
                                  <v:group id="_x0000_s7503" style="position:absolute;left:4278;top:9066;width:738;height:78" coordorigin="4278,9066" coordsize="738,78">
                                    <o:lock v:ext="edit" aspectratio="t"/>
                                    <v:line id="_x0000_s7504" style="position:absolute" from="4296,9144" to="5016,9144" strokeweight="1.5pt">
                                      <o:lock v:ext="edit" aspectratio="t"/>
                                    </v:line>
                                    <v:line id="_x0000_s7505" style="position:absolute;rotation:10" from="4278,9066" to="4998,9066" strokeweight="1.5pt">
                                      <o:lock v:ext="edit" aspectratio="t"/>
                                    </v:line>
                                  </v:group>
                                  <v:group id="_x0000_s7506" style="position:absolute;left:4338;top:8940;width:738;height:78;rotation:20" coordorigin="4278,9066" coordsize="738,78">
                                    <o:lock v:ext="edit" aspectratio="t"/>
                                    <v:line id="_x0000_s7507" style="position:absolute" from="4296,9144" to="5016,9144" strokeweight="1.5pt">
                                      <o:lock v:ext="edit" aspectratio="t"/>
                                    </v:line>
                                    <v:line id="_x0000_s7508" style="position:absolute;rotation:10" from="4278,9066" to="4998,9066" strokeweight="1.5pt">
                                      <o:lock v:ext="edit" aspectratio="t"/>
                                    </v:line>
                                  </v:group>
                                </v:group>
                                <v:group id="_x0000_s7509" style="position:absolute;left:4440;top:8718;width:798;height:204;rotation:40" coordorigin="4278,8940" coordsize="798,204">
                                  <o:lock v:ext="edit" aspectratio="t"/>
                                  <v:group id="_x0000_s7510" style="position:absolute;left:4278;top:9066;width:738;height:78" coordorigin="4278,9066" coordsize="738,78">
                                    <o:lock v:ext="edit" aspectratio="t"/>
                                    <v:line id="_x0000_s7511" style="position:absolute" from="4296,9144" to="5016,9144" strokeweight="1.5pt">
                                      <o:lock v:ext="edit" aspectratio="t"/>
                                    </v:line>
                                    <v:line id="_x0000_s7512" style="position:absolute;rotation:10" from="4278,9066" to="4998,9066" strokeweight="1.5pt">
                                      <o:lock v:ext="edit" aspectratio="t"/>
                                    </v:line>
                                  </v:group>
                                  <v:group id="_x0000_s7513" style="position:absolute;left:4338;top:8940;width:738;height:78;rotation:20" coordorigin="4278,9066" coordsize="738,78">
                                    <o:lock v:ext="edit" aspectratio="t"/>
                                    <v:line id="_x0000_s7514" style="position:absolute" from="4296,9144" to="5016,9144" strokeweight="1.5pt">
                                      <o:lock v:ext="edit" aspectratio="t"/>
                                    </v:line>
                                    <v:line id="_x0000_s7515" style="position:absolute;rotation:10" from="4278,9066" to="4998,9066" strokeweight="1.5pt">
                                      <o:lock v:ext="edit" aspectratio="t"/>
                                    </v:line>
                                  </v:group>
                                </v:group>
                              </v:group>
                              <v:group id="_x0000_s7516" style="position:absolute;left:4749;top:8595;width:960;height:426;rotation:80" coordorigin="4278,8718" coordsize="960,426">
                                <o:lock v:ext="edit" aspectratio="t"/>
                                <v:group id="_x0000_s7517" style="position:absolute;left:4278;top:8940;width:798;height:204" coordorigin="4278,8940" coordsize="798,204">
                                  <o:lock v:ext="edit" aspectratio="t"/>
                                  <v:group id="_x0000_s7518" style="position:absolute;left:4278;top:9066;width:738;height:78" coordorigin="4278,9066" coordsize="738,78">
                                    <o:lock v:ext="edit" aspectratio="t"/>
                                    <v:line id="_x0000_s7519" style="position:absolute" from="4296,9144" to="5016,9144" strokeweight="1.5pt">
                                      <o:lock v:ext="edit" aspectratio="t"/>
                                    </v:line>
                                    <v:line id="_x0000_s7520" style="position:absolute;rotation:10" from="4278,9066" to="4998,9066" strokeweight="1.5pt">
                                      <o:lock v:ext="edit" aspectratio="t"/>
                                    </v:line>
                                  </v:group>
                                  <v:group id="_x0000_s7521" style="position:absolute;left:4338;top:8940;width:738;height:78;rotation:20" coordorigin="4278,9066" coordsize="738,78">
                                    <o:lock v:ext="edit" aspectratio="t"/>
                                    <v:line id="_x0000_s7522" style="position:absolute" from="4296,9144" to="5016,9144" strokeweight="1.5pt">
                                      <o:lock v:ext="edit" aspectratio="t"/>
                                    </v:line>
                                    <v:line id="_x0000_s7523" style="position:absolute;rotation:10" from="4278,9066" to="4998,9066" strokeweight="1.5pt">
                                      <o:lock v:ext="edit" aspectratio="t"/>
                                    </v:line>
                                  </v:group>
                                </v:group>
                                <v:group id="_x0000_s7524" style="position:absolute;left:4440;top:8718;width:798;height:204;rotation:40" coordorigin="4278,8940" coordsize="798,204">
                                  <o:lock v:ext="edit" aspectratio="t"/>
                                  <v:group id="_x0000_s7525" style="position:absolute;left:4278;top:9066;width:738;height:78" coordorigin="4278,9066" coordsize="738,78">
                                    <o:lock v:ext="edit" aspectratio="t"/>
                                    <v:line id="_x0000_s7526" style="position:absolute" from="4296,9144" to="5016,9144" strokeweight="1.5pt">
                                      <o:lock v:ext="edit" aspectratio="t"/>
                                    </v:line>
                                    <v:line id="_x0000_s7527" style="position:absolute;rotation:10" from="4278,9066" to="4998,9066" strokeweight="1.5pt">
                                      <o:lock v:ext="edit" aspectratio="t"/>
                                    </v:line>
                                  </v:group>
                                  <v:group id="_x0000_s7528" style="position:absolute;left:4338;top:8940;width:738;height:78;rotation:20" coordorigin="4278,9066" coordsize="738,78">
                                    <o:lock v:ext="edit" aspectratio="t"/>
                                    <v:line id="_x0000_s7529" style="position:absolute" from="4296,9144" to="5016,9144" strokeweight="1.5pt">
                                      <o:lock v:ext="edit" aspectratio="t"/>
                                    </v:line>
                                    <v:line id="_x0000_s7530" style="position:absolute;rotation:10" from="4278,9066" to="4998,9066" strokeweight="1.5pt">
                                      <o:lock v:ext="edit" aspectratio="t"/>
                                    </v:line>
                                  </v:group>
                                </v:group>
                              </v:group>
                            </v:group>
                            <v:group id="_x0000_s7531" style="position:absolute;left:4296;top:9210;width:738;height:78;rotation:340" coordorigin="4278,9066" coordsize="738,78">
                              <o:lock v:ext="edit" aspectratio="t"/>
                              <v:line id="_x0000_s7532" style="position:absolute" from="4296,9144" to="5016,9144" strokeweight="1.5pt">
                                <o:lock v:ext="edit" aspectratio="t"/>
                              </v:line>
                              <v:line id="_x0000_s7533" style="position:absolute;rotation:10" from="4278,9066" to="4998,9066" strokeweight="1.5pt">
                                <o:lock v:ext="edit" aspectratio="t"/>
                              </v:line>
                            </v:group>
                            <v:group id="_x0000_s7534" style="position:absolute;left:4374;top:9354;width:738;height:78;rotation:320" coordorigin="4278,9066" coordsize="738,78">
                              <o:lock v:ext="edit" aspectratio="t"/>
                              <v:line id="_x0000_s7535" style="position:absolute" from="4296,9144" to="5016,9144" strokeweight="1.5pt">
                                <o:lock v:ext="edit" aspectratio="t"/>
                              </v:line>
                              <v:line id="_x0000_s7536" style="position:absolute;rotation:10" from="4278,9066" to="4998,9066" strokeweight="1.5pt">
                                <o:lock v:ext="edit" aspectratio="t"/>
                              </v:line>
                            </v:group>
                          </v:group>
                          <v:oval id="_x0000_s7537" style="position:absolute;left:4464;top:8526;width:1208;height:1208" strokecolor="white" strokeweight="1.5pt">
                            <o:lock v:ext="edit" aspectratio="t"/>
                          </v:oval>
                          <v:group id="_x0000_s7538" style="position:absolute;left:4682;top:8357;width:228;height:990;rotation:315" coordorigin="1803,9216" coordsize="198,1044">
                            <o:lock v:ext="edit" aspectratio="t"/>
                            <v:oval id="_x0000_s7539" style="position:absolute;left:1803;top:10062;width:198;height:198" fillcolor="black" strokeweight="1.5pt">
                              <o:lock v:ext="edit" aspectratio="t"/>
                            </v:oval>
                            <v:shape id="_x0000_s7540" type="#_x0000_t5" style="position:absolute;left:1842;top:9216;width:96;height:858" adj="0" fillcolor="black" strokeweight="1.5pt">
                              <o:lock v:ext="edit" aspectratio="t"/>
                            </v:shape>
                          </v:group>
                        </v:group>
                      </v:group>
                    </v:group>
                    <v:group id="_x0000_s7541" style="position:absolute;left:9672;top:5982;width:1243;height:1998" coordorigin="9048,6084" coordsize="1243,1998">
                      <v:group id="_x0000_s7542" style="position:absolute;left:9086;top:6084;width:1205;height:1998" coordorigin="9086,6084" coordsize="1205,1998">
                        <v:group id="_x0000_s7543" style="position:absolute;left:9116;top:6084;width:504;height:415" coordorigin="3918,7176" coordsize="804,744">
                          <o:lock v:ext="edit" aspectratio="t"/>
                          <v:line id="_x0000_s7544" style="position:absolute;flip:x" from="3918,7176" to="4254,7446" strokeweight="1.5pt">
                            <o:lock v:ext="edit" aspectratio="t"/>
                          </v:line>
                          <v:line id="_x0000_s7545" style="position:absolute" from="3936,7440" to="4272,7770" strokeweight="1.5pt">
                            <o:lock v:ext="edit" aspectratio="t"/>
                          </v:line>
                          <v:line id="_x0000_s7546" style="position:absolute;flip:y" from="4200,7434" to="4512,7680" strokeweight="1.5pt">
                            <o:lock v:ext="edit" aspectratio="t"/>
                          </v:line>
                          <v:line id="_x0000_s7547" style="position:absolute" from="4248,7182" to="4722,7650" strokeweight="1.5pt">
                            <o:lock v:ext="edit" aspectratio="t"/>
                          </v:line>
                          <v:line id="_x0000_s7548" style="position:absolute" from="4710,7638" to="4710,7920" strokeweight="1.5pt">
                            <o:lock v:ext="edit" aspectratio="t"/>
                          </v:line>
                          <v:line id="_x0000_s7549" style="position:absolute;flip:x" from="4260,7758" to="4260,7908" strokeweight="1.5pt">
                            <o:lock v:ext="edit" aspectratio="t"/>
                          </v:line>
                        </v:group>
                        <v:group id="_x0000_s7550" style="position:absolute;left:9086;top:6495;width:1205;height:1587" coordorigin="9086,6495" coordsize="1205,1587">
                          <v:shape id="_x0000_s7551" style="position:absolute;left:9086;top:6495;width:1205;height:1587" coordsize="1920,1060" path="m,1060hdc80,1050,162,1047,240,1030v34,-7,90,-50,90,-50c350,920,427,879,480,850v,,75,-50,90,-60c590,777,617,778,640,770,729,681,919,638,1040,610v138,-32,269,-82,410,-100c1565,434,1456,512,1580,400v43,-39,20,1,60,-50c1685,292,1728,221,1790,180v57,-86,-19,15,50,-40c1849,132,1852,118,1860,110v8,-8,20,-13,30,-20c1902,55,1920,37,1920,e" filled="f">
                            <v:path arrowok="t"/>
                            <o:lock v:ext="edit" aspectratio="t"/>
                          </v:shape>
                          <v:group id="_x0000_s7552" style="position:absolute;left:9360;top:6696;width:269;height:294" coordorigin="3816,8292" coordsize="269,294">
                            <v:line id="_x0000_s7553" style="position:absolute" from="3954,8292" to="3954,8586">
                              <o:lock v:ext="edit" aspectratio="t"/>
                            </v:line>
                            <v:line id="_x0000_s7554" style="position:absolute" from="3816,8448" to="4085,8448">
                              <o:lock v:ext="edit" aspectratio="t"/>
                            </v:line>
                          </v:group>
                        </v:group>
                      </v:group>
                      <v:group id="_x0000_s7555" style="position:absolute;left:9048;top:6492;width:1213;height:1590" coordorigin="3858,7908" coordsize="1932,1062">
                        <o:lock v:ext="edit" aspectratio="t"/>
                        <v:line id="_x0000_s7556" style="position:absolute" from="4140,7908" to="5790,7908" strokeweight="1.5pt">
                          <o:lock v:ext="edit" aspectratio="t"/>
                        </v:line>
                        <v:line id="_x0000_s7557" style="position:absolute" from="4146,7908" to="4146,8928" strokeweight="1.5pt">
                          <o:lock v:ext="edit" aspectratio="t"/>
                        </v:line>
                        <v:line id="_x0000_s7558" style="position:absolute;flip:x" from="3858,8070" to="4152,8070" strokeweight="1.5pt">
                          <o:lock v:ext="edit" aspectratio="t"/>
                        </v:line>
                        <v:line id="_x0000_s7559" style="position:absolute" from="3870,8070" to="3870,8970" strokeweight="1.5pt">
                          <o:lock v:ext="edit" aspectratio="t"/>
                        </v:line>
                      </v:group>
                    </v:group>
                    <v:group id="_x0000_s7560" style="position:absolute;left:8244;top:5496;width:1582;height:1025" coordorigin="2322,5544" coordsize="2520,1838">
                      <o:lock v:ext="edit" aspectratio="t"/>
                      <v:line id="_x0000_s7561" style="position:absolute" from="2322,6468" to="4842,6468">
                        <v:stroke dashstyle="longDashDot"/>
                        <o:lock v:ext="edit" aspectratio="t"/>
                      </v:line>
                      <v:group id="_x0000_s7562" style="position:absolute;left:2388;top:5544;width:2334;height:1838" coordorigin="2388,5544" coordsize="2334,1838">
                        <o:lock v:ext="edit" aspectratio="t"/>
                        <v:group id="_x0000_s7563" style="position:absolute;left:2388;top:5544;width:1426;height:1838" coordorigin="2388,5544" coordsize="1426,1838">
                          <o:lock v:ext="edit" aspectratio="t"/>
                          <v:group id="_x0000_s7564" style="position:absolute;left:2394;top:5544;width:1420;height:920" coordorigin="2400,5550" coordsize="1420,920">
                            <o:lock v:ext="edit" aspectratio="t"/>
                            <v:group id="_x0000_s7565" style="position:absolute;left:2436;top:5580;width:1374;height:492" coordorigin="2436,5580" coordsize="1374,492">
                              <o:lock v:ext="edit" aspectratio="t"/>
                              <v:rect id="_x0000_s7566" style="position:absolute;left:2952;top:5982;width:732;height:90" fillcolor="black" strokecolor="white">
                                <v:fill r:id="rId9" o:title="Светлый диагональный 2" type="pattern"/>
                                <o:lock v:ext="edit" aspectratio="t"/>
                              </v:rect>
                              <v:rect id="_x0000_s7567" style="position:absolute;left:2436;top:5580;width:1104;height:432" fillcolor="black" strokecolor="white">
                                <v:fill r:id="rId9" o:title="Светлый диагональный 2" type="pattern"/>
                                <o:lock v:ext="edit" aspectratio="t"/>
                              </v:rect>
                              <v:shape id="_x0000_s7568" type="#_x0000_t6" style="position:absolute;left:3540;top:5580;width:264;height:301" fillcolor="black" strokecolor="white">
                                <v:fill r:id="rId9" o:title="Светлый диагональный 2" type="pattern"/>
                                <o:lock v:ext="edit" aspectratio="t"/>
                              </v:shape>
                              <v:rect id="_x0000_s7569" style="position:absolute;left:3540;top:5857;width:270;height:209" fillcolor="black" strokecolor="white">
                                <v:fill r:id="rId9" o:title="Светлый диагональный 2" type="pattern"/>
                                <o:lock v:ext="edit" aspectratio="t"/>
                              </v:rect>
                            </v:group>
                            <v:group id="_x0000_s7570" style="position:absolute;left:2400;top:5550;width:1420;height:920" coordorigin="2400,5550" coordsize="1420,920">
                              <o:lock v:ext="edit" aspectratio="t"/>
                              <v:group id="_x0000_s7571" style="position:absolute;left:2436;top:5550;width:1384;height:540" coordorigin="2436,5550" coordsize="1384,540">
                                <o:lock v:ext="edit" aspectratio="t"/>
                                <v:line id="_x0000_s7572" style="position:absolute;flip:x y" from="3552,5550" to="3820,5862" strokeweight="1.5pt">
                                  <o:lock v:ext="edit" aspectratio="t"/>
                                </v:line>
                                <v:line id="_x0000_s7573" style="position:absolute;flip:x" from="2454,5556" to="3540,5556" strokeweight="1.5pt">
                                  <o:lock v:ext="edit" aspectratio="t"/>
                                </v:line>
                                <v:line id="_x0000_s7574" style="position:absolute;flip:y" from="2930,6000" to="2930,6090" strokeweight="1.5pt">
                                  <o:lock v:ext="edit" aspectratio="t"/>
                                </v:line>
                                <v:line id="_x0000_s7575" style="position:absolute;flip:x" from="2436,6024" to="2948,6030" strokeweight="1.5pt">
                                  <o:lock v:ext="edit" aspectratio="t"/>
                                </v:line>
                              </v:group>
                              <v:shape id="_x0000_s7576" style="position:absolute;left:2400;top:5550;width:62;height:920" coordsize="62,920" path="m40,hdc62,67,40,141,30,210,23,439,,695,,920e" filled="f">
                                <v:path arrowok="t"/>
                                <o:lock v:ext="edit" aspectratio="t"/>
                              </v:shape>
                            </v:group>
                          </v:group>
                          <v:group id="_x0000_s7577" style="position:absolute;left:2388;top:6462;width:1420;height:920;flip:y" coordorigin="2400,5550" coordsize="1420,920">
                            <o:lock v:ext="edit" aspectratio="t"/>
                            <v:group id="_x0000_s7578" style="position:absolute;left:2436;top:5580;width:1374;height:492" coordorigin="2436,5580" coordsize="1374,492">
                              <o:lock v:ext="edit" aspectratio="t"/>
                              <v:rect id="_x0000_s7579" style="position:absolute;left:2952;top:5982;width:732;height:90" fillcolor="black" strokecolor="white">
                                <v:fill r:id="rId9" o:title="Светлый диагональный 2" type="pattern"/>
                                <o:lock v:ext="edit" aspectratio="t"/>
                              </v:rect>
                              <v:rect id="_x0000_s7580" style="position:absolute;left:2436;top:5580;width:1104;height:432" fillcolor="black" strokecolor="white">
                                <v:fill r:id="rId9" o:title="Светлый диагональный 2" type="pattern"/>
                                <o:lock v:ext="edit" aspectratio="t"/>
                              </v:rect>
                              <v:shape id="_x0000_s7581" type="#_x0000_t6" style="position:absolute;left:3540;top:5580;width:264;height:301" fillcolor="black" strokecolor="white">
                                <v:fill r:id="rId9" o:title="Светлый диагональный 2" type="pattern"/>
                                <o:lock v:ext="edit" aspectratio="t"/>
                              </v:shape>
                              <v:rect id="_x0000_s7582" style="position:absolute;left:3540;top:5857;width:270;height:209" fillcolor="black" strokecolor="white">
                                <v:fill r:id="rId9" o:title="Светлый диагональный 2" type="pattern"/>
                                <o:lock v:ext="edit" aspectratio="t"/>
                              </v:rect>
                            </v:group>
                            <v:group id="_x0000_s7583" style="position:absolute;left:2400;top:5550;width:1420;height:920" coordorigin="2400,5550" coordsize="1420,920">
                              <o:lock v:ext="edit" aspectratio="t"/>
                              <v:group id="_x0000_s7584" style="position:absolute;left:2436;top:5550;width:1384;height:540" coordorigin="2436,5550" coordsize="1384,540">
                                <o:lock v:ext="edit" aspectratio="t"/>
                                <v:line id="_x0000_s7585" style="position:absolute;flip:x y" from="3552,5550" to="3820,5862" strokeweight="1.5pt">
                                  <o:lock v:ext="edit" aspectratio="t"/>
                                </v:line>
                                <v:line id="_x0000_s7586" style="position:absolute;flip:x" from="2454,5556" to="3540,5556" strokeweight="1.5pt">
                                  <o:lock v:ext="edit" aspectratio="t"/>
                                </v:line>
                                <v:line id="_x0000_s7587" style="position:absolute;flip:y" from="2930,6000" to="2930,6090" strokeweight="1.5pt">
                                  <o:lock v:ext="edit" aspectratio="t"/>
                                </v:line>
                                <v:line id="_x0000_s7588" style="position:absolute;flip:x" from="2436,6024" to="2948,6030" strokeweight="1.5pt">
                                  <o:lock v:ext="edit" aspectratio="t"/>
                                </v:line>
                              </v:group>
                              <v:shape id="_x0000_s7589" style="position:absolute;left:2400;top:5550;width:62;height:920" coordsize="62,920" path="m40,hdc62,67,40,141,30,210,23,439,,695,,920e" filled="f">
                                <v:path arrowok="t"/>
                                <o:lock v:ext="edit" aspectratio="t"/>
                              </v:shape>
                            </v:group>
                          </v:group>
                        </v:group>
                        <v:group id="_x0000_s7590" style="position:absolute;left:2616;top:5766;width:2106;height:1416" coordorigin="2616,5766" coordsize="2106,1416">
                          <o:lock v:ext="edit" aspectratio="t"/>
                          <v:group id="_x0000_s7591" style="position:absolute;left:2616;top:6084;width:1224;height:750" coordorigin="2616,6084" coordsize="1224,750">
                            <o:lock v:ext="edit" aspectratio="t"/>
                            <v:line id="_x0000_s7592" style="position:absolute;flip:y" from="2700,6084" to="3840,6090" strokeweight="1.5pt">
                              <o:lock v:ext="edit" aspectratio="t"/>
                            </v:line>
                            <v:line id="_x0000_s7593" style="position:absolute" from="2700,6090" to="2700,6480" strokeweight="1.5pt">
                              <o:lock v:ext="edit" aspectratio="t"/>
                            </v:line>
                            <v:line id="_x0000_s7594" style="position:absolute;flip:x" from="2616,6102" to="2700,6180" strokeweight="1.5pt">
                              <o:lock v:ext="edit" aspectratio="t"/>
                            </v:line>
                            <v:line id="_x0000_s7595" style="position:absolute" from="2628,6180" to="2628,6468" strokeweight="1.5pt">
                              <o:lock v:ext="edit" aspectratio="t"/>
                            </v:line>
                            <v:line id="_x0000_s7596" style="position:absolute;flip:y" from="2700,6834" to="3840,6834" strokeweight="1.5pt">
                              <o:lock v:ext="edit" aspectratio="t"/>
                            </v:line>
                            <v:line id="_x0000_s7597" style="position:absolute;flip:y" from="2700,6444" to="2700,6834" strokeweight="1.5pt">
                              <o:lock v:ext="edit" aspectratio="t"/>
                            </v:line>
                            <v:line id="_x0000_s7598" style="position:absolute;flip:x y" from="2616,6744" to="2700,6822" strokeweight="1.5pt">
                              <o:lock v:ext="edit" aspectratio="t"/>
                            </v:line>
                            <v:line id="_x0000_s7599" style="position:absolute;flip:y" from="2628,6456" to="2628,6744" strokeweight="1.5pt">
                              <o:lock v:ext="edit" aspectratio="t"/>
                            </v:line>
                          </v:group>
                          <v:group id="_x0000_s7600" style="position:absolute;left:3816;top:5766;width:906;height:1416" coordorigin="3816,5766" coordsize="906,1416">
                            <o:lock v:ext="edit" aspectratio="t"/>
                            <v:line id="_x0000_s7601" style="position:absolute" from="3816,5784" to="3822,6486" strokeweight="1.5pt">
                              <o:lock v:ext="edit" aspectratio="t"/>
                            </v:line>
                            <v:line id="_x0000_s7602" style="position:absolute" from="3828,5772" to="4710,5778" strokeweight="1.5pt">
                              <o:lock v:ext="edit" aspectratio="t"/>
                            </v:line>
                            <v:line id="_x0000_s7603" style="position:absolute;flip:y" from="3816,6462" to="3822,7170" strokeweight="1.5pt">
                              <o:lock v:ext="edit" aspectratio="t"/>
                            </v:line>
                            <v:line id="_x0000_s7604" style="position:absolute;flip:y" from="3828,7176" to="4722,7176" strokeweight="1.5pt">
                              <o:lock v:ext="edit" aspectratio="t"/>
                            </v:line>
                            <v:line id="_x0000_s7605" style="position:absolute;flip:y" from="4704,6462" to="4704,7182" strokeweight="1.5pt">
                              <o:lock v:ext="edit" aspectratio="t"/>
                            </v:line>
                            <v:line id="_x0000_s7606" style="position:absolute;flip:y" from="4704,5766" to="4704,6456" strokeweight="1.5pt">
                              <o:lock v:ext="edit" aspectratio="t"/>
                            </v:line>
                          </v:group>
                        </v:group>
                      </v:group>
                    </v:group>
                    <v:group id="_x0000_s7607" style="position:absolute;left:8652;top:6648;width:1036;height:610" coordorigin="5316,6942" coordsize="1036,610">
                      <v:line id="_x0000_s7608" style="position:absolute;flip:x" from="5509,7231" to="6352,7231">
                        <v:stroke dashstyle="longDashDot"/>
                        <o:lock v:ext="edit" aspectratio="t"/>
                      </v:line>
                      <v:group id="_x0000_s7609" style="position:absolute;left:5316;top:6942;width:1006;height:610" coordorigin="5316,6942" coordsize="1006,610">
                        <v:group id="_x0000_s7610" style="position:absolute;left:5316;top:6942;width:174;height:610" coordorigin="2260,8060" coordsize="278,1096">
                          <o:lock v:ext="edit" aspectratio="t"/>
                          <v:line id="_x0000_s7611" style="position:absolute" from="2538,8070" to="2538,9156" strokeweight="1.5pt">
                            <o:lock v:ext="edit" aspectratio="t"/>
                          </v:line>
                          <v:shape id="_x0000_s7612" style="position:absolute;left:2260;top:8060;width:278;height:1060" coordsize="310,1080" path="m280,hdc207,24,240,15,180,30,167,50,153,70,140,90v-9,14,-7,33,-10,50c123,180,117,220,110,260v-4,22,-45,75,-60,90c18,447,69,296,20,420,12,440,,480,,480,10,600,20,750,110,840v25,75,-12,-15,40,50c157,898,154,911,160,920v8,12,20,20,30,30c215,1025,178,935,230,1000v7,8,4,21,10,30c252,1049,286,1080,310,1080e" filled="f">
                            <v:path arrowok="t"/>
                            <o:lock v:ext="edit" aspectratio="t"/>
                          </v:shape>
                        </v:group>
                        <v:group id="_x0000_s7613" style="position:absolute;left:5498;top:7007;width:824;height:472" coordorigin="5498,7007" coordsize="824,472">
                          <v:group id="_x0000_s7614" style="position:absolute;left:5498;top:7229;width:824;height:250" coordorigin="5498,7229" coordsize="824,250">
                            <v:line id="_x0000_s7615" style="position:absolute;flip:y" from="5931,7230" to="5931,7479" strokeweight="1.5pt">
                              <o:lock v:ext="edit" aspectratio="t"/>
                            </v:line>
                            <v:group id="_x0000_s7616" style="position:absolute;left:5498;top:7229;width:824;height:234" coordorigin="5498,7229" coordsize="824,234">
                              <v:line id="_x0000_s7617" style="position:absolute;flip:y" from="5513,7333" to="5934,7333">
                                <o:lock v:ext="edit" aspectratio="t"/>
                              </v:line>
                              <v:group id="_x0000_s7618" style="position:absolute;left:5498;top:7229;width:824;height:234" coordorigin="2550,8574" coordsize="1314,422">
                                <o:lock v:ext="edit" aspectratio="t"/>
                                <v:line id="_x0000_s7619" style="position:absolute;flip:x y" from="3660,8582" to="3660,8996" strokeweight="1.5pt">
                                  <o:lock v:ext="edit" aspectratio="t"/>
                                </v:line>
                                <v:line id="_x0000_s7620" style="position:absolute;flip:y" from="3246,8996" to="3648,8996" strokeweight="1.5pt">
                                  <o:lock v:ext="edit" aspectratio="t"/>
                                </v:line>
                                <v:line id="_x0000_s7621" style="position:absolute" from="2550,8816" to="3648,8816" strokeweight="1.5pt">
                                  <o:lock v:ext="edit" aspectratio="t"/>
                                </v:line>
                                <v:shape id="_x0000_s7622" type="#_x0000_t19" style="position:absolute;left:3642;top:8574;width:222;height:422;flip:y" coordsize="21600,22012" adj=",71631" path="wr-21600,,21600,43200,,,21596,22012nfewr-21600,,21600,43200,,,21596,22012l,21600nsxe" strokeweight="1.5pt">
                                  <v:path o:connectlocs="0,0;21596,22012;0,21600"/>
                                  <o:lock v:ext="edit" aspectratio="t"/>
                                </v:shape>
                              </v:group>
                            </v:group>
                          </v:group>
                          <v:group id="_x0000_s7623" style="position:absolute;left:5498;top:7007;width:824;height:235" coordorigin="5498,7007" coordsize="824,235">
                            <v:line id="_x0000_s7624" style="position:absolute" from="5931,7008" to="5931,7241" strokeweight="1.5pt">
                              <o:lock v:ext="edit" aspectratio="t"/>
                            </v:line>
                            <v:group id="_x0000_s7625" style="position:absolute;left:5498;top:7007;width:824;height:235" coordorigin="5498,7007" coordsize="824,235">
                              <v:line id="_x0000_s7626" style="position:absolute" from="5513,7137" to="5934,7137">
                                <o:lock v:ext="edit" aspectratio="t"/>
                              </v:line>
                              <v:group id="_x0000_s7627" style="position:absolute;left:5498;top:7007;width:824;height:235;flip:y" coordorigin="2550,8574" coordsize="1314,422">
                                <o:lock v:ext="edit" aspectratio="t"/>
                                <v:line id="_x0000_s7628" style="position:absolute;flip:x y" from="3660,8582" to="3660,8996" strokeweight="1.5pt">
                                  <o:lock v:ext="edit" aspectratio="t"/>
                                </v:line>
                                <v:line id="_x0000_s7629" style="position:absolute;flip:y" from="3246,8996" to="3648,8996" strokeweight="1.5pt">
                                  <o:lock v:ext="edit" aspectratio="t"/>
                                </v:line>
                                <v:line id="_x0000_s7630" style="position:absolute" from="2550,8816" to="3648,8816" strokeweight="1.5pt">
                                  <o:lock v:ext="edit" aspectratio="t"/>
                                </v:line>
                                <v:shape id="_x0000_s7631" type="#_x0000_t19" style="position:absolute;left:3642;top:8574;width:222;height:422;flip:y" coordsize="21600,22012" adj=",71631" path="wr-21600,,21600,43200,,,21596,22012nfewr-21600,,21600,43200,,,21596,22012l,21600nsxe" strokeweight="1.5pt">
                                  <v:path o:connectlocs="0,0;21596,22012;0,21600"/>
                                  <o:lock v:ext="edit" aspectratio="t"/>
                                </v:shape>
                              </v:group>
                            </v:group>
                          </v:group>
                        </v:group>
                      </v:group>
                    </v:group>
                  </v:group>
                </v:group>
              </v:group>
            </v:group>
          </v:group>
        </w:pict>
      </w: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6B2B90" w:rsidRDefault="006B2B90" w:rsidP="00C97719">
      <w:pPr>
        <w:pStyle w:val="a3"/>
        <w:jc w:val="both"/>
      </w:pPr>
    </w:p>
    <w:p w:rsidR="00024A0F" w:rsidRDefault="00024A0F" w:rsidP="00C97719">
      <w:pPr>
        <w:jc w:val="both"/>
        <w:rPr>
          <w:sz w:val="28"/>
        </w:rPr>
      </w:pPr>
    </w:p>
    <w:p w:rsidR="007E612B" w:rsidRDefault="007E612B" w:rsidP="00C97719">
      <w:pPr>
        <w:jc w:val="both"/>
        <w:rPr>
          <w:sz w:val="28"/>
        </w:rPr>
      </w:pPr>
    </w:p>
    <w:p w:rsidR="00024A0F" w:rsidRPr="009F0A74" w:rsidRDefault="006B7F1A" w:rsidP="00C97719">
      <w:pPr>
        <w:pStyle w:val="a3"/>
        <w:jc w:val="both"/>
        <w:rPr>
          <w:b/>
          <w:sz w:val="32"/>
          <w:szCs w:val="32"/>
        </w:rPr>
      </w:pPr>
      <w:r>
        <w:rPr>
          <w:b/>
          <w:sz w:val="32"/>
          <w:szCs w:val="32"/>
        </w:rPr>
        <w:lastRenderedPageBreak/>
        <w:t>8</w:t>
      </w:r>
      <w:r w:rsidR="00024A0F" w:rsidRPr="009F0A74">
        <w:rPr>
          <w:b/>
          <w:sz w:val="32"/>
          <w:szCs w:val="32"/>
        </w:rPr>
        <w:t>. Анализ точности механической обработки методами матем</w:t>
      </w:r>
      <w:r w:rsidR="00024A0F" w:rsidRPr="009F0A74">
        <w:rPr>
          <w:b/>
          <w:sz w:val="32"/>
          <w:szCs w:val="32"/>
        </w:rPr>
        <w:t>а</w:t>
      </w:r>
      <w:r w:rsidR="00024A0F" w:rsidRPr="009F0A74">
        <w:rPr>
          <w:b/>
          <w:sz w:val="32"/>
          <w:szCs w:val="32"/>
        </w:rPr>
        <w:t>тической статистики</w:t>
      </w:r>
    </w:p>
    <w:p w:rsidR="00024A0F" w:rsidRDefault="00024A0F" w:rsidP="00C97719">
      <w:pPr>
        <w:pStyle w:val="a3"/>
        <w:jc w:val="both"/>
        <w:rPr>
          <w:b/>
        </w:rPr>
      </w:pPr>
    </w:p>
    <w:p w:rsidR="00024A0F" w:rsidRDefault="00024A0F" w:rsidP="00C97719">
      <w:pPr>
        <w:pStyle w:val="a3"/>
        <w:jc w:val="both"/>
      </w:pPr>
      <w:r>
        <w:t xml:space="preserve">   Математическая статистика изучает закономерности поведения случайных величин. Как было отмечено ранее, погрешности механической обработки д</w:t>
      </w:r>
      <w:r>
        <w:t>е</w:t>
      </w:r>
      <w:r>
        <w:t>лятся на систематические и случайные. В совокупности они образуют сумма</w:t>
      </w:r>
      <w:r>
        <w:t>р</w:t>
      </w:r>
      <w:r>
        <w:t>ную погрешность. Систематические погрешности подчиняются определенным закономерностям. Если они известны, то эти погрешности можно определить расчетным путем, используя различные математические модели. Так можно рассчитать тепловые и упругие деформации системы ДИПС, определить опы</w:t>
      </w:r>
      <w:r>
        <w:t>т</w:t>
      </w:r>
      <w:r>
        <w:t xml:space="preserve">ным или расчетным путем размерный износ режущего инструмента. Однако точно вычислить систематические погрешности простыми методами порой бывает сложно. </w:t>
      </w:r>
    </w:p>
    <w:p w:rsidR="00024A0F" w:rsidRDefault="00024A0F" w:rsidP="00C97719">
      <w:pPr>
        <w:pStyle w:val="a3"/>
        <w:jc w:val="both"/>
      </w:pPr>
      <w:r>
        <w:t xml:space="preserve">     Случайные погрешности не подчиняются видимым закономерностям. П</w:t>
      </w:r>
      <w:r>
        <w:t>о</w:t>
      </w:r>
      <w:r>
        <w:t>этому использовать для их расчета детерминированные математические мод</w:t>
      </w:r>
      <w:r>
        <w:t>е</w:t>
      </w:r>
      <w:r>
        <w:t>ли нельзя. Причинами случайных погрешностей являются колебания механ</w:t>
      </w:r>
      <w:r>
        <w:t>и</w:t>
      </w:r>
      <w:r>
        <w:t>ческих свойств обрабатываемого материала, припуска на механическую обр</w:t>
      </w:r>
      <w:r>
        <w:t>а</w:t>
      </w:r>
      <w:r>
        <w:t xml:space="preserve">ботку, температурного режима обработки, условий настройки системы ДИПС и. т. д. В силу этих причин при образовании систематических погрешностей тоже возникает элемент случайности.   </w:t>
      </w:r>
    </w:p>
    <w:p w:rsidR="00024A0F" w:rsidRDefault="00024A0F" w:rsidP="00C97719">
      <w:pPr>
        <w:jc w:val="both"/>
        <w:rPr>
          <w:sz w:val="28"/>
        </w:rPr>
      </w:pPr>
      <w:r>
        <w:rPr>
          <w:sz w:val="28"/>
        </w:rPr>
        <w:t xml:space="preserve">   В этих условиях определить суммарную погрешность однозначно и абс</w:t>
      </w:r>
      <w:r>
        <w:rPr>
          <w:sz w:val="28"/>
        </w:rPr>
        <w:t>о</w:t>
      </w:r>
      <w:r>
        <w:rPr>
          <w:sz w:val="28"/>
        </w:rPr>
        <w:t xml:space="preserve">лютно точно невозможно. В пределах одной партии деталей, обработанных даже по методу автоматического получения размеров, каждая деталь будет иметь свой размер. Размеры деталей будут изменяться в некоторых пределах, и группироваться около некоторого центра. </w:t>
      </w:r>
    </w:p>
    <w:p w:rsidR="00024A0F" w:rsidRDefault="00024A0F" w:rsidP="00C97719">
      <w:pPr>
        <w:pStyle w:val="a3"/>
        <w:jc w:val="both"/>
      </w:pPr>
      <w:r>
        <w:t>Таким образом, вместо одного размера при механической обработке партии деталей будем иметь множество случайных значений. Это явление в матем</w:t>
      </w:r>
      <w:r>
        <w:t>а</w:t>
      </w:r>
      <w:r>
        <w:t xml:space="preserve">тической статистике называется </w:t>
      </w:r>
      <w:r>
        <w:rPr>
          <w:b/>
          <w:bCs/>
        </w:rPr>
        <w:t xml:space="preserve">рассеянием </w:t>
      </w:r>
      <w:r>
        <w:t xml:space="preserve">случайных величин. Величину, в пределах которой изменяются случайные величины, будем называть </w:t>
      </w:r>
      <w:r>
        <w:rPr>
          <w:b/>
          <w:bCs/>
          <w:u w:val="single"/>
        </w:rPr>
        <w:t>полем</w:t>
      </w:r>
      <w:r>
        <w:t xml:space="preserve"> </w:t>
      </w:r>
      <w:r>
        <w:rPr>
          <w:b/>
          <w:bCs/>
          <w:u w:val="single"/>
        </w:rPr>
        <w:t>рассеяния</w:t>
      </w:r>
      <w:r>
        <w:t xml:space="preserve"> и обозначать </w:t>
      </w:r>
      <w:r w:rsidRPr="00ED3A5D">
        <w:rPr>
          <w:position w:val="-12"/>
        </w:rPr>
        <w:object w:dxaOrig="380" w:dyaOrig="380">
          <v:shape id="_x0000_i1169" type="#_x0000_t75" style="width:18.75pt;height:18.75pt" o:ole="">
            <v:imagedata r:id="rId379" o:title=""/>
          </v:shape>
          <o:OLEObject Type="Embed" ProgID="Equation.3" ShapeID="_x0000_i1169" DrawAspect="Content" ObjectID="_1471675518" r:id="rId380"/>
        </w:object>
      </w:r>
      <w:r>
        <w:t>.  Следовательно, точность механической обрабо</w:t>
      </w:r>
      <w:r>
        <w:t>т</w:t>
      </w:r>
      <w:r>
        <w:t>ки категория случайная. Поэтому для анализа точности механической обр</w:t>
      </w:r>
      <w:r>
        <w:t>а</w:t>
      </w:r>
      <w:r>
        <w:t>ботки эффективно использование методов математической статистики.</w:t>
      </w:r>
    </w:p>
    <w:p w:rsidR="00024A0F" w:rsidRDefault="006B7F1A" w:rsidP="00C97719">
      <w:pPr>
        <w:pStyle w:val="a3"/>
        <w:spacing w:before="120" w:after="120"/>
        <w:jc w:val="both"/>
        <w:rPr>
          <w:b/>
        </w:rPr>
      </w:pPr>
      <w:r>
        <w:rPr>
          <w:b/>
        </w:rPr>
        <w:t>8</w:t>
      </w:r>
      <w:r w:rsidR="00024A0F">
        <w:rPr>
          <w:b/>
        </w:rPr>
        <w:t>.1. Анализ точности  методом кривых распределения</w:t>
      </w:r>
    </w:p>
    <w:p w:rsidR="00024A0F" w:rsidRDefault="00024A0F" w:rsidP="00C97719">
      <w:pPr>
        <w:pStyle w:val="a3"/>
        <w:jc w:val="both"/>
      </w:pPr>
      <w:r>
        <w:t xml:space="preserve">   Основой метода является построение кривых распределения случайных зн</w:t>
      </w:r>
      <w:r>
        <w:t>а</w:t>
      </w:r>
      <w:r>
        <w:t>чений геометрических размеров.</w:t>
      </w:r>
    </w:p>
    <w:p w:rsidR="00024A0F" w:rsidRDefault="00024A0F" w:rsidP="00C97719">
      <w:pPr>
        <w:pStyle w:val="a3"/>
        <w:spacing w:before="120" w:after="120"/>
        <w:jc w:val="both"/>
        <w:rPr>
          <w:b/>
          <w:bCs/>
        </w:rPr>
      </w:pPr>
      <w:r>
        <w:t xml:space="preserve"> </w:t>
      </w:r>
      <w:r w:rsidR="006B7F1A">
        <w:rPr>
          <w:b/>
          <w:bCs/>
        </w:rPr>
        <w:t>8</w:t>
      </w:r>
      <w:r>
        <w:rPr>
          <w:b/>
          <w:bCs/>
        </w:rPr>
        <w:t>.1.1. Методика построения эмпирической кривой распределения</w:t>
      </w:r>
    </w:p>
    <w:p w:rsidR="00024A0F" w:rsidRDefault="00024A0F" w:rsidP="00C97719">
      <w:pPr>
        <w:pStyle w:val="a3"/>
        <w:jc w:val="both"/>
      </w:pPr>
      <w:r>
        <w:t xml:space="preserve">     Пусть имеется партия из </w:t>
      </w:r>
      <w:r w:rsidRPr="00ED3A5D">
        <w:rPr>
          <w:position w:val="-6"/>
          <w:lang w:val="en-US"/>
        </w:rPr>
        <w:object w:dxaOrig="220" w:dyaOrig="240">
          <v:shape id="_x0000_i1170" type="#_x0000_t75" style="width:11.25pt;height:12pt" o:ole="">
            <v:imagedata r:id="rId293" o:title=""/>
          </v:shape>
          <o:OLEObject Type="Embed" ProgID="Equation.3" ShapeID="_x0000_i1170" DrawAspect="Content" ObjectID="_1471675519" r:id="rId381"/>
        </w:object>
      </w:r>
      <w:r>
        <w:t xml:space="preserve"> деталей, которую будем называть </w:t>
      </w:r>
      <w:r>
        <w:rPr>
          <w:b/>
          <w:u w:val="single"/>
        </w:rPr>
        <w:t>объемом в</w:t>
      </w:r>
      <w:r>
        <w:rPr>
          <w:b/>
          <w:u w:val="single"/>
        </w:rPr>
        <w:t>ы</w:t>
      </w:r>
      <w:r>
        <w:rPr>
          <w:b/>
          <w:u w:val="single"/>
        </w:rPr>
        <w:t>борки</w:t>
      </w:r>
      <w:r>
        <w:t>. Допустим размеры деталей в этой партии являются случайными вел</w:t>
      </w:r>
      <w:r>
        <w:t>и</w:t>
      </w:r>
      <w:r>
        <w:t>чинами. Эмпирическая кривая распределения отражает закон распределения размеров деталей в пределах поля их рассеяния. Эта кривая строится в сл</w:t>
      </w:r>
      <w:r>
        <w:t>е</w:t>
      </w:r>
      <w:r>
        <w:t>дующей последовательности:</w:t>
      </w:r>
    </w:p>
    <w:p w:rsidR="00024A0F" w:rsidRDefault="00024A0F" w:rsidP="00C97719">
      <w:pPr>
        <w:pStyle w:val="a3"/>
        <w:jc w:val="both"/>
      </w:pPr>
      <w:r>
        <w:lastRenderedPageBreak/>
        <w:t xml:space="preserve">1. Производится измерение деталей. Для этого используется прибор с ценой деления шкалы </w:t>
      </w:r>
      <w:r w:rsidRPr="00ED3A5D">
        <w:rPr>
          <w:position w:val="-12"/>
        </w:rPr>
        <w:object w:dxaOrig="420" w:dyaOrig="380">
          <v:shape id="_x0000_i1171" type="#_x0000_t75" style="width:21pt;height:18.75pt" o:ole="">
            <v:imagedata r:id="rId382" o:title=""/>
          </v:shape>
          <o:OLEObject Type="Embed" ProgID="Equation.3" ShapeID="_x0000_i1171" DrawAspect="Content" ObjectID="_1471675520" r:id="rId383"/>
        </w:object>
      </w:r>
      <w:r>
        <w:t xml:space="preserve">. </w:t>
      </w:r>
    </w:p>
    <w:p w:rsidR="00024A0F" w:rsidRDefault="00024A0F" w:rsidP="00C97719">
      <w:pPr>
        <w:pStyle w:val="a3"/>
        <w:jc w:val="both"/>
      </w:pPr>
      <w:r>
        <w:rPr>
          <w:b/>
          <w:u w:val="single"/>
        </w:rPr>
        <w:t>Ценой деления</w:t>
      </w:r>
      <w:r>
        <w:t xml:space="preserve"> называется разность значений измеряемой величины между двумя соседними отметками шкалы. Рекомендуется выбирать цену деления, а следовательно, и прибор для измерения, в зависимости от объема выборки по следующему правилу</w:t>
      </w:r>
    </w:p>
    <w:p w:rsidR="00024A0F" w:rsidRDefault="00024A0F" w:rsidP="00C97719">
      <w:pPr>
        <w:pStyle w:val="a3"/>
        <w:jc w:val="both"/>
      </w:pPr>
      <w:r>
        <w:t xml:space="preserve">   </w:t>
      </w:r>
      <w:r w:rsidRPr="00ED3A5D">
        <w:rPr>
          <w:position w:val="-12"/>
        </w:rPr>
        <w:object w:dxaOrig="2460" w:dyaOrig="380">
          <v:shape id="_x0000_i1172" type="#_x0000_t75" style="width:123pt;height:18.75pt" o:ole="">
            <v:imagedata r:id="rId384" o:title=""/>
          </v:shape>
          <o:OLEObject Type="Embed" ProgID="Equation.3" ShapeID="_x0000_i1172" DrawAspect="Content" ObjectID="_1471675521" r:id="rId385"/>
        </w:object>
      </w:r>
      <w:r>
        <w:t xml:space="preserve">     </w:t>
      </w:r>
      <w:r w:rsidRPr="00ED3A5D">
        <w:rPr>
          <w:position w:val="-12"/>
        </w:rPr>
        <w:object w:dxaOrig="2520" w:dyaOrig="380">
          <v:shape id="_x0000_i1173" type="#_x0000_t75" style="width:126pt;height:18.75pt" o:ole="">
            <v:imagedata r:id="rId386" o:title=""/>
          </v:shape>
          <o:OLEObject Type="Embed" ProgID="Equation.3" ShapeID="_x0000_i1173" DrawAspect="Content" ObjectID="_1471675522" r:id="rId387"/>
        </w:object>
      </w:r>
      <w:r>
        <w:t xml:space="preserve">    </w:t>
      </w:r>
      <w:r w:rsidRPr="00ED3A5D">
        <w:rPr>
          <w:position w:val="-12"/>
          <w:lang w:val="en-US"/>
        </w:rPr>
        <w:object w:dxaOrig="2540" w:dyaOrig="380">
          <v:shape id="_x0000_i1174" type="#_x0000_t75" style="width:126.75pt;height:18.75pt" o:ole="">
            <v:imagedata r:id="rId388" o:title=""/>
          </v:shape>
          <o:OLEObject Type="Embed" ProgID="Equation.3" ShapeID="_x0000_i1174" DrawAspect="Content" ObjectID="_1471675523" r:id="rId389"/>
        </w:object>
      </w:r>
      <w:r>
        <w:t xml:space="preserve">       (13.1)</w:t>
      </w:r>
    </w:p>
    <w:p w:rsidR="00024A0F" w:rsidRDefault="00024A0F" w:rsidP="00C97719">
      <w:pPr>
        <w:pStyle w:val="a3"/>
        <w:jc w:val="both"/>
      </w:pPr>
      <w:r>
        <w:t xml:space="preserve">где </w:t>
      </w:r>
      <w:r w:rsidRPr="00ED3A5D">
        <w:rPr>
          <w:position w:val="-4"/>
        </w:rPr>
        <w:object w:dxaOrig="240" w:dyaOrig="279">
          <v:shape id="_x0000_i1175" type="#_x0000_t75" style="width:12pt;height:14.25pt" o:ole="">
            <v:imagedata r:id="rId390" o:title=""/>
          </v:shape>
          <o:OLEObject Type="Embed" ProgID="Equation.3" ShapeID="_x0000_i1175" DrawAspect="Content" ObjectID="_1471675524" r:id="rId391"/>
        </w:object>
      </w:r>
      <w:r>
        <w:t xml:space="preserve"> – допуск на размер.</w:t>
      </w:r>
    </w:p>
    <w:p w:rsidR="00024A0F" w:rsidRDefault="00024A0F" w:rsidP="00C97719">
      <w:pPr>
        <w:pStyle w:val="a3"/>
        <w:jc w:val="both"/>
      </w:pPr>
    </w:p>
    <w:p w:rsidR="00024A0F" w:rsidRDefault="00024A0F" w:rsidP="00C97719">
      <w:pPr>
        <w:pStyle w:val="a3"/>
        <w:jc w:val="both"/>
      </w:pPr>
      <w:r>
        <w:t xml:space="preserve">2. Из совокупности </w:t>
      </w:r>
      <w:r w:rsidRPr="00ED3A5D">
        <w:rPr>
          <w:position w:val="-12"/>
        </w:rPr>
        <w:object w:dxaOrig="1500" w:dyaOrig="360">
          <v:shape id="_x0000_i1176" type="#_x0000_t75" style="width:75pt;height:18pt" o:ole="">
            <v:imagedata r:id="rId392" o:title=""/>
          </v:shape>
          <o:OLEObject Type="Embed" ProgID="Equation.3" ShapeID="_x0000_i1176" DrawAspect="Content" ObjectID="_1471675525" r:id="rId393"/>
        </w:object>
      </w:r>
      <w:r>
        <w:t xml:space="preserve"> размеров определяются наибольший </w:t>
      </w:r>
      <w:r w:rsidRPr="00ED3A5D">
        <w:rPr>
          <w:position w:val="-12"/>
        </w:rPr>
        <w:object w:dxaOrig="580" w:dyaOrig="380">
          <v:shape id="_x0000_i1177" type="#_x0000_t75" style="width:29.25pt;height:18.75pt" o:ole="">
            <v:imagedata r:id="rId394" o:title=""/>
          </v:shape>
          <o:OLEObject Type="Embed" ProgID="Equation.3" ShapeID="_x0000_i1177" DrawAspect="Content" ObjectID="_1471675526" r:id="rId395"/>
        </w:object>
      </w:r>
      <w:r>
        <w:t xml:space="preserve"> и наименьший  </w:t>
      </w:r>
      <w:r w:rsidRPr="00ED3A5D">
        <w:rPr>
          <w:position w:val="-12"/>
        </w:rPr>
        <w:object w:dxaOrig="540" w:dyaOrig="380">
          <v:shape id="_x0000_i1178" type="#_x0000_t75" style="width:27pt;height:18.75pt" o:ole="">
            <v:imagedata r:id="rId396" o:title=""/>
          </v:shape>
          <o:OLEObject Type="Embed" ProgID="Equation.3" ShapeID="_x0000_i1178" DrawAspect="Content" ObjectID="_1471675527" r:id="rId397"/>
        </w:object>
      </w:r>
      <w:r>
        <w:t xml:space="preserve"> размеры, а также их разность, которая называется размахом выборки </w:t>
      </w:r>
    </w:p>
    <w:p w:rsidR="00024A0F" w:rsidRDefault="00024A0F" w:rsidP="00C97719">
      <w:pPr>
        <w:pStyle w:val="a3"/>
        <w:jc w:val="both"/>
      </w:pPr>
      <w:r>
        <w:t xml:space="preserve">                                                     </w:t>
      </w:r>
      <w:r w:rsidRPr="00ED3A5D">
        <w:rPr>
          <w:position w:val="-12"/>
        </w:rPr>
        <w:object w:dxaOrig="1800" w:dyaOrig="380">
          <v:shape id="_x0000_i1179" type="#_x0000_t75" style="width:90pt;height:18.75pt" o:ole="">
            <v:imagedata r:id="rId398" o:title=""/>
          </v:shape>
          <o:OLEObject Type="Embed" ProgID="Equation.3" ShapeID="_x0000_i1179" DrawAspect="Content" ObjectID="_1471675528" r:id="rId399"/>
        </w:object>
      </w:r>
      <w:r>
        <w:t xml:space="preserve">.  </w:t>
      </w:r>
      <w:r>
        <w:rPr>
          <w:b/>
          <w:vertAlign w:val="subscript"/>
        </w:rPr>
        <w:t xml:space="preserve">           </w:t>
      </w:r>
      <w:r>
        <w:t xml:space="preserve">                                     (13.2)</w:t>
      </w:r>
    </w:p>
    <w:p w:rsidR="00024A0F" w:rsidRDefault="00024A0F" w:rsidP="00C97719">
      <w:pPr>
        <w:pStyle w:val="a3"/>
        <w:jc w:val="both"/>
      </w:pPr>
      <w:r>
        <w:t>3. Размах выборки  разбивают на</w:t>
      </w:r>
      <w:r w:rsidRPr="00ED3A5D">
        <w:rPr>
          <w:position w:val="-12"/>
        </w:rPr>
        <w:object w:dxaOrig="260" w:dyaOrig="300">
          <v:shape id="_x0000_i1180" type="#_x0000_t75" style="width:12.75pt;height:15pt" o:ole="">
            <v:imagedata r:id="rId400" o:title=""/>
          </v:shape>
          <o:OLEObject Type="Embed" ProgID="Equation.3" ShapeID="_x0000_i1180" DrawAspect="Content" ObjectID="_1471675529" r:id="rId401"/>
        </w:object>
      </w:r>
      <w:r>
        <w:t xml:space="preserve"> равных интервала. Величину интервала о</w:t>
      </w:r>
      <w:r>
        <w:t>п</w:t>
      </w:r>
      <w:r>
        <w:t xml:space="preserve">ределяют по формуле </w:t>
      </w:r>
    </w:p>
    <w:p w:rsidR="00024A0F" w:rsidRDefault="00024A0F" w:rsidP="00C97719">
      <w:pPr>
        <w:pStyle w:val="a3"/>
        <w:jc w:val="both"/>
      </w:pPr>
      <w:r>
        <w:t xml:space="preserve">                                                  </w:t>
      </w:r>
      <w:r w:rsidRPr="00ED3A5D">
        <w:rPr>
          <w:position w:val="-28"/>
        </w:rPr>
        <w:object w:dxaOrig="1900" w:dyaOrig="660">
          <v:shape id="_x0000_i1181" type="#_x0000_t75" style="width:111.75pt;height:39pt" o:ole="" fillcolor="window">
            <v:imagedata r:id="rId402" o:title=""/>
          </v:shape>
          <o:OLEObject Type="Embed" ProgID="Equation.3" ShapeID="_x0000_i1181" DrawAspect="Content" ObjectID="_1471675530" r:id="rId403"/>
        </w:object>
      </w:r>
      <w:r>
        <w:t xml:space="preserve"> .   </w:t>
      </w:r>
      <w:r>
        <w:rPr>
          <w:b/>
          <w:vertAlign w:val="subscript"/>
        </w:rPr>
        <w:t xml:space="preserve">      </w:t>
      </w:r>
      <w:r>
        <w:t xml:space="preserve">                                   (13.3)</w:t>
      </w:r>
    </w:p>
    <w:p w:rsidR="00024A0F" w:rsidRDefault="00024A0F" w:rsidP="00C97719">
      <w:pPr>
        <w:pStyle w:val="a3"/>
        <w:jc w:val="both"/>
      </w:pPr>
      <w:r>
        <w:t xml:space="preserve">Полученное значение округляют до величины кратной </w:t>
      </w:r>
      <w:r w:rsidRPr="00ED3A5D">
        <w:rPr>
          <w:position w:val="-12"/>
        </w:rPr>
        <w:object w:dxaOrig="420" w:dyaOrig="380">
          <v:shape id="_x0000_i1182" type="#_x0000_t75" style="width:21pt;height:18.75pt" o:ole="">
            <v:imagedata r:id="rId404" o:title=""/>
          </v:shape>
          <o:OLEObject Type="Embed" ProgID="Equation.3" ShapeID="_x0000_i1182" DrawAspect="Content" ObjectID="_1471675531" r:id="rId405"/>
        </w:object>
      </w:r>
      <w:r>
        <w:rPr>
          <w:vertAlign w:val="subscript"/>
        </w:rPr>
        <w:t xml:space="preserve"> </w:t>
      </w:r>
      <w:r>
        <w:t xml:space="preserve"> по правилу</w:t>
      </w:r>
    </w:p>
    <w:p w:rsidR="00024A0F" w:rsidRDefault="00024A0F" w:rsidP="00C97719">
      <w:pPr>
        <w:pStyle w:val="a3"/>
        <w:jc w:val="both"/>
      </w:pPr>
      <w:r>
        <w:t xml:space="preserve">                                       </w:t>
      </w:r>
      <w:r w:rsidRPr="00ED3A5D">
        <w:rPr>
          <w:position w:val="-12"/>
        </w:rPr>
        <w:object w:dxaOrig="1840" w:dyaOrig="380">
          <v:shape id="_x0000_i1183" type="#_x0000_t75" style="width:92.25pt;height:18.75pt" o:ole="" fillcolor="window">
            <v:imagedata r:id="rId406" o:title=""/>
          </v:shape>
          <o:OLEObject Type="Embed" ProgID="Equation.3" ShapeID="_x0000_i1183" DrawAspect="Content" ObjectID="_1471675532" r:id="rId407"/>
        </w:object>
      </w:r>
      <w:r>
        <w:t xml:space="preserve">           </w:t>
      </w:r>
      <w:r>
        <w:rPr>
          <w:lang w:val="en-US"/>
        </w:rPr>
        <w:t>g</w:t>
      </w:r>
      <w:r>
        <w:t xml:space="preserve"> = 1,2,3,… .  </w:t>
      </w:r>
      <w:r>
        <w:rPr>
          <w:b/>
          <w:vertAlign w:val="subscript"/>
        </w:rPr>
        <w:t xml:space="preserve">           </w:t>
      </w:r>
      <w:r>
        <w:t xml:space="preserve">                   (13.4) </w:t>
      </w:r>
    </w:p>
    <w:p w:rsidR="00024A0F" w:rsidRDefault="00024A0F" w:rsidP="00C97719">
      <w:pPr>
        <w:pStyle w:val="a3"/>
        <w:jc w:val="both"/>
      </w:pPr>
      <w:r>
        <w:t xml:space="preserve">Таким образом,  </w:t>
      </w:r>
      <w:r w:rsidRPr="00ED3A5D">
        <w:rPr>
          <w:position w:val="-6"/>
        </w:rPr>
        <w:object w:dxaOrig="380" w:dyaOrig="300">
          <v:shape id="_x0000_i1184" type="#_x0000_t75" style="width:18.75pt;height:15pt" o:ole="" fillcolor="window">
            <v:imagedata r:id="rId408" o:title=""/>
          </v:shape>
          <o:OLEObject Type="Embed" ProgID="Equation.3" ShapeID="_x0000_i1184" DrawAspect="Content" ObjectID="_1471675533" r:id="rId409"/>
        </w:object>
      </w:r>
      <w:r>
        <w:t xml:space="preserve"> должен превышать цену деления, по крайней мере, в два раза.</w:t>
      </w:r>
    </w:p>
    <w:p w:rsidR="00024A0F" w:rsidRDefault="00024A0F" w:rsidP="00C97719">
      <w:pPr>
        <w:pStyle w:val="a3"/>
        <w:jc w:val="both"/>
      </w:pPr>
    </w:p>
    <w:p w:rsidR="00024A0F" w:rsidRDefault="00024A0F" w:rsidP="00C97719">
      <w:pPr>
        <w:pStyle w:val="a3"/>
        <w:jc w:val="both"/>
      </w:pPr>
      <w:r>
        <w:t>4. За начало первого интервала принимают величину</w:t>
      </w:r>
    </w:p>
    <w:p w:rsidR="00024A0F" w:rsidRDefault="00024A0F" w:rsidP="00C97719">
      <w:pPr>
        <w:pStyle w:val="a3"/>
        <w:jc w:val="both"/>
      </w:pPr>
      <w:r>
        <w:t xml:space="preserve">                                                      </w:t>
      </w:r>
      <w:r w:rsidRPr="00ED3A5D">
        <w:rPr>
          <w:position w:val="-12"/>
        </w:rPr>
        <w:object w:dxaOrig="2220" w:dyaOrig="380">
          <v:shape id="_x0000_i1185" type="#_x0000_t75" style="width:111pt;height:18.75pt" o:ole="">
            <v:imagedata r:id="rId410" o:title=""/>
          </v:shape>
          <o:OLEObject Type="Embed" ProgID="Equation.3" ShapeID="_x0000_i1185" DrawAspect="Content" ObjectID="_1471675534" r:id="rId411"/>
        </w:object>
      </w:r>
      <w:r>
        <w:t xml:space="preserve">                                        (13.5)</w:t>
      </w:r>
    </w:p>
    <w:p w:rsidR="00024A0F" w:rsidRDefault="00024A0F" w:rsidP="00C97719">
      <w:pPr>
        <w:pStyle w:val="a3"/>
        <w:jc w:val="both"/>
      </w:pPr>
      <w:r>
        <w:t xml:space="preserve">Для каждого последующего под номером </w:t>
      </w:r>
      <w:r w:rsidRPr="00ED3A5D">
        <w:rPr>
          <w:position w:val="-12"/>
        </w:rPr>
        <w:object w:dxaOrig="1500" w:dyaOrig="360">
          <v:shape id="_x0000_i1186" type="#_x0000_t75" style="width:75pt;height:18pt" o:ole="">
            <v:imagedata r:id="rId412" o:title=""/>
          </v:shape>
          <o:OLEObject Type="Embed" ProgID="Equation.3" ShapeID="_x0000_i1186" DrawAspect="Content" ObjectID="_1471675535" r:id="rId413"/>
        </w:object>
      </w:r>
    </w:p>
    <w:p w:rsidR="00024A0F" w:rsidRDefault="00024A0F" w:rsidP="00C97719">
      <w:pPr>
        <w:pStyle w:val="a3"/>
        <w:jc w:val="both"/>
      </w:pPr>
      <w:r>
        <w:t xml:space="preserve">                                                       </w:t>
      </w:r>
      <w:r w:rsidRPr="00ED3A5D">
        <w:rPr>
          <w:position w:val="-16"/>
        </w:rPr>
        <w:object w:dxaOrig="2220" w:dyaOrig="420">
          <v:shape id="_x0000_i1187" type="#_x0000_t75" style="width:111pt;height:21pt" o:ole="">
            <v:imagedata r:id="rId414" o:title=""/>
          </v:shape>
          <o:OLEObject Type="Embed" ProgID="Equation.3" ShapeID="_x0000_i1187" DrawAspect="Content" ObjectID="_1471675536" r:id="rId415"/>
        </w:object>
      </w:r>
      <w:r>
        <w:t xml:space="preserve">                                       (13.6)                                     </w:t>
      </w:r>
    </w:p>
    <w:p w:rsidR="00024A0F" w:rsidRDefault="00024A0F" w:rsidP="00C97719">
      <w:pPr>
        <w:pStyle w:val="a3"/>
        <w:jc w:val="both"/>
      </w:pPr>
      <w:r>
        <w:t>Конец первого интервала определяется значением</w:t>
      </w:r>
    </w:p>
    <w:p w:rsidR="00024A0F" w:rsidRDefault="00024A0F" w:rsidP="00C97719">
      <w:pPr>
        <w:pStyle w:val="a3"/>
        <w:jc w:val="both"/>
      </w:pPr>
      <w:r>
        <w:t xml:space="preserve">                                                     </w:t>
      </w:r>
      <w:r w:rsidRPr="00ED3A5D">
        <w:rPr>
          <w:position w:val="-12"/>
        </w:rPr>
        <w:object w:dxaOrig="1820" w:dyaOrig="380">
          <v:shape id="_x0000_i1188" type="#_x0000_t75" style="width:91.5pt;height:18.75pt" o:ole="">
            <v:imagedata r:id="rId416" o:title=""/>
          </v:shape>
          <o:OLEObject Type="Embed" ProgID="Equation.3" ShapeID="_x0000_i1188" DrawAspect="Content" ObjectID="_1471675537" r:id="rId417"/>
        </w:object>
      </w:r>
      <w:r>
        <w:t xml:space="preserve">                                               (13.7)                                                                              </w:t>
      </w:r>
    </w:p>
    <w:p w:rsidR="00024A0F" w:rsidRDefault="00024A0F" w:rsidP="00C97719">
      <w:pPr>
        <w:pStyle w:val="a3"/>
        <w:jc w:val="both"/>
      </w:pPr>
      <w:r>
        <w:t>Для каждого последующего</w:t>
      </w:r>
    </w:p>
    <w:p w:rsidR="00024A0F" w:rsidRDefault="00024A0F" w:rsidP="00C97719">
      <w:pPr>
        <w:pStyle w:val="a3"/>
        <w:jc w:val="both"/>
      </w:pPr>
      <w:r>
        <w:t xml:space="preserve">                                                      </w:t>
      </w:r>
      <w:r w:rsidRPr="00ED3A5D">
        <w:rPr>
          <w:position w:val="-16"/>
        </w:rPr>
        <w:object w:dxaOrig="2200" w:dyaOrig="420">
          <v:shape id="_x0000_i1189" type="#_x0000_t75" style="width:110.25pt;height:21pt" o:ole="">
            <v:imagedata r:id="rId418" o:title=""/>
          </v:shape>
          <o:OLEObject Type="Embed" ProgID="Equation.3" ShapeID="_x0000_i1189" DrawAspect="Content" ObjectID="_1471675538" r:id="rId419"/>
        </w:object>
      </w:r>
      <w:r>
        <w:t xml:space="preserve">                                         (13.8)                                                                              </w:t>
      </w:r>
    </w:p>
    <w:p w:rsidR="00024A0F" w:rsidRDefault="00024A0F" w:rsidP="00C97719">
      <w:pPr>
        <w:pStyle w:val="a3"/>
        <w:jc w:val="both"/>
      </w:pPr>
      <w:r>
        <w:t xml:space="preserve">Очевидно, что </w:t>
      </w:r>
    </w:p>
    <w:p w:rsidR="00024A0F" w:rsidRDefault="00024A0F" w:rsidP="00C97719">
      <w:pPr>
        <w:pStyle w:val="a3"/>
        <w:jc w:val="both"/>
      </w:pPr>
      <w:r>
        <w:t xml:space="preserve">                                                     </w:t>
      </w:r>
      <w:r w:rsidRPr="00ED3A5D">
        <w:rPr>
          <w:position w:val="-12"/>
        </w:rPr>
        <w:object w:dxaOrig="200" w:dyaOrig="380">
          <v:shape id="_x0000_i1190" type="#_x0000_t75" style="width:9.75pt;height:18.75pt" o:ole="">
            <v:imagedata r:id="rId420" o:title=""/>
          </v:shape>
          <o:OLEObject Type="Embed" ProgID="Equation.3" ShapeID="_x0000_i1190" DrawAspect="Content" ObjectID="_1471675539" r:id="rId421"/>
        </w:object>
      </w:r>
      <w:r w:rsidRPr="00ED3A5D">
        <w:rPr>
          <w:position w:val="-16"/>
        </w:rPr>
        <w:object w:dxaOrig="1600" w:dyaOrig="420">
          <v:shape id="_x0000_i1191" type="#_x0000_t75" style="width:80.25pt;height:21pt" o:ole="">
            <v:imagedata r:id="rId422" o:title=""/>
          </v:shape>
          <o:OLEObject Type="Embed" ProgID="Equation.3" ShapeID="_x0000_i1191" DrawAspect="Content" ObjectID="_1471675540" r:id="rId423"/>
        </w:object>
      </w:r>
      <w:r>
        <w:t xml:space="preserve">                                               (13.9)                                                                              </w:t>
      </w:r>
    </w:p>
    <w:p w:rsidR="00024A0F" w:rsidRDefault="00024A0F" w:rsidP="00C97719">
      <w:pPr>
        <w:pStyle w:val="a3"/>
        <w:jc w:val="both"/>
      </w:pPr>
      <w:r>
        <w:t xml:space="preserve">Для последнего интервала имеем </w:t>
      </w:r>
      <w:r w:rsidRPr="00ED3A5D">
        <w:rPr>
          <w:position w:val="-16"/>
        </w:rPr>
        <w:object w:dxaOrig="1320" w:dyaOrig="420">
          <v:shape id="_x0000_i1192" type="#_x0000_t75" style="width:66pt;height:21pt" o:ole="">
            <v:imagedata r:id="rId424" o:title=""/>
          </v:shape>
          <o:OLEObject Type="Embed" ProgID="Equation.3" ShapeID="_x0000_i1192" DrawAspect="Content" ObjectID="_1471675541" r:id="rId425"/>
        </w:object>
      </w:r>
      <w:r>
        <w:t xml:space="preserve">, где </w:t>
      </w:r>
      <w:r w:rsidRPr="00ED3A5D">
        <w:rPr>
          <w:position w:val="-12"/>
        </w:rPr>
        <w:object w:dxaOrig="260" w:dyaOrig="300">
          <v:shape id="_x0000_i1193" type="#_x0000_t75" style="width:12.75pt;height:15pt" o:ole="">
            <v:imagedata r:id="rId426" o:title=""/>
          </v:shape>
          <o:OLEObject Type="Embed" ProgID="Equation.3" ShapeID="_x0000_i1193" DrawAspect="Content" ObjectID="_1471675542" r:id="rId427"/>
        </w:object>
      </w:r>
      <w:r>
        <w:t xml:space="preserve"> - номер последнего инте</w:t>
      </w:r>
      <w:r>
        <w:t>р</w:t>
      </w:r>
      <w:r>
        <w:t>вала.</w:t>
      </w:r>
    </w:p>
    <w:p w:rsidR="00024A0F" w:rsidRDefault="00024A0F" w:rsidP="00C97719">
      <w:pPr>
        <w:pStyle w:val="a3"/>
        <w:jc w:val="both"/>
      </w:pPr>
      <w:r>
        <w:t xml:space="preserve">Таким образом, первый интервал содержит </w:t>
      </w:r>
      <w:r w:rsidRPr="00ED3A5D">
        <w:rPr>
          <w:position w:val="-12"/>
        </w:rPr>
        <w:object w:dxaOrig="540" w:dyaOrig="380">
          <v:shape id="_x0000_i1194" type="#_x0000_t75" style="width:27pt;height:18.75pt" o:ole="">
            <v:imagedata r:id="rId428" o:title=""/>
          </v:shape>
          <o:OLEObject Type="Embed" ProgID="Equation.3" ShapeID="_x0000_i1194" DrawAspect="Content" ObjectID="_1471675543" r:id="rId429"/>
        </w:object>
      </w:r>
      <w:r>
        <w:t xml:space="preserve"> Последний – </w:t>
      </w:r>
      <w:r w:rsidRPr="00ED3A5D">
        <w:rPr>
          <w:position w:val="-12"/>
        </w:rPr>
        <w:object w:dxaOrig="580" w:dyaOrig="380">
          <v:shape id="_x0000_i1195" type="#_x0000_t75" style="width:29.25pt;height:18.75pt" o:ole="">
            <v:imagedata r:id="rId430" o:title=""/>
          </v:shape>
          <o:OLEObject Type="Embed" ProgID="Equation.3" ShapeID="_x0000_i1195" DrawAspect="Content" ObjectID="_1471675544" r:id="rId431"/>
        </w:object>
      </w:r>
      <w:r>
        <w:t>.</w:t>
      </w:r>
    </w:p>
    <w:p w:rsidR="00024A0F" w:rsidRDefault="00024A0F" w:rsidP="00C97719">
      <w:pPr>
        <w:pStyle w:val="a3"/>
        <w:jc w:val="both"/>
      </w:pPr>
    </w:p>
    <w:p w:rsidR="00024A0F" w:rsidRDefault="00024A0F" w:rsidP="00C97719">
      <w:pPr>
        <w:pStyle w:val="a3"/>
        <w:jc w:val="both"/>
      </w:pPr>
      <w:r>
        <w:lastRenderedPageBreak/>
        <w:t xml:space="preserve">5. Определяют количество деталей, размеры которых попадают в тот или иной интервал </w:t>
      </w:r>
      <w:r w:rsidRPr="00ED3A5D">
        <w:rPr>
          <w:position w:val="-16"/>
        </w:rPr>
        <w:object w:dxaOrig="1140" w:dyaOrig="420">
          <v:shape id="_x0000_i1196" type="#_x0000_t75" style="width:57pt;height:21pt" o:ole="">
            <v:imagedata r:id="rId432" o:title=""/>
          </v:shape>
          <o:OLEObject Type="Embed" ProgID="Equation.3" ShapeID="_x0000_i1196" DrawAspect="Content" ObjectID="_1471675545" r:id="rId433"/>
        </w:object>
      </w:r>
      <w:r>
        <w:t xml:space="preserve">. Это количество обозначают </w:t>
      </w:r>
      <w:r w:rsidRPr="00ED3A5D">
        <w:rPr>
          <w:position w:val="-16"/>
        </w:rPr>
        <w:object w:dxaOrig="340" w:dyaOrig="420">
          <v:shape id="_x0000_i1197" type="#_x0000_t75" style="width:17.25pt;height:22.5pt" o:ole="">
            <v:imagedata r:id="rId434" o:title=""/>
          </v:shape>
          <o:OLEObject Type="Embed" ProgID="Equation.3" ShapeID="_x0000_i1197" DrawAspect="Content" ObjectID="_1471675546" r:id="rId435"/>
        </w:object>
      </w:r>
      <w:r>
        <w:t xml:space="preserve">и называют </w:t>
      </w:r>
      <w:r>
        <w:rPr>
          <w:b/>
        </w:rPr>
        <w:t>частотою</w:t>
      </w:r>
      <w:r>
        <w:t>. О</w:t>
      </w:r>
      <w:r>
        <w:t>т</w:t>
      </w:r>
      <w:r>
        <w:t xml:space="preserve">ношение </w:t>
      </w:r>
      <w:r w:rsidRPr="00ED3A5D">
        <w:rPr>
          <w:position w:val="-16"/>
        </w:rPr>
        <w:object w:dxaOrig="1240" w:dyaOrig="420">
          <v:shape id="_x0000_i1198" type="#_x0000_t75" style="width:62.25pt;height:21pt" o:ole="">
            <v:imagedata r:id="rId436" o:title=""/>
          </v:shape>
          <o:OLEObject Type="Embed" ProgID="Equation.3" ShapeID="_x0000_i1198" DrawAspect="Content" ObjectID="_1471675547" r:id="rId437"/>
        </w:object>
      </w:r>
      <w:r>
        <w:t xml:space="preserve"> называется </w:t>
      </w:r>
      <w:r>
        <w:rPr>
          <w:b/>
        </w:rPr>
        <w:t>частостью</w:t>
      </w:r>
      <w:r>
        <w:t>.</w:t>
      </w:r>
    </w:p>
    <w:p w:rsidR="00024A0F" w:rsidRDefault="00024A0F" w:rsidP="00C97719">
      <w:pPr>
        <w:pStyle w:val="a3"/>
        <w:jc w:val="both"/>
      </w:pPr>
      <w:r>
        <w:t>6. Полученные результаты оформляют в виде таблицы</w:t>
      </w:r>
      <w:r w:rsidR="0029252B">
        <w:t xml:space="preserve"> 8</w:t>
      </w:r>
      <w:r>
        <w:t>.1 распределения ра</w:t>
      </w:r>
      <w:r>
        <w:t>з</w:t>
      </w:r>
      <w:r>
        <w:t xml:space="preserve">меров. В качестве примера заполнения таблицы примем: количество деталей в партии </w:t>
      </w:r>
      <w:r w:rsidRPr="00ED3A5D">
        <w:rPr>
          <w:position w:val="-6"/>
        </w:rPr>
        <w:object w:dxaOrig="220" w:dyaOrig="240">
          <v:shape id="_x0000_i1199" type="#_x0000_t75" style="width:11.25pt;height:12pt" o:ole="">
            <v:imagedata r:id="rId438" o:title=""/>
          </v:shape>
          <o:OLEObject Type="Embed" ProgID="Equation.3" ShapeID="_x0000_i1199" DrawAspect="Content" ObjectID="_1471675548" r:id="rId439"/>
        </w:object>
      </w:r>
      <w:r>
        <w:t xml:space="preserve"> = 120, количество интервалов </w:t>
      </w:r>
      <w:r w:rsidRPr="00ED3A5D">
        <w:rPr>
          <w:position w:val="-12"/>
        </w:rPr>
        <w:object w:dxaOrig="260" w:dyaOrig="300">
          <v:shape id="_x0000_i1200" type="#_x0000_t75" style="width:12.75pt;height:15pt" o:ole="">
            <v:imagedata r:id="rId440" o:title=""/>
          </v:shape>
          <o:OLEObject Type="Embed" ProgID="Equation.3" ShapeID="_x0000_i1200" DrawAspect="Content" ObjectID="_1471675549" r:id="rId441"/>
        </w:object>
      </w:r>
      <w:r>
        <w:t>=10, количество частот по интерв</w:t>
      </w:r>
      <w:r>
        <w:t>а</w:t>
      </w:r>
      <w:r>
        <w:t xml:space="preserve">лам: </w:t>
      </w:r>
    </w:p>
    <w:p w:rsidR="00024A0F" w:rsidRDefault="00024A0F" w:rsidP="0029252B">
      <w:pPr>
        <w:pStyle w:val="a3"/>
        <w:ind w:left="7788"/>
        <w:jc w:val="both"/>
      </w:pPr>
      <w:r>
        <w:t>Таблица</w:t>
      </w:r>
      <w:r w:rsidR="0029252B">
        <w:t xml:space="preserve"> 8</w:t>
      </w:r>
      <w:r>
        <w:t>.1</w:t>
      </w:r>
    </w:p>
    <w:p w:rsidR="00024A0F" w:rsidRDefault="00024A0F" w:rsidP="0029252B">
      <w:pPr>
        <w:pStyle w:val="a3"/>
        <w:jc w:val="center"/>
      </w:pPr>
      <w:r>
        <w:t>Распределение размеров</w:t>
      </w:r>
    </w:p>
    <w:tbl>
      <w:tblPr>
        <w:tblpPr w:leftFromText="180" w:rightFromText="180" w:vertAnchor="page" w:horzAnchor="margin" w:tblpXSpec="center" w:tblpY="5221"/>
        <w:tblW w:w="10023" w:type="dxa"/>
        <w:jc w:val="center"/>
        <w:tblBorders>
          <w:top w:val="single" w:sz="4" w:space="0" w:color="auto"/>
          <w:left w:val="single" w:sz="4" w:space="0" w:color="auto"/>
          <w:bottom w:val="single" w:sz="4" w:space="0" w:color="auto"/>
          <w:right w:val="single" w:sz="4" w:space="0" w:color="auto"/>
        </w:tblBorders>
        <w:tblLayout w:type="fixed"/>
        <w:tblLook w:val="0000"/>
      </w:tblPr>
      <w:tblGrid>
        <w:gridCol w:w="1235"/>
        <w:gridCol w:w="720"/>
        <w:gridCol w:w="839"/>
        <w:gridCol w:w="4670"/>
        <w:gridCol w:w="1200"/>
        <w:gridCol w:w="1359"/>
      </w:tblGrid>
      <w:tr w:rsidR="00024A0F">
        <w:trPr>
          <w:cantSplit/>
          <w:trHeight w:val="1103"/>
          <w:jc w:val="center"/>
        </w:trPr>
        <w:tc>
          <w:tcPr>
            <w:tcW w:w="1235" w:type="dxa"/>
            <w:vMerge w:val="restart"/>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w:t>
            </w:r>
          </w:p>
          <w:p w:rsidR="00024A0F" w:rsidRDefault="00024A0F" w:rsidP="00C97719">
            <w:pPr>
              <w:pStyle w:val="a3"/>
              <w:jc w:val="both"/>
            </w:pPr>
            <w:r>
              <w:t>инте</w:t>
            </w:r>
            <w:r>
              <w:t>р</w:t>
            </w:r>
            <w:r>
              <w:t>вала</w:t>
            </w:r>
          </w:p>
        </w:tc>
        <w:tc>
          <w:tcPr>
            <w:tcW w:w="1559" w:type="dxa"/>
            <w:gridSpan w:val="2"/>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Границы</w:t>
            </w:r>
          </w:p>
          <w:p w:rsidR="00024A0F" w:rsidRDefault="00024A0F" w:rsidP="00C97719">
            <w:pPr>
              <w:pStyle w:val="a3"/>
              <w:jc w:val="both"/>
            </w:pPr>
            <w:r>
              <w:t>интервала, мм</w:t>
            </w:r>
          </w:p>
        </w:tc>
        <w:tc>
          <w:tcPr>
            <w:tcW w:w="4670" w:type="dxa"/>
            <w:vMerge w:val="restart"/>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p>
          <w:p w:rsidR="00024A0F" w:rsidRDefault="00024A0F" w:rsidP="00C97719">
            <w:pPr>
              <w:pStyle w:val="a3"/>
              <w:jc w:val="both"/>
            </w:pPr>
          </w:p>
          <w:p w:rsidR="00024A0F" w:rsidRDefault="00024A0F" w:rsidP="00C97719">
            <w:pPr>
              <w:pStyle w:val="a3"/>
              <w:jc w:val="both"/>
            </w:pPr>
            <w:r>
              <w:t>Регистрация частот</w:t>
            </w:r>
          </w:p>
        </w:tc>
        <w:tc>
          <w:tcPr>
            <w:tcW w:w="1200" w:type="dxa"/>
            <w:vMerge w:val="restart"/>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p>
          <w:p w:rsidR="00024A0F" w:rsidRDefault="00024A0F" w:rsidP="00C97719">
            <w:pPr>
              <w:pStyle w:val="a3"/>
              <w:jc w:val="both"/>
            </w:pPr>
            <w:r>
              <w:t>Част</w:t>
            </w:r>
            <w:r>
              <w:t>о</w:t>
            </w:r>
            <w:r>
              <w:t>та,</w:t>
            </w:r>
          </w:p>
          <w:p w:rsidR="00024A0F" w:rsidRDefault="00024A0F" w:rsidP="00C97719">
            <w:pPr>
              <w:pStyle w:val="a3"/>
              <w:jc w:val="both"/>
            </w:pPr>
            <w:r w:rsidRPr="00ED3A5D">
              <w:rPr>
                <w:position w:val="-16"/>
              </w:rPr>
              <w:object w:dxaOrig="340" w:dyaOrig="420">
                <v:shape id="_x0000_i1201" type="#_x0000_t75" style="width:17.25pt;height:21pt" o:ole="">
                  <v:imagedata r:id="rId442" o:title=""/>
                </v:shape>
                <o:OLEObject Type="Embed" ProgID="Equation.3" ShapeID="_x0000_i1201" DrawAspect="Content" ObjectID="_1471675550" r:id="rId443"/>
              </w:object>
            </w:r>
          </w:p>
        </w:tc>
        <w:tc>
          <w:tcPr>
            <w:tcW w:w="1359" w:type="dxa"/>
            <w:vMerge w:val="restart"/>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p>
          <w:p w:rsidR="00024A0F" w:rsidRDefault="00024A0F" w:rsidP="00C97719">
            <w:pPr>
              <w:pStyle w:val="a3"/>
              <w:jc w:val="both"/>
            </w:pPr>
            <w:r>
              <w:t>Частость,</w:t>
            </w:r>
          </w:p>
          <w:p w:rsidR="00024A0F" w:rsidRDefault="00024A0F" w:rsidP="00C97719">
            <w:pPr>
              <w:pStyle w:val="a3"/>
              <w:jc w:val="both"/>
            </w:pPr>
            <w:r w:rsidRPr="00ED3A5D">
              <w:rPr>
                <w:position w:val="-16"/>
              </w:rPr>
              <w:object w:dxaOrig="320" w:dyaOrig="420">
                <v:shape id="_x0000_i1202" type="#_x0000_t75" style="width:15.75pt;height:21pt" o:ole="">
                  <v:imagedata r:id="rId444" o:title=""/>
                </v:shape>
                <o:OLEObject Type="Embed" ProgID="Equation.3" ShapeID="_x0000_i1202" DrawAspect="Content" ObjectID="_1471675551" r:id="rId445"/>
              </w:object>
            </w:r>
          </w:p>
        </w:tc>
      </w:tr>
      <w:tr w:rsidR="00024A0F">
        <w:trPr>
          <w:cantSplit/>
          <w:trHeight w:val="447"/>
          <w:jc w:val="center"/>
        </w:trPr>
        <w:tc>
          <w:tcPr>
            <w:tcW w:w="1235" w:type="dxa"/>
            <w:vMerge/>
            <w:tcBorders>
              <w:top w:val="single" w:sz="4" w:space="0" w:color="auto"/>
              <w:left w:val="single" w:sz="4" w:space="0" w:color="auto"/>
              <w:bottom w:val="single" w:sz="4" w:space="0" w:color="auto"/>
              <w:right w:val="single" w:sz="4" w:space="0" w:color="auto"/>
            </w:tcBorders>
            <w:vAlign w:val="center"/>
          </w:tcPr>
          <w:p w:rsidR="00024A0F" w:rsidRDefault="00024A0F" w:rsidP="00C97719">
            <w:pPr>
              <w:jc w:val="both"/>
              <w:rPr>
                <w:sz w:val="28"/>
              </w:rPr>
            </w:pPr>
          </w:p>
        </w:tc>
        <w:tc>
          <w:tcPr>
            <w:tcW w:w="72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6"/>
              </w:rPr>
              <w:object w:dxaOrig="480" w:dyaOrig="420">
                <v:shape id="_x0000_i1203" type="#_x0000_t75" style="width:24pt;height:21pt" o:ole="">
                  <v:imagedata r:id="rId446" o:title=""/>
                </v:shape>
                <o:OLEObject Type="Embed" ProgID="Equation.3" ShapeID="_x0000_i1203" DrawAspect="Content" ObjectID="_1471675552" r:id="rId447"/>
              </w:object>
            </w:r>
          </w:p>
        </w:tc>
        <w:tc>
          <w:tcPr>
            <w:tcW w:w="83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6"/>
              </w:rPr>
              <w:object w:dxaOrig="460" w:dyaOrig="420">
                <v:shape id="_x0000_i1204" type="#_x0000_t75" style="width:23.25pt;height:21pt" o:ole="">
                  <v:imagedata r:id="rId448" o:title=""/>
                </v:shape>
                <o:OLEObject Type="Embed" ProgID="Equation.3" ShapeID="_x0000_i1204" DrawAspect="Content" ObjectID="_1471675553" r:id="rId449"/>
              </w:object>
            </w:r>
          </w:p>
        </w:tc>
        <w:tc>
          <w:tcPr>
            <w:tcW w:w="4670" w:type="dxa"/>
            <w:vMerge/>
            <w:tcBorders>
              <w:top w:val="single" w:sz="4" w:space="0" w:color="auto"/>
              <w:left w:val="single" w:sz="4" w:space="0" w:color="auto"/>
              <w:bottom w:val="single" w:sz="4" w:space="0" w:color="auto"/>
              <w:right w:val="single" w:sz="4" w:space="0" w:color="auto"/>
            </w:tcBorders>
            <w:vAlign w:val="center"/>
          </w:tcPr>
          <w:p w:rsidR="00024A0F" w:rsidRDefault="00024A0F" w:rsidP="00C97719">
            <w:pPr>
              <w:jc w:val="both"/>
              <w:rPr>
                <w:sz w:val="28"/>
              </w:rPr>
            </w:pPr>
          </w:p>
        </w:tc>
        <w:tc>
          <w:tcPr>
            <w:tcW w:w="1200" w:type="dxa"/>
            <w:vMerge/>
            <w:tcBorders>
              <w:top w:val="single" w:sz="4" w:space="0" w:color="auto"/>
              <w:left w:val="single" w:sz="4" w:space="0" w:color="auto"/>
              <w:bottom w:val="single" w:sz="4" w:space="0" w:color="auto"/>
              <w:right w:val="single" w:sz="4" w:space="0" w:color="auto"/>
            </w:tcBorders>
            <w:vAlign w:val="center"/>
          </w:tcPr>
          <w:p w:rsidR="00024A0F" w:rsidRDefault="00024A0F" w:rsidP="00C97719">
            <w:pPr>
              <w:jc w:val="both"/>
              <w:rPr>
                <w:sz w:val="28"/>
              </w:rPr>
            </w:pPr>
          </w:p>
        </w:tc>
        <w:tc>
          <w:tcPr>
            <w:tcW w:w="1359" w:type="dxa"/>
            <w:vMerge/>
            <w:tcBorders>
              <w:top w:val="single" w:sz="4" w:space="0" w:color="auto"/>
              <w:left w:val="single" w:sz="4" w:space="0" w:color="auto"/>
              <w:bottom w:val="single" w:sz="4" w:space="0" w:color="auto"/>
              <w:right w:val="single" w:sz="4" w:space="0" w:color="auto"/>
            </w:tcBorders>
            <w:vAlign w:val="center"/>
          </w:tcPr>
          <w:p w:rsidR="00024A0F" w:rsidRDefault="00024A0F" w:rsidP="00C97719">
            <w:pPr>
              <w:jc w:val="both"/>
              <w:rPr>
                <w:sz w:val="28"/>
              </w:rPr>
            </w:pPr>
          </w:p>
        </w:tc>
      </w:tr>
      <w:tr w:rsidR="00024A0F">
        <w:trPr>
          <w:jc w:val="center"/>
        </w:trPr>
        <w:tc>
          <w:tcPr>
            <w:tcW w:w="1235"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1</w:t>
            </w:r>
          </w:p>
        </w:tc>
        <w:tc>
          <w:tcPr>
            <w:tcW w:w="72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60" w:dyaOrig="380">
                <v:shape id="_x0000_i1205" type="#_x0000_t75" style="width:23.25pt;height:18.75pt" o:ole="">
                  <v:imagedata r:id="rId450" o:title=""/>
                </v:shape>
                <o:OLEObject Type="Embed" ProgID="Equation.3" ShapeID="_x0000_i1205" DrawAspect="Content" ObjectID="_1471675554" r:id="rId451"/>
              </w:object>
            </w:r>
          </w:p>
        </w:tc>
        <w:tc>
          <w:tcPr>
            <w:tcW w:w="83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60" w:dyaOrig="380">
                <v:shape id="_x0000_i1206" type="#_x0000_t75" style="width:23.25pt;height:18.75pt" o:ole="">
                  <v:imagedata r:id="rId452" o:title=""/>
                </v:shape>
                <o:OLEObject Type="Embed" ProgID="Equation.3" ShapeID="_x0000_i1206" DrawAspect="Content" ObjectID="_1471675555" r:id="rId453"/>
              </w:object>
            </w:r>
          </w:p>
        </w:tc>
        <w:tc>
          <w:tcPr>
            <w:tcW w:w="467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rPr>
                <w:b/>
                <w:sz w:val="20"/>
              </w:rPr>
            </w:pPr>
            <w:r>
              <w:rPr>
                <w:b/>
                <w:sz w:val="20"/>
              </w:rPr>
              <w:t>ХХ</w:t>
            </w:r>
          </w:p>
        </w:tc>
        <w:tc>
          <w:tcPr>
            <w:tcW w:w="120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2</w:t>
            </w:r>
          </w:p>
        </w:tc>
        <w:tc>
          <w:tcPr>
            <w:tcW w:w="135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0,0166</w:t>
            </w:r>
          </w:p>
        </w:tc>
      </w:tr>
      <w:tr w:rsidR="00024A0F">
        <w:trPr>
          <w:jc w:val="center"/>
        </w:trPr>
        <w:tc>
          <w:tcPr>
            <w:tcW w:w="1235"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2</w:t>
            </w:r>
          </w:p>
        </w:tc>
        <w:tc>
          <w:tcPr>
            <w:tcW w:w="72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99" w:dyaOrig="380">
                <v:shape id="_x0000_i1207" type="#_x0000_t75" style="width:24.75pt;height:18.75pt" o:ole="">
                  <v:imagedata r:id="rId454" o:title=""/>
                </v:shape>
                <o:OLEObject Type="Embed" ProgID="Equation.3" ShapeID="_x0000_i1207" DrawAspect="Content" ObjectID="_1471675556" r:id="rId455"/>
              </w:object>
            </w:r>
          </w:p>
        </w:tc>
        <w:tc>
          <w:tcPr>
            <w:tcW w:w="83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99" w:dyaOrig="380">
                <v:shape id="_x0000_i1208" type="#_x0000_t75" style="width:24.75pt;height:18.75pt" o:ole="">
                  <v:imagedata r:id="rId456" o:title=""/>
                </v:shape>
                <o:OLEObject Type="Embed" ProgID="Equation.3" ShapeID="_x0000_i1208" DrawAspect="Content" ObjectID="_1471675557" r:id="rId457"/>
              </w:object>
            </w:r>
          </w:p>
        </w:tc>
        <w:tc>
          <w:tcPr>
            <w:tcW w:w="467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rPr>
                <w:b/>
                <w:sz w:val="20"/>
              </w:rPr>
            </w:pPr>
            <w:r>
              <w:rPr>
                <w:b/>
                <w:sz w:val="20"/>
              </w:rPr>
              <w:t>Х</w:t>
            </w:r>
          </w:p>
        </w:tc>
        <w:tc>
          <w:tcPr>
            <w:tcW w:w="120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1</w:t>
            </w:r>
          </w:p>
        </w:tc>
        <w:tc>
          <w:tcPr>
            <w:tcW w:w="135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0,0083</w:t>
            </w:r>
          </w:p>
        </w:tc>
      </w:tr>
      <w:tr w:rsidR="00024A0F">
        <w:trPr>
          <w:jc w:val="center"/>
        </w:trPr>
        <w:tc>
          <w:tcPr>
            <w:tcW w:w="1235"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3</w:t>
            </w:r>
          </w:p>
        </w:tc>
        <w:tc>
          <w:tcPr>
            <w:tcW w:w="72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99" w:dyaOrig="380">
                <v:shape id="_x0000_i1209" type="#_x0000_t75" style="width:24.75pt;height:18.75pt" o:ole="">
                  <v:imagedata r:id="rId458" o:title=""/>
                </v:shape>
                <o:OLEObject Type="Embed" ProgID="Equation.3" ShapeID="_x0000_i1209" DrawAspect="Content" ObjectID="_1471675558" r:id="rId459"/>
              </w:object>
            </w:r>
          </w:p>
        </w:tc>
        <w:tc>
          <w:tcPr>
            <w:tcW w:w="83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80" w:dyaOrig="380">
                <v:shape id="_x0000_i1210" type="#_x0000_t75" style="width:24pt;height:18.75pt" o:ole="">
                  <v:imagedata r:id="rId460" o:title=""/>
                </v:shape>
                <o:OLEObject Type="Embed" ProgID="Equation.3" ShapeID="_x0000_i1210" DrawAspect="Content" ObjectID="_1471675559" r:id="rId461"/>
              </w:object>
            </w:r>
          </w:p>
        </w:tc>
        <w:tc>
          <w:tcPr>
            <w:tcW w:w="467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rPr>
                <w:b/>
                <w:sz w:val="20"/>
              </w:rPr>
            </w:pPr>
            <w:r>
              <w:rPr>
                <w:b/>
                <w:sz w:val="20"/>
              </w:rPr>
              <w:t>ХХХХХ</w:t>
            </w:r>
          </w:p>
        </w:tc>
        <w:tc>
          <w:tcPr>
            <w:tcW w:w="120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5</w:t>
            </w:r>
          </w:p>
        </w:tc>
        <w:tc>
          <w:tcPr>
            <w:tcW w:w="135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0,0416</w:t>
            </w:r>
          </w:p>
        </w:tc>
      </w:tr>
      <w:tr w:rsidR="00024A0F">
        <w:trPr>
          <w:jc w:val="center"/>
        </w:trPr>
        <w:tc>
          <w:tcPr>
            <w:tcW w:w="1235"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4</w:t>
            </w:r>
          </w:p>
        </w:tc>
        <w:tc>
          <w:tcPr>
            <w:tcW w:w="72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99" w:dyaOrig="380">
                <v:shape id="_x0000_i1211" type="#_x0000_t75" style="width:24.75pt;height:18.75pt" o:ole="">
                  <v:imagedata r:id="rId462" o:title=""/>
                </v:shape>
                <o:OLEObject Type="Embed" ProgID="Equation.3" ShapeID="_x0000_i1211" DrawAspect="Content" ObjectID="_1471675560" r:id="rId463"/>
              </w:object>
            </w:r>
          </w:p>
        </w:tc>
        <w:tc>
          <w:tcPr>
            <w:tcW w:w="83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99" w:dyaOrig="380">
                <v:shape id="_x0000_i1212" type="#_x0000_t75" style="width:24.75pt;height:18.75pt" o:ole="">
                  <v:imagedata r:id="rId464" o:title=""/>
                </v:shape>
                <o:OLEObject Type="Embed" ProgID="Equation.3" ShapeID="_x0000_i1212" DrawAspect="Content" ObjectID="_1471675561" r:id="rId465"/>
              </w:object>
            </w:r>
          </w:p>
        </w:tc>
        <w:tc>
          <w:tcPr>
            <w:tcW w:w="467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rPr>
                <w:b/>
                <w:sz w:val="20"/>
              </w:rPr>
            </w:pPr>
            <w:r>
              <w:rPr>
                <w:b/>
                <w:sz w:val="20"/>
              </w:rPr>
              <w:t>ХХХХХХХХХХХХХХХХХХХХ</w:t>
            </w:r>
          </w:p>
        </w:tc>
        <w:tc>
          <w:tcPr>
            <w:tcW w:w="120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20</w:t>
            </w:r>
          </w:p>
        </w:tc>
        <w:tc>
          <w:tcPr>
            <w:tcW w:w="135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0,1666</w:t>
            </w:r>
          </w:p>
        </w:tc>
      </w:tr>
      <w:tr w:rsidR="00024A0F">
        <w:trPr>
          <w:jc w:val="center"/>
        </w:trPr>
        <w:tc>
          <w:tcPr>
            <w:tcW w:w="1235"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5</w:t>
            </w:r>
          </w:p>
        </w:tc>
        <w:tc>
          <w:tcPr>
            <w:tcW w:w="72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99" w:dyaOrig="380">
                <v:shape id="_x0000_i1213" type="#_x0000_t75" style="width:24.75pt;height:18.75pt" o:ole="">
                  <v:imagedata r:id="rId466" o:title=""/>
                </v:shape>
                <o:OLEObject Type="Embed" ProgID="Equation.3" ShapeID="_x0000_i1213" DrawAspect="Content" ObjectID="_1471675562" r:id="rId467"/>
              </w:object>
            </w:r>
          </w:p>
        </w:tc>
        <w:tc>
          <w:tcPr>
            <w:tcW w:w="83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80" w:dyaOrig="380">
                <v:shape id="_x0000_i1214" type="#_x0000_t75" style="width:24pt;height:18.75pt" o:ole="">
                  <v:imagedata r:id="rId468" o:title=""/>
                </v:shape>
                <o:OLEObject Type="Embed" ProgID="Equation.3" ShapeID="_x0000_i1214" DrawAspect="Content" ObjectID="_1471675563" r:id="rId469"/>
              </w:object>
            </w:r>
          </w:p>
        </w:tc>
        <w:tc>
          <w:tcPr>
            <w:tcW w:w="467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rPr>
                <w:b/>
                <w:sz w:val="20"/>
              </w:rPr>
            </w:pPr>
            <w:r>
              <w:rPr>
                <w:b/>
                <w:sz w:val="20"/>
              </w:rPr>
              <w:t>ХХХХХХХХХХХХХХХХХХ</w:t>
            </w:r>
          </w:p>
        </w:tc>
        <w:tc>
          <w:tcPr>
            <w:tcW w:w="120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18</w:t>
            </w:r>
          </w:p>
        </w:tc>
        <w:tc>
          <w:tcPr>
            <w:tcW w:w="135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0,1500</w:t>
            </w:r>
          </w:p>
        </w:tc>
      </w:tr>
      <w:tr w:rsidR="00024A0F">
        <w:trPr>
          <w:jc w:val="center"/>
        </w:trPr>
        <w:tc>
          <w:tcPr>
            <w:tcW w:w="1235"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6</w:t>
            </w:r>
          </w:p>
        </w:tc>
        <w:tc>
          <w:tcPr>
            <w:tcW w:w="72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99" w:dyaOrig="380">
                <v:shape id="_x0000_i1215" type="#_x0000_t75" style="width:24.75pt;height:18.75pt" o:ole="">
                  <v:imagedata r:id="rId470" o:title=""/>
                </v:shape>
                <o:OLEObject Type="Embed" ProgID="Equation.3" ShapeID="_x0000_i1215" DrawAspect="Content" ObjectID="_1471675564" r:id="rId471"/>
              </w:object>
            </w:r>
          </w:p>
        </w:tc>
        <w:tc>
          <w:tcPr>
            <w:tcW w:w="83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80" w:dyaOrig="380">
                <v:shape id="_x0000_i1216" type="#_x0000_t75" style="width:24pt;height:18.75pt" o:ole="">
                  <v:imagedata r:id="rId472" o:title=""/>
                </v:shape>
                <o:OLEObject Type="Embed" ProgID="Equation.3" ShapeID="_x0000_i1216" DrawAspect="Content" ObjectID="_1471675565" r:id="rId473"/>
              </w:object>
            </w:r>
          </w:p>
        </w:tc>
        <w:tc>
          <w:tcPr>
            <w:tcW w:w="467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rPr>
                <w:b/>
                <w:sz w:val="20"/>
              </w:rPr>
            </w:pPr>
            <w:r>
              <w:rPr>
                <w:b/>
                <w:sz w:val="20"/>
              </w:rPr>
              <w:t>ХХХХХХХХХХХХХХХХХХХХХХХХХХХХ</w:t>
            </w:r>
          </w:p>
        </w:tc>
        <w:tc>
          <w:tcPr>
            <w:tcW w:w="120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28</w:t>
            </w:r>
          </w:p>
        </w:tc>
        <w:tc>
          <w:tcPr>
            <w:tcW w:w="135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0,2333</w:t>
            </w:r>
          </w:p>
        </w:tc>
      </w:tr>
      <w:tr w:rsidR="00024A0F">
        <w:trPr>
          <w:jc w:val="center"/>
        </w:trPr>
        <w:tc>
          <w:tcPr>
            <w:tcW w:w="1235"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7</w:t>
            </w:r>
          </w:p>
        </w:tc>
        <w:tc>
          <w:tcPr>
            <w:tcW w:w="72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99" w:dyaOrig="380">
                <v:shape id="_x0000_i1217" type="#_x0000_t75" style="width:24.75pt;height:18.75pt" o:ole="">
                  <v:imagedata r:id="rId474" o:title=""/>
                </v:shape>
                <o:OLEObject Type="Embed" ProgID="Equation.3" ShapeID="_x0000_i1217" DrawAspect="Content" ObjectID="_1471675566" r:id="rId475"/>
              </w:object>
            </w:r>
          </w:p>
        </w:tc>
        <w:tc>
          <w:tcPr>
            <w:tcW w:w="83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99" w:dyaOrig="380">
                <v:shape id="_x0000_i1218" type="#_x0000_t75" style="width:24.75pt;height:18.75pt" o:ole="">
                  <v:imagedata r:id="rId476" o:title=""/>
                </v:shape>
                <o:OLEObject Type="Embed" ProgID="Equation.3" ShapeID="_x0000_i1218" DrawAspect="Content" ObjectID="_1471675567" r:id="rId477"/>
              </w:object>
            </w:r>
          </w:p>
        </w:tc>
        <w:tc>
          <w:tcPr>
            <w:tcW w:w="467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rPr>
                <w:b/>
                <w:sz w:val="20"/>
              </w:rPr>
            </w:pPr>
            <w:r>
              <w:rPr>
                <w:b/>
                <w:sz w:val="20"/>
              </w:rPr>
              <w:t>ХХХХХХХХХХХХХХХХХХХХХХХХХХХ</w:t>
            </w:r>
          </w:p>
        </w:tc>
        <w:tc>
          <w:tcPr>
            <w:tcW w:w="120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27</w:t>
            </w:r>
          </w:p>
        </w:tc>
        <w:tc>
          <w:tcPr>
            <w:tcW w:w="135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0,2250</w:t>
            </w:r>
          </w:p>
        </w:tc>
      </w:tr>
      <w:tr w:rsidR="00024A0F">
        <w:trPr>
          <w:jc w:val="center"/>
        </w:trPr>
        <w:tc>
          <w:tcPr>
            <w:tcW w:w="1235"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8</w:t>
            </w:r>
          </w:p>
        </w:tc>
        <w:tc>
          <w:tcPr>
            <w:tcW w:w="72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99" w:dyaOrig="380">
                <v:shape id="_x0000_i1219" type="#_x0000_t75" style="width:24.75pt;height:18.75pt" o:ole="">
                  <v:imagedata r:id="rId478" o:title=""/>
                </v:shape>
                <o:OLEObject Type="Embed" ProgID="Equation.3" ShapeID="_x0000_i1219" DrawAspect="Content" ObjectID="_1471675568" r:id="rId479"/>
              </w:object>
            </w:r>
          </w:p>
        </w:tc>
        <w:tc>
          <w:tcPr>
            <w:tcW w:w="83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80" w:dyaOrig="380">
                <v:shape id="_x0000_i1220" type="#_x0000_t75" style="width:24pt;height:18.75pt" o:ole="">
                  <v:imagedata r:id="rId480" o:title=""/>
                </v:shape>
                <o:OLEObject Type="Embed" ProgID="Equation.3" ShapeID="_x0000_i1220" DrawAspect="Content" ObjectID="_1471675569" r:id="rId481"/>
              </w:object>
            </w:r>
          </w:p>
        </w:tc>
        <w:tc>
          <w:tcPr>
            <w:tcW w:w="467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rPr>
                <w:b/>
                <w:sz w:val="20"/>
              </w:rPr>
            </w:pPr>
            <w:r>
              <w:rPr>
                <w:b/>
                <w:sz w:val="20"/>
              </w:rPr>
              <w:t>ХХХХХХХХХХХХХ</w:t>
            </w:r>
          </w:p>
        </w:tc>
        <w:tc>
          <w:tcPr>
            <w:tcW w:w="120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13</w:t>
            </w:r>
          </w:p>
        </w:tc>
        <w:tc>
          <w:tcPr>
            <w:tcW w:w="135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0,1083</w:t>
            </w:r>
          </w:p>
        </w:tc>
      </w:tr>
      <w:tr w:rsidR="00024A0F">
        <w:trPr>
          <w:jc w:val="center"/>
        </w:trPr>
        <w:tc>
          <w:tcPr>
            <w:tcW w:w="1235"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9</w:t>
            </w:r>
          </w:p>
        </w:tc>
        <w:tc>
          <w:tcPr>
            <w:tcW w:w="72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99" w:dyaOrig="380">
                <v:shape id="_x0000_i1221" type="#_x0000_t75" style="width:24.75pt;height:18.75pt" o:ole="">
                  <v:imagedata r:id="rId482" o:title=""/>
                </v:shape>
                <o:OLEObject Type="Embed" ProgID="Equation.3" ShapeID="_x0000_i1221" DrawAspect="Content" ObjectID="_1471675570" r:id="rId483"/>
              </w:object>
            </w:r>
          </w:p>
        </w:tc>
        <w:tc>
          <w:tcPr>
            <w:tcW w:w="83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480" w:dyaOrig="380">
                <v:shape id="_x0000_i1222" type="#_x0000_t75" style="width:24pt;height:18.75pt" o:ole="">
                  <v:imagedata r:id="rId484" o:title=""/>
                </v:shape>
                <o:OLEObject Type="Embed" ProgID="Equation.3" ShapeID="_x0000_i1222" DrawAspect="Content" ObjectID="_1471675571" r:id="rId485"/>
              </w:object>
            </w:r>
          </w:p>
        </w:tc>
        <w:tc>
          <w:tcPr>
            <w:tcW w:w="467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rPr>
                <w:b/>
                <w:sz w:val="20"/>
              </w:rPr>
            </w:pPr>
            <w:r>
              <w:rPr>
                <w:b/>
                <w:sz w:val="20"/>
              </w:rPr>
              <w:t>ХХХХ</w:t>
            </w:r>
          </w:p>
        </w:tc>
        <w:tc>
          <w:tcPr>
            <w:tcW w:w="120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4</w:t>
            </w:r>
          </w:p>
        </w:tc>
        <w:tc>
          <w:tcPr>
            <w:tcW w:w="135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0,0333</w:t>
            </w:r>
          </w:p>
        </w:tc>
      </w:tr>
      <w:tr w:rsidR="00024A0F">
        <w:trPr>
          <w:jc w:val="center"/>
        </w:trPr>
        <w:tc>
          <w:tcPr>
            <w:tcW w:w="1235"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10</w:t>
            </w:r>
          </w:p>
        </w:tc>
        <w:tc>
          <w:tcPr>
            <w:tcW w:w="72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580" w:dyaOrig="380">
                <v:shape id="_x0000_i1223" type="#_x0000_t75" style="width:29.25pt;height:18.75pt" o:ole="">
                  <v:imagedata r:id="rId486" o:title=""/>
                </v:shape>
                <o:OLEObject Type="Embed" ProgID="Equation.3" ShapeID="_x0000_i1223" DrawAspect="Content" ObjectID="_1471675572" r:id="rId487"/>
              </w:object>
            </w:r>
          </w:p>
        </w:tc>
        <w:tc>
          <w:tcPr>
            <w:tcW w:w="83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rsidRPr="00ED3A5D">
              <w:rPr>
                <w:position w:val="-12"/>
              </w:rPr>
              <w:object w:dxaOrig="560" w:dyaOrig="380">
                <v:shape id="_x0000_i1224" type="#_x0000_t75" style="width:27.75pt;height:18.75pt" o:ole="">
                  <v:imagedata r:id="rId488" o:title=""/>
                </v:shape>
                <o:OLEObject Type="Embed" ProgID="Equation.3" ShapeID="_x0000_i1224" DrawAspect="Content" ObjectID="_1471675573" r:id="rId489"/>
              </w:object>
            </w:r>
          </w:p>
        </w:tc>
        <w:tc>
          <w:tcPr>
            <w:tcW w:w="467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rPr>
                <w:b/>
                <w:sz w:val="20"/>
              </w:rPr>
            </w:pPr>
            <w:r>
              <w:rPr>
                <w:b/>
                <w:sz w:val="20"/>
              </w:rPr>
              <w:t>ХХ</w:t>
            </w:r>
          </w:p>
        </w:tc>
        <w:tc>
          <w:tcPr>
            <w:tcW w:w="1200"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2</w:t>
            </w:r>
          </w:p>
        </w:tc>
        <w:tc>
          <w:tcPr>
            <w:tcW w:w="1359" w:type="dxa"/>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pPr>
            <w:r>
              <w:t>0,0166</w:t>
            </w:r>
          </w:p>
        </w:tc>
      </w:tr>
      <w:tr w:rsidR="00024A0F">
        <w:trPr>
          <w:cantSplit/>
          <w:jc w:val="center"/>
        </w:trPr>
        <w:tc>
          <w:tcPr>
            <w:tcW w:w="7464" w:type="dxa"/>
            <w:gridSpan w:val="4"/>
            <w:tcBorders>
              <w:top w:val="single" w:sz="4" w:space="0" w:color="auto"/>
              <w:left w:val="single" w:sz="4" w:space="0" w:color="auto"/>
              <w:bottom w:val="single" w:sz="4" w:space="0" w:color="auto"/>
              <w:right w:val="single" w:sz="4" w:space="0" w:color="auto"/>
            </w:tcBorders>
          </w:tcPr>
          <w:p w:rsidR="00024A0F" w:rsidRDefault="00024A0F" w:rsidP="00C97719">
            <w:pPr>
              <w:pStyle w:val="a3"/>
              <w:jc w:val="both"/>
              <w:rPr>
                <w:bCs/>
              </w:rPr>
            </w:pPr>
            <w:r>
              <w:rPr>
                <w:bCs/>
              </w:rPr>
              <w:t>Итого:</w:t>
            </w:r>
          </w:p>
        </w:tc>
        <w:tc>
          <w:tcPr>
            <w:tcW w:w="1200" w:type="dxa"/>
            <w:tcBorders>
              <w:top w:val="single" w:sz="4" w:space="0" w:color="auto"/>
              <w:left w:val="single" w:sz="4" w:space="0" w:color="auto"/>
              <w:bottom w:val="single" w:sz="4" w:space="0" w:color="auto"/>
              <w:right w:val="single" w:sz="4" w:space="0" w:color="auto"/>
            </w:tcBorders>
          </w:tcPr>
          <w:p w:rsidR="00024A0F" w:rsidRDefault="00ED3A5D" w:rsidP="00C97719">
            <w:pPr>
              <w:pStyle w:val="a3"/>
              <w:jc w:val="both"/>
            </w:pPr>
            <w:fldSimple w:instr=" =SUM(ABOVE) ">
              <w:r w:rsidR="00024A0F">
                <w:rPr>
                  <w:noProof/>
                </w:rPr>
                <w:t>120</w:t>
              </w:r>
            </w:fldSimple>
          </w:p>
        </w:tc>
        <w:tc>
          <w:tcPr>
            <w:tcW w:w="1359" w:type="dxa"/>
            <w:tcBorders>
              <w:top w:val="single" w:sz="4" w:space="0" w:color="auto"/>
              <w:left w:val="single" w:sz="4" w:space="0" w:color="auto"/>
              <w:bottom w:val="single" w:sz="4" w:space="0" w:color="auto"/>
              <w:right w:val="single" w:sz="4" w:space="0" w:color="auto"/>
            </w:tcBorders>
          </w:tcPr>
          <w:p w:rsidR="00024A0F" w:rsidRDefault="00ED3A5D" w:rsidP="00C97719">
            <w:pPr>
              <w:pStyle w:val="a3"/>
              <w:jc w:val="both"/>
            </w:pPr>
            <w:fldSimple w:instr=" =SUM(ABOVE) ">
              <w:r w:rsidR="00024A0F">
                <w:rPr>
                  <w:noProof/>
                </w:rPr>
                <w:t>0,9996</w:t>
              </w:r>
            </w:fldSimple>
          </w:p>
        </w:tc>
      </w:tr>
    </w:tbl>
    <w:p w:rsidR="00024A0F" w:rsidRDefault="00024A0F" w:rsidP="00C97719">
      <w:pPr>
        <w:pStyle w:val="a3"/>
        <w:jc w:val="both"/>
      </w:pPr>
    </w:p>
    <w:p w:rsidR="00F3354A" w:rsidRDefault="00F3354A" w:rsidP="00C97719">
      <w:pPr>
        <w:pStyle w:val="a3"/>
        <w:jc w:val="both"/>
      </w:pPr>
      <w:r w:rsidRPr="00ED3A5D">
        <w:rPr>
          <w:position w:val="-12"/>
        </w:rPr>
        <w:object w:dxaOrig="279" w:dyaOrig="380">
          <v:shape id="_x0000_i1225" type="#_x0000_t75" style="width:14.25pt;height:18.75pt" o:ole="">
            <v:imagedata r:id="rId490" o:title=""/>
          </v:shape>
          <o:OLEObject Type="Embed" ProgID="Equation.3" ShapeID="_x0000_i1225" DrawAspect="Content" ObjectID="_1471675574" r:id="rId491"/>
        </w:object>
      </w:r>
      <w:r>
        <w:rPr>
          <w:vertAlign w:val="subscript"/>
        </w:rPr>
        <w:t xml:space="preserve"> </w:t>
      </w:r>
      <w:r>
        <w:t xml:space="preserve">=2; </w:t>
      </w:r>
      <w:r w:rsidRPr="00ED3A5D">
        <w:rPr>
          <w:position w:val="-12"/>
        </w:rPr>
        <w:object w:dxaOrig="320" w:dyaOrig="380">
          <v:shape id="_x0000_i1226" type="#_x0000_t75" style="width:15.75pt;height:18.75pt" o:ole="">
            <v:imagedata r:id="rId492" o:title=""/>
          </v:shape>
          <o:OLEObject Type="Embed" ProgID="Equation.3" ShapeID="_x0000_i1226" DrawAspect="Content" ObjectID="_1471675575" r:id="rId493"/>
        </w:object>
      </w:r>
      <w:r>
        <w:t xml:space="preserve">=1; </w:t>
      </w:r>
      <w:r w:rsidRPr="00ED3A5D">
        <w:rPr>
          <w:position w:val="-12"/>
          <w:lang w:val="en-US"/>
        </w:rPr>
        <w:object w:dxaOrig="320" w:dyaOrig="380">
          <v:shape id="_x0000_i1227" type="#_x0000_t75" style="width:15.75pt;height:18.75pt" o:ole="">
            <v:imagedata r:id="rId494" o:title=""/>
          </v:shape>
          <o:OLEObject Type="Embed" ProgID="Equation.3" ShapeID="_x0000_i1227" DrawAspect="Content" ObjectID="_1471675576" r:id="rId495"/>
        </w:object>
      </w:r>
      <w:r>
        <w:t xml:space="preserve">=5; </w:t>
      </w:r>
      <w:r w:rsidRPr="00ED3A5D">
        <w:rPr>
          <w:position w:val="-12"/>
          <w:lang w:val="en-US"/>
        </w:rPr>
        <w:object w:dxaOrig="320" w:dyaOrig="380">
          <v:shape id="_x0000_i1228" type="#_x0000_t75" style="width:15.75pt;height:18.75pt" o:ole="">
            <v:imagedata r:id="rId496" o:title=""/>
          </v:shape>
          <o:OLEObject Type="Embed" ProgID="Equation.3" ShapeID="_x0000_i1228" DrawAspect="Content" ObjectID="_1471675577" r:id="rId497"/>
        </w:object>
      </w:r>
      <w:r>
        <w:t xml:space="preserve">=20; </w:t>
      </w:r>
      <w:r w:rsidRPr="00ED3A5D">
        <w:rPr>
          <w:position w:val="-12"/>
          <w:lang w:val="en-US"/>
        </w:rPr>
        <w:object w:dxaOrig="320" w:dyaOrig="380">
          <v:shape id="_x0000_i1229" type="#_x0000_t75" style="width:15.75pt;height:18.75pt" o:ole="">
            <v:imagedata r:id="rId498" o:title=""/>
          </v:shape>
          <o:OLEObject Type="Embed" ProgID="Equation.3" ShapeID="_x0000_i1229" DrawAspect="Content" ObjectID="_1471675578" r:id="rId499"/>
        </w:object>
      </w:r>
      <w:r>
        <w:t xml:space="preserve">=18; </w:t>
      </w:r>
      <w:r w:rsidRPr="00ED3A5D">
        <w:rPr>
          <w:position w:val="-12"/>
          <w:lang w:val="en-US"/>
        </w:rPr>
        <w:object w:dxaOrig="320" w:dyaOrig="380">
          <v:shape id="_x0000_i1230" type="#_x0000_t75" style="width:15.75pt;height:18.75pt" o:ole="">
            <v:imagedata r:id="rId500" o:title=""/>
          </v:shape>
          <o:OLEObject Type="Embed" ProgID="Equation.3" ShapeID="_x0000_i1230" DrawAspect="Content" ObjectID="_1471675579" r:id="rId501"/>
        </w:object>
      </w:r>
      <w:r>
        <w:t xml:space="preserve">=28; </w:t>
      </w:r>
      <w:r w:rsidRPr="00ED3A5D">
        <w:rPr>
          <w:position w:val="-12"/>
          <w:lang w:val="en-US"/>
        </w:rPr>
        <w:object w:dxaOrig="320" w:dyaOrig="380">
          <v:shape id="_x0000_i1231" type="#_x0000_t75" style="width:15.75pt;height:18.75pt" o:ole="">
            <v:imagedata r:id="rId502" o:title=""/>
          </v:shape>
          <o:OLEObject Type="Embed" ProgID="Equation.3" ShapeID="_x0000_i1231" DrawAspect="Content" ObjectID="_1471675580" r:id="rId503"/>
        </w:object>
      </w:r>
      <w:r>
        <w:t xml:space="preserve">=27; </w:t>
      </w:r>
      <w:r w:rsidRPr="00ED3A5D">
        <w:rPr>
          <w:position w:val="-12"/>
          <w:lang w:val="en-US"/>
        </w:rPr>
        <w:object w:dxaOrig="320" w:dyaOrig="380">
          <v:shape id="_x0000_i1232" type="#_x0000_t75" style="width:15.75pt;height:18.75pt" o:ole="">
            <v:imagedata r:id="rId504" o:title=""/>
          </v:shape>
          <o:OLEObject Type="Embed" ProgID="Equation.3" ShapeID="_x0000_i1232" DrawAspect="Content" ObjectID="_1471675581" r:id="rId505"/>
        </w:object>
      </w:r>
      <w:r>
        <w:t xml:space="preserve">=13; </w:t>
      </w:r>
      <w:r w:rsidRPr="00ED3A5D">
        <w:rPr>
          <w:position w:val="-12"/>
          <w:lang w:val="en-US"/>
        </w:rPr>
        <w:object w:dxaOrig="320" w:dyaOrig="380">
          <v:shape id="_x0000_i1233" type="#_x0000_t75" style="width:15.75pt;height:18.75pt" o:ole="">
            <v:imagedata r:id="rId506" o:title=""/>
          </v:shape>
          <o:OLEObject Type="Embed" ProgID="Equation.3" ShapeID="_x0000_i1233" DrawAspect="Content" ObjectID="_1471675582" r:id="rId507"/>
        </w:object>
      </w:r>
      <w:r>
        <w:rPr>
          <w:vertAlign w:val="subscript"/>
        </w:rPr>
        <w:t xml:space="preserve"> </w:t>
      </w:r>
      <w:r>
        <w:t xml:space="preserve">=4; </w:t>
      </w:r>
      <w:r w:rsidRPr="00ED3A5D">
        <w:rPr>
          <w:position w:val="-12"/>
        </w:rPr>
        <w:object w:dxaOrig="400" w:dyaOrig="380">
          <v:shape id="_x0000_i1234" type="#_x0000_t75" style="width:20.25pt;height:18.75pt" o:ole="">
            <v:imagedata r:id="rId508" o:title=""/>
          </v:shape>
          <o:OLEObject Type="Embed" ProgID="Equation.3" ShapeID="_x0000_i1234" DrawAspect="Content" ObjectID="_1471675583" r:id="rId509"/>
        </w:object>
      </w:r>
      <w:r>
        <w:rPr>
          <w:vertAlign w:val="subscript"/>
        </w:rPr>
        <w:t xml:space="preserve"> </w:t>
      </w:r>
      <w:r>
        <w:t xml:space="preserve">=2.                                                                                             </w:t>
      </w:r>
    </w:p>
    <w:p w:rsidR="00F3354A" w:rsidRDefault="00F3354A" w:rsidP="0085017E">
      <w:pPr>
        <w:pStyle w:val="a3"/>
        <w:spacing w:before="120"/>
        <w:jc w:val="both"/>
      </w:pPr>
      <w:r>
        <w:t>Из таблицы следует, что</w:t>
      </w:r>
    </w:p>
    <w:p w:rsidR="00F3354A" w:rsidRDefault="00F3354A" w:rsidP="00C97719">
      <w:pPr>
        <w:pStyle w:val="a3"/>
        <w:jc w:val="both"/>
      </w:pPr>
      <w:r>
        <w:t xml:space="preserve">                                             </w:t>
      </w:r>
      <w:r w:rsidRPr="00ED3A5D">
        <w:rPr>
          <w:position w:val="-38"/>
        </w:rPr>
        <w:object w:dxaOrig="1340" w:dyaOrig="880">
          <v:shape id="_x0000_i1235" type="#_x0000_t75" style="width:74.25pt;height:48pt" o:ole="" fillcolor="window">
            <v:imagedata r:id="rId510" o:title=""/>
          </v:shape>
          <o:OLEObject Type="Embed" ProgID="Equation.3" ShapeID="_x0000_i1235" DrawAspect="Content" ObjectID="_1471675584" r:id="rId511"/>
        </w:object>
      </w:r>
      <w:r>
        <w:t xml:space="preserve"> ;  </w:t>
      </w:r>
      <w:r w:rsidRPr="00ED3A5D">
        <w:rPr>
          <w:position w:val="-38"/>
        </w:rPr>
        <w:object w:dxaOrig="1020" w:dyaOrig="859">
          <v:shape id="_x0000_i1236" type="#_x0000_t75" style="width:57pt;height:48pt" o:ole="" fillcolor="window">
            <v:imagedata r:id="rId512" o:title=""/>
          </v:shape>
          <o:OLEObject Type="Embed" ProgID="Equation.3" ShapeID="_x0000_i1236" DrawAspect="Content" ObjectID="_1471675585" r:id="rId513"/>
        </w:object>
      </w:r>
      <w:r>
        <w:t xml:space="preserve">.                                    (13.10)                                                                                        </w:t>
      </w:r>
    </w:p>
    <w:p w:rsidR="00F3354A" w:rsidRDefault="00F3354A" w:rsidP="00C97719">
      <w:pPr>
        <w:pStyle w:val="a3"/>
        <w:jc w:val="both"/>
      </w:pPr>
      <w:r>
        <w:t xml:space="preserve">Очевидно, что </w:t>
      </w:r>
      <w:r w:rsidRPr="00ED3A5D">
        <w:rPr>
          <w:position w:val="-16"/>
        </w:rPr>
        <w:object w:dxaOrig="320" w:dyaOrig="420">
          <v:shape id="_x0000_i1237" type="#_x0000_t75" style="width:15.75pt;height:21pt" o:ole="">
            <v:imagedata r:id="rId514" o:title=""/>
          </v:shape>
          <o:OLEObject Type="Embed" ProgID="Equation.3" ShapeID="_x0000_i1237" DrawAspect="Content" ObjectID="_1471675586" r:id="rId515"/>
        </w:object>
      </w:r>
      <w:r>
        <w:t xml:space="preserve"> можно рассматривать как величину, близкую к вероятности попадания размера детали из партии в тот или иной интервал.</w:t>
      </w:r>
    </w:p>
    <w:p w:rsidR="0085017E" w:rsidRDefault="00024A0F" w:rsidP="0085017E">
      <w:pPr>
        <w:pStyle w:val="a3"/>
        <w:numPr>
          <w:ilvl w:val="0"/>
          <w:numId w:val="22"/>
        </w:numPr>
        <w:spacing w:before="120"/>
        <w:jc w:val="both"/>
      </w:pPr>
      <w:r>
        <w:t>По данным таблицы</w:t>
      </w:r>
      <w:r w:rsidR="0001175E">
        <w:t xml:space="preserve"> 8</w:t>
      </w:r>
      <w:r>
        <w:t>.1 строят ступенчатый график, состоящий из прям</w:t>
      </w:r>
      <w:r>
        <w:t>о</w:t>
      </w:r>
      <w:r>
        <w:t xml:space="preserve">угольников шириною </w:t>
      </w:r>
      <w:r w:rsidRPr="00ED3A5D">
        <w:rPr>
          <w:position w:val="-6"/>
        </w:rPr>
        <w:object w:dxaOrig="380" w:dyaOrig="300">
          <v:shape id="_x0000_i1238" type="#_x0000_t75" style="width:18.75pt;height:15pt" o:ole="">
            <v:imagedata r:id="rId516" o:title=""/>
          </v:shape>
          <o:OLEObject Type="Embed" ProgID="Equation.3" ShapeID="_x0000_i1238" DrawAspect="Content" ObjectID="_1471675587" r:id="rId517"/>
        </w:object>
      </w:r>
      <w:r>
        <w:t xml:space="preserve">, высотою </w:t>
      </w:r>
      <w:r w:rsidRPr="00ED3A5D">
        <w:rPr>
          <w:position w:val="-16"/>
        </w:rPr>
        <w:object w:dxaOrig="340" w:dyaOrig="420">
          <v:shape id="_x0000_i1239" type="#_x0000_t75" style="width:17.25pt;height:21pt" o:ole="">
            <v:imagedata r:id="rId518" o:title=""/>
          </v:shape>
          <o:OLEObject Type="Embed" ProgID="Equation.3" ShapeID="_x0000_i1239" DrawAspect="Content" ObjectID="_1471675588" r:id="rId519"/>
        </w:object>
      </w:r>
      <w:r>
        <w:t xml:space="preserve"> или </w:t>
      </w:r>
      <w:r w:rsidRPr="00ED3A5D">
        <w:rPr>
          <w:position w:val="-16"/>
        </w:rPr>
        <w:object w:dxaOrig="320" w:dyaOrig="420">
          <v:shape id="_x0000_i1240" type="#_x0000_t75" style="width:15.75pt;height:21pt" o:ole="">
            <v:imagedata r:id="rId520" o:title=""/>
          </v:shape>
          <o:OLEObject Type="Embed" ProgID="Equation.3" ShapeID="_x0000_i1240" DrawAspect="Content" ObjectID="_1471675589" r:id="rId521"/>
        </w:object>
      </w:r>
      <w:r>
        <w:t xml:space="preserve">. Этот график называется </w:t>
      </w:r>
      <w:r>
        <w:rPr>
          <w:b/>
        </w:rPr>
        <w:t>ги</w:t>
      </w:r>
      <w:r>
        <w:rPr>
          <w:b/>
        </w:rPr>
        <w:t>с</w:t>
      </w:r>
      <w:r>
        <w:rPr>
          <w:b/>
        </w:rPr>
        <w:t>тограммой</w:t>
      </w:r>
      <w:r>
        <w:t xml:space="preserve"> распределения. Если соединить середину верхней стороны ка</w:t>
      </w:r>
      <w:r>
        <w:t>ж</w:t>
      </w:r>
      <w:r>
        <w:t>дого прямоугольника отрезками прямых, то получим ломаную линию, кот</w:t>
      </w:r>
      <w:r>
        <w:t>о</w:t>
      </w:r>
      <w:r>
        <w:lastRenderedPageBreak/>
        <w:t xml:space="preserve">рая называется </w:t>
      </w:r>
      <w:r>
        <w:rPr>
          <w:b/>
        </w:rPr>
        <w:t xml:space="preserve">эмпирической кривой распределения </w:t>
      </w:r>
      <w:r>
        <w:t>или</w:t>
      </w:r>
      <w:r>
        <w:rPr>
          <w:b/>
          <w:bCs/>
        </w:rPr>
        <w:t xml:space="preserve"> полигоном</w:t>
      </w:r>
      <w:r>
        <w:t xml:space="preserve"> (рис.</w:t>
      </w:r>
      <w:r w:rsidR="0029252B">
        <w:t>8</w:t>
      </w:r>
      <w:r>
        <w:t>.1).</w:t>
      </w:r>
    </w:p>
    <w:p w:rsidR="0085017E" w:rsidRDefault="00ED3A5D" w:rsidP="0085017E">
      <w:pPr>
        <w:pStyle w:val="a3"/>
        <w:jc w:val="both"/>
      </w:pPr>
      <w:r>
        <w:rPr>
          <w:noProof/>
        </w:rPr>
        <w:pict>
          <v:group id="_x0000_s7632" style="position:absolute;left:0;text-align:left;margin-left:94.05pt;margin-top:-4.55pt;width:304.95pt;height:282.15pt;z-index:251665920" coordorigin="5883,9845" coordsize="5553,5146">
            <v:shape id="_x0000_s7633" type="#_x0000_t202" style="position:absolute;left:6066;top:14211;width:5370;height:780" strokecolor="white">
              <v:textbox style="mso-next-textbox:#_x0000_s7633">
                <w:txbxContent>
                  <w:p w:rsidR="003222B1" w:rsidRPr="0085017E" w:rsidRDefault="003222B1" w:rsidP="0085017E">
                    <w:pPr>
                      <w:pStyle w:val="20"/>
                      <w:spacing w:line="240" w:lineRule="auto"/>
                      <w:rPr>
                        <w:sz w:val="28"/>
                        <w:szCs w:val="28"/>
                      </w:rPr>
                    </w:pPr>
                    <w:r w:rsidRPr="0085017E">
                      <w:rPr>
                        <w:sz w:val="28"/>
                        <w:szCs w:val="28"/>
                      </w:rPr>
                      <w:t>Рис.</w:t>
                    </w:r>
                    <w:r>
                      <w:rPr>
                        <w:sz w:val="28"/>
                        <w:szCs w:val="28"/>
                      </w:rPr>
                      <w:t>8</w:t>
                    </w:r>
                    <w:r w:rsidRPr="0085017E">
                      <w:rPr>
                        <w:sz w:val="28"/>
                        <w:szCs w:val="28"/>
                      </w:rPr>
                      <w:t>.1</w:t>
                    </w:r>
                    <w:r>
                      <w:rPr>
                        <w:sz w:val="28"/>
                        <w:szCs w:val="28"/>
                      </w:rPr>
                      <w:t>.1.</w:t>
                    </w:r>
                    <w:r w:rsidRPr="0085017E">
                      <w:rPr>
                        <w:sz w:val="28"/>
                        <w:szCs w:val="28"/>
                      </w:rPr>
                      <w:t xml:space="preserve"> Гистограмма и эмпирическая кривая распределения размеров</w:t>
                    </w:r>
                  </w:p>
                </w:txbxContent>
              </v:textbox>
            </v:shape>
            <v:shape id="_x0000_s7634" type="#_x0000_t202" style="position:absolute;left:6879;top:13505;width:2247;height:706" strokecolor="white" strokeweight="2.25pt">
              <v:textbox style="mso-next-textbox:#_x0000_s7634">
                <w:txbxContent>
                  <w:p w:rsidR="003222B1" w:rsidRDefault="003222B1" w:rsidP="0085017E">
                    <w:pPr>
                      <w:rPr>
                        <w:sz w:val="28"/>
                        <w:vertAlign w:val="subscript"/>
                      </w:rPr>
                    </w:pPr>
                    <w:r>
                      <w:rPr>
                        <w:sz w:val="28"/>
                        <w:lang w:val="en-US"/>
                      </w:rPr>
                      <w:t xml:space="preserve"> </w:t>
                    </w:r>
                    <w:r>
                      <w:rPr>
                        <w:sz w:val="28"/>
                      </w:rPr>
                      <w:t xml:space="preserve"> </w:t>
                    </w:r>
                    <w:r w:rsidRPr="00ED3A5D">
                      <w:rPr>
                        <w:position w:val="-16"/>
                        <w:sz w:val="28"/>
                        <w:lang w:val="en-US"/>
                      </w:rPr>
                      <w:object w:dxaOrig="499" w:dyaOrig="420">
                        <v:shape id="_x0000_i1475" type="#_x0000_t75" style="width:24.75pt;height:21pt" o:ole="">
                          <v:imagedata r:id="rId522" o:title=""/>
                        </v:shape>
                        <o:OLEObject Type="Embed" ProgID="Equation.3" ShapeID="_x0000_i1475" DrawAspect="Content" ObjectID="_1471675824" r:id="rId523"/>
                      </w:object>
                    </w:r>
                    <w:r>
                      <w:rPr>
                        <w:sz w:val="28"/>
                        <w:lang w:val="en-US"/>
                      </w:rPr>
                      <w:t xml:space="preserve">  </w:t>
                    </w:r>
                    <w:r w:rsidRPr="00ED3A5D">
                      <w:rPr>
                        <w:position w:val="-16"/>
                        <w:sz w:val="28"/>
                        <w:lang w:val="en-US"/>
                      </w:rPr>
                      <w:object w:dxaOrig="480" w:dyaOrig="420">
                        <v:shape id="_x0000_i1476" type="#_x0000_t75" style="width:24pt;height:21pt" o:ole="">
                          <v:imagedata r:id="rId524" o:title=""/>
                        </v:shape>
                        <o:OLEObject Type="Embed" ProgID="Equation.3" ShapeID="_x0000_i1476" DrawAspect="Content" ObjectID="_1471675825" r:id="rId525"/>
                      </w:object>
                    </w:r>
                    <w:r>
                      <w:rPr>
                        <w:sz w:val="28"/>
                        <w:vertAlign w:val="subscript"/>
                        <w:lang w:val="en-US"/>
                      </w:rPr>
                      <w:t xml:space="preserve"> </w:t>
                    </w:r>
                  </w:p>
                </w:txbxContent>
              </v:textbox>
            </v:shape>
            <v:shape id="_x0000_s7635" type="#_x0000_t202" style="position:absolute;left:10734;top:12923;width:612;height:569" strokecolor="white" strokeweight="2.25pt">
              <v:textbox style="mso-next-textbox:#_x0000_s7635">
                <w:txbxContent>
                  <w:p w:rsidR="003222B1" w:rsidRDefault="003222B1" w:rsidP="0085017E">
                    <w:pPr>
                      <w:rPr>
                        <w:sz w:val="28"/>
                        <w:vertAlign w:val="subscript"/>
                      </w:rPr>
                    </w:pPr>
                    <w:r w:rsidRPr="00ED3A5D">
                      <w:rPr>
                        <w:position w:val="-12"/>
                        <w:sz w:val="28"/>
                        <w:vertAlign w:val="subscript"/>
                      </w:rPr>
                      <w:object w:dxaOrig="279" w:dyaOrig="380">
                        <v:shape id="_x0000_i1477" type="#_x0000_t75" style="width:14.25pt;height:18.75pt" o:ole="">
                          <v:imagedata r:id="rId526" o:title=""/>
                        </v:shape>
                        <o:OLEObject Type="Embed" ProgID="Equation.3" ShapeID="_x0000_i1477" DrawAspect="Content" ObjectID="_1471675826" r:id="rId527"/>
                      </w:object>
                    </w:r>
                  </w:p>
                </w:txbxContent>
              </v:textbox>
            </v:shape>
            <v:shape id="_x0000_s7636" type="#_x0000_t202" style="position:absolute;left:5883;top:9845;width:673;height:609" strokecolor="white" strokeweight="2.25pt">
              <v:textbox style="mso-next-textbox:#_x0000_s7636">
                <w:txbxContent>
                  <w:p w:rsidR="003222B1" w:rsidRDefault="003222B1" w:rsidP="0085017E">
                    <w:pPr>
                      <w:rPr>
                        <w:sz w:val="28"/>
                        <w:vertAlign w:val="subscript"/>
                      </w:rPr>
                    </w:pPr>
                    <w:r w:rsidRPr="00ED3A5D">
                      <w:rPr>
                        <w:position w:val="-16"/>
                        <w:sz w:val="28"/>
                        <w:vertAlign w:val="subscript"/>
                      </w:rPr>
                      <w:object w:dxaOrig="340" w:dyaOrig="420">
                        <v:shape id="_x0000_i1478" type="#_x0000_t75" style="width:17.25pt;height:21pt" o:ole="">
                          <v:imagedata r:id="rId528" o:title=""/>
                        </v:shape>
                        <o:OLEObject Type="Embed" ProgID="Equation.3" ShapeID="_x0000_i1478" DrawAspect="Content" ObjectID="_1471675827" r:id="rId529"/>
                      </w:object>
                    </w:r>
                  </w:p>
                </w:txbxContent>
              </v:textbox>
            </v:shape>
            <v:shape id="_x0000_s7637" type="#_x0000_t202" style="position:absolute;left:7311;top:9947;width:553;height:468" strokecolor="white" strokeweight=".25pt">
              <v:textbox style="mso-next-textbox:#_x0000_s7637">
                <w:txbxContent>
                  <w:p w:rsidR="003222B1" w:rsidRDefault="003222B1" w:rsidP="0085017E">
                    <w:pPr>
                      <w:rPr>
                        <w:sz w:val="24"/>
                      </w:rPr>
                    </w:pPr>
                    <w:r w:rsidRPr="00ED3A5D">
                      <w:rPr>
                        <w:position w:val="-6"/>
                        <w:sz w:val="24"/>
                      </w:rPr>
                      <w:object w:dxaOrig="220" w:dyaOrig="279">
                        <v:shape id="_x0000_i1479" type="#_x0000_t75" style="width:11.25pt;height:14.25pt" o:ole="" fillcolor="window">
                          <v:imagedata r:id="rId530" o:title=""/>
                        </v:shape>
                        <o:OLEObject Type="Embed" ProgID="Equation.3" ShapeID="_x0000_i1479" DrawAspect="Content" ObjectID="_1471675828" r:id="rId531"/>
                      </w:object>
                    </w:r>
                  </w:p>
                </w:txbxContent>
              </v:textbox>
            </v:shape>
            <v:group id="_x0000_s7638" style="position:absolute;left:5883;top:10373;width:606;height:3114" coordorigin="5808,10320" coordsize="606,3114">
              <v:shape id="_x0000_s7639" type="#_x0000_t202" style="position:absolute;left:5940;top:13062;width:462;height:372" strokecolor="white">
                <v:textbox style="mso-next-textbox:#_x0000_s7639">
                  <w:txbxContent>
                    <w:p w:rsidR="003222B1" w:rsidRDefault="003222B1" w:rsidP="0085017E">
                      <w:r>
                        <w:t>2</w:t>
                      </w:r>
                    </w:p>
                  </w:txbxContent>
                </v:textbox>
              </v:shape>
              <v:shape id="_x0000_s7640" type="#_x0000_t202" style="position:absolute;left:5856;top:12252;width:558;height:372" strokecolor="white">
                <v:textbox style="mso-next-textbox:#_x0000_s7640">
                  <w:txbxContent>
                    <w:p w:rsidR="003222B1" w:rsidRDefault="003222B1" w:rsidP="0085017E">
                      <w:r>
                        <w:t>10</w:t>
                      </w:r>
                    </w:p>
                  </w:txbxContent>
                </v:textbox>
              </v:shape>
              <v:shape id="_x0000_s7641" type="#_x0000_t202" style="position:absolute;left:5904;top:12654;width:462;height:372" strokecolor="white">
                <v:textbox style="mso-next-textbox:#_x0000_s7641">
                  <w:txbxContent>
                    <w:p w:rsidR="003222B1" w:rsidRDefault="003222B1" w:rsidP="0085017E">
                      <w:r>
                        <w:t>6</w:t>
                      </w:r>
                    </w:p>
                  </w:txbxContent>
                </v:textbox>
              </v:shape>
              <v:shape id="_x0000_s7642" type="#_x0000_t202" style="position:absolute;left:5838;top:11874;width:534;height:348" strokecolor="white">
                <v:textbox style="mso-next-textbox:#_x0000_s7642">
                  <w:txbxContent>
                    <w:p w:rsidR="003222B1" w:rsidRDefault="003222B1" w:rsidP="0085017E">
                      <w:r>
                        <w:t>14</w:t>
                      </w:r>
                    </w:p>
                  </w:txbxContent>
                </v:textbox>
              </v:shape>
              <v:shape id="_x0000_s7643" type="#_x0000_t202" style="position:absolute;left:5808;top:11454;width:588;height:372" strokecolor="white">
                <v:textbox style="mso-next-textbox:#_x0000_s7643">
                  <w:txbxContent>
                    <w:p w:rsidR="003222B1" w:rsidRDefault="003222B1" w:rsidP="0085017E">
                      <w:r>
                        <w:t>18</w:t>
                      </w:r>
                    </w:p>
                  </w:txbxContent>
                </v:textbox>
              </v:shape>
              <v:shape id="_x0000_s7644" type="#_x0000_t202" style="position:absolute;left:5838;top:11112;width:552;height:354" strokecolor="white">
                <v:textbox style="mso-next-textbox:#_x0000_s7644">
                  <w:txbxContent>
                    <w:p w:rsidR="003222B1" w:rsidRDefault="003222B1" w:rsidP="0085017E">
                      <w:r>
                        <w:t>22</w:t>
                      </w:r>
                    </w:p>
                  </w:txbxContent>
                </v:textbox>
              </v:shape>
              <v:shape id="_x0000_s7645" type="#_x0000_t202" style="position:absolute;left:5808;top:10710;width:564;height:354" strokecolor="white">
                <v:textbox style="mso-next-textbox:#_x0000_s7645">
                  <w:txbxContent>
                    <w:p w:rsidR="003222B1" w:rsidRDefault="003222B1" w:rsidP="0085017E">
                      <w:r>
                        <w:t>26</w:t>
                      </w:r>
                    </w:p>
                  </w:txbxContent>
                </v:textbox>
              </v:shape>
              <v:shape id="_x0000_s7646" type="#_x0000_t202" style="position:absolute;left:5808;top:10320;width:564;height:390" strokecolor="white"/>
            </v:group>
            <v:line id="_x0000_s7647" style="position:absolute;flip:y" from="6531,13279" to="6537,13553"/>
            <v:line id="_x0000_s7648" style="position:absolute" from="6735,13271" to="7125,13445" strokeweight="2.25pt"/>
            <v:line id="_x0000_s7649" style="position:absolute" from="7995,11555" to="8433,11711" strokeweight="2.25pt"/>
            <v:line id="_x0000_s7650" style="position:absolute" from="9255,11015" to="9657,12233" strokeweight="2.25pt"/>
            <v:group id="_x0000_s7651" style="position:absolute;left:6537;top:10229;width:4542;height:3348" coordorigin="6582,8196" coordsize="4542,3348">
              <v:line id="_x0000_s7652" style="position:absolute;flip:y" from="7218,10998" to="7620,11382" strokeweight="2.25pt"/>
              <v:line id="_x0000_s7653" style="position:absolute;flip:y" from="7620,9522" to="8040,10998" strokeweight="2.25pt"/>
              <v:line id="_x0000_s7654" style="position:absolute;flip:y" from="8460,8718" to="8880,9678" strokeweight="2.25pt"/>
              <v:line id="_x0000_s7655" style="position:absolute" from="8862,8742" to="9300,8982" strokeweight="2.25pt"/>
              <v:line id="_x0000_s7656" style="position:absolute" from="9702,10200" to="10158,11058" strokeweight="2.25pt"/>
              <v:group id="_x0000_s7657" style="position:absolute;left:6582;top:8196;width:4542;height:3348" coordorigin="6582,8196" coordsize="4542,3348">
                <v:line id="_x0000_s7658" style="position:absolute;flip:y" from="8683,8730" to="9118,8742"/>
                <v:line id="_x0000_s7659" style="position:absolute" from="10348,11076" to="10350,11526"/>
                <v:line id="_x0000_s7660" style="position:absolute;flip:y" from="6582,11526" to="11124,11526">
                  <v:stroke endarrow="block"/>
                </v:line>
                <v:line id="_x0000_s7661" style="position:absolute" from="6582,11280" to="6995,11280"/>
                <v:line id="_x0000_s7662" style="position:absolute;flip:x" from="6996,11286" to="7002,11544"/>
                <v:line id="_x0000_s7663" style="position:absolute" from="7014,11400" to="7445,11400"/>
                <v:line id="_x0000_s7664" style="position:absolute" from="7416,11064" to="7422,11520"/>
                <v:line id="_x0000_s7665" style="position:absolute;flip:y" from="7422,11058" to="7830,11064"/>
                <v:line id="_x0000_s7666" style="position:absolute;flip:x" from="7824,9523" to="7834,11526"/>
                <v:line id="_x0000_s7667" style="position:absolute" from="7839,9523" to="8265,9523"/>
                <v:line id="_x0000_s7668" style="position:absolute" from="8265,9688" to="8674,9688"/>
                <v:line id="_x0000_s7669" style="position:absolute;flip:x y" from="8674,8730" to="8676,11526"/>
                <v:line id="_x0000_s7670" style="position:absolute;flip:x" from="9108,8718" to="9114,11526"/>
                <v:line id="_x0000_s7671" style="position:absolute" from="9114,8971" to="9513,8971"/>
                <v:line id="_x0000_s7672" style="position:absolute;flip:x" from="9504,8983" to="9504,11532"/>
                <v:line id="_x0000_s7673" style="position:absolute" from="9508,10206" to="9939,10206"/>
                <v:line id="_x0000_s7674" style="position:absolute;flip:x" from="9942,10206" to="9944,11544"/>
                <v:line id="_x0000_s7675" style="position:absolute" from="9944,11070" to="10361,11070"/>
                <v:line id="_x0000_s7676" style="position:absolute" from="10344,11304" to="10788,11304"/>
                <v:line id="_x0000_s7677" style="position:absolute;flip:x" from="8256,9523" to="8261,11532"/>
                <v:line id="_x0000_s7678" style="position:absolute" from="10782,11298" to="10782,11538"/>
                <v:line id="_x0000_s7679" style="position:absolute" from="10158,11058" to="10530,11292" strokeweight="2.25pt"/>
                <v:line id="_x0000_s7680" style="position:absolute;flip:x" from="6582,8196" to="6582,11238">
                  <v:stroke startarrow="block"/>
                </v:line>
              </v:group>
            </v:group>
            <v:line id="_x0000_s7681" style="position:absolute" from="6537,12509" to="6693,12515"/>
            <v:line id="_x0000_s7682" style="position:absolute;flip:y" from="6543,12911" to="6705,12917"/>
            <v:line id="_x0000_s7683" style="position:absolute" from="6543,11711" to="6699,11717"/>
            <v:line id="_x0000_s7684" style="position:absolute;flip:y" from="6543,12089" to="6675,12095"/>
            <v:line id="_x0000_s7685" style="position:absolute;flip:y" from="6543,11321" to="6699,11321"/>
            <v:line id="_x0000_s7686" style="position:absolute;flip:y" from="6555,10949" to="6675,10955"/>
            <v:line id="_x0000_s7687" style="position:absolute" from="6537,10583" to="6687,10583"/>
            <v:rect id="_x0000_s7688" style="position:absolute;left:6657;top:13235;width:126;height:120" strokeweight="1pt"/>
            <v:rect id="_x0000_s7689" style="position:absolute;left:7065;top:13397;width:126;height:120" strokeweight="1pt"/>
            <v:rect id="_x0000_s7690" style="position:absolute;left:7491;top:13055;width:126;height:120" strokeweight="1pt"/>
            <v:rect id="_x0000_s7691" style="position:absolute;left:7929;top:11501;width:126;height:120" strokeweight="1pt"/>
            <v:rect id="_x0000_s7692" style="position:absolute;left:8349;top:11639;width:126;height:120" strokeweight="1pt"/>
            <v:rect id="_x0000_s7693" style="position:absolute;left:8775;top:10709;width:126;height:120" strokeweight="1pt"/>
            <v:rect id="_x0000_s7694" style="position:absolute;left:9177;top:10949;width:126;height:120" strokeweight="1pt"/>
            <v:rect id="_x0000_s7695" style="position:absolute;left:9597;top:12179;width:126;height:120" strokeweight="1pt"/>
            <v:rect id="_x0000_s7696" style="position:absolute;left:10035;top:13037;width:126;height:120" strokeweight="1pt"/>
            <v:rect id="_x0000_s7697" style="position:absolute;left:10455;top:13301;width:126;height:120" strokeweight="1pt"/>
            <v:line id="_x0000_s7698" style="position:absolute" from="8709,10307" to="8709,13601" strokeweight="2.25pt">
              <v:stroke dashstyle="1 1"/>
            </v:line>
            <v:line id="_x0000_s7699" style="position:absolute" from="6561,10451" to="8679,10451">
              <v:stroke startarrow="open" endarrow="open"/>
            </v:line>
            <v:group id="_x0000_s7700" style="position:absolute;left:7344;top:13488;width:474;height:96" coordorigin="7116,13158" coordsize="474,96">
              <v:oval id="_x0000_s7701" style="position:absolute;left:7116;top:13158;width:96;height:96" fillcolor="black"/>
              <v:oval id="_x0000_s7702" style="position:absolute;left:7494;top:13158;width:96;height:96" fillcolor="black"/>
            </v:group>
          </v:group>
        </w:pict>
      </w:r>
    </w:p>
    <w:p w:rsidR="0085017E" w:rsidRDefault="0085017E" w:rsidP="0085017E">
      <w:pPr>
        <w:pStyle w:val="a3"/>
        <w:jc w:val="both"/>
      </w:pPr>
    </w:p>
    <w:p w:rsidR="0085017E" w:rsidRDefault="0085017E" w:rsidP="0085017E">
      <w:pPr>
        <w:pStyle w:val="a3"/>
        <w:jc w:val="both"/>
      </w:pPr>
    </w:p>
    <w:p w:rsidR="0085017E" w:rsidRDefault="0085017E" w:rsidP="0085017E">
      <w:pPr>
        <w:pStyle w:val="a3"/>
        <w:jc w:val="both"/>
      </w:pPr>
    </w:p>
    <w:p w:rsidR="0085017E" w:rsidRDefault="0085017E" w:rsidP="0085017E">
      <w:pPr>
        <w:pStyle w:val="a3"/>
        <w:jc w:val="both"/>
      </w:pPr>
    </w:p>
    <w:p w:rsidR="0085017E" w:rsidRDefault="0085017E" w:rsidP="0085017E">
      <w:pPr>
        <w:pStyle w:val="a3"/>
        <w:jc w:val="both"/>
      </w:pPr>
    </w:p>
    <w:p w:rsidR="0085017E" w:rsidRDefault="0085017E" w:rsidP="0085017E">
      <w:pPr>
        <w:pStyle w:val="a3"/>
        <w:jc w:val="both"/>
      </w:pPr>
    </w:p>
    <w:p w:rsidR="0085017E" w:rsidRDefault="0085017E" w:rsidP="0085017E">
      <w:pPr>
        <w:pStyle w:val="a3"/>
        <w:jc w:val="both"/>
      </w:pPr>
    </w:p>
    <w:p w:rsidR="0085017E" w:rsidRDefault="0085017E" w:rsidP="0085017E">
      <w:pPr>
        <w:pStyle w:val="a3"/>
        <w:jc w:val="both"/>
      </w:pPr>
    </w:p>
    <w:p w:rsidR="0085017E" w:rsidRDefault="0085017E" w:rsidP="0085017E">
      <w:pPr>
        <w:pStyle w:val="a3"/>
        <w:jc w:val="both"/>
      </w:pPr>
    </w:p>
    <w:p w:rsidR="0085017E" w:rsidRDefault="0085017E" w:rsidP="0085017E">
      <w:pPr>
        <w:pStyle w:val="a3"/>
        <w:jc w:val="both"/>
      </w:pPr>
    </w:p>
    <w:p w:rsidR="0085017E" w:rsidRDefault="0085017E" w:rsidP="0085017E">
      <w:pPr>
        <w:pStyle w:val="a3"/>
        <w:jc w:val="both"/>
      </w:pPr>
    </w:p>
    <w:p w:rsidR="0085017E" w:rsidRDefault="0085017E" w:rsidP="0085017E">
      <w:pPr>
        <w:pStyle w:val="a3"/>
        <w:jc w:val="both"/>
      </w:pPr>
    </w:p>
    <w:p w:rsidR="0085017E" w:rsidRDefault="0085017E" w:rsidP="0085017E">
      <w:pPr>
        <w:pStyle w:val="a3"/>
        <w:jc w:val="both"/>
      </w:pPr>
    </w:p>
    <w:p w:rsidR="0085017E" w:rsidRDefault="0085017E" w:rsidP="0085017E">
      <w:pPr>
        <w:pStyle w:val="a3"/>
        <w:jc w:val="both"/>
      </w:pPr>
    </w:p>
    <w:p w:rsidR="00024A0F" w:rsidRDefault="00024A0F" w:rsidP="0085017E">
      <w:pPr>
        <w:pStyle w:val="a3"/>
        <w:jc w:val="both"/>
      </w:pPr>
    </w:p>
    <w:p w:rsidR="0085017E" w:rsidRDefault="0085017E" w:rsidP="0085017E">
      <w:pPr>
        <w:pStyle w:val="a3"/>
        <w:jc w:val="both"/>
      </w:pPr>
    </w:p>
    <w:p w:rsidR="00024A0F" w:rsidRDefault="00024A0F" w:rsidP="0085017E">
      <w:pPr>
        <w:pStyle w:val="a3"/>
        <w:spacing w:before="120"/>
        <w:ind w:firstLine="709"/>
        <w:jc w:val="both"/>
      </w:pPr>
      <w:r>
        <w:t>Графическая интерпретация полученных результатов позволяет сделать вывод, что размеры деталей группируются около некоторой центральной в</w:t>
      </w:r>
      <w:r>
        <w:t>е</w:t>
      </w:r>
      <w:r>
        <w:t>личины (центра группирования), причем, чем больше отличие между этой в</w:t>
      </w:r>
      <w:r>
        <w:t>е</w:t>
      </w:r>
      <w:r>
        <w:t>личиной и фактическим размером, тем меньше частота регистрации этого ра</w:t>
      </w:r>
      <w:r>
        <w:t>з</w:t>
      </w:r>
      <w:r>
        <w:t xml:space="preserve">мера. Эта центральная величина называется </w:t>
      </w:r>
      <w:r>
        <w:rPr>
          <w:b/>
        </w:rPr>
        <w:t>средним арифметическим зн</w:t>
      </w:r>
      <w:r>
        <w:rPr>
          <w:b/>
        </w:rPr>
        <w:t>а</w:t>
      </w:r>
      <w:r>
        <w:rPr>
          <w:b/>
        </w:rPr>
        <w:t xml:space="preserve">чением </w:t>
      </w:r>
      <w:r>
        <w:t>случайных величин и определяется по следующей формуле</w:t>
      </w:r>
    </w:p>
    <w:p w:rsidR="00024A0F" w:rsidRDefault="00024A0F" w:rsidP="00C97719">
      <w:pPr>
        <w:pStyle w:val="a3"/>
        <w:jc w:val="both"/>
      </w:pPr>
      <w:r>
        <w:t xml:space="preserve">                                    </w:t>
      </w:r>
      <w:r w:rsidRPr="00ED3A5D">
        <w:rPr>
          <w:position w:val="-28"/>
        </w:rPr>
        <w:object w:dxaOrig="1420" w:dyaOrig="1200">
          <v:shape id="_x0000_i1241" type="#_x0000_t75" style="width:72.75pt;height:60.75pt" o:ole="" fillcolor="window">
            <v:imagedata r:id="rId532" o:title=""/>
          </v:shape>
          <o:OLEObject Type="Embed" ProgID="Equation.3" ShapeID="_x0000_i1241" DrawAspect="Content" ObjectID="_1471675590" r:id="rId533"/>
        </w:object>
      </w:r>
      <w:r>
        <w:t xml:space="preserve">;        </w:t>
      </w:r>
      <w:r w:rsidRPr="00ED3A5D">
        <w:rPr>
          <w:position w:val="-16"/>
        </w:rPr>
        <w:object w:dxaOrig="2399" w:dyaOrig="420">
          <v:shape id="_x0000_i1242" type="#_x0000_t75" style="width:120pt;height:21pt" o:ole="">
            <v:imagedata r:id="rId534" o:title=""/>
          </v:shape>
          <o:OLEObject Type="Embed" ProgID="Equation.3" ShapeID="_x0000_i1242" DrawAspect="Content" ObjectID="_1471675591" r:id="rId535"/>
        </w:object>
      </w:r>
      <w:r>
        <w:t xml:space="preserve">                        (13.11)                                                                              </w:t>
      </w:r>
    </w:p>
    <w:p w:rsidR="00024A0F" w:rsidRDefault="00024A0F" w:rsidP="00C97719">
      <w:pPr>
        <w:pStyle w:val="a3"/>
        <w:jc w:val="both"/>
      </w:pPr>
      <w:r>
        <w:t xml:space="preserve">Очевидно, что </w:t>
      </w:r>
      <w:r w:rsidRPr="00ED3A5D">
        <w:rPr>
          <w:position w:val="-16"/>
        </w:rPr>
        <w:object w:dxaOrig="340" w:dyaOrig="419">
          <v:shape id="_x0000_i1243" type="#_x0000_t75" style="width:17.25pt;height:21pt" o:ole="">
            <v:imagedata r:id="rId536" o:title=""/>
          </v:shape>
          <o:OLEObject Type="Embed" ProgID="Equation.3" ShapeID="_x0000_i1243" DrawAspect="Content" ObjectID="_1471675592" r:id="rId537"/>
        </w:object>
      </w:r>
      <w:r>
        <w:t xml:space="preserve"> - значение случайной величины в середине </w:t>
      </w:r>
      <w:r w:rsidRPr="00ED3A5D">
        <w:rPr>
          <w:position w:val="-12"/>
        </w:rPr>
        <w:object w:dxaOrig="220" w:dyaOrig="340">
          <v:shape id="_x0000_i1244" type="#_x0000_t75" style="width:11.25pt;height:17.25pt" o:ole="">
            <v:imagedata r:id="rId538" o:title=""/>
          </v:shape>
          <o:OLEObject Type="Embed" ProgID="Equation.3" ShapeID="_x0000_i1244" DrawAspect="Content" ObjectID="_1471675593" r:id="rId539"/>
        </w:object>
      </w:r>
      <w:r>
        <w:t>- го интервала.</w:t>
      </w:r>
    </w:p>
    <w:p w:rsidR="00024A0F" w:rsidRDefault="00024A0F" w:rsidP="00C97719">
      <w:pPr>
        <w:pStyle w:val="a3"/>
        <w:jc w:val="both"/>
      </w:pPr>
      <w:r>
        <w:t xml:space="preserve">Другой характеристикой кривой распределения случайных величин, является </w:t>
      </w:r>
      <w:r>
        <w:rPr>
          <w:b/>
          <w:u w:val="single"/>
        </w:rPr>
        <w:t>среднее</w:t>
      </w:r>
      <w:r>
        <w:rPr>
          <w:u w:val="single"/>
        </w:rPr>
        <w:t xml:space="preserve"> </w:t>
      </w:r>
      <w:r>
        <w:rPr>
          <w:b/>
          <w:u w:val="single"/>
        </w:rPr>
        <w:t>квадратическое отклонение</w:t>
      </w:r>
      <w:r>
        <w:rPr>
          <w:b/>
        </w:rPr>
        <w:t xml:space="preserve"> </w:t>
      </w:r>
      <w:r>
        <w:t>случайных величин от среднего ари</w:t>
      </w:r>
      <w:r>
        <w:t>ф</w:t>
      </w:r>
      <w:r>
        <w:t>метического значения, которое определяется по формуле</w:t>
      </w:r>
    </w:p>
    <w:p w:rsidR="00024A0F" w:rsidRDefault="00024A0F" w:rsidP="00C97719">
      <w:pPr>
        <w:pStyle w:val="a3"/>
        <w:jc w:val="both"/>
      </w:pPr>
      <w:r>
        <w:t xml:space="preserve">                                              </w:t>
      </w:r>
      <w:r w:rsidRPr="00ED3A5D">
        <w:rPr>
          <w:position w:val="-30"/>
        </w:rPr>
        <w:object w:dxaOrig="2480" w:dyaOrig="1280">
          <v:shape id="_x0000_i1245" type="#_x0000_t75" style="width:113.25pt;height:58.5pt" o:ole="" fillcolor="window">
            <v:imagedata r:id="rId540" o:title=""/>
          </v:shape>
          <o:OLEObject Type="Embed" ProgID="Equation.3" ShapeID="_x0000_i1245" DrawAspect="Content" ObjectID="_1471675594" r:id="rId541"/>
        </w:object>
      </w:r>
      <w:r>
        <w:t xml:space="preserve">.                                             (13.12) </w:t>
      </w:r>
    </w:p>
    <w:p w:rsidR="00024A0F" w:rsidRDefault="00024A0F" w:rsidP="00C97719">
      <w:pPr>
        <w:pStyle w:val="a3"/>
        <w:jc w:val="both"/>
      </w:pPr>
      <w:r>
        <w:t xml:space="preserve">      </w:t>
      </w:r>
    </w:p>
    <w:p w:rsidR="0085017E" w:rsidRDefault="00024A0F" w:rsidP="00C97719">
      <w:pPr>
        <w:pStyle w:val="a3"/>
        <w:jc w:val="both"/>
      </w:pPr>
      <w:r>
        <w:t>Если постепенно увеличивать размер партии,  то ломаная линия будет пр</w:t>
      </w:r>
      <w:r>
        <w:t>и</w:t>
      </w:r>
      <w:r>
        <w:t xml:space="preserve">ближаться к холмообразной кривой, аналогичной той, которая представлена на </w:t>
      </w:r>
      <w:r w:rsidR="001C4415">
        <w:t>рис.</w:t>
      </w:r>
      <w:r w:rsidR="0029252B">
        <w:t>8</w:t>
      </w:r>
      <w:r w:rsidR="001C4415">
        <w:t>.</w:t>
      </w:r>
      <w:r w:rsidR="0001175E">
        <w:t>1.</w:t>
      </w:r>
      <w:r w:rsidR="001C4415">
        <w:t xml:space="preserve">2. и </w:t>
      </w:r>
      <w:r>
        <w:t>рис.</w:t>
      </w:r>
      <w:r w:rsidR="0029252B">
        <w:t>8</w:t>
      </w:r>
      <w:r>
        <w:t>.</w:t>
      </w:r>
      <w:r w:rsidR="0001175E">
        <w:t>1.</w:t>
      </w:r>
      <w:r>
        <w:t>7.</w:t>
      </w:r>
    </w:p>
    <w:p w:rsidR="0085017E" w:rsidRDefault="0085017E" w:rsidP="00C97719">
      <w:pPr>
        <w:pStyle w:val="a3"/>
        <w:jc w:val="both"/>
      </w:pPr>
    </w:p>
    <w:p w:rsidR="0085017E" w:rsidRDefault="0085017E" w:rsidP="00C97719">
      <w:pPr>
        <w:pStyle w:val="a3"/>
        <w:jc w:val="both"/>
      </w:pPr>
    </w:p>
    <w:p w:rsidR="0085017E" w:rsidRDefault="00ED3A5D" w:rsidP="00C97719">
      <w:pPr>
        <w:pStyle w:val="a3"/>
        <w:jc w:val="both"/>
      </w:pPr>
      <w:r>
        <w:rPr>
          <w:noProof/>
        </w:rPr>
        <w:lastRenderedPageBreak/>
        <w:pict>
          <v:group id="_x0000_s8161" style="position:absolute;left:0;text-align:left;margin-left:-44.15pt;margin-top:-39.9pt;width:531.5pt;height:748.1pt;z-index:251666944" coordorigin="914,642" coordsize="10630,14962">
            <v:shape id="_x0000_s7704" type="#_x0000_t202" style="position:absolute;left:4602;top:2297;width:675;height:578" o:regroupid="30" strokecolor="white">
              <v:textbox style="layout-flow:vertical;mso-layout-flow-alt:bottom-to-top;mso-next-textbox:#_x0000_s7704">
                <w:txbxContent>
                  <w:p w:rsidR="003222B1" w:rsidRDefault="003222B1" w:rsidP="0085017E">
                    <w:pPr>
                      <w:rPr>
                        <w:sz w:val="28"/>
                        <w:lang w:val="en-US"/>
                      </w:rPr>
                    </w:pPr>
                    <w:r>
                      <w:rPr>
                        <w:sz w:val="28"/>
                        <w:lang w:val="en-US"/>
                      </w:rPr>
                      <w:t>y</w:t>
                    </w:r>
                    <w:r>
                      <w:rPr>
                        <w:sz w:val="28"/>
                        <w:vertAlign w:val="subscript"/>
                        <w:lang w:val="en-US"/>
                      </w:rPr>
                      <w:t>σ</w:t>
                    </w:r>
                  </w:p>
                </w:txbxContent>
              </v:textbox>
            </v:shape>
            <v:group id="_x0000_s7705" style="position:absolute;left:991;top:642;width:5173;height:4902" coordorigin="1085,1337" coordsize="5173,3959" o:regroupid="30">
              <v:shape id="_x0000_s7706" type="#_x0000_t202" style="position:absolute;left:1085;top:4692;width:5080;height:604" strokecolor="white">
                <v:textbox style="mso-next-textbox:#_x0000_s7706">
                  <w:txbxContent>
                    <w:p w:rsidR="003222B1" w:rsidRPr="003D73C1" w:rsidRDefault="003222B1" w:rsidP="0085017E">
                      <w:pPr>
                        <w:rPr>
                          <w:sz w:val="28"/>
                          <w:szCs w:val="28"/>
                        </w:rPr>
                      </w:pPr>
                      <w:r>
                        <w:rPr>
                          <w:sz w:val="28"/>
                          <w:szCs w:val="28"/>
                        </w:rPr>
                        <w:t>Рис. 8</w:t>
                      </w:r>
                      <w:r w:rsidRPr="003D73C1">
                        <w:rPr>
                          <w:sz w:val="28"/>
                          <w:szCs w:val="28"/>
                        </w:rPr>
                        <w:t>.</w:t>
                      </w:r>
                      <w:r>
                        <w:rPr>
                          <w:sz w:val="28"/>
                          <w:szCs w:val="28"/>
                        </w:rPr>
                        <w:t>1.</w:t>
                      </w:r>
                      <w:r w:rsidRPr="003D73C1">
                        <w:rPr>
                          <w:sz w:val="28"/>
                          <w:szCs w:val="28"/>
                        </w:rPr>
                        <w:t>2 Кривая  нормального распр</w:t>
                      </w:r>
                      <w:r w:rsidRPr="003D73C1">
                        <w:rPr>
                          <w:sz w:val="28"/>
                          <w:szCs w:val="28"/>
                        </w:rPr>
                        <w:t>е</w:t>
                      </w:r>
                      <w:r w:rsidRPr="003D73C1">
                        <w:rPr>
                          <w:sz w:val="28"/>
                          <w:szCs w:val="28"/>
                        </w:rPr>
                        <w:t>деления</w:t>
                      </w:r>
                    </w:p>
                  </w:txbxContent>
                </v:textbox>
              </v:shape>
              <v:group id="_x0000_s7707" style="position:absolute;left:1747;top:1337;width:4511;height:3241" coordorigin="1747,1337" coordsize="4511,3241">
                <v:shape id="_x0000_s7708" type="#_x0000_t202" style="position:absolute;left:3443;top:3561;width:595;height:405" strokecolor="white">
                  <v:textbox style="mso-next-textbox:#_x0000_s7708">
                    <w:txbxContent>
                      <w:p w:rsidR="003222B1" w:rsidRDefault="003222B1" w:rsidP="0085017E">
                        <w:pPr>
                          <w:rPr>
                            <w:sz w:val="28"/>
                          </w:rPr>
                        </w:pPr>
                        <w:r>
                          <w:rPr>
                            <w:sz w:val="28"/>
                          </w:rPr>
                          <w:t>σ</w:t>
                        </w:r>
                      </w:p>
                    </w:txbxContent>
                  </v:textbox>
                </v:shape>
                <v:shape id="_x0000_s7709" type="#_x0000_t202" style="position:absolute;left:4118;top:3561;width:549;height:405" strokecolor="white">
                  <v:textbox style="mso-next-textbox:#_x0000_s7709">
                    <w:txbxContent>
                      <w:p w:rsidR="003222B1" w:rsidRDefault="003222B1" w:rsidP="0085017E">
                        <w:pPr>
                          <w:rPr>
                            <w:sz w:val="28"/>
                          </w:rPr>
                        </w:pPr>
                        <w:r>
                          <w:rPr>
                            <w:sz w:val="28"/>
                          </w:rPr>
                          <w:t>σ</w:t>
                        </w:r>
                      </w:p>
                    </w:txbxContent>
                  </v:textbox>
                </v:shape>
                <v:shape id="_x0000_s7710" type="#_x0000_t202" style="position:absolute;left:4636;top:1978;width:546;height:480" strokecolor="white">
                  <v:textbox style="mso-next-textbox:#_x0000_s7710">
                    <w:txbxContent>
                      <w:p w:rsidR="003222B1" w:rsidRDefault="003222B1" w:rsidP="0085017E">
                        <w:pPr>
                          <w:rPr>
                            <w:sz w:val="28"/>
                          </w:rPr>
                        </w:pPr>
                        <w:r>
                          <w:rPr>
                            <w:sz w:val="28"/>
                          </w:rPr>
                          <w:t>В</w:t>
                        </w:r>
                      </w:p>
                    </w:txbxContent>
                  </v:textbox>
                </v:shape>
                <v:shape id="_x0000_s7711" type="#_x0000_t202" style="position:absolute;left:2897;top:2041;width:546;height:480" strokecolor="white">
                  <v:textbox style="mso-next-textbox:#_x0000_s7711">
                    <w:txbxContent>
                      <w:p w:rsidR="003222B1" w:rsidRDefault="003222B1" w:rsidP="0085017E">
                        <w:pPr>
                          <w:rPr>
                            <w:sz w:val="28"/>
                          </w:rPr>
                        </w:pPr>
                        <w:r>
                          <w:rPr>
                            <w:sz w:val="28"/>
                          </w:rPr>
                          <w:t>А</w:t>
                        </w:r>
                      </w:p>
                    </w:txbxContent>
                  </v:textbox>
                </v:shape>
                <v:shape id="_x0000_s7712" type="#_x0000_t202" style="position:absolute;left:2164;top:2053;width:675;height:826" strokecolor="white">
                  <v:textbox style="layout-flow:vertical;mso-layout-flow-alt:bottom-to-top;mso-next-textbox:#_x0000_s7712">
                    <w:txbxContent>
                      <w:p w:rsidR="003222B1" w:rsidRDefault="003222B1" w:rsidP="0085017E">
                        <w:pPr>
                          <w:rPr>
                            <w:sz w:val="28"/>
                            <w:lang w:val="en-US"/>
                          </w:rPr>
                        </w:pPr>
                        <w:r>
                          <w:rPr>
                            <w:sz w:val="28"/>
                            <w:lang w:val="en-US"/>
                          </w:rPr>
                          <w:t>y</w:t>
                        </w:r>
                        <w:r>
                          <w:rPr>
                            <w:sz w:val="28"/>
                            <w:vertAlign w:val="subscript"/>
                            <w:lang w:val="en-US"/>
                          </w:rPr>
                          <w:t>max</w:t>
                        </w:r>
                      </w:p>
                    </w:txbxContent>
                  </v:textbox>
                </v:shape>
                <v:shape id="_x0000_s7713" type="#_x0000_t202" style="position:absolute;left:2729;top:4015;width:523;height:430" strokecolor="white">
                  <v:textbox style="mso-next-textbox:#_x0000_s7713">
                    <w:txbxContent>
                      <w:p w:rsidR="003222B1" w:rsidRDefault="003222B1" w:rsidP="0085017E">
                        <w:r w:rsidRPr="00ED3A5D">
                          <w:rPr>
                            <w:position w:val="-6"/>
                          </w:rPr>
                          <w:object w:dxaOrig="220" w:dyaOrig="279">
                            <v:shape id="_x0000_i1480" type="#_x0000_t75" style="width:11.25pt;height:13.5pt" o:ole="" fillcolor="window">
                              <v:imagedata r:id="rId530" o:title=""/>
                            </v:shape>
                            <o:OLEObject Type="Embed" ProgID="Equation.3" ShapeID="_x0000_i1480" DrawAspect="Content" ObjectID="_1471675829" r:id="rId542"/>
                          </w:object>
                        </w:r>
                      </w:p>
                    </w:txbxContent>
                  </v:textbox>
                </v:shape>
                <v:shape id="_x0000_s7714" type="#_x0000_t202" style="position:absolute;left:1747;top:1337;width:417;height:515" strokecolor="white">
                  <v:textbox style="mso-next-textbox:#_x0000_s7714">
                    <w:txbxContent>
                      <w:p w:rsidR="003222B1" w:rsidRDefault="003222B1" w:rsidP="0085017E">
                        <w:pPr>
                          <w:rPr>
                            <w:sz w:val="28"/>
                            <w:lang w:val="en-US"/>
                          </w:rPr>
                        </w:pPr>
                        <w:r>
                          <w:rPr>
                            <w:sz w:val="28"/>
                          </w:rPr>
                          <w:t>y</w:t>
                        </w:r>
                      </w:p>
                    </w:txbxContent>
                  </v:textbox>
                </v:shape>
                <v:shape id="_x0000_s7715" type="#_x0000_t202" style="position:absolute;left:5841;top:3095;width:417;height:515" strokecolor="white">
                  <v:textbox style="mso-next-textbox:#_x0000_s7715">
                    <w:txbxContent>
                      <w:p w:rsidR="003222B1" w:rsidRDefault="003222B1" w:rsidP="0085017E">
                        <w:pPr>
                          <w:rPr>
                            <w:sz w:val="28"/>
                            <w:lang w:val="en-US"/>
                          </w:rPr>
                        </w:pPr>
                        <w:r>
                          <w:rPr>
                            <w:sz w:val="28"/>
                          </w:rPr>
                          <w:t>x</w:t>
                        </w:r>
                      </w:p>
                    </w:txbxContent>
                  </v:textbox>
                </v:shape>
                <v:group id="_x0000_s7716" style="position:absolute;left:2180;top:1511;width:3800;height:3067" coordorigin="2071,1282" coordsize="4028,3181">
                  <v:line id="_x0000_s7717" style="position:absolute" from="2087,4313" to="3992,4313">
                    <v:stroke startarrow="open" endarrow="open"/>
                  </v:line>
                  <v:group id="_x0000_s7718" style="position:absolute;left:2071;top:1282;width:4028;height:3181" coordorigin="2071,1282" coordsize="4028,3181">
                    <v:line id="_x0000_s7719" style="position:absolute" from="3328,3964" to="4008,3964">
                      <v:stroke startarrow="open" endarrow="open"/>
                    </v:line>
                    <v:line id="_x0000_s7720" style="position:absolute" from="2071,1282" to="2071,4463">
                      <v:stroke startarrow="block"/>
                    </v:line>
                    <v:line id="_x0000_s7721" style="position:absolute" from="2071,3427" to="6099,3427">
                      <v:stroke endarrow="block"/>
                    </v:line>
                    <v:group id="_x0000_s7722" style="position:absolute;left:2274;top:1631;width:3463;height:1590" coordorigin="2562,1860" coordsize="4158,1620">
                      <v:shape id="_x0000_s7723" style="position:absolute;left:4602;top:1860;width:2118;height:1620;flip:x" coordsize="2118,1620" path="m,1620v195,-22,390,-43,540,-96c690,1471,797,1399,900,1302v103,-97,195,-250,258,-360c1221,832,1228,735,1278,642v50,-93,97,-165,180,-258c1541,291,1666,148,1776,84,1886,20,2061,14,2118,e" filled="f" strokeweight="2.25pt">
                        <v:path arrowok="t"/>
                      </v:shape>
                      <v:shape id="_x0000_s7724" style="position:absolute;left:2562;top:1860;width:2118;height:1620" coordsize="2118,1620" path="m,1620v195,-22,390,-43,540,-96c690,1471,797,1399,900,1302v103,-97,195,-250,258,-360c1221,832,1228,735,1278,642v50,-93,97,-165,180,-258c1541,291,1666,148,1776,84,1886,20,2061,14,2118,e" filled="f" strokeweight="2.25pt">
                        <v:path arrowok="t"/>
                      </v:shape>
                    </v:group>
                    <v:line id="_x0000_s7725" style="position:absolute;flip:x" from="3986,1431" to="3992,4430"/>
                    <v:line id="_x0000_s7726" style="position:absolute" from="3114,2335" to="5671,2335"/>
                    <v:line id="_x0000_s7727" style="position:absolute" from="3311,2301" to="3311,4108"/>
                    <v:line id="_x0000_s7728" style="position:absolute" from="4667,2246" to="4667,4053"/>
                    <v:line id="_x0000_s7729" style="position:absolute" from="3986,3964" to="4667,3964">
                      <v:stroke startarrow="open" endarrow="open"/>
                    </v:line>
                    <v:line id="_x0000_s7730" style="position:absolute" from="5451,2335" to="5451,3427">
                      <v:stroke startarrow="open" endarrow="open"/>
                    </v:line>
                    <v:line id="_x0000_s7731" style="position:absolute;flip:x" from="2653,1636" to="3992,1636"/>
                    <v:line id="_x0000_s7732" style="position:absolute" from="2784,1636" to="2784,3427">
                      <v:stroke startarrow="open" endarrow="open"/>
                    </v:line>
                    <v:oval id="_x0000_s7733" style="position:absolute;left:3240;top:2263;width:142;height:144"/>
                    <v:oval id="_x0000_s7734" style="position:absolute;left:4595;top:2263;width:143;height:144"/>
                  </v:group>
                </v:group>
              </v:group>
            </v:group>
            <v:group id="_x0000_s7735" style="position:absolute;left:6071;top:757;width:4911;height:4708" coordorigin="6165,1163" coordsize="4911,4428" o:regroupid="30">
              <v:shape id="_x0000_s7736" type="#_x0000_t202" style="position:absolute;left:6258;top:4789;width:4818;height:802" strokecolor="white">
                <v:textbox style="mso-next-textbox:#_x0000_s7736">
                  <w:txbxContent>
                    <w:p w:rsidR="003222B1" w:rsidRDefault="003222B1" w:rsidP="0085017E">
                      <w:pPr>
                        <w:pStyle w:val="1"/>
                      </w:pPr>
                      <w:r>
                        <w:t>Рис. 8.1.3 Смещение кривой  распр</w:t>
                      </w:r>
                      <w:r>
                        <w:t>е</w:t>
                      </w:r>
                      <w:r>
                        <w:t>деления</w:t>
                      </w:r>
                    </w:p>
                    <w:p w:rsidR="003222B1" w:rsidRDefault="003222B1" w:rsidP="0085017E">
                      <w:pPr>
                        <w:jc w:val="center"/>
                        <w:rPr>
                          <w:sz w:val="24"/>
                        </w:rPr>
                      </w:pPr>
                      <w:r>
                        <w:rPr>
                          <w:sz w:val="24"/>
                        </w:rPr>
                        <w:t xml:space="preserve">при изменении </w:t>
                      </w:r>
                      <w:r w:rsidRPr="00ED3A5D">
                        <w:rPr>
                          <w:position w:val="-6"/>
                          <w:sz w:val="24"/>
                        </w:rPr>
                        <w:object w:dxaOrig="220" w:dyaOrig="260">
                          <v:shape id="_x0000_i1481" type="#_x0000_t75" style="width:11.25pt;height:12.75pt" o:ole="" fillcolor="window">
                            <v:imagedata r:id="rId543" o:title=""/>
                          </v:shape>
                          <o:OLEObject Type="Embed" ProgID="Equation.3" ShapeID="_x0000_i1481" DrawAspect="Content" ObjectID="_1471675830" r:id="rId544"/>
                        </w:object>
                      </w:r>
                    </w:p>
                  </w:txbxContent>
                </v:textbox>
              </v:shape>
              <v:group id="_x0000_s7737" style="position:absolute;left:6165;top:1163;width:4178;height:3524" coordorigin="6444,1258" coordsize="4178,3524">
                <v:group id="_x0000_s7738" style="position:absolute;left:6444;top:1258;width:4178;height:3429" coordorigin="6444,1258" coordsize="4178,3429">
                  <v:shape id="_x0000_s7739" type="#_x0000_t202" style="position:absolute;left:10166;top:3102;width:456;height:558" strokecolor="white">
                    <v:textbox style="mso-next-textbox:#_x0000_s7739">
                      <w:txbxContent>
                        <w:p w:rsidR="003222B1" w:rsidRDefault="003222B1" w:rsidP="0085017E">
                          <w:pPr>
                            <w:rPr>
                              <w:sz w:val="28"/>
                              <w:lang w:val="en-US"/>
                            </w:rPr>
                          </w:pPr>
                          <w:r>
                            <w:rPr>
                              <w:sz w:val="28"/>
                            </w:rPr>
                            <w:t>x</w:t>
                          </w:r>
                        </w:p>
                      </w:txbxContent>
                    </v:textbox>
                  </v:shape>
                  <v:shape id="_x0000_s7740" type="#_x0000_t202" style="position:absolute;left:6444;top:1258;width:456;height:558" strokecolor="white">
                    <v:textbox style="mso-next-textbox:#_x0000_s7740">
                      <w:txbxContent>
                        <w:p w:rsidR="003222B1" w:rsidRDefault="003222B1" w:rsidP="0085017E">
                          <w:pPr>
                            <w:rPr>
                              <w:sz w:val="28"/>
                              <w:lang w:val="en-US"/>
                            </w:rPr>
                          </w:pPr>
                          <w:r>
                            <w:rPr>
                              <w:sz w:val="28"/>
                            </w:rPr>
                            <w:t>y</w:t>
                          </w:r>
                        </w:p>
                      </w:txbxContent>
                    </v:textbox>
                  </v:shape>
                  <v:shape id="_x0000_s7741" type="#_x0000_t202" style="position:absolute;left:7575;top:4104;width:642;height:583" strokecolor="white">
                    <v:textbox style="mso-next-textbox:#_x0000_s7741">
                      <w:txbxContent>
                        <w:p w:rsidR="003222B1" w:rsidRDefault="003222B1" w:rsidP="0085017E">
                          <w:r w:rsidRPr="00ED3A5D">
                            <w:rPr>
                              <w:position w:val="-10"/>
                            </w:rPr>
                            <w:object w:dxaOrig="279" w:dyaOrig="340">
                              <v:shape id="_x0000_i1482" type="#_x0000_t75" style="width:17.25pt;height:21pt" o:ole="" fillcolor="window">
                                <v:imagedata r:id="rId545" o:title=""/>
                              </v:shape>
                              <o:OLEObject Type="Embed" ProgID="Equation.3" ShapeID="_x0000_i1482" DrawAspect="Content" ObjectID="_1471675831" r:id="rId546"/>
                            </w:object>
                          </w:r>
                        </w:p>
                      </w:txbxContent>
                    </v:textbox>
                  </v:shape>
                  <v:shape id="_x0000_s7742" type="#_x0000_t202" style="position:absolute;left:7226;top:3683;width:563;height:499" strokecolor="white">
                    <v:textbox style="mso-next-textbox:#_x0000_s7742">
                      <w:txbxContent>
                        <w:p w:rsidR="003222B1" w:rsidRDefault="003222B1" w:rsidP="0085017E">
                          <w:r w:rsidRPr="00ED3A5D">
                            <w:rPr>
                              <w:position w:val="-10"/>
                            </w:rPr>
                            <w:object w:dxaOrig="260" w:dyaOrig="340">
                              <v:shape id="_x0000_i1483" type="#_x0000_t75" style="width:12.75pt;height:17.25pt" o:ole="" fillcolor="window">
                                <v:imagedata r:id="rId547" o:title=""/>
                              </v:shape>
                              <o:OLEObject Type="Embed" ProgID="Equation.3" ShapeID="_x0000_i1483" DrawAspect="Content" ObjectID="_1471675832" r:id="rId548"/>
                            </w:object>
                          </w:r>
                        </w:p>
                      </w:txbxContent>
                    </v:textbox>
                  </v:shape>
                </v:group>
                <v:group id="_x0000_s7743" style="position:absolute;left:6900;top:1432;width:3536;height:3350" coordorigin="6900,1432" coordsize="3536,3350">
                  <v:line id="_x0000_s7744" style="position:absolute" from="6900,1432" to="6900,4782">
                    <v:stroke startarrow="block"/>
                  </v:line>
                  <v:line id="_x0000_s7745" style="position:absolute" from="6900,3660" to="10436,3660">
                    <v:stroke endarrow="block"/>
                  </v:line>
                  <v:group id="_x0000_s7746" style="position:absolute;left:7104;top:1716;width:2268;height:1766" coordorigin="2562,1860" coordsize="4158,1620">
                    <v:shape id="_x0000_s7747" style="position:absolute;left:4602;top:1860;width:2118;height:1620;flip:x" coordsize="2118,1620" path="m,1620v195,-22,390,-43,540,-96c690,1471,797,1399,900,1302v103,-97,195,-250,258,-360c1221,832,1228,735,1278,642v50,-93,97,-165,180,-258c1541,291,1666,148,1776,84,1886,20,2061,14,2118,e" filled="f" strokeweight="2.25pt">
                      <v:path arrowok="t"/>
                    </v:shape>
                    <v:shape id="_x0000_s7748" style="position:absolute;left:2562;top:1860;width:2118;height:1620" coordsize="2118,1620" path="m,1620v195,-22,390,-43,540,-96c690,1471,797,1399,900,1302v103,-97,195,-250,258,-360c1221,832,1228,735,1278,642v50,-93,97,-165,180,-258c1541,291,1666,148,1776,84,1886,20,2061,14,2118,e" filled="f" strokeweight="2.25pt">
                      <v:path arrowok="t"/>
                    </v:shape>
                  </v:group>
                  <v:line id="_x0000_s7749" style="position:absolute" from="6900,4182" to="8217,4182">
                    <v:stroke startarrow="open" endarrow="open"/>
                  </v:line>
                  <v:line id="_x0000_s7750" style="position:absolute" from="8217,1535" to="8217,4313"/>
                  <v:line id="_x0000_s7751" style="position:absolute" from="8944,1432" to="8944,4782"/>
                  <v:line id="_x0000_s7752" style="position:absolute" from="6900,4613" to="8944,4613">
                    <v:stroke startarrow="open" endarrow="open"/>
                  </v:line>
                  <v:group id="_x0000_s7753" style="position:absolute;left:7789;top:1716;width:2268;height:1766" coordorigin="2562,1860" coordsize="4158,1620">
                    <v:shape id="_x0000_s7754" style="position:absolute;left:4602;top:1860;width:2118;height:1620;flip:x" coordsize="2118,1620" path="m,1620v195,-22,390,-43,540,-96c690,1471,797,1399,900,1302v103,-97,195,-250,258,-360c1221,832,1228,735,1278,642v50,-93,97,-165,180,-258c1541,291,1666,148,1776,84,1886,20,2061,14,2118,e" filled="f" strokeweight="2.25pt">
                      <v:path arrowok="t"/>
                    </v:shape>
                    <v:shape id="_x0000_s7755" style="position:absolute;left:2562;top:1860;width:2118;height:1620" coordsize="2118,1620" path="m,1620v195,-22,390,-43,540,-96c690,1471,797,1399,900,1302v103,-97,195,-250,258,-360c1221,832,1228,735,1278,642v50,-93,97,-165,180,-258c1541,291,1666,148,1776,84,1886,20,2061,14,2118,e" filled="f" strokeweight="2.25pt">
                      <v:path arrowok="t"/>
                    </v:shape>
                  </v:group>
                </v:group>
              </v:group>
            </v:group>
            <v:group id="_x0000_s7756" style="position:absolute;left:914;top:5943;width:4523;height:4104" coordorigin="1765,5438" coordsize="5060,3831" o:regroupid="30">
              <v:shape id="_x0000_s7757" type="#_x0000_t202" style="position:absolute;left:6369;top:7426;width:456;height:558" strokecolor="white">
                <v:textbox style="mso-next-textbox:#_x0000_s7757">
                  <w:txbxContent>
                    <w:p w:rsidR="003222B1" w:rsidRDefault="003222B1" w:rsidP="0085017E">
                      <w:pPr>
                        <w:rPr>
                          <w:sz w:val="24"/>
                          <w:lang w:val="en-US"/>
                        </w:rPr>
                      </w:pPr>
                      <w:r>
                        <w:rPr>
                          <w:sz w:val="24"/>
                        </w:rPr>
                        <w:t>x</w:t>
                      </w:r>
                    </w:p>
                  </w:txbxContent>
                </v:textbox>
              </v:shape>
              <v:group id="_x0000_s7758" style="position:absolute;left:1765;top:5438;width:4949;height:3831" coordorigin="1747,5154" coordsize="4949,3831">
                <v:line id="_x0000_s7759" style="position:absolute;flip:y" from="5369,6743" to="5759,7378"/>
                <v:line id="_x0000_s7760" style="position:absolute;flip:y" from="5841,6878" to="6240,7378"/>
                <v:line id="_x0000_s7761" style="position:absolute;flip:y" from="5036,6584" to="5280,7378"/>
                <v:group id="_x0000_s7762" style="position:absolute;left:1747;top:5154;width:4949;height:3831" coordorigin="1747,5154" coordsize="4949,3831">
                  <v:shape id="_x0000_s7763" type="#_x0000_t202" style="position:absolute;left:1747;top:5154;width:456;height:558" strokecolor="white">
                    <v:textbox style="mso-next-textbox:#_x0000_s7763">
                      <w:txbxContent>
                        <w:p w:rsidR="003222B1" w:rsidRDefault="003222B1" w:rsidP="0085017E">
                          <w:pPr>
                            <w:rPr>
                              <w:sz w:val="24"/>
                              <w:lang w:val="en-US"/>
                            </w:rPr>
                          </w:pPr>
                          <w:r>
                            <w:rPr>
                              <w:sz w:val="24"/>
                            </w:rPr>
                            <w:t>y</w:t>
                          </w:r>
                        </w:p>
                      </w:txbxContent>
                    </v:textbox>
                  </v:shape>
                  <v:group id="_x0000_s7764" style="position:absolute;left:2203;top:5328;width:4319;height:2855" coordorigin="2203,5328" coordsize="4319,2855">
                    <v:line id="_x0000_s7765" style="position:absolute" from="4247,5328" to="4257,8183"/>
                    <v:group id="_x0000_s7766" style="position:absolute;left:2203;top:5328;width:4319;height:2855" coordorigin="2203,5328" coordsize="4319,2855">
                      <v:line id="_x0000_s7767" style="position:absolute" from="2203,5328" to="2203,8183">
                        <v:stroke startarrow="block"/>
                      </v:line>
                      <v:line id="_x0000_s7768" style="position:absolute" from="2203,7556" to="6522,7556">
                        <v:stroke endarrow="block"/>
                      </v:line>
                      <v:line id="_x0000_s7769" style="position:absolute" from="2224,8000" to="4257,8000">
                        <v:stroke startarrow="open" endarrow="open"/>
                      </v:line>
                      <v:group id="_x0000_s7770" style="position:absolute;left:3103;top:5982;width:2268;height:1396" coordorigin="2562,1860" coordsize="4158,1620">
                        <v:shape id="_x0000_s7771" style="position:absolute;left:4602;top:1860;width:2118;height:1620;flip:x" coordsize="2118,1620" path="m,1620v195,-22,390,-43,540,-96c690,1471,797,1399,900,1302v103,-97,195,-250,258,-360c1221,832,1228,735,1278,642v50,-93,97,-165,180,-258c1541,291,1666,148,1776,84,1886,20,2061,14,2118,e" filled="f" strokeweight="2.25pt">
                          <v:path arrowok="t"/>
                        </v:shape>
                        <v:shape id="_x0000_s7772" style="position:absolute;left:2562;top:1860;width:2118;height:1620" coordsize="2118,1620" path="m,1620v195,-22,390,-43,540,-96c690,1471,797,1399,900,1302v103,-97,195,-250,258,-360c1221,832,1228,735,1278,642v50,-93,97,-165,180,-258c1541,291,1666,148,1776,84,1886,20,2061,14,2118,e" filled="f" strokeweight="2.25pt">
                          <v:path arrowok="t"/>
                        </v:shape>
                      </v:group>
                      <v:group id="_x0000_s7773" style="position:absolute;left:2372;top:6285;width:3722;height:1093" coordorigin="2562,1860" coordsize="4158,1620">
                        <v:shape id="_x0000_s7774" style="position:absolute;left:4602;top:1860;width:2118;height:1620;flip:x" coordsize="2118,1620" path="m,1620v195,-22,390,-43,540,-96c690,1471,797,1399,900,1302v103,-97,195,-250,258,-360c1221,832,1228,735,1278,642v50,-93,97,-165,180,-258c1541,291,1666,148,1776,84,1886,20,2061,14,2118,e" filled="f" strokeweight="2.25pt">
                          <v:path arrowok="t"/>
                        </v:shape>
                        <v:shape id="_x0000_s7775" style="position:absolute;left:2562;top:1860;width:2118;height:1620" coordsize="2118,1620" path="m,1620v195,-22,390,-43,540,-96c690,1471,797,1399,900,1302v103,-97,195,-250,258,-360c1221,832,1228,735,1278,642v50,-93,97,-165,180,-258c1541,291,1666,148,1776,84,1886,20,2061,14,2118,e" filled="f" strokeweight="2.25pt">
                          <v:path arrowok="t"/>
                        </v:shape>
                      </v:group>
                      <v:group id="_x0000_s7776" style="position:absolute;left:3448;top:5438;width:1588;height:1940" coordorigin="2562,1860" coordsize="4158,1620">
                        <v:shape id="_x0000_s7777" style="position:absolute;left:4602;top:1860;width:2118;height:1620;flip:x" coordsize="2118,1620" path="m,1620v195,-22,390,-43,540,-96c690,1471,797,1399,900,1302v103,-97,195,-250,258,-360c1221,832,1228,735,1278,642v50,-93,97,-165,180,-258c1541,291,1666,148,1776,84,1886,20,2061,14,2118,e" filled="f" strokeweight="2.25pt">
                          <v:path arrowok="t"/>
                        </v:shape>
                        <v:shape id="_x0000_s7778" style="position:absolute;left:2562;top:1860;width:2118;height:1620" coordsize="2118,1620" path="m,1620v195,-22,390,-43,540,-96c690,1471,797,1399,900,1302v103,-97,195,-250,258,-360c1221,832,1228,735,1278,642v50,-93,97,-165,180,-258c1541,291,1666,148,1776,84,1886,20,2061,14,2118,e" filled="f" strokeweight="2.25pt">
                          <v:path arrowok="t"/>
                        </v:shape>
                      </v:group>
                    </v:group>
                  </v:group>
                  <v:group id="_x0000_s7779" style="position:absolute;left:1840;top:5591;width:4856;height:3394" coordorigin="1840,5591" coordsize="4856,3394">
                    <v:shape id="_x0000_s7780" type="#_x0000_t202" style="position:absolute;left:1840;top:8183;width:4818;height:802" strokecolor="white">
                      <v:textbox style="mso-next-textbox:#_x0000_s7780">
                        <w:txbxContent>
                          <w:p w:rsidR="003222B1" w:rsidRDefault="003222B1" w:rsidP="0085017E">
                            <w:pPr>
                              <w:pStyle w:val="1"/>
                            </w:pPr>
                            <w:r>
                              <w:t xml:space="preserve">Рис.8.1.4 Влияние величины </w:t>
                            </w:r>
                            <w:r>
                              <w:sym w:font="Symbol" w:char="F073"/>
                            </w:r>
                            <w:r>
                              <w:t xml:space="preserve"> на форму  кривой  распределения</w:t>
                            </w:r>
                          </w:p>
                          <w:p w:rsidR="003222B1" w:rsidRDefault="003222B1" w:rsidP="0085017E">
                            <w:pPr>
                              <w:jc w:val="center"/>
                              <w:rPr>
                                <w:sz w:val="24"/>
                              </w:rPr>
                            </w:pPr>
                            <w:r>
                              <w:rPr>
                                <w:sz w:val="24"/>
                              </w:rPr>
                              <w:t xml:space="preserve">при изменении </w:t>
                            </w:r>
                            <w:r w:rsidRPr="00ED3A5D">
                              <w:rPr>
                                <w:position w:val="-6"/>
                                <w:sz w:val="24"/>
                              </w:rPr>
                              <w:object w:dxaOrig="220" w:dyaOrig="260">
                                <v:shape id="_x0000_i1484" type="#_x0000_t75" style="width:11.25pt;height:12.75pt" o:ole="" fillcolor="window">
                                  <v:imagedata r:id="rId543" o:title=""/>
                                </v:shape>
                                <o:OLEObject Type="Embed" ProgID="Equation.3" ShapeID="_x0000_i1484" DrawAspect="Content" ObjectID="_1471675833" r:id="rId549"/>
                              </w:object>
                            </w:r>
                          </w:p>
                        </w:txbxContent>
                      </v:textbox>
                    </v:shape>
                    <v:group id="_x0000_s7781" style="position:absolute;left:2295;top:5591;width:4401;height:2592" coordorigin="2295,5591" coordsize="4401,2592">
                      <v:shape id="_x0000_s7782" type="#_x0000_t202" style="position:absolute;left:2988;top:7700;width:570;height:483" strokecolor="white">
                        <v:textbox style="mso-next-textbox:#_x0000_s7782">
                          <w:txbxContent>
                            <w:p w:rsidR="003222B1" w:rsidRDefault="003222B1" w:rsidP="0085017E">
                              <w:r w:rsidRPr="00ED3A5D">
                                <w:rPr>
                                  <w:position w:val="-6"/>
                                </w:rPr>
                                <w:object w:dxaOrig="220" w:dyaOrig="260">
                                  <v:shape id="_x0000_i1485" type="#_x0000_t75" style="width:13.5pt;height:16.5pt" o:ole="" fillcolor="window">
                                    <v:imagedata r:id="rId550" o:title=""/>
                                  </v:shape>
                                  <o:OLEObject Type="Embed" ProgID="Equation.3" ShapeID="_x0000_i1485" DrawAspect="Content" ObjectID="_1471675834" r:id="rId551"/>
                                </w:object>
                              </w:r>
                            </w:p>
                          </w:txbxContent>
                        </v:textbox>
                      </v:shape>
                      <v:group id="_x0000_s7783" style="position:absolute;left:2295;top:5591;width:4401;height:1407" coordorigin="2295,5591" coordsize="4401,1407">
                        <v:shape id="_x0000_s7784" type="#_x0000_t202" style="position:absolute;left:5638;top:6285;width:602;height:593" strokecolor="white">
                          <v:textbox style="mso-next-textbox:#_x0000_s7784">
                            <w:txbxContent>
                              <w:p w:rsidR="003222B1" w:rsidRDefault="003222B1" w:rsidP="0085017E">
                                <w:pPr>
                                  <w:rPr>
                                    <w:sz w:val="24"/>
                                    <w:vertAlign w:val="subscript"/>
                                  </w:rPr>
                                </w:pPr>
                                <w:r>
                                  <w:rPr>
                                    <w:sz w:val="24"/>
                                  </w:rPr>
                                  <w:sym w:font="Symbol" w:char="F073"/>
                                </w:r>
                                <w:r>
                                  <w:rPr>
                                    <w:sz w:val="24"/>
                                    <w:vertAlign w:val="subscript"/>
                                  </w:rPr>
                                  <w:t>2</w:t>
                                </w:r>
                              </w:p>
                            </w:txbxContent>
                          </v:textbox>
                        </v:shape>
                        <v:shape id="_x0000_s7785" type="#_x0000_t202" style="position:absolute;left:5182;top:5991;width:602;height:593" strokecolor="white">
                          <v:textbox style="mso-next-textbox:#_x0000_s7785">
                            <w:txbxContent>
                              <w:p w:rsidR="003222B1" w:rsidRDefault="003222B1" w:rsidP="0085017E">
                                <w:pPr>
                                  <w:rPr>
                                    <w:sz w:val="24"/>
                                    <w:vertAlign w:val="subscript"/>
                                  </w:rPr>
                                </w:pPr>
                                <w:r>
                                  <w:rPr>
                                    <w:sz w:val="24"/>
                                  </w:rPr>
                                  <w:sym w:font="Symbol" w:char="F073"/>
                                </w:r>
                                <w:r>
                                  <w:rPr>
                                    <w:sz w:val="24"/>
                                    <w:vertAlign w:val="subscript"/>
                                  </w:rPr>
                                  <w:t>1</w:t>
                                </w:r>
                              </w:p>
                            </w:txbxContent>
                          </v:textbox>
                        </v:shape>
                        <v:shape id="_x0000_s7786" type="#_x0000_t202" style="position:absolute;left:6094;top:6405;width:602;height:593" strokecolor="white">
                          <v:textbox style="mso-next-textbox:#_x0000_s7786">
                            <w:txbxContent>
                              <w:p w:rsidR="003222B1" w:rsidRDefault="003222B1" w:rsidP="0085017E">
                                <w:pPr>
                                  <w:rPr>
                                    <w:sz w:val="24"/>
                                    <w:vertAlign w:val="subscript"/>
                                  </w:rPr>
                                </w:pPr>
                                <w:r>
                                  <w:rPr>
                                    <w:sz w:val="24"/>
                                  </w:rPr>
                                  <w:sym w:font="Symbol" w:char="F073"/>
                                </w:r>
                                <w:r>
                                  <w:rPr>
                                    <w:sz w:val="24"/>
                                    <w:vertAlign w:val="subscript"/>
                                  </w:rPr>
                                  <w:t>3</w:t>
                                </w:r>
                              </w:p>
                            </w:txbxContent>
                          </v:textbox>
                        </v:shape>
                        <v:shape id="_x0000_s7787" type="#_x0000_t202" style="position:absolute;left:2295;top:5591;width:1443;height:593" strokecolor="white">
                          <v:textbox style="mso-next-textbox:#_x0000_s7787">
                            <w:txbxContent>
                              <w:p w:rsidR="003222B1" w:rsidRDefault="003222B1" w:rsidP="0085017E">
                                <w:pPr>
                                  <w:rPr>
                                    <w:sz w:val="24"/>
                                    <w:lang w:val="en-US"/>
                                  </w:rPr>
                                </w:pPr>
                                <w:r>
                                  <w:rPr>
                                    <w:sz w:val="24"/>
                                  </w:rPr>
                                  <w:sym w:font="Symbol" w:char="F073"/>
                                </w:r>
                                <w:r>
                                  <w:rPr>
                                    <w:sz w:val="24"/>
                                    <w:vertAlign w:val="subscript"/>
                                  </w:rPr>
                                  <w:t>1</w:t>
                                </w:r>
                                <w:r>
                                  <w:rPr>
                                    <w:sz w:val="24"/>
                                    <w:lang w:val="en-US"/>
                                  </w:rPr>
                                  <w:t>&lt;</w:t>
                                </w:r>
                                <w:r>
                                  <w:rPr>
                                    <w:sz w:val="24"/>
                                  </w:rPr>
                                  <w:sym w:font="Symbol" w:char="F073"/>
                                </w:r>
                                <w:r>
                                  <w:rPr>
                                    <w:sz w:val="24"/>
                                    <w:vertAlign w:val="subscript"/>
                                  </w:rPr>
                                  <w:t>2</w:t>
                                </w:r>
                                <w:r>
                                  <w:rPr>
                                    <w:sz w:val="24"/>
                                    <w:lang w:val="en-US"/>
                                  </w:rPr>
                                  <w:t>&lt;</w:t>
                                </w:r>
                                <w:r>
                                  <w:rPr>
                                    <w:sz w:val="24"/>
                                  </w:rPr>
                                  <w:sym w:font="Symbol" w:char="F073"/>
                                </w:r>
                                <w:r>
                                  <w:rPr>
                                    <w:sz w:val="24"/>
                                    <w:vertAlign w:val="subscript"/>
                                  </w:rPr>
                                  <w:t>3</w:t>
                                </w:r>
                              </w:p>
                            </w:txbxContent>
                          </v:textbox>
                        </v:shape>
                      </v:group>
                    </v:group>
                  </v:group>
                </v:group>
              </v:group>
            </v:group>
            <v:group id="_x0000_s7788" style="position:absolute;left:2047;top:10171;width:8472;height:5433" coordorigin="1701,8824" coordsize="8472,5392" o:regroupid="30">
              <v:shape id="_x0000_s7789" type="#_x0000_t202" style="position:absolute;left:1701;top:13478;width:8472;height:738" strokecolor="white">
                <v:textbox style="mso-next-textbox:#_x0000_s7789">
                  <w:txbxContent>
                    <w:p w:rsidR="003222B1" w:rsidRDefault="003222B1" w:rsidP="0085017E">
                      <w:pPr>
                        <w:pStyle w:val="1"/>
                      </w:pPr>
                      <w:r>
                        <w:t>Рис.8.1.6  К вычислению интеграла вероятности с использованием функции Лапласа</w:t>
                      </w:r>
                    </w:p>
                  </w:txbxContent>
                </v:textbox>
              </v:shape>
              <v:shape id="_x0000_s7790" type="#_x0000_t202" style="position:absolute;left:3630;top:12436;width:1296;height:558" strokecolor="white">
                <v:textbox style="mso-next-textbox:#_x0000_s7790">
                  <w:txbxContent>
                    <w:p w:rsidR="003222B1" w:rsidRDefault="003222B1" w:rsidP="0085017E">
                      <w:pPr>
                        <w:rPr>
                          <w:i/>
                          <w:sz w:val="28"/>
                          <w:lang w:val="en-US"/>
                        </w:rPr>
                      </w:pPr>
                      <w:r>
                        <w:rPr>
                          <w:i/>
                          <w:sz w:val="28"/>
                        </w:rPr>
                        <w:t>z</w:t>
                      </w:r>
                      <w:r>
                        <w:rPr>
                          <w:i/>
                          <w:sz w:val="28"/>
                          <w:vertAlign w:val="subscript"/>
                        </w:rPr>
                        <w:t xml:space="preserve">1            </w:t>
                      </w:r>
                      <w:r>
                        <w:rPr>
                          <w:i/>
                          <w:sz w:val="28"/>
                        </w:rPr>
                        <w:t>z</w:t>
                      </w:r>
                      <w:r>
                        <w:rPr>
                          <w:i/>
                          <w:sz w:val="28"/>
                          <w:vertAlign w:val="subscript"/>
                        </w:rPr>
                        <w:t>2</w:t>
                      </w:r>
                    </w:p>
                  </w:txbxContent>
                </v:textbox>
              </v:shape>
              <v:shape id="_x0000_s7791" type="#_x0000_t202" style="position:absolute;left:4884;top:12436;width:1476;height:558" strokecolor="white">
                <v:textbox style="mso-next-textbox:#_x0000_s7791">
                  <w:txbxContent>
                    <w:p w:rsidR="003222B1" w:rsidRDefault="003222B1" w:rsidP="0085017E">
                      <w:pPr>
                        <w:rPr>
                          <w:i/>
                          <w:sz w:val="28"/>
                          <w:lang w:val="en-US"/>
                        </w:rPr>
                      </w:pPr>
                      <w:r>
                        <w:rPr>
                          <w:i/>
                          <w:sz w:val="28"/>
                        </w:rPr>
                        <w:t>z</w:t>
                      </w:r>
                      <w:r>
                        <w:rPr>
                          <w:i/>
                          <w:sz w:val="28"/>
                          <w:vertAlign w:val="subscript"/>
                        </w:rPr>
                        <w:t xml:space="preserve">1               </w:t>
                      </w:r>
                      <w:r>
                        <w:rPr>
                          <w:i/>
                          <w:sz w:val="28"/>
                        </w:rPr>
                        <w:t>z</w:t>
                      </w:r>
                      <w:r>
                        <w:rPr>
                          <w:i/>
                          <w:sz w:val="28"/>
                          <w:vertAlign w:val="subscript"/>
                        </w:rPr>
                        <w:t>2</w:t>
                      </w:r>
                    </w:p>
                  </w:txbxContent>
                </v:textbox>
              </v:shape>
              <v:shape id="_x0000_s7792" type="#_x0000_t202" style="position:absolute;left:6504;top:12460;width:1296;height:558" strokecolor="white">
                <v:textbox style="mso-next-textbox:#_x0000_s7792">
                  <w:txbxContent>
                    <w:p w:rsidR="003222B1" w:rsidRDefault="003222B1" w:rsidP="0085017E">
                      <w:pPr>
                        <w:rPr>
                          <w:i/>
                          <w:sz w:val="28"/>
                          <w:lang w:val="en-US"/>
                        </w:rPr>
                      </w:pPr>
                      <w:r>
                        <w:rPr>
                          <w:i/>
                          <w:sz w:val="28"/>
                          <w:lang w:val="en-US"/>
                        </w:rPr>
                        <w:t>z</w:t>
                      </w:r>
                      <w:r>
                        <w:rPr>
                          <w:i/>
                          <w:sz w:val="28"/>
                          <w:vertAlign w:val="subscript"/>
                        </w:rPr>
                        <w:t xml:space="preserve">1         </w:t>
                      </w:r>
                      <w:r>
                        <w:rPr>
                          <w:i/>
                          <w:sz w:val="28"/>
                        </w:rPr>
                        <w:t>z</w:t>
                      </w:r>
                      <w:r>
                        <w:rPr>
                          <w:i/>
                          <w:sz w:val="28"/>
                          <w:vertAlign w:val="subscript"/>
                        </w:rPr>
                        <w:t>2</w:t>
                      </w:r>
                    </w:p>
                  </w:txbxContent>
                </v:textbox>
              </v:shape>
              <v:shape id="_x0000_s7793" type="#_x0000_t202" style="position:absolute;left:7140;top:10282;width:1914;height:846" strokecolor="white">
                <v:textbox style="mso-next-textbox:#_x0000_s7793">
                  <w:txbxContent>
                    <w:p w:rsidR="003222B1" w:rsidRDefault="003222B1" w:rsidP="0085017E">
                      <w:pPr>
                        <w:rPr>
                          <w:i/>
                          <w:sz w:val="28"/>
                          <w:lang w:val="en-US"/>
                        </w:rPr>
                      </w:pPr>
                      <w:r>
                        <w:rPr>
                          <w:i/>
                          <w:sz w:val="28"/>
                        </w:rPr>
                        <w:t>Ф(</w:t>
                      </w:r>
                      <w:r>
                        <w:rPr>
                          <w:i/>
                          <w:sz w:val="28"/>
                          <w:lang w:val="en-US"/>
                        </w:rPr>
                        <w:t>z</w:t>
                      </w:r>
                      <w:r>
                        <w:rPr>
                          <w:i/>
                          <w:sz w:val="28"/>
                          <w:vertAlign w:val="subscript"/>
                          <w:lang w:val="en-US"/>
                        </w:rPr>
                        <w:t>2</w:t>
                      </w:r>
                      <w:r>
                        <w:rPr>
                          <w:i/>
                          <w:sz w:val="28"/>
                          <w:lang w:val="en-US"/>
                        </w:rPr>
                        <w:t>) ─</w:t>
                      </w:r>
                      <w:r>
                        <w:rPr>
                          <w:i/>
                          <w:sz w:val="28"/>
                        </w:rPr>
                        <w:t xml:space="preserve"> Ф(</w:t>
                      </w:r>
                      <w:r>
                        <w:rPr>
                          <w:i/>
                          <w:sz w:val="28"/>
                          <w:lang w:val="en-US"/>
                        </w:rPr>
                        <w:t>z</w:t>
                      </w:r>
                      <w:r>
                        <w:rPr>
                          <w:i/>
                          <w:sz w:val="28"/>
                          <w:vertAlign w:val="subscript"/>
                          <w:lang w:val="en-US"/>
                        </w:rPr>
                        <w:t>1</w:t>
                      </w:r>
                      <w:r>
                        <w:rPr>
                          <w:i/>
                          <w:sz w:val="28"/>
                          <w:lang w:val="en-US"/>
                        </w:rPr>
                        <w:t>)</w:t>
                      </w:r>
                    </w:p>
                    <w:p w:rsidR="003222B1" w:rsidRDefault="003222B1" w:rsidP="0085017E">
                      <w:pPr>
                        <w:rPr>
                          <w:i/>
                          <w:sz w:val="28"/>
                        </w:rPr>
                      </w:pPr>
                      <w:r>
                        <w:rPr>
                          <w:i/>
                          <w:sz w:val="28"/>
                          <w:lang w:val="en-US"/>
                        </w:rPr>
                        <w:t xml:space="preserve">  z</w:t>
                      </w:r>
                      <w:r>
                        <w:rPr>
                          <w:i/>
                          <w:sz w:val="28"/>
                          <w:vertAlign w:val="subscript"/>
                          <w:lang w:val="en-US"/>
                        </w:rPr>
                        <w:t>1</w:t>
                      </w:r>
                      <w:r>
                        <w:rPr>
                          <w:i/>
                          <w:sz w:val="28"/>
                          <w:lang w:val="en-US"/>
                        </w:rPr>
                        <w:t>&gt;0</w:t>
                      </w:r>
                      <w:r>
                        <w:rPr>
                          <w:i/>
                          <w:sz w:val="28"/>
                        </w:rPr>
                        <w:t>;</w:t>
                      </w:r>
                      <w:r>
                        <w:rPr>
                          <w:i/>
                          <w:sz w:val="28"/>
                          <w:lang w:val="en-US"/>
                        </w:rPr>
                        <w:t xml:space="preserve"> z</w:t>
                      </w:r>
                      <w:r>
                        <w:rPr>
                          <w:i/>
                          <w:sz w:val="28"/>
                          <w:vertAlign w:val="subscript"/>
                          <w:lang w:val="en-US"/>
                        </w:rPr>
                        <w:t>2</w:t>
                      </w:r>
                      <w:r>
                        <w:rPr>
                          <w:i/>
                          <w:sz w:val="28"/>
                          <w:lang w:val="en-US"/>
                        </w:rPr>
                        <w:t>&gt;0</w:t>
                      </w:r>
                    </w:p>
                  </w:txbxContent>
                </v:textbox>
              </v:shape>
              <v:shape id="_x0000_s7794" type="#_x0000_t202" style="position:absolute;left:2340;top:9022;width:1914;height:846" strokecolor="white">
                <v:textbox style="mso-next-textbox:#_x0000_s7794">
                  <w:txbxContent>
                    <w:p w:rsidR="003222B1" w:rsidRDefault="003222B1" w:rsidP="0085017E">
                      <w:pPr>
                        <w:rPr>
                          <w:i/>
                          <w:sz w:val="28"/>
                        </w:rPr>
                      </w:pPr>
                      <w:r>
                        <w:rPr>
                          <w:i/>
                          <w:sz w:val="28"/>
                        </w:rPr>
                        <w:t>Ф(z</w:t>
                      </w:r>
                      <w:r>
                        <w:rPr>
                          <w:i/>
                          <w:sz w:val="28"/>
                          <w:vertAlign w:val="subscript"/>
                        </w:rPr>
                        <w:t>2</w:t>
                      </w:r>
                      <w:r>
                        <w:rPr>
                          <w:i/>
                          <w:sz w:val="28"/>
                        </w:rPr>
                        <w:t>) + Ф(</w:t>
                      </w:r>
                      <w:r>
                        <w:rPr>
                          <w:i/>
                          <w:sz w:val="28"/>
                          <w:lang w:val="en-US"/>
                        </w:rPr>
                        <w:t>z</w:t>
                      </w:r>
                      <w:r>
                        <w:rPr>
                          <w:i/>
                          <w:sz w:val="28"/>
                          <w:vertAlign w:val="subscript"/>
                        </w:rPr>
                        <w:t>1</w:t>
                      </w:r>
                      <w:r>
                        <w:rPr>
                          <w:i/>
                          <w:sz w:val="28"/>
                        </w:rPr>
                        <w:t>)</w:t>
                      </w:r>
                    </w:p>
                    <w:p w:rsidR="003222B1" w:rsidRDefault="003222B1" w:rsidP="0085017E">
                      <w:pPr>
                        <w:rPr>
                          <w:i/>
                          <w:sz w:val="28"/>
                        </w:rPr>
                      </w:pPr>
                      <w:r>
                        <w:rPr>
                          <w:i/>
                          <w:sz w:val="28"/>
                        </w:rPr>
                        <w:t xml:space="preserve">  </w:t>
                      </w:r>
                      <w:r>
                        <w:rPr>
                          <w:i/>
                          <w:sz w:val="28"/>
                          <w:lang w:val="en-US"/>
                        </w:rPr>
                        <w:t>z</w:t>
                      </w:r>
                      <w:r>
                        <w:rPr>
                          <w:i/>
                          <w:sz w:val="28"/>
                          <w:vertAlign w:val="subscript"/>
                          <w:lang w:val="en-US"/>
                        </w:rPr>
                        <w:t>1</w:t>
                      </w:r>
                      <w:r>
                        <w:rPr>
                          <w:i/>
                          <w:sz w:val="28"/>
                          <w:lang w:val="en-US"/>
                        </w:rPr>
                        <w:t>&lt;0</w:t>
                      </w:r>
                      <w:r>
                        <w:rPr>
                          <w:i/>
                          <w:sz w:val="28"/>
                        </w:rPr>
                        <w:t>;</w:t>
                      </w:r>
                      <w:r>
                        <w:rPr>
                          <w:i/>
                          <w:sz w:val="28"/>
                          <w:lang w:val="en-US"/>
                        </w:rPr>
                        <w:t xml:space="preserve"> z</w:t>
                      </w:r>
                      <w:r>
                        <w:rPr>
                          <w:i/>
                          <w:sz w:val="28"/>
                          <w:vertAlign w:val="subscript"/>
                          <w:lang w:val="en-US"/>
                        </w:rPr>
                        <w:t>2</w:t>
                      </w:r>
                      <w:r>
                        <w:rPr>
                          <w:i/>
                          <w:sz w:val="28"/>
                          <w:lang w:val="en-US"/>
                        </w:rPr>
                        <w:t>&gt;0</w:t>
                      </w:r>
                    </w:p>
                  </w:txbxContent>
                </v:textbox>
              </v:shape>
              <v:shape id="_x0000_s7795" type="#_x0000_t202" style="position:absolute;left:2118;top:10624;width:1914;height:846" strokecolor="white">
                <v:textbox style="mso-next-textbox:#_x0000_s7795">
                  <w:txbxContent>
                    <w:p w:rsidR="003222B1" w:rsidRDefault="003222B1" w:rsidP="0085017E">
                      <w:pPr>
                        <w:rPr>
                          <w:i/>
                          <w:sz w:val="28"/>
                          <w:lang w:val="en-US"/>
                        </w:rPr>
                      </w:pPr>
                      <w:r>
                        <w:rPr>
                          <w:i/>
                          <w:sz w:val="28"/>
                        </w:rPr>
                        <w:t>Ф</w:t>
                      </w:r>
                      <w:r>
                        <w:rPr>
                          <w:i/>
                          <w:sz w:val="28"/>
                          <w:lang w:val="en-US"/>
                        </w:rPr>
                        <w:t>(</w:t>
                      </w:r>
                      <w:r>
                        <w:rPr>
                          <w:i/>
                          <w:sz w:val="28"/>
                        </w:rPr>
                        <w:t>z</w:t>
                      </w:r>
                      <w:r>
                        <w:rPr>
                          <w:i/>
                          <w:sz w:val="28"/>
                          <w:vertAlign w:val="subscript"/>
                        </w:rPr>
                        <w:t>1</w:t>
                      </w:r>
                      <w:r>
                        <w:rPr>
                          <w:i/>
                          <w:sz w:val="28"/>
                          <w:lang w:val="en-US"/>
                        </w:rPr>
                        <w:t>) ─</w:t>
                      </w:r>
                      <w:r>
                        <w:rPr>
                          <w:i/>
                          <w:sz w:val="28"/>
                        </w:rPr>
                        <w:t xml:space="preserve"> Ф(</w:t>
                      </w:r>
                      <w:r>
                        <w:rPr>
                          <w:i/>
                          <w:sz w:val="28"/>
                          <w:lang w:val="en-US"/>
                        </w:rPr>
                        <w:t>z</w:t>
                      </w:r>
                      <w:r>
                        <w:rPr>
                          <w:i/>
                          <w:sz w:val="28"/>
                          <w:vertAlign w:val="subscript"/>
                        </w:rPr>
                        <w:t>2</w:t>
                      </w:r>
                      <w:r>
                        <w:rPr>
                          <w:i/>
                          <w:sz w:val="28"/>
                          <w:lang w:val="en-US"/>
                        </w:rPr>
                        <w:t>)</w:t>
                      </w:r>
                    </w:p>
                    <w:p w:rsidR="003222B1" w:rsidRDefault="003222B1" w:rsidP="0085017E">
                      <w:pPr>
                        <w:rPr>
                          <w:i/>
                          <w:sz w:val="28"/>
                        </w:rPr>
                      </w:pPr>
                      <w:r>
                        <w:rPr>
                          <w:i/>
                          <w:sz w:val="28"/>
                          <w:lang w:val="en-US"/>
                        </w:rPr>
                        <w:t xml:space="preserve">   z</w:t>
                      </w:r>
                      <w:r>
                        <w:rPr>
                          <w:i/>
                          <w:sz w:val="28"/>
                          <w:vertAlign w:val="subscript"/>
                          <w:lang w:val="en-US"/>
                        </w:rPr>
                        <w:t>1</w:t>
                      </w:r>
                      <w:r>
                        <w:rPr>
                          <w:i/>
                          <w:sz w:val="28"/>
                          <w:lang w:val="en-US"/>
                        </w:rPr>
                        <w:t>&lt;0</w:t>
                      </w:r>
                      <w:r>
                        <w:rPr>
                          <w:i/>
                          <w:sz w:val="28"/>
                        </w:rPr>
                        <w:t>;</w:t>
                      </w:r>
                      <w:r>
                        <w:rPr>
                          <w:i/>
                          <w:sz w:val="28"/>
                          <w:lang w:val="en-US"/>
                        </w:rPr>
                        <w:t xml:space="preserve"> z</w:t>
                      </w:r>
                      <w:r>
                        <w:rPr>
                          <w:i/>
                          <w:sz w:val="28"/>
                          <w:vertAlign w:val="subscript"/>
                          <w:lang w:val="en-US"/>
                        </w:rPr>
                        <w:t>2</w:t>
                      </w:r>
                      <w:r>
                        <w:rPr>
                          <w:i/>
                          <w:sz w:val="28"/>
                          <w:lang w:val="en-US"/>
                        </w:rPr>
                        <w:t>&lt;0</w:t>
                      </w:r>
                    </w:p>
                  </w:txbxContent>
                </v:textbox>
              </v:shape>
              <v:shape id="_x0000_s7796" type="#_x0000_t202" style="position:absolute;left:5121;top:8824;width:1743;height:736" strokecolor="white">
                <v:textbox style="mso-next-textbox:#_x0000_s7796">
                  <w:txbxContent>
                    <w:p w:rsidR="003222B1" w:rsidRDefault="003222B1" w:rsidP="0085017E">
                      <w:pPr>
                        <w:rPr>
                          <w:sz w:val="28"/>
                          <w:lang w:val="en-US"/>
                        </w:rPr>
                      </w:pPr>
                      <w:r>
                        <w:rPr>
                          <w:sz w:val="28"/>
                          <w:lang w:val="en-US"/>
                        </w:rPr>
                        <w:t>y</w:t>
                      </w:r>
                    </w:p>
                  </w:txbxContent>
                </v:textbox>
              </v:shape>
              <v:group id="_x0000_s7797" style="position:absolute;left:2466;top:9196;width:6476;height:4188" coordorigin="2466,9196" coordsize="6476,4188">
                <v:line id="_x0000_s7798" style="position:absolute" from="2466,12520" to="8942,12520">
                  <v:stroke endarrow="block"/>
                </v:line>
                <v:line id="_x0000_s7799" style="position:absolute" from="5688,9196" to="5688,13384">
                  <v:stroke startarrow="open"/>
                </v:line>
                <v:group id="_x0000_s7800" style="position:absolute;left:2634;top:9646;width:6108;height:2622" coordorigin="2562,1860" coordsize="4158,1620">
                  <v:shape id="_x0000_s7801" style="position:absolute;left:4602;top:1860;width:2118;height:1620;flip:x" coordsize="2118,1620" path="m,1620v195,-22,390,-43,540,-96c690,1471,797,1399,900,1302v103,-97,195,-250,258,-360c1221,832,1228,735,1278,642v50,-93,97,-165,180,-258c1541,291,1666,148,1776,84,1886,20,2061,14,2118,e" filled="f" strokeweight="2.25pt">
                    <v:path arrowok="t"/>
                  </v:shape>
                  <v:shape id="_x0000_s7802" style="position:absolute;left:2562;top:1860;width:2118;height:1620" coordsize="2118,1620" path="m,1620v195,-22,390,-43,540,-96c690,1471,797,1399,900,1302v103,-97,195,-250,258,-360c1221,832,1228,735,1278,642v50,-93,97,-165,180,-258c1541,291,1666,148,1776,84,1886,20,2061,14,2118,e" filled="f" strokeweight="2.25pt">
                    <v:path arrowok="t"/>
                  </v:shape>
                </v:group>
                <v:group id="_x0000_s7803" style="position:absolute;left:6744;top:10498;width:618;height:2022" coordorigin="7080,11340" coordsize="618,2022">
                  <v:line id="_x0000_s7804" style="position:absolute" from="7080,11340" to="7080,13362"/>
                  <v:line id="_x0000_s7805" style="position:absolute" from="7680,12540" to="7680,13362"/>
                  <v:line id="_x0000_s7806" style="position:absolute" from="7098,13242" to="7680,13242"/>
                  <v:line id="_x0000_s7807" style="position:absolute" from="7098,13104" to="7680,13104"/>
                  <v:line id="_x0000_s7808" style="position:absolute" from="7098,12966" to="7680,12966"/>
                  <v:line id="_x0000_s7809" style="position:absolute" from="7116,12822" to="7698,12822"/>
                  <v:line id="_x0000_s7810" style="position:absolute" from="7098,12684" to="7680,12684"/>
                  <v:line id="_x0000_s7811" style="position:absolute" from="7080,12546" to="7662,12546"/>
                  <v:line id="_x0000_s7812" style="position:absolute" from="7080,12402" to="7602,12402"/>
                  <v:line id="_x0000_s7813" style="position:absolute" from="7080,12246" to="7506,12246"/>
                  <v:line id="_x0000_s7814" style="position:absolute" from="7080,12102" to="7422,12102"/>
                  <v:line id="_x0000_s7815" style="position:absolute" from="7080,11982" to="7362,11988"/>
                  <v:line id="_x0000_s7816" style="position:absolute" from="7080,11862" to="7302,11862"/>
                  <v:line id="_x0000_s7817" style="position:absolute" from="7098,11742" to="7278,11742"/>
                  <v:line id="_x0000_s7818" style="position:absolute" from="7098,11622" to="7260,11622"/>
                </v:group>
                <v:group id="_x0000_s7819" style="position:absolute;left:5088;top:9736;width:996;height:2808" coordorigin="5424,10578" coordsize="996,2808">
                  <v:line id="_x0000_s7820" style="position:absolute" from="6402,10578" to="6402,13362"/>
                  <v:line id="_x0000_s7821" style="position:absolute" from="5424,10758" to="5424,13386"/>
                  <v:line id="_x0000_s7822" style="position:absolute" from="5442,13242" to="6402,13242"/>
                  <v:line id="_x0000_s7823" style="position:absolute" from="5442,13104" to="6402,13104"/>
                  <v:line id="_x0000_s7824" style="position:absolute" from="5442,12966" to="6402,12966"/>
                  <v:line id="_x0000_s7825" style="position:absolute" from="5442,12822" to="6402,12822"/>
                  <v:line id="_x0000_s7826" style="position:absolute" from="5442,12678" to="6402,12678"/>
                  <v:line id="_x0000_s7827" style="position:absolute" from="5442,12522" to="6402,12522"/>
                  <v:line id="_x0000_s7828" style="position:absolute" from="5442,12360" to="6402,12360"/>
                  <v:line id="_x0000_s7829" style="position:absolute" from="5442,12198" to="6402,12198"/>
                  <v:line id="_x0000_s7830" style="position:absolute" from="5442,12042" to="6402,12042"/>
                  <v:line id="_x0000_s7831" style="position:absolute" from="5460,11880" to="6420,11880"/>
                  <v:line id="_x0000_s7832" style="position:absolute" from="5460,11742" to="6420,11742"/>
                  <v:line id="_x0000_s7833" style="position:absolute" from="5460,11598" to="6420,11598"/>
                  <v:line id="_x0000_s7834" style="position:absolute" from="5442,11442" to="6402,11442"/>
                  <v:line id="_x0000_s7835" style="position:absolute" from="5442,11298" to="6402,11298"/>
                  <v:line id="_x0000_s7836" style="position:absolute" from="5442,11142" to="6402,11142"/>
                  <v:line id="_x0000_s7837" style="position:absolute" from="5442,10962" to="6402,10962"/>
                  <v:line id="_x0000_s7838" style="position:absolute" from="5442,10842" to="6402,10842"/>
                  <v:line id="_x0000_s7839" style="position:absolute" from="5526,10680" to="6402,10680"/>
                  <v:line id="_x0000_s7840" style="position:absolute" from="5622,10578" to="6420,10578"/>
                </v:group>
                <v:group id="_x0000_s7841" style="position:absolute;left:3822;top:10480;width:810;height:2040" coordorigin="4158,11322" coordsize="810,2040">
                  <v:line id="_x0000_s7842" style="position:absolute" from="4938,11322" to="4938,13362"/>
                  <v:line id="_x0000_s7843" style="position:absolute" from="4158,12702" to="4158,13362"/>
                  <v:line id="_x0000_s7844" style="position:absolute" from="4176,13104" to="4956,13104"/>
                  <v:line id="_x0000_s7845" style="position:absolute" from="4182,13242" to="4962,13242"/>
                  <v:line id="_x0000_s7846" style="position:absolute" from="4176,12984" to="4956,12984"/>
                  <v:line id="_x0000_s7847" style="position:absolute" from="4170,12726" to="4950,12726"/>
                  <v:line id="_x0000_s7848" style="position:absolute" from="4176,12846" to="4956,12846"/>
                  <v:line id="_x0000_s7849" style="position:absolute" from="4326,12564" to="4962,12570"/>
                  <v:line id="_x0000_s7850" style="position:absolute" from="4470,12408" to="4950,12408"/>
                  <v:line id="_x0000_s7851" style="position:absolute" from="4572,12240" to="4950,12240"/>
                  <v:line id="_x0000_s7852" style="position:absolute" from="4608,12132" to="4950,12150"/>
                  <v:line id="_x0000_s7853" style="position:absolute;flip:y" from="4704,11988" to="4968,11988"/>
                  <v:line id="_x0000_s7854" style="position:absolute" from="4794,11658" to="4950,11664"/>
                  <v:line id="_x0000_s7855" style="position:absolute" from="4734,11802" to="4956,11802"/>
                </v:group>
                <v:oval id="_x0000_s7856" style="position:absolute;left:6900;top:11620;width:138;height:138" fillcolor="black"/>
                <v:line id="_x0000_s7857" style="position:absolute;flip:y" from="6966,11038" to="7962,11656"/>
                <v:oval id="_x0000_s7858" style="position:absolute;left:5784;top:10240;width:138;height:138" fillcolor="black"/>
                <v:line id="_x0000_s7859" style="position:absolute;flip:x y" from="3990,9712" to="5874,10288"/>
                <v:oval id="_x0000_s7860" style="position:absolute;left:4230;top:11770;width:138;height:138" fillcolor="black"/>
                <v:line id="_x0000_s7861" style="position:absolute;flip:x y" from="3594,11338" to="4284,11818"/>
              </v:group>
            </v:group>
            <v:group id="_x0000_s7862" style="position:absolute;left:5820;top:5632;width:5724;height:4700" coordorigin="5914,5681" coordsize="5724,4394" o:regroupid="22">
              <v:group id="_x0000_s7863" style="position:absolute;left:5914;top:5681;width:5724;height:4394" coordorigin="5914,5681" coordsize="5724,4394">
                <v:shape id="_x0000_s7864" type="#_x0000_t202" style="position:absolute;left:6904;top:9355;width:4444;height:720" strokecolor="white">
                  <v:textbox style="mso-next-textbox:#_x0000_s7864">
                    <w:txbxContent>
                      <w:p w:rsidR="003222B1" w:rsidRDefault="003222B1" w:rsidP="0085017E">
                        <w:pPr>
                          <w:pStyle w:val="a3"/>
                        </w:pPr>
                        <w:r>
                          <w:t>Рис.8.1.5 Иллюстрация  к нар</w:t>
                        </w:r>
                        <w:r>
                          <w:t>у</w:t>
                        </w:r>
                        <w:r>
                          <w:t>шению точности при механич</w:t>
                        </w:r>
                        <w:r>
                          <w:t>е</w:t>
                        </w:r>
                        <w:r>
                          <w:t>ской обработке</w:t>
                        </w:r>
                      </w:p>
                    </w:txbxContent>
                  </v:textbox>
                </v:shape>
                <v:shape id="_x0000_s7865" type="#_x0000_t202" style="position:absolute;left:6376;top:5681;width:643;height:579" strokecolor="white">
                  <v:textbox style="mso-next-textbox:#_x0000_s7865">
                    <w:txbxContent>
                      <w:p w:rsidR="003222B1" w:rsidRDefault="003222B1" w:rsidP="0085017E">
                        <w:pPr>
                          <w:rPr>
                            <w:sz w:val="28"/>
                            <w:lang w:val="en-US"/>
                          </w:rPr>
                        </w:pPr>
                        <w:r w:rsidRPr="00ED3A5D">
                          <w:rPr>
                            <w:position w:val="-16"/>
                            <w:sz w:val="28"/>
                            <w:lang w:val="en-US"/>
                          </w:rPr>
                          <w:object w:dxaOrig="340" w:dyaOrig="420">
                            <v:shape id="_x0000_i1486" type="#_x0000_t75" style="width:17.25pt;height:21pt" o:ole="">
                              <v:imagedata r:id="rId552" o:title=""/>
                            </v:shape>
                            <o:OLEObject Type="Embed" ProgID="Equation.3" ShapeID="_x0000_i1486" DrawAspect="Content" ObjectID="_1471675835" r:id="rId553"/>
                          </w:object>
                        </w:r>
                      </w:p>
                    </w:txbxContent>
                  </v:textbox>
                </v:shape>
                <v:group id="_x0000_s7866" style="position:absolute;left:5914;top:5820;width:5724;height:3216" coordorigin="5914,5820" coordsize="5724,3216">
                  <v:shape id="_x0000_s7867" type="#_x0000_t202" style="position:absolute;left:5914;top:7817;width:1263;height:562" strokecolor="white">
                    <v:textbox style="mso-next-textbox:#_x0000_s7867">
                      <w:txbxContent>
                        <w:p w:rsidR="003222B1" w:rsidRDefault="003222B1" w:rsidP="0085017E">
                          <w:pPr>
                            <w:rPr>
                              <w:lang w:val="en-US"/>
                            </w:rPr>
                          </w:pPr>
                          <w:r w:rsidRPr="00ED3A5D">
                            <w:rPr>
                              <w:position w:val="-12"/>
                            </w:rPr>
                            <w:object w:dxaOrig="960" w:dyaOrig="380">
                              <v:shape id="_x0000_i1487" type="#_x0000_t75" style="width:48pt;height:20.25pt" o:ole="">
                                <v:imagedata r:id="rId554" o:title=""/>
                              </v:shape>
                              <o:OLEObject Type="Embed" ProgID="Equation.3" ShapeID="_x0000_i1487" DrawAspect="Content" ObjectID="_1471675836" r:id="rId555"/>
                            </w:object>
                          </w:r>
                        </w:p>
                      </w:txbxContent>
                    </v:textbox>
                  </v:shape>
                  <v:shape id="_x0000_s7868" type="#_x0000_t202" style="position:absolute;left:9094;top:8028;width:450;height:372" strokecolor="white">
                    <v:textbox style="mso-next-textbox:#_x0000_s7868">
                      <w:txbxContent>
                        <w:p w:rsidR="003222B1" w:rsidRDefault="003222B1" w:rsidP="0085017E">
                          <w:pPr>
                            <w:rPr>
                              <w:sz w:val="24"/>
                              <w:lang w:val="en-US"/>
                            </w:rPr>
                          </w:pPr>
                          <w:r>
                            <w:rPr>
                              <w:sz w:val="24"/>
                              <w:lang w:val="en-US"/>
                            </w:rPr>
                            <w:t>T</w:t>
                          </w:r>
                        </w:p>
                      </w:txbxContent>
                    </v:textbox>
                  </v:shape>
                  <v:shape id="_x0000_s7869" type="#_x0000_t202" style="position:absolute;left:7438;top:7986;width:966;height:480" strokecolor="white">
                    <v:textbox style="mso-next-textbox:#_x0000_s7869">
                      <w:txbxContent>
                        <w:p w:rsidR="003222B1" w:rsidRDefault="003222B1" w:rsidP="0085017E">
                          <w:pPr>
                            <w:rPr>
                              <w:sz w:val="24"/>
                              <w:lang w:val="en-US"/>
                            </w:rPr>
                          </w:pPr>
                          <w:r>
                            <w:rPr>
                              <w:sz w:val="24"/>
                            </w:rPr>
                            <w:t>EI(ei)</w:t>
                          </w:r>
                        </w:p>
                      </w:txbxContent>
                    </v:textbox>
                  </v:shape>
                  <v:shape id="_x0000_s7870" type="#_x0000_t202" style="position:absolute;left:11182;top:7536;width:456;height:558" strokecolor="white">
                    <v:textbox style="mso-next-textbox:#_x0000_s7870">
                      <w:txbxContent>
                        <w:p w:rsidR="003222B1" w:rsidRDefault="003222B1" w:rsidP="0085017E">
                          <w:pPr>
                            <w:rPr>
                              <w:sz w:val="28"/>
                              <w:lang w:val="en-US"/>
                            </w:rPr>
                          </w:pPr>
                          <w:r>
                            <w:rPr>
                              <w:sz w:val="28"/>
                            </w:rPr>
                            <w:t>x</w:t>
                          </w:r>
                        </w:p>
                      </w:txbxContent>
                    </v:textbox>
                  </v:shape>
                  <v:shape id="_x0000_s7871" type="#_x0000_t202" style="position:absolute;left:8368;top:8442;width:1128;height:480" strokecolor="white">
                    <v:textbox style="mso-next-textbox:#_x0000_s7871">
                      <w:txbxContent>
                        <w:p w:rsidR="003222B1" w:rsidRDefault="003222B1" w:rsidP="0085017E">
                          <w:pPr>
                            <w:rPr>
                              <w:sz w:val="24"/>
                              <w:lang w:val="en-US"/>
                            </w:rPr>
                          </w:pPr>
                          <w:r>
                            <w:rPr>
                              <w:sz w:val="24"/>
                            </w:rPr>
                            <w:t>ES(es)</w:t>
                          </w:r>
                        </w:p>
                      </w:txbxContent>
                    </v:textbox>
                  </v:shape>
                  <v:shape id="_x0000_s7872" type="#_x0000_t202" style="position:absolute;left:8596;top:5820;width:1362;height:504" strokecolor="white"/>
                  <v:line id="_x0000_s7873" style="position:absolute;flip:x" from="8324,7950" to="8326,8549"/>
                  <v:group id="_x0000_s7874" style="position:absolute;left:7156;top:6060;width:4242;height:2976" coordorigin="6414,5646" coordsize="4242,2976">
                    <v:rect id="_x0000_s7875" style="position:absolute;left:7584;top:5940;width:2010;height:1596" fillcolor="black">
                      <v:fill r:id="rId556" o:title="5%" type="pattern"/>
                    </v:rect>
                    <v:group id="_x0000_s7876" style="position:absolute;left:6696;top:5964;width:3678;height:1414" coordorigin="6552,6270" coordsize="3678,1414">
                      <v:group id="_x0000_s7877" style="position:absolute;left:6552;top:6288;width:2268;height:1396" coordorigin="7422,6282" coordsize="2268,1396">
                        <v:shape id="_x0000_s7878" style="position:absolute;left:8535;top:6282;width:1155;height:1396;flip:x" coordsize="2118,1620" path="m,1620v195,-22,390,-43,540,-96c690,1471,797,1399,900,1302v103,-97,195,-250,258,-360c1221,832,1228,735,1278,642v50,-93,97,-165,180,-258c1541,291,1666,148,1776,84,1886,20,2061,14,2118,e" filled="f" strokeweight="3pt">
                          <v:path arrowok="t"/>
                        </v:shape>
                        <v:shape id="_x0000_s7879" style="position:absolute;left:7422;top:6282;width:1155;height:1396" coordsize="2118,1620" path="m,1620v195,-22,390,-43,540,-96c690,1471,797,1399,900,1302v103,-97,195,-250,258,-360c1221,832,1228,735,1278,642v50,-93,97,-165,180,-258c1541,291,1666,148,1776,84,1886,20,2061,14,2118,e" filled="f" strokeweight="3pt">
                          <v:path arrowok="t"/>
                        </v:shape>
                      </v:group>
                      <v:group id="_x0000_s7880" style="position:absolute;left:6858;top:6630;width:3005;height:1047" coordorigin="6691,6585" coordsize="3722,1093">
                        <v:shape id="_x0000_s7881" style="position:absolute;left:8517;top:6585;width:1896;height:1093;flip:x" coordsize="2118,1620" path="m,1620v195,-22,390,-43,540,-96c690,1471,797,1399,900,1302v103,-97,195,-250,258,-360c1221,832,1228,735,1278,642v50,-93,97,-165,180,-258c1541,291,1666,148,1776,84,1886,20,2061,14,2118,e" filled="f" strokeweight="3pt">
                          <v:path arrowok="t"/>
                        </v:shape>
                        <v:shape id="_x0000_s7882" style="position:absolute;left:6691;top:6585;width:1896;height:1093" coordsize="2118,1620" path="m,1620v195,-22,390,-43,540,-96c690,1471,797,1399,900,1302v103,-97,195,-250,258,-360c1221,832,1228,735,1278,642v50,-93,97,-165,180,-258c1541,291,1666,148,1776,84,1886,20,2061,14,2118,e" filled="f" strokeweight="3pt">
                          <v:path arrowok="t"/>
                        </v:shape>
                      </v:group>
                      <v:group id="_x0000_s7883" style="position:absolute;left:7962;top:6270;width:2268;height:1396" coordorigin="7422,6282" coordsize="2268,1396">
                        <v:shape id="_x0000_s7884" style="position:absolute;left:8535;top:6282;width:1155;height:1396;flip:x" coordsize="2118,1620" path="m,1620v195,-22,390,-43,540,-96c690,1471,797,1399,900,1302v103,-97,195,-250,258,-360c1221,832,1228,735,1278,642v50,-93,97,-165,180,-258c1541,291,1666,148,1776,84,1886,20,2061,14,2118,e" filled="f" strokeweight="3pt">
                          <v:path arrowok="t"/>
                        </v:shape>
                        <v:shape id="_x0000_s7885" style="position:absolute;left:7422;top:6282;width:1155;height:1396" coordsize="2118,1620" path="m,1620v195,-22,390,-43,540,-96c690,1471,797,1399,900,1302v103,-97,195,-250,258,-360c1221,832,1228,735,1278,642v50,-93,97,-165,180,-258c1541,291,1666,148,1776,84,1886,20,2061,14,2118,e" filled="f" strokeweight="3pt">
                          <v:path arrowok="t"/>
                        </v:shape>
                      </v:group>
                    </v:group>
                    <v:group id="_x0000_s7886" style="position:absolute;left:6414;top:5646;width:4242;height:2976" coordorigin="6414,5646" coordsize="4242,2976">
                      <v:line id="_x0000_s7887" style="position:absolute" from="9594,7536" to="9594,8538"/>
                      <v:line id="_x0000_s7888" style="position:absolute;flip:x" from="6414,5646" to="6426,8622">
                        <v:stroke startarrow="block"/>
                      </v:line>
                      <v:line id="_x0000_s7889" style="position:absolute" from="6426,7548" to="10656,7548">
                        <v:stroke endarrow="block"/>
                      </v:line>
                      <v:line id="_x0000_s7890" style="position:absolute;flip:y" from="6438,8466" to="9588,8466">
                        <v:stroke startarrow="open" endarrow="open"/>
                      </v:line>
                      <v:line id="_x0000_s7891" style="position:absolute" from="6438,8004" to="7584,8010">
                        <v:stroke startarrow="open" endarrow="open"/>
                      </v:line>
                      <v:line id="_x0000_s7892" style="position:absolute" from="7584,8004" to="9594,8004">
                        <v:stroke startarrow="open" endarrow="open"/>
                      </v:line>
                      <v:line id="_x0000_s7893" style="position:absolute;flip:y" from="8094,7098" to="8094,7362"/>
                      <v:line id="_x0000_s7894" style="position:absolute;flip:y" from="10356,7080" to="10356,7344"/>
                      <v:line id="_x0000_s7895" style="position:absolute" from="8118,7200" to="10362,7200">
                        <v:stroke startarrow="block" endarrow="block"/>
                      </v:line>
                      <v:line id="_x0000_s7896" style="position:absolute;flip:y" from="6672,6840" to="6690,7362"/>
                      <v:line id="_x0000_s7897" style="position:absolute;flip:y" from="8934,6900" to="8940,7344"/>
                      <v:line id="_x0000_s7898" style="position:absolute" from="6696,6942" to="8940,6942">
                        <v:stroke startarrow="block" endarrow="block"/>
                      </v:line>
                      <v:line id="_x0000_s7899" style="position:absolute;flip:x y" from="6996,6528" to="6996,7380"/>
                      <v:line id="_x0000_s7900" style="position:absolute;flip:y" from="9978,6546" to="9978,7380"/>
                      <v:line id="_x0000_s7901" style="position:absolute;flip:y" from="7014,6636" to="9984,6642">
                        <v:stroke startarrow="block" endarrow="block"/>
                      </v:line>
                      <v:line id="_x0000_s7902" style="position:absolute;flip:x y" from="8754,5808" to="9798,7206">
                        <v:stroke startarrow="open"/>
                      </v:line>
                      <v:line id="_x0000_s7903" style="position:absolute;flip:y" from="7638,5802" to="8604,6924">
                        <v:stroke startarrow="open"/>
                      </v:line>
                      <v:line id="_x0000_s7904" style="position:absolute;flip:y" from="8520,5796" to="8664,6618">
                        <v:stroke startarrow="open"/>
                      </v:line>
                    </v:group>
                  </v:group>
                  <v:line id="_x0000_s7905" style="position:absolute" from="6376,8444" to="7096,8444">
                    <v:stroke endarrow="open"/>
                  </v:line>
                </v:group>
              </v:group>
              <v:oval id="_x0000_s7906" style="position:absolute;left:10270;top:6649;width:165;height:165"/>
              <v:oval id="_x0000_s7907" style="position:absolute;left:8246;top:6484;width:165;height:165"/>
              <v:oval id="_x0000_s7908" style="position:absolute;left:8246;top:7529;width:165;height:165"/>
              <v:oval id="_x0000_s7909" style="position:absolute;left:10270;top:7650;width:165;height:165"/>
            </v:group>
          </v:group>
        </w:pict>
      </w: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3D73C1" w:rsidRDefault="003D73C1" w:rsidP="00C97719">
      <w:pPr>
        <w:pStyle w:val="a3"/>
        <w:jc w:val="both"/>
        <w:rPr>
          <w:sz w:val="24"/>
        </w:rPr>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3D73C1" w:rsidRDefault="003D73C1"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85017E" w:rsidRDefault="0085017E" w:rsidP="00C97719">
      <w:pPr>
        <w:pStyle w:val="a3"/>
        <w:jc w:val="both"/>
      </w:pPr>
    </w:p>
    <w:p w:rsidR="00024A0F" w:rsidRDefault="00024A0F" w:rsidP="00C97719">
      <w:pPr>
        <w:pStyle w:val="a3"/>
        <w:jc w:val="both"/>
      </w:pPr>
      <w:r>
        <w:t xml:space="preserve"> Тогда частота </w:t>
      </w:r>
      <w:r w:rsidRPr="00ED3A5D">
        <w:rPr>
          <w:position w:val="-16"/>
        </w:rPr>
        <w:object w:dxaOrig="340" w:dyaOrig="420">
          <v:shape id="_x0000_i1246" type="#_x0000_t75" style="width:17.25pt;height:21pt" o:ole="">
            <v:imagedata r:id="rId518" o:title=""/>
          </v:shape>
          <o:OLEObject Type="Embed" ProgID="Equation.3" ShapeID="_x0000_i1246" DrawAspect="Content" ObjectID="_1471675595" r:id="rId557"/>
        </w:object>
      </w:r>
      <w:r>
        <w:t xml:space="preserve">и  частность </w:t>
      </w:r>
      <w:r w:rsidRPr="00ED3A5D">
        <w:rPr>
          <w:position w:val="-16"/>
        </w:rPr>
        <w:object w:dxaOrig="320" w:dyaOrig="420">
          <v:shape id="_x0000_i1247" type="#_x0000_t75" style="width:15.75pt;height:21pt" o:ole="">
            <v:imagedata r:id="rId558" o:title=""/>
          </v:shape>
          <o:OLEObject Type="Embed" ProgID="Equation.3" ShapeID="_x0000_i1247" DrawAspect="Content" ObjectID="_1471675596" r:id="rId559"/>
        </w:object>
      </w:r>
      <w:r>
        <w:t xml:space="preserve"> на каждом интервале будут стремиться к  н</w:t>
      </w:r>
      <w:r>
        <w:t>е</w:t>
      </w:r>
      <w:r>
        <w:t xml:space="preserve">которым  значениям </w:t>
      </w:r>
      <w:r w:rsidRPr="00ED3A5D">
        <w:rPr>
          <w:position w:val="-16"/>
        </w:rPr>
        <w:object w:dxaOrig="340" w:dyaOrig="420">
          <v:shape id="_x0000_i1248" type="#_x0000_t75" style="width:17.25pt;height:21pt" o:ole="">
            <v:imagedata r:id="rId560" o:title=""/>
          </v:shape>
          <o:OLEObject Type="Embed" ProgID="Equation.3" ShapeID="_x0000_i1248" DrawAspect="Content" ObjectID="_1471675597" r:id="rId561"/>
        </w:object>
      </w:r>
      <w:r>
        <w:t xml:space="preserve"> и  </w:t>
      </w:r>
      <w:r w:rsidRPr="00ED3A5D">
        <w:rPr>
          <w:position w:val="-16"/>
        </w:rPr>
        <w:object w:dxaOrig="320" w:dyaOrig="420">
          <v:shape id="_x0000_i1249" type="#_x0000_t75" style="width:15.75pt;height:21pt" o:ole="">
            <v:imagedata r:id="rId562" o:title=""/>
          </v:shape>
          <o:OLEObject Type="Embed" ProgID="Equation.3" ShapeID="_x0000_i1249" DrawAspect="Content" ObjectID="_1471675598" r:id="rId563"/>
        </w:object>
      </w:r>
      <w:r>
        <w:t xml:space="preserve"> на данном интервале, которые в дальнейшем б</w:t>
      </w:r>
      <w:r>
        <w:t>у</w:t>
      </w:r>
      <w:r>
        <w:t>дем называть теоретической частотой и теоретической частостью.</w:t>
      </w:r>
    </w:p>
    <w:p w:rsidR="00024A0F" w:rsidRDefault="00024A0F" w:rsidP="00C97719">
      <w:pPr>
        <w:pStyle w:val="a3"/>
        <w:jc w:val="both"/>
        <w:rPr>
          <w:b/>
          <w:bCs/>
        </w:rPr>
      </w:pPr>
    </w:p>
    <w:p w:rsidR="00024A0F" w:rsidRDefault="006B7F1A" w:rsidP="00C97719">
      <w:pPr>
        <w:pStyle w:val="a3"/>
        <w:jc w:val="both"/>
        <w:rPr>
          <w:b/>
          <w:bCs/>
        </w:rPr>
      </w:pPr>
      <w:r>
        <w:rPr>
          <w:b/>
          <w:bCs/>
        </w:rPr>
        <w:t>8</w:t>
      </w:r>
      <w:r w:rsidR="00024A0F">
        <w:rPr>
          <w:b/>
          <w:bCs/>
        </w:rPr>
        <w:t>.1.2. Кривая нормального распределения и ее свойства</w:t>
      </w:r>
    </w:p>
    <w:p w:rsidR="00024A0F" w:rsidRDefault="00024A0F" w:rsidP="00C97719">
      <w:pPr>
        <w:pStyle w:val="a3"/>
        <w:jc w:val="both"/>
      </w:pPr>
      <w:r>
        <w:t xml:space="preserve">    </w:t>
      </w:r>
    </w:p>
    <w:p w:rsidR="00024A0F" w:rsidRDefault="00024A0F" w:rsidP="00C97719">
      <w:pPr>
        <w:pStyle w:val="a3"/>
        <w:jc w:val="both"/>
      </w:pPr>
      <w:r>
        <w:t xml:space="preserve">      В результате многочисленных экспериментов было установлено, что при механической обработке деталей теоретическая частость для линейных разм</w:t>
      </w:r>
      <w:r>
        <w:t>е</w:t>
      </w:r>
      <w:r>
        <w:t>ров определяется следующим выражением</w:t>
      </w:r>
    </w:p>
    <w:p w:rsidR="00024A0F" w:rsidRDefault="00024A0F" w:rsidP="00C97719">
      <w:pPr>
        <w:pStyle w:val="a3"/>
        <w:jc w:val="both"/>
      </w:pPr>
    </w:p>
    <w:p w:rsidR="00024A0F" w:rsidRDefault="00024A0F" w:rsidP="00C97719">
      <w:pPr>
        <w:pStyle w:val="a3"/>
        <w:jc w:val="both"/>
      </w:pPr>
      <w:r>
        <w:t xml:space="preserve">                                              </w:t>
      </w:r>
      <w:r w:rsidRPr="00ED3A5D">
        <w:rPr>
          <w:position w:val="-44"/>
        </w:rPr>
        <w:object w:dxaOrig="2240" w:dyaOrig="999">
          <v:shape id="_x0000_i1250" type="#_x0000_t75" style="width:111.75pt;height:50.25pt" o:ole="">
            <v:imagedata r:id="rId564" o:title=""/>
          </v:shape>
          <o:OLEObject Type="Embed" ProgID="Equation.3" ShapeID="_x0000_i1250" DrawAspect="Content" ObjectID="_1471675599" r:id="rId565"/>
        </w:object>
      </w:r>
      <w:r>
        <w:t>.                                           (13.13)</w:t>
      </w:r>
    </w:p>
    <w:p w:rsidR="00024A0F" w:rsidRDefault="00024A0F" w:rsidP="00C97719">
      <w:pPr>
        <w:pStyle w:val="a3"/>
        <w:jc w:val="both"/>
      </w:pPr>
      <w:r>
        <w:t xml:space="preserve">В нем </w:t>
      </w:r>
    </w:p>
    <w:p w:rsidR="00024A0F" w:rsidRDefault="00024A0F" w:rsidP="00C97719">
      <w:pPr>
        <w:pStyle w:val="a3"/>
        <w:jc w:val="both"/>
      </w:pPr>
      <w:r>
        <w:t xml:space="preserve">                                              </w:t>
      </w:r>
      <w:r w:rsidRPr="00ED3A5D">
        <w:rPr>
          <w:position w:val="-32"/>
        </w:rPr>
        <w:object w:dxaOrig="3080" w:dyaOrig="1020">
          <v:shape id="_x0000_i1251" type="#_x0000_t75" style="width:153.75pt;height:51pt" o:ole="" fillcolor="window">
            <v:imagedata r:id="rId566" o:title=""/>
          </v:shape>
          <o:OLEObject Type="Embed" ProgID="Equation.3" ShapeID="_x0000_i1251" DrawAspect="Content" ObjectID="_1471675600" r:id="rId567"/>
        </w:object>
      </w:r>
      <w:r>
        <w:t xml:space="preserve">                                  (13.14)         </w:t>
      </w:r>
    </w:p>
    <w:p w:rsidR="00024A0F" w:rsidRDefault="00024A0F" w:rsidP="00C97719">
      <w:pPr>
        <w:pStyle w:val="a3"/>
        <w:jc w:val="both"/>
      </w:pPr>
      <w:r>
        <w:t>называется плотностью распределения случайной величины. Функция, пре</w:t>
      </w:r>
      <w:r>
        <w:t>д</w:t>
      </w:r>
      <w:r>
        <w:t xml:space="preserve">ставленная этим выражением, называется </w:t>
      </w:r>
      <w:r>
        <w:rPr>
          <w:b/>
          <w:bCs/>
        </w:rPr>
        <w:t>законом нормального распредел</w:t>
      </w:r>
      <w:r>
        <w:rPr>
          <w:b/>
          <w:bCs/>
        </w:rPr>
        <w:t>е</w:t>
      </w:r>
      <w:r>
        <w:rPr>
          <w:b/>
          <w:bCs/>
        </w:rPr>
        <w:t>ния</w:t>
      </w:r>
      <w:r>
        <w:t xml:space="preserve">. График этой функции приведен на рис.13.2 и называется </w:t>
      </w:r>
      <w:r>
        <w:rPr>
          <w:b/>
          <w:bCs/>
        </w:rPr>
        <w:t>кривой но</w:t>
      </w:r>
      <w:r>
        <w:rPr>
          <w:b/>
          <w:bCs/>
        </w:rPr>
        <w:t>р</w:t>
      </w:r>
      <w:r>
        <w:rPr>
          <w:b/>
          <w:bCs/>
        </w:rPr>
        <w:t>мального распределения</w:t>
      </w:r>
      <w:r>
        <w:t xml:space="preserve">. </w:t>
      </w:r>
    </w:p>
    <w:p w:rsidR="00024A0F" w:rsidRDefault="00024A0F" w:rsidP="00C97719">
      <w:pPr>
        <w:pStyle w:val="a3"/>
        <w:jc w:val="both"/>
      </w:pPr>
      <w:r>
        <w:t xml:space="preserve">   Из формулы (13.14) следует, что плотность распределения случайной вел</w:t>
      </w:r>
      <w:r>
        <w:t>и</w:t>
      </w:r>
      <w:r>
        <w:t>чины для линейных размеров имеет размерность обратную длине, т.к. среднее квадратическое отклонение имеет данную размерность. В этой связи плотность распределения следует рассматривать, как величину, показывающую наскол</w:t>
      </w:r>
      <w:r>
        <w:t>ь</w:t>
      </w:r>
      <w:r>
        <w:t>ко велика вероятность появления случайной величины в окрестности некот</w:t>
      </w:r>
      <w:r>
        <w:t>о</w:t>
      </w:r>
      <w:r>
        <w:t xml:space="preserve">рой точки на отрезке единичной длины. В окрестностях </w:t>
      </w:r>
      <w:r w:rsidRPr="00ED3A5D">
        <w:rPr>
          <w:position w:val="-6"/>
        </w:rPr>
        <w:object w:dxaOrig="660" w:dyaOrig="279">
          <v:shape id="_x0000_i1252" type="#_x0000_t75" style="width:33pt;height:13.5pt" o:ole="" fillcolor="window">
            <v:imagedata r:id="rId568" o:title=""/>
          </v:shape>
          <o:OLEObject Type="Embed" ProgID="Equation.3" ShapeID="_x0000_i1252" DrawAspect="Content" ObjectID="_1471675601" r:id="rId569"/>
        </w:object>
      </w:r>
      <w:r>
        <w:t xml:space="preserve"> плотность ра</w:t>
      </w:r>
      <w:r>
        <w:t>с</w:t>
      </w:r>
      <w:r>
        <w:t xml:space="preserve">пределения максимальная, т.е. вероятность появления случайной величины в окрестностях этой точки максимальная. С увеличением разности </w:t>
      </w:r>
      <w:r w:rsidR="001566A5" w:rsidRPr="001566A5">
        <w:rPr>
          <w:position w:val="-6"/>
        </w:rPr>
        <w:object w:dxaOrig="540" w:dyaOrig="260">
          <v:shape id="_x0000_i1253" type="#_x0000_t75" style="width:27pt;height:12.75pt" o:ole="" fillcolor="window">
            <v:imagedata r:id="rId570" o:title=""/>
          </v:shape>
          <o:OLEObject Type="Embed" ProgID="Equation.3" ShapeID="_x0000_i1253" DrawAspect="Content" ObjectID="_1471675602" r:id="rId571"/>
        </w:object>
      </w:r>
      <w:r>
        <w:t xml:space="preserve"> пло</w:t>
      </w:r>
      <w:r>
        <w:t>т</w:t>
      </w:r>
      <w:r>
        <w:t xml:space="preserve">ность распределения уменьшается. </w:t>
      </w:r>
    </w:p>
    <w:p w:rsidR="00024A0F" w:rsidRDefault="00024A0F" w:rsidP="00C97719">
      <w:pPr>
        <w:pStyle w:val="a3"/>
        <w:jc w:val="both"/>
      </w:pPr>
      <w:r>
        <w:t xml:space="preserve">     Чтобы лучше усвоить понятие плотности распределения, можно провести аналогию с  плотностью вещества, которая определяется как масса, содерж</w:t>
      </w:r>
      <w:r>
        <w:t>а</w:t>
      </w:r>
      <w:r>
        <w:t>щаяся в единице объема. Представим себе стержень, плотность вещества кот</w:t>
      </w:r>
      <w:r>
        <w:t>о</w:t>
      </w:r>
      <w:r>
        <w:t xml:space="preserve">рого меняется по длине согласно некоторому закону. Тогда, чтобы определить массу участка стержня, необходимо вычислить определенный интеграл от плотности его материала в  пределах этого участка. Следуя этой аналогии, чтобы определить </w:t>
      </w:r>
      <w:r>
        <w:rPr>
          <w:b/>
          <w:bCs/>
        </w:rPr>
        <w:t>вероятность</w:t>
      </w:r>
      <w:r>
        <w:t xml:space="preserve"> появления случайной величины </w:t>
      </w:r>
      <w:r w:rsidRPr="00ED3A5D">
        <w:rPr>
          <w:position w:val="-6"/>
        </w:rPr>
        <w:object w:dxaOrig="220" w:dyaOrig="240">
          <v:shape id="_x0000_i1254" type="#_x0000_t75" style="width:11.25pt;height:12pt" o:ole="">
            <v:imagedata r:id="rId572" o:title=""/>
          </v:shape>
          <o:OLEObject Type="Embed" ProgID="Equation.3" ShapeID="_x0000_i1254" DrawAspect="Content" ObjectID="_1471675603" r:id="rId573"/>
        </w:object>
      </w:r>
      <w:r>
        <w:t xml:space="preserve"> в некотором интервале</w:t>
      </w:r>
      <w:r w:rsidRPr="00ED3A5D">
        <w:rPr>
          <w:position w:val="-12"/>
        </w:rPr>
        <w:object w:dxaOrig="1259" w:dyaOrig="380">
          <v:shape id="_x0000_i1255" type="#_x0000_t75" style="width:63pt;height:18.75pt" o:ole="" fillcolor="window">
            <v:imagedata r:id="rId574" o:title=""/>
          </v:shape>
          <o:OLEObject Type="Embed" ProgID="Equation.3" ShapeID="_x0000_i1255" DrawAspect="Content" ObjectID="_1471675604" r:id="rId575"/>
        </w:object>
      </w:r>
      <w:r>
        <w:t>, плотность распределения которой подчиняется нормал</w:t>
      </w:r>
      <w:r>
        <w:t>ь</w:t>
      </w:r>
      <w:r>
        <w:t>ному закону, необходимо вычислить интеграл</w:t>
      </w:r>
    </w:p>
    <w:p w:rsidR="00024A0F" w:rsidRDefault="00024A0F" w:rsidP="00C97719">
      <w:pPr>
        <w:pStyle w:val="a3"/>
        <w:jc w:val="both"/>
      </w:pPr>
      <w:r>
        <w:lastRenderedPageBreak/>
        <w:t xml:space="preserve">                     </w:t>
      </w:r>
      <w:r w:rsidRPr="00ED3A5D">
        <w:rPr>
          <w:position w:val="-40"/>
          <w:lang w:val="en-US"/>
        </w:rPr>
        <w:object w:dxaOrig="4800" w:dyaOrig="1060">
          <v:shape id="_x0000_i1256" type="#_x0000_t75" style="width:240pt;height:52.5pt" o:ole="" fillcolor="window">
            <v:imagedata r:id="rId576" o:title=""/>
          </v:shape>
          <o:OLEObject Type="Embed" ProgID="Equation.3" ShapeID="_x0000_i1256" DrawAspect="Content" ObjectID="_1471675605" r:id="rId577"/>
        </w:object>
      </w:r>
      <w:r>
        <w:t xml:space="preserve">,   </w:t>
      </w:r>
      <w:r w:rsidRPr="00ED3A5D">
        <w:rPr>
          <w:position w:val="-12"/>
        </w:rPr>
        <w:object w:dxaOrig="860" w:dyaOrig="380">
          <v:shape id="_x0000_i1257" type="#_x0000_t75" style="width:42.75pt;height:18.75pt" o:ole="">
            <v:imagedata r:id="rId578" o:title=""/>
          </v:shape>
          <o:OLEObject Type="Embed" ProgID="Equation.3" ShapeID="_x0000_i1257" DrawAspect="Content" ObjectID="_1471675606" r:id="rId579"/>
        </w:object>
      </w:r>
      <w:r>
        <w:t xml:space="preserve">.                 (13.15)                </w:t>
      </w:r>
    </w:p>
    <w:p w:rsidR="00024A0F" w:rsidRDefault="00024A0F" w:rsidP="00C97719">
      <w:pPr>
        <w:pStyle w:val="a3"/>
        <w:jc w:val="both"/>
      </w:pPr>
      <w:r>
        <w:t xml:space="preserve">Геометрически </w:t>
      </w:r>
      <w:r w:rsidRPr="00ED3A5D">
        <w:rPr>
          <w:position w:val="-12"/>
        </w:rPr>
        <w:object w:dxaOrig="600" w:dyaOrig="360">
          <v:shape id="_x0000_i1258" type="#_x0000_t75" style="width:30pt;height:18pt" o:ole="">
            <v:imagedata r:id="rId580" o:title=""/>
          </v:shape>
          <o:OLEObject Type="Embed" ProgID="Equation.3" ShapeID="_x0000_i1258" DrawAspect="Content" ObjectID="_1471675607" r:id="rId581"/>
        </w:object>
      </w:r>
      <w:r>
        <w:t xml:space="preserve"> представляет собой площадь фигуры на отрезке </w:t>
      </w:r>
      <w:r w:rsidRPr="00ED3A5D">
        <w:rPr>
          <w:position w:val="-12"/>
        </w:rPr>
        <w:object w:dxaOrig="800" w:dyaOrig="380">
          <v:shape id="_x0000_i1259" type="#_x0000_t75" style="width:39.75pt;height:18.75pt" o:ole="">
            <v:imagedata r:id="rId582" o:title=""/>
          </v:shape>
          <o:OLEObject Type="Embed" ProgID="Equation.3" ShapeID="_x0000_i1259" DrawAspect="Content" ObjectID="_1471675608" r:id="rId583"/>
        </w:object>
      </w:r>
      <w:r>
        <w:t xml:space="preserve"> под кривой нормального распределения.</w:t>
      </w:r>
    </w:p>
    <w:p w:rsidR="00024A0F" w:rsidRDefault="00024A0F" w:rsidP="00C97719">
      <w:pPr>
        <w:pStyle w:val="a3"/>
        <w:jc w:val="both"/>
      </w:pPr>
      <w:r>
        <w:t>Для достаточно узкого интервала согласно теореме о среднем</w:t>
      </w:r>
    </w:p>
    <w:p w:rsidR="00024A0F" w:rsidRDefault="00024A0F" w:rsidP="00C97719">
      <w:pPr>
        <w:pStyle w:val="a3"/>
        <w:jc w:val="both"/>
      </w:pPr>
      <w:r>
        <w:t xml:space="preserve">                          </w:t>
      </w:r>
      <w:r w:rsidRPr="00ED3A5D">
        <w:rPr>
          <w:position w:val="-14"/>
        </w:rPr>
        <w:object w:dxaOrig="2640" w:dyaOrig="380">
          <v:shape id="_x0000_i1260" type="#_x0000_t75" style="width:132pt;height:18.75pt" o:ole="" fillcolor="window">
            <v:imagedata r:id="rId584" o:title=""/>
          </v:shape>
          <o:OLEObject Type="Embed" ProgID="Equation.3" ShapeID="_x0000_i1260" DrawAspect="Content" ObjectID="_1471675609" r:id="rId585"/>
        </w:object>
      </w:r>
      <w:r>
        <w:t xml:space="preserve">; </w:t>
      </w:r>
      <w:r w:rsidRPr="00ED3A5D">
        <w:rPr>
          <w:position w:val="-20"/>
        </w:rPr>
        <w:object w:dxaOrig="1980" w:dyaOrig="600">
          <v:shape id="_x0000_i1261" type="#_x0000_t75" style="width:99pt;height:30pt" o:ole="" fillcolor="window">
            <v:imagedata r:id="rId586" o:title=""/>
          </v:shape>
          <o:OLEObject Type="Embed" ProgID="Equation.3" ShapeID="_x0000_i1261" DrawAspect="Content" ObjectID="_1471675610" r:id="rId587"/>
        </w:object>
      </w:r>
      <w:r>
        <w:t>.                             (13.16)</w:t>
      </w:r>
    </w:p>
    <w:p w:rsidR="00024A0F" w:rsidRDefault="00024A0F" w:rsidP="00C97719">
      <w:pPr>
        <w:pStyle w:val="a3"/>
        <w:jc w:val="both"/>
      </w:pPr>
      <w:r>
        <w:t>Кривая нормального распределения имеет следующие свойства:</w:t>
      </w:r>
    </w:p>
    <w:p w:rsidR="00024A0F" w:rsidRDefault="00024A0F" w:rsidP="00C97719">
      <w:pPr>
        <w:pStyle w:val="a3"/>
        <w:numPr>
          <w:ilvl w:val="0"/>
          <w:numId w:val="24"/>
        </w:numPr>
        <w:jc w:val="both"/>
      </w:pPr>
      <w:r>
        <w:t xml:space="preserve">Ось </w:t>
      </w:r>
      <w:r w:rsidRPr="00ED3A5D">
        <w:rPr>
          <w:position w:val="-6"/>
        </w:rPr>
        <w:object w:dxaOrig="200" w:dyaOrig="220">
          <v:shape id="_x0000_i1262" type="#_x0000_t75" style="width:10.5pt;height:11.25pt" o:ole="">
            <v:imagedata r:id="rId588" o:title=""/>
          </v:shape>
          <o:OLEObject Type="Embed" ProgID="Equation.3" ShapeID="_x0000_i1262" DrawAspect="Content" ObjectID="_1471675611" r:id="rId589"/>
        </w:object>
      </w:r>
      <w:r>
        <w:t xml:space="preserve">  является асимптотой для ее ветвей. </w:t>
      </w:r>
    </w:p>
    <w:p w:rsidR="00024A0F" w:rsidRDefault="00024A0F" w:rsidP="00C97719">
      <w:pPr>
        <w:pStyle w:val="a3"/>
        <w:numPr>
          <w:ilvl w:val="0"/>
          <w:numId w:val="24"/>
        </w:numPr>
        <w:jc w:val="both"/>
      </w:pPr>
      <w:r>
        <w:t xml:space="preserve">При  </w:t>
      </w:r>
      <w:r w:rsidRPr="00ED3A5D">
        <w:rPr>
          <w:position w:val="-8"/>
        </w:rPr>
        <w:object w:dxaOrig="639" w:dyaOrig="280">
          <v:shape id="_x0000_i1263" type="#_x0000_t75" style="width:40.5pt;height:17.25pt" o:ole="" fillcolor="window">
            <v:imagedata r:id="rId590" o:title=""/>
          </v:shape>
          <o:OLEObject Type="Embed" ProgID="Equation.3" ShapeID="_x0000_i1263" DrawAspect="Content" ObjectID="_1471675612" r:id="rId591"/>
        </w:object>
      </w:r>
      <w:r>
        <w:t xml:space="preserve">   </w:t>
      </w:r>
    </w:p>
    <w:p w:rsidR="00024A0F" w:rsidRDefault="00024A0F" w:rsidP="00C97719">
      <w:pPr>
        <w:pStyle w:val="a3"/>
        <w:jc w:val="both"/>
      </w:pPr>
      <w:r>
        <w:t xml:space="preserve">                            </w:t>
      </w:r>
      <w:r w:rsidRPr="00ED3A5D">
        <w:rPr>
          <w:position w:val="-28"/>
          <w:lang w:val="en-US"/>
        </w:rPr>
        <w:object w:dxaOrig="3100" w:dyaOrig="660">
          <v:shape id="_x0000_i1264" type="#_x0000_t75" style="width:185.25pt;height:38.25pt" o:ole="" fillcolor="window">
            <v:imagedata r:id="rId592" o:title=""/>
          </v:shape>
          <o:OLEObject Type="Embed" ProgID="Equation.3" ShapeID="_x0000_i1264" DrawAspect="Content" ObjectID="_1471675613" r:id="rId593"/>
        </w:object>
      </w:r>
      <w:r>
        <w:t>.                                          (13.17)</w:t>
      </w:r>
    </w:p>
    <w:p w:rsidR="00024A0F" w:rsidRDefault="00024A0F" w:rsidP="00C97719">
      <w:pPr>
        <w:pStyle w:val="a3"/>
        <w:numPr>
          <w:ilvl w:val="0"/>
          <w:numId w:val="24"/>
        </w:numPr>
        <w:jc w:val="both"/>
      </w:pPr>
      <w:r>
        <w:t xml:space="preserve">Кривая имеет две точки перегиба </w:t>
      </w:r>
      <w:r w:rsidRPr="00ED3A5D">
        <w:rPr>
          <w:position w:val="-4"/>
        </w:rPr>
        <w:object w:dxaOrig="260" w:dyaOrig="280">
          <v:shape id="_x0000_i1265" type="#_x0000_t75" style="width:12.75pt;height:14.25pt" o:ole="">
            <v:imagedata r:id="rId594" o:title=""/>
          </v:shape>
          <o:OLEObject Type="Embed" ProgID="Equation.3" ShapeID="_x0000_i1265" DrawAspect="Content" ObjectID="_1471675614" r:id="rId595"/>
        </w:object>
      </w:r>
      <w:r>
        <w:t xml:space="preserve"> и </w:t>
      </w:r>
      <w:r w:rsidRPr="00ED3A5D">
        <w:rPr>
          <w:position w:val="-4"/>
        </w:rPr>
        <w:object w:dxaOrig="260" w:dyaOrig="280">
          <v:shape id="_x0000_i1266" type="#_x0000_t75" style="width:12.75pt;height:14.25pt" o:ole="">
            <v:imagedata r:id="rId596" o:title=""/>
          </v:shape>
          <o:OLEObject Type="Embed" ProgID="Equation.3" ShapeID="_x0000_i1266" DrawAspect="Content" ObjectID="_1471675615" r:id="rId597"/>
        </w:object>
      </w:r>
      <w:r>
        <w:t xml:space="preserve">, которые находятся на расстоянии </w:t>
      </w:r>
      <w:r w:rsidRPr="00ED3A5D">
        <w:rPr>
          <w:position w:val="-6"/>
        </w:rPr>
        <w:object w:dxaOrig="260" w:dyaOrig="240">
          <v:shape id="_x0000_i1267" type="#_x0000_t75" style="width:12.75pt;height:12pt" o:ole="">
            <v:imagedata r:id="rId598" o:title=""/>
          </v:shape>
          <o:OLEObject Type="Embed" ProgID="Equation.3" ShapeID="_x0000_i1267" DrawAspect="Content" ObjectID="_1471675616" r:id="rId599"/>
        </w:object>
      </w:r>
      <w:r>
        <w:t xml:space="preserve"> от оси симметрии (рис.13.2). Ординаты их равны </w:t>
      </w:r>
    </w:p>
    <w:p w:rsidR="00024A0F" w:rsidRDefault="00024A0F" w:rsidP="00C97719">
      <w:pPr>
        <w:pStyle w:val="a3"/>
        <w:jc w:val="both"/>
      </w:pPr>
      <w:r>
        <w:t xml:space="preserve">                                         </w:t>
      </w:r>
      <w:r w:rsidRPr="00ED3A5D">
        <w:rPr>
          <w:position w:val="-30"/>
        </w:rPr>
        <w:object w:dxaOrig="3020" w:dyaOrig="740">
          <v:shape id="_x0000_i1268" type="#_x0000_t75" style="width:177.75pt;height:42.75pt" o:ole="" fillcolor="window">
            <v:imagedata r:id="rId600" o:title=""/>
          </v:shape>
          <o:OLEObject Type="Embed" ProgID="Equation.3" ShapeID="_x0000_i1268" DrawAspect="Content" ObjectID="_1471675617" r:id="rId601"/>
        </w:object>
      </w:r>
      <w:r>
        <w:t>.                               (13.18)</w:t>
      </w:r>
    </w:p>
    <w:p w:rsidR="00024A0F" w:rsidRDefault="00024A0F" w:rsidP="00C97719">
      <w:pPr>
        <w:pStyle w:val="a3"/>
        <w:numPr>
          <w:ilvl w:val="0"/>
          <w:numId w:val="24"/>
        </w:numPr>
        <w:jc w:val="both"/>
      </w:pPr>
      <w:r>
        <w:t>Если случайная величина подчиняется нормальному закону распределения и может принимать любые численные значения в интервале</w:t>
      </w:r>
      <w:r w:rsidRPr="00ED3A5D">
        <w:rPr>
          <w:position w:val="-6"/>
        </w:rPr>
        <w:object w:dxaOrig="1519" w:dyaOrig="260">
          <v:shape id="_x0000_i1269" type="#_x0000_t75" style="width:75.75pt;height:12.75pt" o:ole="" fillcolor="window">
            <v:imagedata r:id="rId602" o:title=""/>
          </v:shape>
          <o:OLEObject Type="Embed" ProgID="Equation.3" ShapeID="_x0000_i1269" DrawAspect="Content" ObjectID="_1471675618" r:id="rId603"/>
        </w:object>
      </w:r>
      <w:r>
        <w:t>, то</w:t>
      </w:r>
    </w:p>
    <w:p w:rsidR="00024A0F" w:rsidRDefault="00024A0F" w:rsidP="00C97719">
      <w:pPr>
        <w:pStyle w:val="a3"/>
        <w:jc w:val="both"/>
      </w:pPr>
      <w:r>
        <w:t xml:space="preserve">                                         </w:t>
      </w:r>
      <w:r w:rsidRPr="00ED3A5D">
        <w:rPr>
          <w:position w:val="-36"/>
          <w:lang w:val="en-US"/>
        </w:rPr>
        <w:object w:dxaOrig="3540" w:dyaOrig="1020">
          <v:shape id="_x0000_i1270" type="#_x0000_t75" style="width:177pt;height:51pt" o:ole="" fillcolor="window">
            <v:imagedata r:id="rId604" o:title=""/>
          </v:shape>
          <o:OLEObject Type="Embed" ProgID="Equation.3" ShapeID="_x0000_i1270" DrawAspect="Content" ObjectID="_1471675619" r:id="rId605"/>
        </w:object>
      </w:r>
      <w:r>
        <w:t>.                               (13.19)</w:t>
      </w:r>
    </w:p>
    <w:p w:rsidR="00024A0F" w:rsidRDefault="00024A0F" w:rsidP="00C97719">
      <w:pPr>
        <w:pStyle w:val="a3"/>
        <w:jc w:val="both"/>
      </w:pPr>
      <w:r>
        <w:t xml:space="preserve">Это свойство вытекает из положения, что вероятность появления случайной величины в интервале </w:t>
      </w:r>
      <w:r w:rsidRPr="00ED3A5D">
        <w:rPr>
          <w:position w:val="-6"/>
        </w:rPr>
        <w:object w:dxaOrig="1519" w:dyaOrig="260">
          <v:shape id="_x0000_i1271" type="#_x0000_t75" style="width:75.75pt;height:12.75pt" o:ole="" fillcolor="window">
            <v:imagedata r:id="rId602" o:title=""/>
          </v:shape>
          <o:OLEObject Type="Embed" ProgID="Equation.3" ShapeID="_x0000_i1271" DrawAspect="Content" ObjectID="_1471675620" r:id="rId606"/>
        </w:object>
      </w:r>
      <w:r>
        <w:t xml:space="preserve"> равна единице.</w:t>
      </w:r>
    </w:p>
    <w:p w:rsidR="00024A0F" w:rsidRDefault="00024A0F" w:rsidP="00C97719">
      <w:pPr>
        <w:pStyle w:val="a3"/>
        <w:jc w:val="both"/>
      </w:pPr>
      <w:r>
        <w:t xml:space="preserve">      Положение кривой относительно начала координат, и ее форма определ</w:t>
      </w:r>
      <w:r>
        <w:t>я</w:t>
      </w:r>
      <w:r>
        <w:t xml:space="preserve">ются двумя параметрами </w:t>
      </w:r>
      <w:r w:rsidRPr="00ED3A5D">
        <w:rPr>
          <w:position w:val="-6"/>
        </w:rPr>
        <w:object w:dxaOrig="220" w:dyaOrig="260">
          <v:shape id="_x0000_i1272" type="#_x0000_t75" style="width:15pt;height:17.25pt" o:ole="" fillcolor="window">
            <v:imagedata r:id="rId543" o:title=""/>
          </v:shape>
          <o:OLEObject Type="Embed" ProgID="Equation.3" ShapeID="_x0000_i1272" DrawAspect="Content" ObjectID="_1471675621" r:id="rId607"/>
        </w:object>
      </w:r>
      <w:r>
        <w:t xml:space="preserve"> и </w:t>
      </w:r>
      <w:r w:rsidRPr="00ED3A5D">
        <w:rPr>
          <w:position w:val="-6"/>
        </w:rPr>
        <w:object w:dxaOrig="260" w:dyaOrig="240">
          <v:shape id="_x0000_i1273" type="#_x0000_t75" style="width:12.75pt;height:12pt" o:ole="">
            <v:imagedata r:id="rId598" o:title=""/>
          </v:shape>
          <o:OLEObject Type="Embed" ProgID="Equation.3" ShapeID="_x0000_i1273" DrawAspect="Content" ObjectID="_1471675622" r:id="rId608"/>
        </w:object>
      </w:r>
      <w:r>
        <w:t xml:space="preserve">. С изменением </w:t>
      </w:r>
      <w:r w:rsidRPr="00ED3A5D">
        <w:rPr>
          <w:position w:val="-6"/>
        </w:rPr>
        <w:object w:dxaOrig="220" w:dyaOrig="260">
          <v:shape id="_x0000_i1274" type="#_x0000_t75" style="width:15pt;height:17.25pt" o:ole="" fillcolor="window">
            <v:imagedata r:id="rId543" o:title=""/>
          </v:shape>
          <o:OLEObject Type="Embed" ProgID="Equation.3" ShapeID="_x0000_i1274" DrawAspect="Content" ObjectID="_1471675623" r:id="rId609"/>
        </w:object>
      </w:r>
      <w:r>
        <w:t xml:space="preserve">форма кривой остается прежней. Изменяется ее положение относительно начала координат (рис. 13.3). С изменением </w:t>
      </w:r>
      <w:r w:rsidRPr="00ED3A5D">
        <w:rPr>
          <w:position w:val="-6"/>
        </w:rPr>
        <w:object w:dxaOrig="260" w:dyaOrig="240">
          <v:shape id="_x0000_i1275" type="#_x0000_t75" style="width:12.75pt;height:12pt" o:ole="">
            <v:imagedata r:id="rId598" o:title=""/>
          </v:shape>
          <o:OLEObject Type="Embed" ProgID="Equation.3" ShapeID="_x0000_i1275" DrawAspect="Content" ObjectID="_1471675624" r:id="rId610"/>
        </w:object>
      </w:r>
      <w:r>
        <w:t xml:space="preserve"> центр кривой остается на прежнем месте. Изменяется ее форма (рис.13.4). С увеличением </w:t>
      </w:r>
      <w:r w:rsidRPr="00ED3A5D">
        <w:rPr>
          <w:position w:val="-6"/>
        </w:rPr>
        <w:object w:dxaOrig="260" w:dyaOrig="240">
          <v:shape id="_x0000_i1276" type="#_x0000_t75" style="width:12.75pt;height:12pt" o:ole="">
            <v:imagedata r:id="rId598" o:title=""/>
          </v:shape>
          <o:OLEObject Type="Embed" ProgID="Equation.3" ShapeID="_x0000_i1276" DrawAspect="Content" ObjectID="_1471675625" r:id="rId611"/>
        </w:object>
      </w:r>
      <w:r>
        <w:t>кривая растягивается и уменьшается по в</w:t>
      </w:r>
      <w:r>
        <w:t>ы</w:t>
      </w:r>
      <w:r>
        <w:t xml:space="preserve">соте. Таким образом </w:t>
      </w:r>
      <w:r w:rsidRPr="00ED3A5D">
        <w:rPr>
          <w:position w:val="-6"/>
        </w:rPr>
        <w:object w:dxaOrig="260" w:dyaOrig="240">
          <v:shape id="_x0000_i1277" type="#_x0000_t75" style="width:12.75pt;height:12pt" o:ole="">
            <v:imagedata r:id="rId598" o:title=""/>
          </v:shape>
          <o:OLEObject Type="Embed" ProgID="Equation.3" ShapeID="_x0000_i1277" DrawAspect="Content" ObjectID="_1471675626" r:id="rId612"/>
        </w:object>
      </w:r>
      <w:r>
        <w:t>определяет степень рассеяния случайной величины.</w:t>
      </w:r>
    </w:p>
    <w:p w:rsidR="00024A0F" w:rsidRDefault="00024A0F" w:rsidP="00C97719">
      <w:pPr>
        <w:pStyle w:val="a3"/>
        <w:jc w:val="both"/>
        <w:rPr>
          <w:b/>
          <w:bCs/>
        </w:rPr>
      </w:pPr>
    </w:p>
    <w:p w:rsidR="00024A0F" w:rsidRDefault="006B7F1A" w:rsidP="00C97719">
      <w:pPr>
        <w:pStyle w:val="a3"/>
        <w:jc w:val="both"/>
        <w:rPr>
          <w:b/>
          <w:bCs/>
        </w:rPr>
      </w:pPr>
      <w:r>
        <w:rPr>
          <w:b/>
          <w:bCs/>
        </w:rPr>
        <w:t>8</w:t>
      </w:r>
      <w:r w:rsidR="00024A0F">
        <w:rPr>
          <w:b/>
          <w:bCs/>
        </w:rPr>
        <w:t>.1.3. Нормирование распределения, функция Лапласа</w:t>
      </w:r>
    </w:p>
    <w:p w:rsidR="00024A0F" w:rsidRDefault="00024A0F" w:rsidP="00C97719">
      <w:pPr>
        <w:pStyle w:val="a3"/>
        <w:jc w:val="both"/>
      </w:pPr>
    </w:p>
    <w:p w:rsidR="00024A0F" w:rsidRDefault="00024A0F" w:rsidP="00C97719">
      <w:pPr>
        <w:pStyle w:val="a3"/>
        <w:jc w:val="both"/>
      </w:pPr>
      <w:r>
        <w:t xml:space="preserve">   Введем новую переменную</w:t>
      </w:r>
      <w:r w:rsidRPr="00ED3A5D">
        <w:rPr>
          <w:position w:val="-12"/>
        </w:rPr>
        <w:object w:dxaOrig="1600" w:dyaOrig="360">
          <v:shape id="_x0000_i1278" type="#_x0000_t75" style="width:80.25pt;height:18pt" o:ole="" fillcolor="window">
            <v:imagedata r:id="rId613" o:title=""/>
          </v:shape>
          <o:OLEObject Type="Embed" ProgID="Equation.3" ShapeID="_x0000_i1278" DrawAspect="Content" ObjectID="_1471675627" r:id="rId614"/>
        </w:object>
      </w:r>
      <w:r>
        <w:t xml:space="preserve">. После замены переменной в (13.15) получаем </w:t>
      </w:r>
    </w:p>
    <w:p w:rsidR="00024A0F" w:rsidRDefault="00024A0F" w:rsidP="00C97719">
      <w:pPr>
        <w:pStyle w:val="a3"/>
        <w:jc w:val="both"/>
      </w:pPr>
      <w:r>
        <w:t xml:space="preserve">                                              </w:t>
      </w:r>
      <w:r w:rsidRPr="00ED3A5D">
        <w:rPr>
          <w:position w:val="-40"/>
        </w:rPr>
        <w:object w:dxaOrig="2500" w:dyaOrig="1020">
          <v:shape id="_x0000_i1279" type="#_x0000_t75" style="width:124.5pt;height:51pt" o:ole="" fillcolor="window">
            <v:imagedata r:id="rId615" o:title=""/>
          </v:shape>
          <o:OLEObject Type="Embed" ProgID="Equation.3" ShapeID="_x0000_i1279" DrawAspect="Content" ObjectID="_1471675628" r:id="rId616"/>
        </w:object>
      </w:r>
      <w:r>
        <w:t xml:space="preserve">                                           (13.20)</w:t>
      </w:r>
    </w:p>
    <w:p w:rsidR="00024A0F" w:rsidRDefault="00024A0F" w:rsidP="00C97719">
      <w:pPr>
        <w:pStyle w:val="a3"/>
        <w:jc w:val="both"/>
      </w:pPr>
      <w:r>
        <w:t xml:space="preserve">где </w:t>
      </w:r>
      <w:r w:rsidR="001566A5" w:rsidRPr="001566A5">
        <w:rPr>
          <w:position w:val="-10"/>
        </w:rPr>
        <w:object w:dxaOrig="1500" w:dyaOrig="340">
          <v:shape id="_x0000_i1280" type="#_x0000_t75" style="width:75pt;height:16.5pt" o:ole="" fillcolor="window">
            <v:imagedata r:id="rId617" o:title=""/>
          </v:shape>
          <o:OLEObject Type="Embed" ProgID="Equation.3" ShapeID="_x0000_i1280" DrawAspect="Content" ObjectID="_1471675629" r:id="rId618"/>
        </w:object>
      </w:r>
      <w:r>
        <w:t xml:space="preserve"> и </w:t>
      </w:r>
      <w:r w:rsidR="001566A5" w:rsidRPr="0062117B">
        <w:rPr>
          <w:position w:val="-10"/>
        </w:rPr>
        <w:object w:dxaOrig="1680" w:dyaOrig="340">
          <v:shape id="_x0000_i1281" type="#_x0000_t75" style="width:84pt;height:16.5pt" o:ole="" fillcolor="window">
            <v:imagedata r:id="rId619" o:title=""/>
          </v:shape>
          <o:OLEObject Type="Embed" ProgID="Equation.3" ShapeID="_x0000_i1281" DrawAspect="Content" ObjectID="_1471675630" r:id="rId620"/>
        </w:object>
      </w:r>
      <w:r>
        <w:t xml:space="preserve"> - новые пределы интегрирования. </w:t>
      </w:r>
    </w:p>
    <w:p w:rsidR="00024A0F" w:rsidRDefault="00024A0F" w:rsidP="00C97719">
      <w:pPr>
        <w:pStyle w:val="a3"/>
        <w:jc w:val="both"/>
      </w:pPr>
      <w:r>
        <w:t xml:space="preserve">Это действие называется </w:t>
      </w:r>
      <w:r>
        <w:rPr>
          <w:b/>
          <w:bCs/>
        </w:rPr>
        <w:t xml:space="preserve">нормированием </w:t>
      </w:r>
      <w:r>
        <w:t>распределения. Графическая инте</w:t>
      </w:r>
      <w:r>
        <w:t>р</w:t>
      </w:r>
      <w:r>
        <w:t xml:space="preserve">претация процедуры нормирования заключается в совмещении начала новой </w:t>
      </w:r>
      <w:r>
        <w:lastRenderedPageBreak/>
        <w:t xml:space="preserve">системы координат </w:t>
      </w:r>
      <w:r w:rsidRPr="00ED3A5D">
        <w:rPr>
          <w:position w:val="-12"/>
        </w:rPr>
        <w:object w:dxaOrig="660" w:dyaOrig="360">
          <v:shape id="_x0000_i1282" type="#_x0000_t75" style="width:33pt;height:18pt" o:ole="">
            <v:imagedata r:id="rId621" o:title=""/>
          </v:shape>
          <o:OLEObject Type="Embed" ProgID="Equation.3" ShapeID="_x0000_i1282" DrawAspect="Content" ObjectID="_1471675631" r:id="rId622"/>
        </w:object>
      </w:r>
      <w:r>
        <w:t>с центром группирования. В этом случае кривая но</w:t>
      </w:r>
      <w:r>
        <w:t>р</w:t>
      </w:r>
      <w:r>
        <w:t xml:space="preserve">мального распределения становится симметричной относительно оси </w:t>
      </w:r>
      <w:r w:rsidRPr="00ED3A5D">
        <w:rPr>
          <w:position w:val="-12"/>
        </w:rPr>
        <w:object w:dxaOrig="240" w:dyaOrig="300">
          <v:shape id="_x0000_i1283" type="#_x0000_t75" style="width:12pt;height:15pt" o:ole="">
            <v:imagedata r:id="rId623" o:title=""/>
          </v:shape>
          <o:OLEObject Type="Embed" ProgID="Equation.3" ShapeID="_x0000_i1283" DrawAspect="Content" ObjectID="_1471675632" r:id="rId624"/>
        </w:object>
      </w:r>
      <w:r>
        <w:t>. После нормирования плотность вероятности выразится следующим образом</w:t>
      </w:r>
    </w:p>
    <w:p w:rsidR="00024A0F" w:rsidRDefault="00024A0F" w:rsidP="00C97719">
      <w:pPr>
        <w:pStyle w:val="a3"/>
        <w:jc w:val="both"/>
      </w:pPr>
    </w:p>
    <w:p w:rsidR="00024A0F" w:rsidRDefault="00024A0F" w:rsidP="00C97719">
      <w:pPr>
        <w:pStyle w:val="a3"/>
        <w:jc w:val="both"/>
      </w:pPr>
      <w:r>
        <w:t xml:space="preserve">                                                 </w:t>
      </w:r>
      <w:r w:rsidRPr="00ED3A5D">
        <w:rPr>
          <w:position w:val="-30"/>
        </w:rPr>
        <w:object w:dxaOrig="2500" w:dyaOrig="900">
          <v:shape id="_x0000_i1284" type="#_x0000_t75" style="width:125.25pt;height:45pt" o:ole="">
            <v:imagedata r:id="rId625" o:title=""/>
          </v:shape>
          <o:OLEObject Type="Embed" ProgID="Equation.3" ShapeID="_x0000_i1284" DrawAspect="Content" ObjectID="_1471675633" r:id="rId626"/>
        </w:object>
      </w:r>
      <w:r>
        <w:t xml:space="preserve">                                       (13.21)</w:t>
      </w:r>
    </w:p>
    <w:p w:rsidR="00024A0F" w:rsidRDefault="00024A0F" w:rsidP="00C97719">
      <w:pPr>
        <w:pStyle w:val="a3"/>
        <w:jc w:val="both"/>
      </w:pPr>
      <w:r>
        <w:t>и называется плотностью вероятности нормированного распределения.</w:t>
      </w:r>
    </w:p>
    <w:p w:rsidR="00024A0F" w:rsidRDefault="00024A0F" w:rsidP="00C97719">
      <w:pPr>
        <w:pStyle w:val="a3"/>
        <w:jc w:val="both"/>
      </w:pPr>
      <w:r>
        <w:t xml:space="preserve">Пусть </w:t>
      </w:r>
      <w:r w:rsidRPr="00ED3A5D">
        <w:rPr>
          <w:position w:val="-12"/>
        </w:rPr>
        <w:object w:dxaOrig="900" w:dyaOrig="380">
          <v:shape id="_x0000_i1285" type="#_x0000_t75" style="width:45pt;height:18.75pt" o:ole="">
            <v:imagedata r:id="rId627" o:title=""/>
          </v:shape>
          <o:OLEObject Type="Embed" ProgID="Equation.3" ShapeID="_x0000_i1285" DrawAspect="Content" ObjectID="_1471675634" r:id="rId628"/>
        </w:object>
      </w:r>
      <w:r>
        <w:t xml:space="preserve">; </w:t>
      </w:r>
      <w:r w:rsidRPr="00ED3A5D">
        <w:rPr>
          <w:position w:val="-12"/>
        </w:rPr>
        <w:object w:dxaOrig="940" w:dyaOrig="380">
          <v:shape id="_x0000_i1286" type="#_x0000_t75" style="width:47.25pt;height:18.75pt" o:ole="">
            <v:imagedata r:id="rId629" o:title=""/>
          </v:shape>
          <o:OLEObject Type="Embed" ProgID="Equation.3" ShapeID="_x0000_i1286" DrawAspect="Content" ObjectID="_1471675635" r:id="rId630"/>
        </w:object>
      </w:r>
      <w:r>
        <w:t xml:space="preserve"> . Тогда</w:t>
      </w:r>
    </w:p>
    <w:p w:rsidR="00024A0F" w:rsidRDefault="00024A0F" w:rsidP="00C97719">
      <w:pPr>
        <w:pStyle w:val="a3"/>
        <w:jc w:val="both"/>
      </w:pPr>
      <w:r>
        <w:t xml:space="preserve">              </w:t>
      </w:r>
      <w:r w:rsidRPr="00ED3A5D">
        <w:rPr>
          <w:position w:val="-40"/>
        </w:rPr>
        <w:object w:dxaOrig="7160" w:dyaOrig="999">
          <v:shape id="_x0000_i1287" type="#_x0000_t75" style="width:357.75pt;height:49.5pt" o:ole="" fillcolor="window">
            <v:imagedata r:id="rId631" o:title=""/>
          </v:shape>
          <o:OLEObject Type="Embed" ProgID="Equation.3" ShapeID="_x0000_i1287" DrawAspect="Content" ObjectID="_1471675636" r:id="rId632"/>
        </w:object>
      </w:r>
      <w:r>
        <w:t>,       (13.22)</w:t>
      </w:r>
    </w:p>
    <w:p w:rsidR="00024A0F" w:rsidRDefault="00024A0F" w:rsidP="00C97719">
      <w:pPr>
        <w:pStyle w:val="a3"/>
        <w:jc w:val="both"/>
      </w:pPr>
      <w:r>
        <w:t xml:space="preserve">Интеграл </w:t>
      </w:r>
      <w:r w:rsidRPr="00ED3A5D">
        <w:rPr>
          <w:position w:val="-36"/>
        </w:rPr>
        <w:object w:dxaOrig="2420" w:dyaOrig="980">
          <v:shape id="_x0000_i1288" type="#_x0000_t75" style="width:121.5pt;height:49.5pt" o:ole="" fillcolor="window">
            <v:imagedata r:id="rId633" o:title=""/>
          </v:shape>
          <o:OLEObject Type="Embed" ProgID="Equation.3" ShapeID="_x0000_i1288" DrawAspect="Content" ObjectID="_1471675637" r:id="rId634"/>
        </w:object>
      </w:r>
      <w:r>
        <w:t xml:space="preserve"> называется </w:t>
      </w:r>
      <w:r>
        <w:rPr>
          <w:b/>
          <w:bCs/>
        </w:rPr>
        <w:t>функцией Лапласа</w:t>
      </w:r>
      <w:r>
        <w:t>.</w:t>
      </w:r>
    </w:p>
    <w:p w:rsidR="00024A0F" w:rsidRDefault="00024A0F" w:rsidP="00C97719">
      <w:pPr>
        <w:pStyle w:val="a3"/>
        <w:jc w:val="both"/>
      </w:pPr>
      <w:r>
        <w:t>Геометрически функция Лапласа выражает площадь фигуры под кривой пло</w:t>
      </w:r>
      <w:r>
        <w:t>т</w:t>
      </w:r>
      <w:r>
        <w:t xml:space="preserve">ности вероятности нормированного распределения </w:t>
      </w:r>
      <w:r w:rsidR="001566A5" w:rsidRPr="001566A5">
        <w:rPr>
          <w:position w:val="-10"/>
        </w:rPr>
        <w:object w:dxaOrig="800" w:dyaOrig="320">
          <v:shape id="_x0000_i1289" type="#_x0000_t75" style="width:39.75pt;height:15.75pt" o:ole="">
            <v:imagedata r:id="rId635" o:title=""/>
          </v:shape>
          <o:OLEObject Type="Embed" ProgID="Equation.3" ShapeID="_x0000_i1289" DrawAspect="Content" ObjectID="_1471675638" r:id="rId636"/>
        </w:object>
      </w:r>
      <w:r>
        <w:t xml:space="preserve"> в промежутке от 0 до </w:t>
      </w:r>
      <w:r w:rsidRPr="00ED3A5D">
        <w:rPr>
          <w:position w:val="-4"/>
        </w:rPr>
        <w:object w:dxaOrig="200" w:dyaOrig="220">
          <v:shape id="_x0000_i1290" type="#_x0000_t75" style="width:9.75pt;height:11.25pt" o:ole="">
            <v:imagedata r:id="rId637" o:title=""/>
          </v:shape>
          <o:OLEObject Type="Embed" ProgID="Equation.3" ShapeID="_x0000_i1290" DrawAspect="Content" ObjectID="_1471675639" r:id="rId638"/>
        </w:object>
      </w:r>
      <w:r>
        <w:t xml:space="preserve">. Интеграл в </w:t>
      </w:r>
      <w:r w:rsidR="001566A5" w:rsidRPr="001566A5">
        <w:rPr>
          <w:position w:val="-10"/>
        </w:rPr>
        <w:object w:dxaOrig="540" w:dyaOrig="320">
          <v:shape id="_x0000_i1291" type="#_x0000_t75" style="width:27pt;height:15.75pt" o:ole="">
            <v:imagedata r:id="rId639" o:title=""/>
          </v:shape>
          <o:OLEObject Type="Embed" ProgID="Equation.3" ShapeID="_x0000_i1291" DrawAspect="Content" ObjectID="_1471675640" r:id="rId640"/>
        </w:object>
      </w:r>
      <w:r>
        <w:t xml:space="preserve"> нельзя выразить в элементарных функциях и его знач</w:t>
      </w:r>
      <w:r>
        <w:t>е</w:t>
      </w:r>
      <w:r>
        <w:t>ние задано в специальных таблицах.</w:t>
      </w:r>
    </w:p>
    <w:p w:rsidR="00024A0F" w:rsidRDefault="00024A0F" w:rsidP="00C97719">
      <w:pPr>
        <w:pStyle w:val="a3"/>
        <w:jc w:val="both"/>
      </w:pPr>
      <w:r>
        <w:t>Применение функции Лапласа позволяет вычислить теоретические частость и частоту. Из выражений (13.13) и (13.14) получаем</w:t>
      </w:r>
    </w:p>
    <w:p w:rsidR="00024A0F" w:rsidRPr="00C0065D" w:rsidRDefault="00024A0F" w:rsidP="00C97719">
      <w:pPr>
        <w:pStyle w:val="a3"/>
        <w:jc w:val="both"/>
      </w:pPr>
      <w:r>
        <w:t xml:space="preserve">                                          </w:t>
      </w:r>
      <w:r w:rsidRPr="00ED3A5D">
        <w:rPr>
          <w:position w:val="-44"/>
        </w:rPr>
        <w:object w:dxaOrig="3019" w:dyaOrig="1140">
          <v:shape id="_x0000_i1292" type="#_x0000_t75" style="width:150.75pt;height:57pt" o:ole="" fillcolor="window">
            <v:imagedata r:id="rId641" o:title=""/>
          </v:shape>
          <o:OLEObject Type="Embed" ProgID="Equation.3" ShapeID="_x0000_i1292" DrawAspect="Content" ObjectID="_1471675641" r:id="rId642"/>
        </w:object>
      </w:r>
      <w:r>
        <w:t xml:space="preserve"> .                                     (13.23)</w:t>
      </w:r>
    </w:p>
    <w:p w:rsidR="00024A0F" w:rsidRDefault="00024A0F" w:rsidP="00C97719">
      <w:pPr>
        <w:pStyle w:val="a3"/>
        <w:jc w:val="both"/>
      </w:pPr>
      <w:r>
        <w:t>Выполним операцию нормирования. В результате замены переменной будем иметь</w:t>
      </w:r>
    </w:p>
    <w:p w:rsidR="00024A0F" w:rsidRDefault="00024A0F" w:rsidP="00C97719">
      <w:pPr>
        <w:pStyle w:val="a3"/>
        <w:jc w:val="both"/>
      </w:pPr>
      <w:r>
        <w:t xml:space="preserve">                         </w:t>
      </w:r>
      <w:r w:rsidRPr="00ED3A5D">
        <w:rPr>
          <w:position w:val="-44"/>
          <w:szCs w:val="28"/>
        </w:rPr>
        <w:object w:dxaOrig="6580" w:dyaOrig="1060">
          <v:shape id="_x0000_i1293" type="#_x0000_t75" style="width:329.25pt;height:52.5pt" o:ole="">
            <v:imagedata r:id="rId643" o:title=""/>
          </v:shape>
          <o:OLEObject Type="Embed" ProgID="Equation.3" ShapeID="_x0000_i1293" DrawAspect="Content" ObjectID="_1471675642" r:id="rId644"/>
        </w:object>
      </w:r>
      <w:r>
        <w:t xml:space="preserve"> </w:t>
      </w:r>
    </w:p>
    <w:p w:rsidR="00024A0F" w:rsidRDefault="00024A0F" w:rsidP="00C97719">
      <w:pPr>
        <w:pStyle w:val="a3"/>
        <w:jc w:val="both"/>
      </w:pPr>
      <w:r>
        <w:t xml:space="preserve">                         </w:t>
      </w:r>
      <w:r w:rsidRPr="00ED3A5D">
        <w:rPr>
          <w:position w:val="-36"/>
          <w:szCs w:val="28"/>
        </w:rPr>
        <w:object w:dxaOrig="6160" w:dyaOrig="980">
          <v:shape id="_x0000_i1294" type="#_x0000_t75" style="width:308.25pt;height:48.75pt" o:ole="">
            <v:imagedata r:id="rId645" o:title=""/>
          </v:shape>
          <o:OLEObject Type="Embed" ProgID="Equation.3" ShapeID="_x0000_i1294" DrawAspect="Content" ObjectID="_1471675643" r:id="rId646"/>
        </w:object>
      </w:r>
      <w:r>
        <w:t xml:space="preserve"> ,         (13.24)</w:t>
      </w:r>
    </w:p>
    <w:p w:rsidR="00024A0F" w:rsidRDefault="00024A0F" w:rsidP="00C97719">
      <w:pPr>
        <w:pStyle w:val="a3"/>
        <w:jc w:val="both"/>
      </w:pPr>
      <w:r>
        <w:t xml:space="preserve">где </w:t>
      </w:r>
      <w:r w:rsidRPr="00ED3A5D">
        <w:rPr>
          <w:position w:val="-16"/>
        </w:rPr>
        <w:object w:dxaOrig="2220" w:dyaOrig="420">
          <v:shape id="_x0000_i1295" type="#_x0000_t75" style="width:111pt;height:21pt" o:ole="" fillcolor="window">
            <v:imagedata r:id="rId647" o:title=""/>
          </v:shape>
          <o:OLEObject Type="Embed" ProgID="Equation.3" ShapeID="_x0000_i1295" DrawAspect="Content" ObjectID="_1471675644" r:id="rId648"/>
        </w:object>
      </w:r>
      <w:r>
        <w:t xml:space="preserve"> и </w:t>
      </w:r>
      <w:r w:rsidRPr="00ED3A5D">
        <w:rPr>
          <w:position w:val="-16"/>
        </w:rPr>
        <w:object w:dxaOrig="2140" w:dyaOrig="420">
          <v:shape id="_x0000_i1296" type="#_x0000_t75" style="width:106.5pt;height:21pt" o:ole="" fillcolor="window">
            <v:imagedata r:id="rId649" o:title=""/>
          </v:shape>
          <o:OLEObject Type="Embed" ProgID="Equation.3" ShapeID="_x0000_i1296" DrawAspect="Content" ObjectID="_1471675645" r:id="rId650"/>
        </w:object>
      </w:r>
      <w:r>
        <w:t xml:space="preserve"> - новые пределы интегрирования.</w:t>
      </w:r>
    </w:p>
    <w:p w:rsidR="00024A0F" w:rsidRDefault="00024A0F" w:rsidP="00C97719">
      <w:pPr>
        <w:pStyle w:val="a3"/>
        <w:jc w:val="both"/>
      </w:pPr>
      <w:r>
        <w:t>Тогда</w:t>
      </w:r>
    </w:p>
    <w:p w:rsidR="00024A0F" w:rsidRDefault="00024A0F" w:rsidP="00C97719">
      <w:pPr>
        <w:pStyle w:val="a3"/>
        <w:jc w:val="both"/>
      </w:pPr>
      <w:r>
        <w:t xml:space="preserve">                                                 </w:t>
      </w:r>
      <w:r w:rsidRPr="00ED3A5D">
        <w:rPr>
          <w:position w:val="-16"/>
        </w:rPr>
        <w:object w:dxaOrig="1219" w:dyaOrig="420">
          <v:shape id="_x0000_i1297" type="#_x0000_t75" style="width:60.75pt;height:21pt" o:ole="" fillcolor="window">
            <v:imagedata r:id="rId651" o:title=""/>
          </v:shape>
          <o:OLEObject Type="Embed" ProgID="Equation.3" ShapeID="_x0000_i1297" DrawAspect="Content" ObjectID="_1471675646" r:id="rId652"/>
        </w:object>
      </w:r>
      <w:r>
        <w:t xml:space="preserve">                                                          (13.25)</w:t>
      </w:r>
    </w:p>
    <w:p w:rsidR="00024A0F" w:rsidRDefault="00024A0F" w:rsidP="00C97719">
      <w:pPr>
        <w:pStyle w:val="a3"/>
        <w:jc w:val="both"/>
      </w:pPr>
      <w:r>
        <w:t xml:space="preserve">                                                </w:t>
      </w:r>
    </w:p>
    <w:p w:rsidR="00024A0F" w:rsidRDefault="006B7F1A" w:rsidP="00C97719">
      <w:pPr>
        <w:pStyle w:val="a3"/>
        <w:jc w:val="both"/>
        <w:rPr>
          <w:b/>
          <w:bCs/>
        </w:rPr>
      </w:pPr>
      <w:r>
        <w:rPr>
          <w:b/>
          <w:bCs/>
        </w:rPr>
        <w:t>8</w:t>
      </w:r>
      <w:r w:rsidR="00024A0F">
        <w:rPr>
          <w:b/>
          <w:bCs/>
        </w:rPr>
        <w:t>.1.4. Теоретическая кривая нормального распределения</w:t>
      </w:r>
    </w:p>
    <w:p w:rsidR="00024A0F" w:rsidRDefault="00024A0F" w:rsidP="00C97719">
      <w:pPr>
        <w:pStyle w:val="a3"/>
        <w:jc w:val="both"/>
        <w:rPr>
          <w:b/>
          <w:bCs/>
        </w:rPr>
      </w:pPr>
      <w:r>
        <w:t xml:space="preserve">  </w:t>
      </w:r>
    </w:p>
    <w:p w:rsidR="00024A0F" w:rsidRDefault="00024A0F" w:rsidP="00C97719">
      <w:pPr>
        <w:pStyle w:val="a3"/>
        <w:jc w:val="both"/>
      </w:pPr>
      <w:r>
        <w:t>Как было отмечено ранее, если постепенно увеличивать размер партии, то э</w:t>
      </w:r>
      <w:r>
        <w:t>м</w:t>
      </w:r>
      <w:r>
        <w:t>пирическая кривая распределения  будет приближаться по форме к холмоо</w:t>
      </w:r>
      <w:r>
        <w:t>б</w:t>
      </w:r>
      <w:r>
        <w:lastRenderedPageBreak/>
        <w:t xml:space="preserve">разной кривой, представленной на рис 13.7, а частота </w:t>
      </w:r>
      <w:r w:rsidRPr="00ED3A5D">
        <w:rPr>
          <w:position w:val="-16"/>
        </w:rPr>
        <w:object w:dxaOrig="340" w:dyaOrig="420">
          <v:shape id="_x0000_i1298" type="#_x0000_t75" style="width:17.25pt;height:21pt" o:ole="">
            <v:imagedata r:id="rId653" o:title=""/>
          </v:shape>
          <o:OLEObject Type="Embed" ProgID="Equation.3" ShapeID="_x0000_i1298" DrawAspect="Content" ObjectID="_1471675647" r:id="rId654"/>
        </w:object>
      </w:r>
      <w:r>
        <w:t xml:space="preserve">и  частность </w:t>
      </w:r>
      <w:r w:rsidRPr="00ED3A5D">
        <w:rPr>
          <w:position w:val="-16"/>
        </w:rPr>
        <w:object w:dxaOrig="320" w:dyaOrig="420">
          <v:shape id="_x0000_i1299" type="#_x0000_t75" style="width:15.75pt;height:21pt" o:ole="">
            <v:imagedata r:id="rId558" o:title=""/>
          </v:shape>
          <o:OLEObject Type="Embed" ProgID="Equation.3" ShapeID="_x0000_i1299" DrawAspect="Content" ObjectID="_1471675648" r:id="rId655"/>
        </w:object>
      </w:r>
      <w:r>
        <w:t xml:space="preserve"> на к</w:t>
      </w:r>
      <w:r>
        <w:t>а</w:t>
      </w:r>
      <w:r>
        <w:t xml:space="preserve">ждом интервале будут стремиться к  своим теоретическим значениям </w:t>
      </w:r>
      <w:r w:rsidRPr="00ED3A5D">
        <w:rPr>
          <w:position w:val="-16"/>
        </w:rPr>
        <w:object w:dxaOrig="340" w:dyaOrig="420">
          <v:shape id="_x0000_i1300" type="#_x0000_t75" style="width:17.25pt;height:21pt" o:ole="">
            <v:imagedata r:id="rId656" o:title=""/>
          </v:shape>
          <o:OLEObject Type="Embed" ProgID="Equation.3" ShapeID="_x0000_i1300" DrawAspect="Content" ObjectID="_1471675649" r:id="rId657"/>
        </w:object>
      </w:r>
      <w:r>
        <w:t xml:space="preserve"> и  </w:t>
      </w:r>
      <w:r w:rsidRPr="00ED3A5D">
        <w:rPr>
          <w:position w:val="-16"/>
        </w:rPr>
        <w:object w:dxaOrig="320" w:dyaOrig="420">
          <v:shape id="_x0000_i1301" type="#_x0000_t75" style="width:15.75pt;height:21pt" o:ole="">
            <v:imagedata r:id="rId658" o:title=""/>
          </v:shape>
          <o:OLEObject Type="Embed" ProgID="Equation.3" ShapeID="_x0000_i1301" DrawAspect="Content" ObjectID="_1471675650" r:id="rId659"/>
        </w:object>
      </w:r>
      <w:r>
        <w:t xml:space="preserve">, которые определяются по формулам (13.24) и  (13.25). График зависимости, </w:t>
      </w:r>
      <w:r w:rsidRPr="00ED3A5D">
        <w:rPr>
          <w:position w:val="-16"/>
        </w:rPr>
        <w:object w:dxaOrig="340" w:dyaOrig="420">
          <v:shape id="_x0000_i1302" type="#_x0000_t75" style="width:17.25pt;height:21pt" o:ole="">
            <v:imagedata r:id="rId660" o:title=""/>
          </v:shape>
          <o:OLEObject Type="Embed" ProgID="Equation.3" ShapeID="_x0000_i1302" DrawAspect="Content" ObjectID="_1471675651" r:id="rId661"/>
        </w:object>
      </w:r>
      <w:r>
        <w:t xml:space="preserve"> или </w:t>
      </w:r>
      <w:r w:rsidRPr="00ED3A5D">
        <w:rPr>
          <w:position w:val="-16"/>
        </w:rPr>
        <w:object w:dxaOrig="320" w:dyaOrig="420">
          <v:shape id="_x0000_i1303" type="#_x0000_t75" style="width:15.75pt;height:21pt" o:ole="">
            <v:imagedata r:id="rId662" o:title=""/>
          </v:shape>
          <o:OLEObject Type="Embed" ProgID="Equation.3" ShapeID="_x0000_i1303" DrawAspect="Content" ObjectID="_1471675652" r:id="rId663"/>
        </w:object>
      </w:r>
      <w:r>
        <w:t xml:space="preserve"> от </w:t>
      </w:r>
      <w:r w:rsidR="001566A5" w:rsidRPr="001566A5">
        <w:rPr>
          <w:position w:val="-6"/>
        </w:rPr>
        <w:object w:dxaOrig="200" w:dyaOrig="220">
          <v:shape id="_x0000_i1304" type="#_x0000_t75" style="width:9.75pt;height:11.25pt" o:ole="">
            <v:imagedata r:id="rId664" o:title=""/>
          </v:shape>
          <o:OLEObject Type="Embed" ProgID="Equation.3" ShapeID="_x0000_i1304" DrawAspect="Content" ObjectID="_1471675653" r:id="rId665"/>
        </w:object>
      </w:r>
      <w:r>
        <w:t xml:space="preserve">  называется </w:t>
      </w:r>
      <w:r>
        <w:rPr>
          <w:b/>
          <w:bCs/>
          <w:u w:val="single"/>
        </w:rPr>
        <w:t>теоретической кривой нормального распредел</w:t>
      </w:r>
      <w:r>
        <w:rPr>
          <w:b/>
          <w:bCs/>
          <w:u w:val="single"/>
        </w:rPr>
        <w:t>е</w:t>
      </w:r>
      <w:r>
        <w:rPr>
          <w:b/>
          <w:bCs/>
          <w:u w:val="single"/>
        </w:rPr>
        <w:t>ния</w:t>
      </w:r>
      <w:r>
        <w:t>. Кривую строят по точкам с координатами  (</w:t>
      </w:r>
      <w:r w:rsidRPr="00ED3A5D">
        <w:rPr>
          <w:position w:val="-16"/>
        </w:rPr>
        <w:object w:dxaOrig="700" w:dyaOrig="420">
          <v:shape id="_x0000_i1305" type="#_x0000_t75" style="width:34.5pt;height:21pt" o:ole="">
            <v:imagedata r:id="rId666" o:title=""/>
          </v:shape>
          <o:OLEObject Type="Embed" ProgID="Equation.3" ShapeID="_x0000_i1305" DrawAspect="Content" ObjectID="_1471675654" r:id="rId667"/>
        </w:object>
      </w:r>
      <w:r>
        <w:t>)  или (</w:t>
      </w:r>
      <w:r w:rsidRPr="00ED3A5D">
        <w:rPr>
          <w:position w:val="-16"/>
        </w:rPr>
        <w:object w:dxaOrig="720" w:dyaOrig="420">
          <v:shape id="_x0000_i1306" type="#_x0000_t75" style="width:35.25pt;height:21pt" o:ole="">
            <v:imagedata r:id="rId668" o:title=""/>
          </v:shape>
          <o:OLEObject Type="Embed" ProgID="Equation.3" ShapeID="_x0000_i1306" DrawAspect="Content" ObjectID="_1471675655" r:id="rId669"/>
        </w:object>
      </w:r>
      <w:r>
        <w:t>) непосре</w:t>
      </w:r>
      <w:r>
        <w:t>д</w:t>
      </w:r>
      <w:r>
        <w:t>ственно на эмпирической кривой (рис.</w:t>
      </w:r>
      <w:r w:rsidR="0001175E">
        <w:t>8.1.</w:t>
      </w:r>
      <w:r>
        <w:t xml:space="preserve">.7). </w:t>
      </w:r>
    </w:p>
    <w:p w:rsidR="00024A0F" w:rsidRDefault="00024A0F" w:rsidP="00C97719">
      <w:pPr>
        <w:pStyle w:val="a3"/>
        <w:jc w:val="both"/>
      </w:pPr>
    </w:p>
    <w:p w:rsidR="00024A0F" w:rsidRDefault="006B7F1A" w:rsidP="00C97719">
      <w:pPr>
        <w:pStyle w:val="a3"/>
        <w:jc w:val="both"/>
        <w:rPr>
          <w:b/>
          <w:bCs/>
        </w:rPr>
      </w:pPr>
      <w:r>
        <w:rPr>
          <w:b/>
          <w:bCs/>
        </w:rPr>
        <w:t>8</w:t>
      </w:r>
      <w:r w:rsidR="00024A0F">
        <w:rPr>
          <w:b/>
          <w:bCs/>
        </w:rPr>
        <w:t>.1.5. Критерии оценки  точности методом кривых распределения</w:t>
      </w:r>
    </w:p>
    <w:p w:rsidR="00024A0F" w:rsidRDefault="00024A0F" w:rsidP="00C97719">
      <w:pPr>
        <w:pStyle w:val="a3"/>
        <w:jc w:val="both"/>
        <w:rPr>
          <w:b/>
          <w:bCs/>
          <w:i/>
          <w:iCs/>
        </w:rPr>
      </w:pPr>
    </w:p>
    <w:p w:rsidR="00024A0F" w:rsidRDefault="00024A0F" w:rsidP="00C97719">
      <w:pPr>
        <w:pStyle w:val="a3"/>
        <w:jc w:val="both"/>
      </w:pPr>
      <w:r>
        <w:rPr>
          <w:i/>
          <w:iCs/>
        </w:rPr>
        <w:t xml:space="preserve">   </w:t>
      </w:r>
      <w:r>
        <w:t>Для анализа точности методом кривых распределения необходимо сформ</w:t>
      </w:r>
      <w:r>
        <w:t>у</w:t>
      </w:r>
      <w:r>
        <w:t>лировать критерии, по которым будет выполнен этот анализ.</w:t>
      </w:r>
    </w:p>
    <w:p w:rsidR="00024A0F" w:rsidRDefault="00024A0F" w:rsidP="00C97719">
      <w:pPr>
        <w:pStyle w:val="a3"/>
        <w:jc w:val="both"/>
      </w:pPr>
      <w:r>
        <w:t xml:space="preserve">Будем понимать под </w:t>
      </w:r>
      <w:r>
        <w:rPr>
          <w:b/>
        </w:rPr>
        <w:t>точностью механической обработки</w:t>
      </w:r>
      <w:r>
        <w:t xml:space="preserve">  соответствие поля рассеяния случайной величины </w:t>
      </w:r>
      <w:r w:rsidRPr="00ED3A5D">
        <w:rPr>
          <w:position w:val="-12"/>
        </w:rPr>
        <w:object w:dxaOrig="380" w:dyaOrig="380">
          <v:shape id="_x0000_i1307" type="#_x0000_t75" style="width:18.75pt;height:18.75pt" o:ole="">
            <v:imagedata r:id="rId670" o:title=""/>
          </v:shape>
          <o:OLEObject Type="Embed" ProgID="Equation.3" ShapeID="_x0000_i1307" DrawAspect="Content" ObjectID="_1471675656" r:id="rId671"/>
        </w:object>
      </w:r>
      <w:r>
        <w:t xml:space="preserve"> допуску размера </w:t>
      </w:r>
      <w:r w:rsidRPr="00ED3A5D">
        <w:rPr>
          <w:position w:val="-4"/>
        </w:rPr>
        <w:object w:dxaOrig="240" w:dyaOrig="280">
          <v:shape id="_x0000_i1308" type="#_x0000_t75" style="width:12pt;height:14.25pt" o:ole="">
            <v:imagedata r:id="rId672" o:title=""/>
          </v:shape>
          <o:OLEObject Type="Embed" ProgID="Equation.3" ShapeID="_x0000_i1308" DrawAspect="Content" ObjectID="_1471675657" r:id="rId673"/>
        </w:object>
      </w:r>
      <w:r>
        <w:t>.  Таким образом, оце</w:t>
      </w:r>
      <w:r>
        <w:t>н</w:t>
      </w:r>
      <w:r>
        <w:t>ка точности производится сопоставлением поля рассеяния с допуском размера.  Допуск размера является конечной величиной. Теоретическое поле рассеяния размера величина бесконечно большая, т.к. кривая нормального распределения уходит своими ветвями в бесконечность. Сравнивать такие величины нельзя. В то же время, исследованиями установлено, что если случайная величина по</w:t>
      </w:r>
      <w:r>
        <w:t>д</w:t>
      </w:r>
      <w:r>
        <w:t xml:space="preserve">чиняется нормальному закону распределения, то в интервале </w:t>
      </w:r>
      <w:r w:rsidRPr="00ED3A5D">
        <w:rPr>
          <w:position w:val="-6"/>
        </w:rPr>
        <w:object w:dxaOrig="1980" w:dyaOrig="279">
          <v:shape id="_x0000_i1309" type="#_x0000_t75" style="width:99pt;height:14.25pt" o:ole="" fillcolor="window">
            <v:imagedata r:id="rId674" o:title=""/>
          </v:shape>
          <o:OLEObject Type="Embed" ProgID="Equation.3" ShapeID="_x0000_i1309" DrawAspect="Content" ObjectID="_1471675658" r:id="rId675"/>
        </w:object>
      </w:r>
      <w:r>
        <w:t xml:space="preserve"> находится около 68% ее проявлений, т.к. табличное значение </w:t>
      </w:r>
      <w:r w:rsidRPr="00ED3A5D">
        <w:rPr>
          <w:position w:val="-12"/>
        </w:rPr>
        <w:object w:dxaOrig="1600" w:dyaOrig="360">
          <v:shape id="_x0000_i1310" type="#_x0000_t75" style="width:80.25pt;height:18pt" o:ole="" fillcolor="window">
            <v:imagedata r:id="rId676" o:title=""/>
          </v:shape>
          <o:OLEObject Type="Embed" ProgID="Equation.3" ShapeID="_x0000_i1310" DrawAspect="Content" ObjectID="_1471675659" r:id="rId677"/>
        </w:object>
      </w:r>
      <w:r>
        <w:t xml:space="preserve">. Для интервала </w:t>
      </w:r>
      <w:r w:rsidRPr="00ED3A5D">
        <w:rPr>
          <w:position w:val="-6"/>
        </w:rPr>
        <w:object w:dxaOrig="2280" w:dyaOrig="300">
          <v:shape id="_x0000_i1311" type="#_x0000_t75" style="width:114pt;height:15pt" o:ole="" fillcolor="window">
            <v:imagedata r:id="rId678" o:title=""/>
          </v:shape>
          <o:OLEObject Type="Embed" ProgID="Equation.3" ShapeID="_x0000_i1311" DrawAspect="Content" ObjectID="_1471675660" r:id="rId679"/>
        </w:object>
      </w:r>
      <w:r>
        <w:t xml:space="preserve">  примерно 95%, а для интервала </w:t>
      </w:r>
      <w:r w:rsidRPr="00ED3A5D">
        <w:rPr>
          <w:position w:val="-6"/>
        </w:rPr>
        <w:object w:dxaOrig="2240" w:dyaOrig="300">
          <v:shape id="_x0000_i1312" type="#_x0000_t75" style="width:112.5pt;height:15pt" o:ole="" fillcolor="window">
            <v:imagedata r:id="rId680" o:title=""/>
          </v:shape>
          <o:OLEObject Type="Embed" ProgID="Equation.3" ShapeID="_x0000_i1312" DrawAspect="Content" ObjectID="_1471675661" r:id="rId681"/>
        </w:object>
      </w:r>
      <w:r>
        <w:t xml:space="preserve">  - 99,73%. Таким образом, теоретически вне интервала </w:t>
      </w:r>
      <w:r w:rsidRPr="00ED3A5D">
        <w:rPr>
          <w:position w:val="-6"/>
        </w:rPr>
        <w:object w:dxaOrig="2240" w:dyaOrig="300">
          <v:shape id="_x0000_i1313" type="#_x0000_t75" style="width:112.5pt;height:15pt" o:ole="" fillcolor="window">
            <v:imagedata r:id="rId682" o:title=""/>
          </v:shape>
          <o:OLEObject Type="Embed" ProgID="Equation.3" ShapeID="_x0000_i1313" DrawAspect="Content" ObjectID="_1471675662" r:id="rId683"/>
        </w:object>
      </w:r>
      <w:r>
        <w:t xml:space="preserve"> находится менее 0,3% проявлений случайной величины. Поэтому при механической обработке принимают </w:t>
      </w:r>
    </w:p>
    <w:p w:rsidR="00024A0F" w:rsidRDefault="00024A0F" w:rsidP="00C97719">
      <w:pPr>
        <w:pStyle w:val="a3"/>
        <w:jc w:val="both"/>
      </w:pPr>
      <w:r>
        <w:t xml:space="preserve">                                                  </w:t>
      </w:r>
      <w:r w:rsidRPr="00ED3A5D">
        <w:rPr>
          <w:position w:val="-12"/>
        </w:rPr>
        <w:object w:dxaOrig="2280" w:dyaOrig="440">
          <v:shape id="_x0000_i1314" type="#_x0000_t75" style="width:113.25pt;height:21.75pt" o:ole="" fillcolor="window">
            <v:imagedata r:id="rId684" o:title=""/>
          </v:shape>
          <o:OLEObject Type="Embed" ProgID="Equation.3" ShapeID="_x0000_i1314" DrawAspect="Content" ObjectID="_1471675663" r:id="rId685"/>
        </w:object>
      </w:r>
      <w:r>
        <w:t xml:space="preserve">.                                         (13.26)        </w:t>
      </w:r>
    </w:p>
    <w:p w:rsidR="00024A0F" w:rsidRDefault="00024A0F" w:rsidP="00C97719">
      <w:pPr>
        <w:pStyle w:val="a3"/>
        <w:jc w:val="both"/>
      </w:pPr>
      <w:r>
        <w:t xml:space="preserve">где </w:t>
      </w:r>
      <w:r w:rsidRPr="00ED3A5D">
        <w:rPr>
          <w:position w:val="-12"/>
        </w:rPr>
        <w:object w:dxaOrig="380" w:dyaOrig="380">
          <v:shape id="_x0000_i1315" type="#_x0000_t75" style="width:18.75pt;height:18.75pt" o:ole="">
            <v:imagedata r:id="rId686" o:title=""/>
          </v:shape>
          <o:OLEObject Type="Embed" ProgID="Equation.3" ShapeID="_x0000_i1315" DrawAspect="Content" ObjectID="_1471675664" r:id="rId687"/>
        </w:object>
      </w:r>
      <w:r>
        <w:t xml:space="preserve"> - поле рассеяния размеров; </w:t>
      </w:r>
      <w:r w:rsidR="001566A5" w:rsidRPr="001566A5">
        <w:rPr>
          <w:position w:val="-12"/>
        </w:rPr>
        <w:object w:dxaOrig="320" w:dyaOrig="380">
          <v:shape id="_x0000_i1316" type="#_x0000_t75" style="width:15.75pt;height:18.75pt" o:ole="">
            <v:imagedata r:id="rId688" o:title=""/>
          </v:shape>
          <o:OLEObject Type="Embed" ProgID="Equation.3" ShapeID="_x0000_i1316" DrawAspect="Content" ObjectID="_1471675665" r:id="rId689"/>
        </w:object>
      </w:r>
      <w:r>
        <w:t xml:space="preserve"> ;</w:t>
      </w:r>
      <w:r w:rsidRPr="00ED3A5D">
        <w:rPr>
          <w:position w:val="-12"/>
        </w:rPr>
        <w:object w:dxaOrig="380" w:dyaOrig="440">
          <v:shape id="_x0000_i1317" type="#_x0000_t75" style="width:18.75pt;height:21.75pt" o:ole="">
            <v:imagedata r:id="rId690" o:title=""/>
          </v:shape>
          <o:OLEObject Type="Embed" ProgID="Equation.3" ShapeID="_x0000_i1317" DrawAspect="Content" ObjectID="_1471675666" r:id="rId691"/>
        </w:object>
      </w:r>
      <w:r>
        <w:t>- нижнее  и верхнее граничные зн</w:t>
      </w:r>
      <w:r>
        <w:t>а</w:t>
      </w:r>
      <w:r>
        <w:t>чения этого поля, определяемые как</w:t>
      </w:r>
    </w:p>
    <w:p w:rsidR="00024A0F" w:rsidRDefault="00024A0F" w:rsidP="00C97719">
      <w:pPr>
        <w:pStyle w:val="a3"/>
        <w:jc w:val="both"/>
      </w:pPr>
      <w:r>
        <w:t xml:space="preserve">                                             </w:t>
      </w:r>
      <w:r w:rsidRPr="00ED3A5D">
        <w:rPr>
          <w:position w:val="-12"/>
        </w:rPr>
        <w:object w:dxaOrig="1460" w:dyaOrig="440">
          <v:shape id="_x0000_i1318" type="#_x0000_t75" style="width:72.75pt;height:21.75pt" o:ole="">
            <v:imagedata r:id="rId692" o:title=""/>
          </v:shape>
          <o:OLEObject Type="Embed" ProgID="Equation.3" ShapeID="_x0000_i1318" DrawAspect="Content" ObjectID="_1471675667" r:id="rId693"/>
        </w:object>
      </w:r>
      <w:r>
        <w:t xml:space="preserve"> ;   </w:t>
      </w:r>
      <w:r w:rsidRPr="00ED3A5D">
        <w:rPr>
          <w:position w:val="-12"/>
        </w:rPr>
        <w:object w:dxaOrig="1440" w:dyaOrig="440">
          <v:shape id="_x0000_i1319" type="#_x0000_t75" style="width:1in;height:21.75pt" o:ole="">
            <v:imagedata r:id="rId694" o:title=""/>
          </v:shape>
          <o:OLEObject Type="Embed" ProgID="Equation.3" ShapeID="_x0000_i1319" DrawAspect="Content" ObjectID="_1471675668" r:id="rId695"/>
        </w:object>
      </w:r>
      <w:r>
        <w:t xml:space="preserve">.                                (13.27)                 </w:t>
      </w:r>
    </w:p>
    <w:p w:rsidR="00024A0F" w:rsidRDefault="00024A0F" w:rsidP="00C97719">
      <w:pPr>
        <w:pStyle w:val="a3"/>
        <w:jc w:val="both"/>
      </w:pPr>
      <w:r>
        <w:t xml:space="preserve">Такой выбор </w:t>
      </w:r>
      <w:r w:rsidR="001566A5" w:rsidRPr="001566A5">
        <w:rPr>
          <w:position w:val="-12"/>
        </w:rPr>
        <w:object w:dxaOrig="300" w:dyaOrig="360">
          <v:shape id="_x0000_i1320" type="#_x0000_t75" style="width:15pt;height:18pt" o:ole="">
            <v:imagedata r:id="rId696" o:title=""/>
          </v:shape>
          <o:OLEObject Type="Embed" ProgID="Equation.3" ShapeID="_x0000_i1320" DrawAspect="Content" ObjectID="_1471675669" r:id="rId697"/>
        </w:object>
      </w:r>
      <w:r>
        <w:t xml:space="preserve"> называется правилом </w:t>
      </w:r>
      <w:r>
        <w:rPr>
          <w:u w:val="single"/>
        </w:rPr>
        <w:t>«</w:t>
      </w:r>
      <w:r>
        <w:rPr>
          <w:b/>
          <w:u w:val="single"/>
        </w:rPr>
        <w:t>шести сигм</w:t>
      </w:r>
      <w:r>
        <w:rPr>
          <w:u w:val="single"/>
        </w:rPr>
        <w:t>»</w:t>
      </w:r>
      <w:r>
        <w:t xml:space="preserve">. </w:t>
      </w:r>
    </w:p>
    <w:p w:rsidR="00024A0F" w:rsidRDefault="00024A0F" w:rsidP="00C97719">
      <w:pPr>
        <w:pStyle w:val="a3"/>
        <w:jc w:val="both"/>
      </w:pPr>
      <w:r>
        <w:t xml:space="preserve">Принято считать точность механической обработки </w:t>
      </w:r>
      <w:r>
        <w:rPr>
          <w:b/>
          <w:bCs/>
          <w:u w:val="single"/>
        </w:rPr>
        <w:t>удовлетворительной</w:t>
      </w:r>
      <w:r>
        <w:t>, е</w:t>
      </w:r>
      <w:r>
        <w:t>с</w:t>
      </w:r>
      <w:r>
        <w:t xml:space="preserve">ли:  </w:t>
      </w:r>
    </w:p>
    <w:p w:rsidR="00024A0F" w:rsidRDefault="00024A0F" w:rsidP="00C97719">
      <w:pPr>
        <w:pStyle w:val="a3"/>
        <w:numPr>
          <w:ilvl w:val="0"/>
          <w:numId w:val="25"/>
        </w:numPr>
        <w:jc w:val="both"/>
      </w:pPr>
      <w:r>
        <w:t>Поле рассеяния размера меньше допуска или равно ему, т.е.</w:t>
      </w:r>
    </w:p>
    <w:p w:rsidR="00024A0F" w:rsidRDefault="00024A0F" w:rsidP="00C97719">
      <w:pPr>
        <w:pStyle w:val="a3"/>
        <w:jc w:val="both"/>
      </w:pPr>
      <w:r>
        <w:t xml:space="preserve">                                                             </w:t>
      </w:r>
      <w:r w:rsidRPr="00ED3A5D">
        <w:rPr>
          <w:position w:val="-12"/>
        </w:rPr>
        <w:object w:dxaOrig="859" w:dyaOrig="380">
          <v:shape id="_x0000_i1321" type="#_x0000_t75" style="width:42.75pt;height:18.75pt" o:ole="" fillcolor="window">
            <v:imagedata r:id="rId698" o:title=""/>
          </v:shape>
          <o:OLEObject Type="Embed" ProgID="Equation.3" ShapeID="_x0000_i1321" DrawAspect="Content" ObjectID="_1471675670" r:id="rId699"/>
        </w:object>
      </w:r>
      <w:r>
        <w:t xml:space="preserve">.                                                  (13.28)                                         </w:t>
      </w:r>
    </w:p>
    <w:p w:rsidR="00024A0F" w:rsidRDefault="00024A0F" w:rsidP="00C97719">
      <w:pPr>
        <w:pStyle w:val="a3"/>
        <w:numPr>
          <w:ilvl w:val="0"/>
          <w:numId w:val="25"/>
        </w:numPr>
        <w:jc w:val="both"/>
      </w:pPr>
      <w:r>
        <w:t xml:space="preserve"> Нижнее граничное значение  поля рассеяния больше наименьшего пр</w:t>
      </w:r>
      <w:r>
        <w:t>е</w:t>
      </w:r>
      <w:r>
        <w:t xml:space="preserve">дельного размера или равно ему, т.е.  </w:t>
      </w:r>
    </w:p>
    <w:p w:rsidR="00024A0F" w:rsidRDefault="00024A0F" w:rsidP="00C97719">
      <w:pPr>
        <w:pStyle w:val="a3"/>
        <w:jc w:val="both"/>
      </w:pPr>
      <w:r>
        <w:t xml:space="preserve">                                                     </w:t>
      </w:r>
      <w:r w:rsidRPr="00ED3A5D">
        <w:rPr>
          <w:position w:val="-12"/>
          <w:szCs w:val="28"/>
        </w:rPr>
        <w:object w:dxaOrig="2160" w:dyaOrig="440">
          <v:shape id="_x0000_i1322" type="#_x0000_t75" style="width:108pt;height:21.75pt" o:ole="" fillcolor="window">
            <v:imagedata r:id="rId700" o:title=""/>
          </v:shape>
          <o:OLEObject Type="Embed" ProgID="Equation.3" ShapeID="_x0000_i1322" DrawAspect="Content" ObjectID="_1471675671" r:id="rId701"/>
        </w:object>
      </w:r>
      <w:r>
        <w:t xml:space="preserve">,                                       (13.29)                 </w:t>
      </w:r>
    </w:p>
    <w:p w:rsidR="00024A0F" w:rsidRDefault="00024A0F" w:rsidP="00C97719">
      <w:pPr>
        <w:pStyle w:val="a3"/>
        <w:jc w:val="both"/>
      </w:pPr>
      <w:r>
        <w:t>где</w:t>
      </w:r>
      <w:r w:rsidRPr="00ED3A5D">
        <w:rPr>
          <w:position w:val="-12"/>
          <w:szCs w:val="28"/>
        </w:rPr>
        <w:object w:dxaOrig="3620" w:dyaOrig="380">
          <v:shape id="_x0000_i1323" type="#_x0000_t75" style="width:180.75pt;height:18.75pt" o:ole="">
            <v:imagedata r:id="rId702" o:title=""/>
          </v:shape>
          <o:OLEObject Type="Embed" ProgID="Equation.3" ShapeID="_x0000_i1323" DrawAspect="Content" ObjectID="_1471675672" r:id="rId703"/>
        </w:object>
      </w:r>
      <w:r>
        <w:t xml:space="preserve">- наименьший предельный размер отверстия (вала); </w:t>
      </w:r>
      <w:r w:rsidRPr="00ED3A5D">
        <w:rPr>
          <w:position w:val="-12"/>
        </w:rPr>
        <w:object w:dxaOrig="920" w:dyaOrig="380">
          <v:shape id="_x0000_i1324" type="#_x0000_t75" style="width:45.75pt;height:18.75pt" o:ole="">
            <v:imagedata r:id="rId704" o:title=""/>
          </v:shape>
          <o:OLEObject Type="Embed" ProgID="Equation.3" ShapeID="_x0000_i1324" DrawAspect="Content" ObjectID="_1471675673" r:id="rId705"/>
        </w:object>
      </w:r>
      <w:r>
        <w:t xml:space="preserve"> - номинальный размер отверстия (вала); </w:t>
      </w:r>
      <w:r w:rsidRPr="00ED3A5D">
        <w:rPr>
          <w:position w:val="-12"/>
        </w:rPr>
        <w:object w:dxaOrig="780" w:dyaOrig="360">
          <v:shape id="_x0000_i1325" type="#_x0000_t75" style="width:39pt;height:18pt" o:ole="" fillcolor="window">
            <v:imagedata r:id="rId706" o:title=""/>
          </v:shape>
          <o:OLEObject Type="Embed" ProgID="Equation.3" ShapeID="_x0000_i1325" DrawAspect="Content" ObjectID="_1471675674" r:id="rId707"/>
        </w:object>
      </w:r>
      <w:r>
        <w:t xml:space="preserve"> - нижнее пр</w:t>
      </w:r>
      <w:r>
        <w:t>е</w:t>
      </w:r>
      <w:r>
        <w:t>дельное отклонение размера для отверстия (вала).</w:t>
      </w:r>
    </w:p>
    <w:p w:rsidR="00024A0F" w:rsidRDefault="00024A0F" w:rsidP="00C97719">
      <w:pPr>
        <w:pStyle w:val="a3"/>
        <w:numPr>
          <w:ilvl w:val="0"/>
          <w:numId w:val="25"/>
        </w:numPr>
        <w:jc w:val="both"/>
      </w:pPr>
      <w:r>
        <w:lastRenderedPageBreak/>
        <w:t>Верхнее граничное значение поля рассеяния меньше наибольшего предел</w:t>
      </w:r>
      <w:r>
        <w:t>ь</w:t>
      </w:r>
      <w:r>
        <w:t xml:space="preserve">ного размера или равно ему, т.е.  </w:t>
      </w:r>
    </w:p>
    <w:p w:rsidR="00024A0F" w:rsidRDefault="00024A0F" w:rsidP="00C97719">
      <w:pPr>
        <w:pStyle w:val="a3"/>
        <w:jc w:val="both"/>
      </w:pPr>
      <w:r>
        <w:t xml:space="preserve">                                                      </w:t>
      </w:r>
      <w:r w:rsidRPr="00ED3A5D">
        <w:rPr>
          <w:position w:val="-12"/>
          <w:szCs w:val="28"/>
        </w:rPr>
        <w:object w:dxaOrig="2120" w:dyaOrig="440">
          <v:shape id="_x0000_i1326" type="#_x0000_t75" style="width:105pt;height:21.75pt" o:ole="" fillcolor="window">
            <v:imagedata r:id="rId708" o:title=""/>
          </v:shape>
          <o:OLEObject Type="Embed" ProgID="Equation.3" ShapeID="_x0000_i1326" DrawAspect="Content" ObjectID="_1471675675" r:id="rId709"/>
        </w:object>
      </w:r>
      <w:r>
        <w:t xml:space="preserve">,                                       (13.30)                 </w:t>
      </w:r>
    </w:p>
    <w:p w:rsidR="00024A0F" w:rsidRDefault="00024A0F" w:rsidP="00C97719">
      <w:pPr>
        <w:pStyle w:val="a3"/>
        <w:jc w:val="both"/>
      </w:pPr>
      <w:r>
        <w:t xml:space="preserve">где </w:t>
      </w:r>
      <w:r w:rsidRPr="00ED3A5D">
        <w:rPr>
          <w:position w:val="-12"/>
          <w:szCs w:val="28"/>
        </w:rPr>
        <w:object w:dxaOrig="3660" w:dyaOrig="380">
          <v:shape id="_x0000_i1327" type="#_x0000_t75" style="width:183pt;height:18.75pt" o:ole="">
            <v:imagedata r:id="rId710" o:title=""/>
          </v:shape>
          <o:OLEObject Type="Embed" ProgID="Equation.3" ShapeID="_x0000_i1327" DrawAspect="Content" ObjectID="_1471675676" r:id="rId711"/>
        </w:object>
      </w:r>
      <w:r>
        <w:t xml:space="preserve"> - наибольший предельный размер отверстия (вала); </w:t>
      </w:r>
      <w:r w:rsidRPr="00ED3A5D">
        <w:rPr>
          <w:position w:val="-12"/>
        </w:rPr>
        <w:object w:dxaOrig="840" w:dyaOrig="360">
          <v:shape id="_x0000_i1328" type="#_x0000_t75" style="width:42pt;height:18pt" o:ole="" fillcolor="window">
            <v:imagedata r:id="rId712" o:title=""/>
          </v:shape>
          <o:OLEObject Type="Embed" ProgID="Equation.3" ShapeID="_x0000_i1328" DrawAspect="Content" ObjectID="_1471675677" r:id="rId713"/>
        </w:object>
      </w:r>
      <w:r>
        <w:t xml:space="preserve"> - верхнее предельное отклонение размера для отверстия (вала).  Неравенство (13.28) называют </w:t>
      </w:r>
      <w:r>
        <w:rPr>
          <w:b/>
          <w:bCs/>
          <w:u w:val="single"/>
        </w:rPr>
        <w:t>необходимым условием</w:t>
      </w:r>
      <w:r>
        <w:t xml:space="preserve"> удовлетворительной точности обработки. Неравенства  (13.29) и  (13.30) - </w:t>
      </w:r>
      <w:r>
        <w:rPr>
          <w:b/>
          <w:bCs/>
          <w:u w:val="single"/>
        </w:rPr>
        <w:t>достаточными услови</w:t>
      </w:r>
      <w:r>
        <w:rPr>
          <w:b/>
          <w:bCs/>
          <w:u w:val="single"/>
        </w:rPr>
        <w:t>я</w:t>
      </w:r>
      <w:r>
        <w:rPr>
          <w:b/>
          <w:bCs/>
          <w:u w:val="single"/>
        </w:rPr>
        <w:t>ми</w:t>
      </w:r>
      <w:r>
        <w:t>. Данные условия являются критериями, по которым выполняется анализ точности методом кривых распределения.</w:t>
      </w:r>
    </w:p>
    <w:p w:rsidR="00024A0F" w:rsidRDefault="00024A0F" w:rsidP="00C97719">
      <w:pPr>
        <w:pStyle w:val="a3"/>
        <w:jc w:val="both"/>
      </w:pPr>
      <w:r>
        <w:t xml:space="preserve">     Графическая иллюстрация оценки точности при механической обработке представлена на рис.</w:t>
      </w:r>
      <w:r w:rsidR="006325A5">
        <w:t>8</w:t>
      </w:r>
      <w:r>
        <w:t>.</w:t>
      </w:r>
      <w:r w:rsidR="0001175E">
        <w:t>1.</w:t>
      </w:r>
      <w:r>
        <w:t>5.</w:t>
      </w:r>
      <w:r w:rsidR="001C4415">
        <w:t xml:space="preserve"> и</w:t>
      </w:r>
      <w:r>
        <w:t xml:space="preserve"> </w:t>
      </w:r>
      <w:r w:rsidR="001C4415">
        <w:t>рис.</w:t>
      </w:r>
      <w:r w:rsidR="006325A5">
        <w:t>8</w:t>
      </w:r>
      <w:r w:rsidR="00CD5E9F">
        <w:t>.</w:t>
      </w:r>
      <w:r w:rsidR="0001175E">
        <w:t>1.</w:t>
      </w:r>
      <w:r w:rsidR="00CD5E9F">
        <w:t>7</w:t>
      </w:r>
      <w:r w:rsidR="001C4415">
        <w:t xml:space="preserve">. </w:t>
      </w:r>
      <w:r>
        <w:t xml:space="preserve">Из рисунка следует, что при  </w:t>
      </w:r>
      <w:r>
        <w:rPr>
          <w:b/>
          <w:bCs/>
          <w:u w:val="single"/>
        </w:rPr>
        <w:t>неудовл</w:t>
      </w:r>
      <w:r>
        <w:rPr>
          <w:b/>
          <w:bCs/>
          <w:u w:val="single"/>
        </w:rPr>
        <w:t>е</w:t>
      </w:r>
      <w:r>
        <w:rPr>
          <w:b/>
          <w:bCs/>
          <w:u w:val="single"/>
        </w:rPr>
        <w:t>творительной</w:t>
      </w:r>
      <w:r>
        <w:t xml:space="preserve"> точности обработки, одна или обе ветви теоретической кривой распределения, ограниченной </w:t>
      </w:r>
      <w:r w:rsidRPr="00ED3A5D">
        <w:rPr>
          <w:position w:val="-12"/>
        </w:rPr>
        <w:object w:dxaOrig="1060" w:dyaOrig="380">
          <v:shape id="_x0000_i1329" type="#_x0000_t75" style="width:53.25pt;height:18.75pt" o:ole="" fillcolor="window">
            <v:imagedata r:id="rId714" o:title=""/>
          </v:shape>
          <o:OLEObject Type="Embed" ProgID="Equation.3" ShapeID="_x0000_i1329" DrawAspect="Content" ObjectID="_1471675678" r:id="rId715"/>
        </w:object>
      </w:r>
      <w:r>
        <w:t xml:space="preserve">, выходят за пределы поля допуска. </w:t>
      </w:r>
    </w:p>
    <w:p w:rsidR="0081000A" w:rsidRDefault="0081000A" w:rsidP="00C97719">
      <w:pPr>
        <w:pStyle w:val="a3"/>
        <w:jc w:val="both"/>
        <w:rPr>
          <w:b/>
          <w:bCs/>
        </w:rPr>
      </w:pPr>
    </w:p>
    <w:p w:rsidR="0081000A" w:rsidRDefault="00ED3A5D" w:rsidP="00C97719">
      <w:pPr>
        <w:pStyle w:val="a3"/>
        <w:jc w:val="both"/>
        <w:rPr>
          <w:b/>
          <w:bCs/>
        </w:rPr>
      </w:pPr>
      <w:r>
        <w:rPr>
          <w:b/>
          <w:bCs/>
          <w:noProof/>
        </w:rPr>
        <w:pict>
          <v:group id="_x0000_s10141" style="position:absolute;left:0;text-align:left;margin-left:19.95pt;margin-top:-.55pt;width:439.65pt;height:319.2pt;z-index:251704832" coordorigin="2196,6228" coordsize="8793,5700">
            <v:shape id="_x0000_s10050" type="#_x0000_t202" style="position:absolute;left:2940;top:11258;width:7920;height:670" o:regroupid="51" strokecolor="white">
              <v:textbox style="mso-next-textbox:#_x0000_s10050">
                <w:txbxContent>
                  <w:p w:rsidR="003222B1" w:rsidRPr="007C221A" w:rsidRDefault="003222B1" w:rsidP="007C221A">
                    <w:pPr>
                      <w:rPr>
                        <w:sz w:val="28"/>
                        <w:szCs w:val="28"/>
                      </w:rPr>
                    </w:pPr>
                    <w:r w:rsidRPr="007C221A">
                      <w:rPr>
                        <w:sz w:val="28"/>
                        <w:szCs w:val="28"/>
                      </w:rPr>
                      <w:t>Рис.</w:t>
                    </w:r>
                    <w:r>
                      <w:rPr>
                        <w:sz w:val="28"/>
                        <w:szCs w:val="28"/>
                      </w:rPr>
                      <w:t>8.1..7.</w:t>
                    </w:r>
                    <w:r w:rsidRPr="007C221A">
                      <w:rPr>
                        <w:sz w:val="28"/>
                        <w:szCs w:val="28"/>
                      </w:rPr>
                      <w:t xml:space="preserve"> Теоретическая кривая нормального распределения</w:t>
                    </w:r>
                  </w:p>
                </w:txbxContent>
              </v:textbox>
            </v:shape>
            <v:shape id="_x0000_s10051" type="#_x0000_t202" style="position:absolute;left:9996;top:9413;width:993;height:550" o:regroupid="51" strokecolor="white" strokeweight="2.25pt">
              <v:textbox style="mso-next-textbox:#_x0000_s10051">
                <w:txbxContent>
                  <w:p w:rsidR="003222B1" w:rsidRDefault="003222B1" w:rsidP="007C221A">
                    <w:pPr>
                      <w:rPr>
                        <w:sz w:val="28"/>
                        <w:szCs w:val="28"/>
                        <w:vertAlign w:val="subscript"/>
                      </w:rPr>
                    </w:pPr>
                    <w:r w:rsidRPr="00ED3A5D">
                      <w:rPr>
                        <w:position w:val="-12"/>
                        <w:sz w:val="28"/>
                        <w:szCs w:val="28"/>
                        <w:vertAlign w:val="subscript"/>
                      </w:rPr>
                      <w:object w:dxaOrig="660" w:dyaOrig="360">
                        <v:shape id="_x0000_i1488" type="#_x0000_t75" style="width:33pt;height:18pt" o:ole="">
                          <v:imagedata r:id="rId716" o:title=""/>
                        </v:shape>
                        <o:OLEObject Type="Embed" ProgID="Equation.3" ShapeID="_x0000_i1488" DrawAspect="Content" ObjectID="_1471675837" r:id="rId717"/>
                      </w:object>
                    </w:r>
                  </w:p>
                </w:txbxContent>
              </v:textbox>
            </v:shape>
            <v:shape id="_x0000_s10052" type="#_x0000_t202" style="position:absolute;left:3570;top:9521;width:462;height:373" o:regroupid="51" strokecolor="white">
              <v:textbox style="mso-next-textbox:#_x0000_s10052">
                <w:txbxContent>
                  <w:p w:rsidR="003222B1" w:rsidRDefault="003222B1" w:rsidP="007C221A">
                    <w:r>
                      <w:t>2</w:t>
                    </w:r>
                  </w:p>
                </w:txbxContent>
              </v:textbox>
            </v:shape>
            <v:shape id="_x0000_s10053" type="#_x0000_t202" style="position:absolute;left:3486;top:8710;width:558;height:373" o:regroupid="51" strokecolor="white">
              <v:textbox style="mso-next-textbox:#_x0000_s10053">
                <w:txbxContent>
                  <w:p w:rsidR="003222B1" w:rsidRDefault="003222B1" w:rsidP="007C221A">
                    <w:r>
                      <w:t>10</w:t>
                    </w:r>
                  </w:p>
                </w:txbxContent>
              </v:textbox>
            </v:shape>
            <v:shape id="_x0000_s10054" type="#_x0000_t202" style="position:absolute;left:3534;top:9113;width:462;height:372" o:regroupid="51" strokecolor="white">
              <v:textbox style="mso-next-textbox:#_x0000_s10054">
                <w:txbxContent>
                  <w:p w:rsidR="003222B1" w:rsidRDefault="003222B1" w:rsidP="007C221A">
                    <w:r>
                      <w:t>6</w:t>
                    </w:r>
                  </w:p>
                </w:txbxContent>
              </v:textbox>
            </v:shape>
            <v:shape id="_x0000_s10055" type="#_x0000_t202" style="position:absolute;left:3468;top:8331;width:534;height:349" o:regroupid="51" strokecolor="white">
              <v:textbox style="mso-next-textbox:#_x0000_s10055">
                <w:txbxContent>
                  <w:p w:rsidR="003222B1" w:rsidRDefault="003222B1" w:rsidP="007C221A">
                    <w:r>
                      <w:t>14</w:t>
                    </w:r>
                  </w:p>
                </w:txbxContent>
              </v:textbox>
            </v:shape>
            <v:shape id="_x0000_s10056" type="#_x0000_t202" style="position:absolute;left:3438;top:7911;width:588;height:372" o:regroupid="51" strokecolor="white">
              <v:textbox style="mso-next-textbox:#_x0000_s10056">
                <w:txbxContent>
                  <w:p w:rsidR="003222B1" w:rsidRDefault="003222B1" w:rsidP="007C221A">
                    <w:r>
                      <w:t>18</w:t>
                    </w:r>
                  </w:p>
                </w:txbxContent>
              </v:textbox>
            </v:shape>
            <v:shape id="_x0000_s10057" type="#_x0000_t202" style="position:absolute;left:3468;top:7568;width:552;height:355" o:regroupid="51" strokecolor="white">
              <v:textbox style="mso-next-textbox:#_x0000_s10057">
                <w:txbxContent>
                  <w:p w:rsidR="003222B1" w:rsidRDefault="003222B1" w:rsidP="007C221A">
                    <w:r>
                      <w:t>22</w:t>
                    </w:r>
                  </w:p>
                </w:txbxContent>
              </v:textbox>
            </v:shape>
            <v:shape id="_x0000_s10058" type="#_x0000_t202" style="position:absolute;left:3438;top:7166;width:564;height:354" o:regroupid="51" strokecolor="white">
              <v:textbox style="mso-next-textbox:#_x0000_s10058">
                <w:txbxContent>
                  <w:p w:rsidR="003222B1" w:rsidRDefault="003222B1" w:rsidP="007C221A">
                    <w:r>
                      <w:t>26</w:t>
                    </w:r>
                  </w:p>
                </w:txbxContent>
              </v:textbox>
            </v:shape>
            <v:shape id="_x0000_s10059" type="#_x0000_t202" style="position:absolute;left:3438;top:6775;width:564;height:391" o:regroupid="51" strokecolor="white">
              <v:textbox style="mso-next-textbox:#_x0000_s10059">
                <w:txbxContent>
                  <w:p w:rsidR="003222B1" w:rsidRDefault="003222B1" w:rsidP="007C221A">
                    <w:r>
                      <w:t>30</w:t>
                    </w:r>
                  </w:p>
                </w:txbxContent>
              </v:textbox>
            </v:shape>
            <v:shape id="_x0000_s10060" type="#_x0000_t202" style="position:absolute;left:4104;top:10092;width:438;height:361" o:regroupid="51" strokecolor="white">
              <v:textbox style="mso-next-textbox:#_x0000_s10060">
                <w:txbxContent>
                  <w:p w:rsidR="003222B1" w:rsidRDefault="003222B1" w:rsidP="007C221A">
                    <w:r>
                      <w:rPr>
                        <w:lang w:val="en-US"/>
                      </w:rPr>
                      <w:t>C</w:t>
                    </w:r>
                  </w:p>
                </w:txbxContent>
              </v:textbox>
            </v:shape>
            <v:rect id="_x0000_s10061" style="position:absolute;left:5646;top:7532;width:2898;height:2482" o:regroupid="51" fillcolor="black">
              <v:fill r:id="rId556" o:title="5%" type="pattern"/>
            </v:rect>
            <v:group id="_x0000_s10062" style="position:absolute;left:4650;top:7178;width:4206;height:2830" coordorigin="4575,1265" coordsize="4206,2826" o:regroupid="51">
              <v:group id="_x0000_s10063" style="position:absolute;left:4797;top:1301;width:3750;height:2694" coordorigin="4026,10944" coordsize="3750,2694">
                <v:line id="_x0000_s10064" style="position:absolute" from="4026,13464" to="4416,13638" strokeweight="1.5pt"/>
                <v:line id="_x0000_s10065" style="position:absolute" from="5286,11748" to="5724,11904" strokeweight="1.5pt"/>
                <v:line id="_x0000_s10066" style="position:absolute" from="6546,11208" to="6948,12426" strokeweight="1.5pt"/>
                <v:line id="_x0000_s10067" style="position:absolute;flip:y" from="4866,11748" to="5286,13224" strokeweight="1.5pt"/>
                <v:line id="_x0000_s10068" style="position:absolute;flip:y" from="5706,10944" to="6126,11904" strokeweight="1.5pt"/>
                <v:line id="_x0000_s10069" style="position:absolute" from="6108,10968" to="6546,11208" strokeweight="1.5pt"/>
                <v:line id="_x0000_s10070" style="position:absolute" from="6948,12426" to="7404,13284" strokeweight="1.5pt"/>
                <v:line id="_x0000_s10071" style="position:absolute" from="7404,13284" to="7776,13518" strokeweight="1.5pt"/>
              </v:group>
              <v:line id="_x0000_s10072" style="position:absolute;flip:y" from="5193,3581" to="5637,4001" strokeweight="1.5pt"/>
              <v:group id="_x0000_s10073" style="position:absolute;left:4575;top:1265;width:4206;height:2826" coordorigin="4464,10962" coordsize="4206,2826">
                <v:line id="_x0000_s10074" style="position:absolute;flip:y" from="4464,13488" to="4470,13762"/>
                <v:line id="_x0000_s10075" style="position:absolute;flip:y" from="6571,10974" to="7006,10986"/>
                <v:line id="_x0000_s10076" style="position:absolute" from="8236,13320" to="8238,13770"/>
                <v:line id="_x0000_s10077" style="position:absolute" from="4470,13524" to="4883,13524"/>
                <v:line id="_x0000_s10078" style="position:absolute;flip:x" from="4884,13530" to="4890,13788"/>
                <v:line id="_x0000_s10079" style="position:absolute" from="4902,13644" to="5333,13644"/>
                <v:line id="_x0000_s10080" style="position:absolute" from="5304,13308" to="5310,13764"/>
                <v:line id="_x0000_s10081" style="position:absolute;flip:y" from="5310,13302" to="5718,13308"/>
                <v:line id="_x0000_s10082" style="position:absolute;flip:x" from="5712,11767" to="5722,13770"/>
                <v:line id="_x0000_s10083" style="position:absolute" from="5727,11767" to="6153,11767"/>
                <v:line id="_x0000_s10084" style="position:absolute" from="6153,11932" to="6562,11932"/>
                <v:line id="_x0000_s10085" style="position:absolute;flip:x y" from="6562,10974" to="6564,13770"/>
                <v:line id="_x0000_s10086" style="position:absolute;flip:x" from="6996,10962" to="7002,13770"/>
                <v:line id="_x0000_s10087" style="position:absolute" from="7002,11215" to="7401,11215"/>
                <v:line id="_x0000_s10088" style="position:absolute;flip:x" from="7392,11227" to="7392,13776"/>
                <v:line id="_x0000_s10089" style="position:absolute" from="7396,12450" to="7827,12450"/>
                <v:line id="_x0000_s10090" style="position:absolute;flip:x" from="7830,12450" to="7832,13788"/>
                <v:line id="_x0000_s10091" style="position:absolute" from="7832,13314" to="8249,13314"/>
                <v:line id="_x0000_s10092" style="position:absolute;flip:x" from="6144,11767" to="6149,13776"/>
                <v:line id="_x0000_s10093" style="position:absolute" from="8670,13542" to="8670,13782"/>
              </v:group>
            </v:group>
            <v:shape id="_x0000_s10094" type="#_x0000_t202" style="position:absolute;left:4632;top:8301;width:595;height:439" o:regroupid="51" strokecolor="white">
              <v:textbox style="mso-next-textbox:#_x0000_s10094">
                <w:txbxContent>
                  <w:p w:rsidR="003222B1" w:rsidRDefault="003222B1" w:rsidP="007C221A">
                    <w:pPr>
                      <w:rPr>
                        <w:sz w:val="28"/>
                        <w:szCs w:val="28"/>
                      </w:rPr>
                    </w:pPr>
                    <w:r>
                      <w:rPr>
                        <w:sz w:val="28"/>
                        <w:szCs w:val="28"/>
                      </w:rPr>
                      <w:t>3σ</w:t>
                    </w:r>
                  </w:p>
                </w:txbxContent>
              </v:textbox>
            </v:shape>
            <v:shape id="_x0000_s10095" type="#_x0000_t202" style="position:absolute;left:3438;top:6246;width:673;height:610" o:regroupid="51" strokecolor="white" strokeweight="2.25pt">
              <v:textbox style="mso-next-textbox:#_x0000_s10095">
                <w:txbxContent>
                  <w:p w:rsidR="003222B1" w:rsidRDefault="003222B1" w:rsidP="007C221A">
                    <w:pPr>
                      <w:rPr>
                        <w:sz w:val="28"/>
                        <w:szCs w:val="28"/>
                        <w:vertAlign w:val="subscript"/>
                      </w:rPr>
                    </w:pPr>
                    <w:r w:rsidRPr="00ED3A5D">
                      <w:rPr>
                        <w:position w:val="-16"/>
                        <w:sz w:val="28"/>
                        <w:szCs w:val="28"/>
                        <w:vertAlign w:val="subscript"/>
                      </w:rPr>
                      <w:object w:dxaOrig="340" w:dyaOrig="420">
                        <v:shape id="_x0000_i1489" type="#_x0000_t75" style="width:17.25pt;height:21pt" o:ole="">
                          <v:imagedata r:id="rId718" o:title=""/>
                        </v:shape>
                        <o:OLEObject Type="Embed" ProgID="Equation.3" ShapeID="_x0000_i1489" DrawAspect="Content" ObjectID="_1471675838" r:id="rId719"/>
                      </w:object>
                    </w:r>
                  </w:p>
                </w:txbxContent>
              </v:textbox>
            </v:shape>
            <v:shape id="_x0000_s10096" type="#_x0000_t202" style="position:absolute;left:8850;top:9029;width:438;height:360" o:regroupid="51" strokecolor="white">
              <v:textbox style="mso-next-textbox:#_x0000_s10096">
                <w:txbxContent>
                  <w:p w:rsidR="003222B1" w:rsidRDefault="003222B1" w:rsidP="007C221A">
                    <w:r>
                      <w:rPr>
                        <w:lang w:val="en-US"/>
                      </w:rPr>
                      <w:t>F</w:t>
                    </w:r>
                  </w:p>
                </w:txbxContent>
              </v:textbox>
            </v:shape>
            <v:shape id="_x0000_s10097" type="#_x0000_t202" style="position:absolute;left:5274;top:6228;width:553;height:469" o:regroupid="51" strokecolor="white" strokeweight=".25pt">
              <v:textbox style="mso-next-textbox:#_x0000_s10097">
                <w:txbxContent>
                  <w:p w:rsidR="003222B1" w:rsidRDefault="003222B1" w:rsidP="007C221A">
                    <w:r w:rsidRPr="00ED3A5D">
                      <w:rPr>
                        <w:position w:val="-6"/>
                      </w:rPr>
                      <w:object w:dxaOrig="220" w:dyaOrig="279">
                        <v:shape id="_x0000_i1490" type="#_x0000_t75" style="width:11.25pt;height:14.25pt" o:ole="" fillcolor="window">
                          <v:imagedata r:id="rId720" o:title=""/>
                        </v:shape>
                        <o:OLEObject Type="Embed" ProgID="Equation.3" ShapeID="_x0000_i1490" DrawAspect="Content" ObjectID="_1471675839" r:id="rId721"/>
                      </w:object>
                    </w:r>
                  </w:p>
                </w:txbxContent>
              </v:textbox>
            </v:shape>
            <v:shape id="_x0000_s10098" type="#_x0000_t202" style="position:absolute;left:9042;top:8289;width:595;height:481" o:regroupid="51" strokecolor="white">
              <v:textbox style="mso-next-textbox:#_x0000_s10098">
                <w:txbxContent>
                  <w:p w:rsidR="003222B1" w:rsidRDefault="003222B1" w:rsidP="007C221A">
                    <w:pPr>
                      <w:rPr>
                        <w:sz w:val="28"/>
                        <w:szCs w:val="28"/>
                      </w:rPr>
                    </w:pPr>
                    <w:r>
                      <w:rPr>
                        <w:sz w:val="28"/>
                        <w:szCs w:val="28"/>
                      </w:rPr>
                      <w:t>3σ</w:t>
                    </w:r>
                  </w:p>
                </w:txbxContent>
              </v:textbox>
            </v:shape>
            <v:shape id="_x0000_s10099" type="#_x0000_t202" style="position:absolute;left:4488;top:10020;width:1083;height:520" o:regroupid="51" strokecolor="white">
              <v:textbox style="mso-next-textbox:#_x0000_s10099">
                <w:txbxContent>
                  <w:p w:rsidR="003222B1" w:rsidRDefault="003222B1" w:rsidP="007C221A">
                    <w:r w:rsidRPr="00ED3A5D">
                      <w:rPr>
                        <w:position w:val="-12"/>
                      </w:rPr>
                      <w:object w:dxaOrig="780" w:dyaOrig="360">
                        <v:shape id="_x0000_i1491" type="#_x0000_t75" style="width:39pt;height:18pt" o:ole="">
                          <v:imagedata r:id="rId722" o:title=""/>
                        </v:shape>
                        <o:OLEObject Type="Embed" ProgID="Equation.3" ShapeID="_x0000_i1491" DrawAspect="Content" ObjectID="_1471675840" r:id="rId723"/>
                      </w:object>
                    </w:r>
                  </w:p>
                </w:txbxContent>
              </v:textbox>
            </v:shape>
            <v:shape id="_x0000_s10100" type="#_x0000_t202" style="position:absolute;left:5730;top:10591;width:1162;height:520" o:regroupid="51" strokecolor="white">
              <v:textbox style="mso-next-textbox:#_x0000_s10100">
                <w:txbxContent>
                  <w:p w:rsidR="003222B1" w:rsidRDefault="003222B1" w:rsidP="007C221A">
                    <w:r w:rsidRPr="00ED3A5D">
                      <w:rPr>
                        <w:position w:val="-12"/>
                      </w:rPr>
                      <w:object w:dxaOrig="859" w:dyaOrig="360">
                        <v:shape id="_x0000_i1492" type="#_x0000_t75" style="width:42.75pt;height:18pt" o:ole="">
                          <v:imagedata r:id="rId724" o:title=""/>
                        </v:shape>
                        <o:OLEObject Type="Embed" ProgID="Equation.3" ShapeID="_x0000_i1492" DrawAspect="Content" ObjectID="_1471675841" r:id="rId725"/>
                      </w:object>
                    </w:r>
                  </w:p>
                </w:txbxContent>
              </v:textbox>
            </v:shape>
            <v:shape id="_x0000_s10101" type="#_x0000_t202" style="position:absolute;left:6870;top:10068;width:543;height:439" o:regroupid="51" strokecolor="white">
              <v:textbox style="mso-next-textbox:#_x0000_s10101">
                <w:txbxContent>
                  <w:p w:rsidR="003222B1" w:rsidRDefault="003222B1" w:rsidP="007C221A">
                    <w:r w:rsidRPr="00ED3A5D">
                      <w:rPr>
                        <w:position w:val="-4"/>
                      </w:rPr>
                      <w:object w:dxaOrig="240" w:dyaOrig="279">
                        <v:shape id="_x0000_i1493" type="#_x0000_t75" style="width:12pt;height:14.25pt" o:ole="">
                          <v:imagedata r:id="rId726" o:title=""/>
                        </v:shape>
                        <o:OLEObject Type="Embed" ProgID="Equation.3" ShapeID="_x0000_i1493" DrawAspect="Content" ObjectID="_1471675842" r:id="rId727"/>
                      </w:object>
                    </w:r>
                  </w:p>
                </w:txbxContent>
              </v:textbox>
            </v:shape>
            <v:shape id="_x0000_s10102" type="#_x0000_t202" style="position:absolute;left:8454;top:8199;width:480;height:463" o:regroupid="51" strokecolor="white">
              <v:textbox style="mso-next-textbox:#_x0000_s10102">
                <w:txbxContent>
                  <w:p w:rsidR="003222B1" w:rsidRDefault="003222B1" w:rsidP="007C221A">
                    <w:r>
                      <w:rPr>
                        <w:lang w:val="en-US"/>
                      </w:rPr>
                      <w:t>B</w:t>
                    </w:r>
                  </w:p>
                </w:txbxContent>
              </v:textbox>
            </v:shape>
            <v:shape id="_x0000_s10103" type="#_x0000_t202" style="position:absolute;left:5208;top:8199;width:480;height:463" o:regroupid="51" strokecolor="white">
              <v:textbox style="mso-next-textbox:#_x0000_s10103">
                <w:txbxContent>
                  <w:p w:rsidR="003222B1" w:rsidRDefault="003222B1" w:rsidP="007C221A">
                    <w:r>
                      <w:rPr>
                        <w:lang w:val="en-US"/>
                      </w:rPr>
                      <w:t>A</w:t>
                    </w:r>
                  </w:p>
                </w:txbxContent>
              </v:textbox>
            </v:shape>
            <v:shape id="_x0000_s10104" type="#_x0000_t202" style="position:absolute;left:9666;top:10140;width:696;height:379" o:regroupid="51" strokecolor="white">
              <v:textbox style="mso-next-textbox:#_x0000_s10104">
                <w:txbxContent>
                  <w:p w:rsidR="003222B1" w:rsidRDefault="003222B1" w:rsidP="007C221A">
                    <w:r>
                      <w:rPr>
                        <w:lang w:val="en-US"/>
                      </w:rPr>
                      <w:t>D</w:t>
                    </w:r>
                  </w:p>
                </w:txbxContent>
              </v:textbox>
            </v:shape>
            <v:shape id="_x0000_s10105" type="#_x0000_t202" style="position:absolute;left:5022;top:9005;width:438;height:360" o:regroupid="51" strokecolor="white">
              <v:textbox style="mso-next-textbox:#_x0000_s10105">
                <w:txbxContent>
                  <w:p w:rsidR="003222B1" w:rsidRDefault="003222B1" w:rsidP="007C221A">
                    <w:r>
                      <w:rPr>
                        <w:lang w:val="en-US"/>
                      </w:rPr>
                      <w:t>E</w:t>
                    </w:r>
                  </w:p>
                </w:txbxContent>
              </v:textbox>
            </v:shape>
            <v:shape id="_x0000_s10106" type="#_x0000_t202" style="position:absolute;left:2196;top:10014;width:1223;height:540" o:regroupid="51" strokecolor="white">
              <v:textbox style="mso-next-textbox:#_x0000_s10106">
                <w:txbxContent>
                  <w:p w:rsidR="003222B1" w:rsidRDefault="003222B1" w:rsidP="007C221A">
                    <w:r w:rsidRPr="00ED3A5D">
                      <w:rPr>
                        <w:position w:val="-12"/>
                      </w:rPr>
                      <w:object w:dxaOrig="920" w:dyaOrig="380">
                        <v:shape id="_x0000_i1494" type="#_x0000_t75" style="width:45.75pt;height:18.75pt" o:ole="">
                          <v:imagedata r:id="rId728" o:title=""/>
                        </v:shape>
                        <o:OLEObject Type="Embed" ProgID="Equation.3" ShapeID="_x0000_i1494" DrawAspect="Content" ObjectID="_1471675843" r:id="rId729"/>
                      </w:object>
                    </w:r>
                  </w:p>
                </w:txbxContent>
              </v:textbox>
            </v:shape>
            <v:line id="_x0000_s10107" style="position:absolute" from="4368,8746" to="4368,10026" o:regroupid="51"/>
            <v:line id="_x0000_s10108" style="position:absolute" from="9828,8782" to="9834,10020" o:regroupid="51"/>
            <v:line id="_x0000_s10109" style="position:absolute;flip:x" from="5640,9467" to="5652,10717" o:regroupid="51"/>
            <v:line id="_x0000_s10110" style="position:absolute;flip:y" from="3180,6763" to="7008,6769" o:regroupid="51">
              <v:stroke endarrow="open"/>
            </v:line>
            <v:group id="_x0000_s10111" style="position:absolute;left:3174;top:6408;width:7164;height:3630" coordorigin="3099,497" coordsize="7164,3624" o:regroupid="51">
              <v:line id="_x0000_s10112" style="position:absolute;flip:y" from="3951,3437" to="4113,3443"/>
              <v:line id="_x0000_s10113" style="position:absolute" from="3951,2237" to="4107,2243"/>
              <v:line id="_x0000_s10114" style="position:absolute;flip:y" from="3951,1847" to="4107,1847"/>
              <v:line id="_x0000_s10115" style="position:absolute;flip:y" from="3951,1487" to="4107,1487"/>
              <v:line id="_x0000_s10116" style="position:absolute;flip:y" from="3951,1109" to="4107,1109"/>
              <v:line id="_x0000_s10117" style="position:absolute" from="3951,2603" to="4107,2609"/>
              <v:line id="_x0000_s10118" style="position:absolute" from="3951,3041" to="4107,3047"/>
              <v:line id="_x0000_s10119" style="position:absolute" from="3951,3797" to="4071,3797"/>
              <v:line id="_x0000_s10120" style="position:absolute;flip:y" from="3099,4091" to="10263,4103">
                <v:stroke endarrow="block"/>
              </v:line>
              <v:line id="_x0000_s10121" style="position:absolute;flip:x" from="3945,497" to="3945,4121">
                <v:stroke startarrow="block"/>
              </v:line>
            </v:group>
            <v:line id="_x0000_s10122" style="position:absolute" from="4026,10014" to="4026,11114" o:regroupid="51"/>
            <v:line id="_x0000_s10123" style="position:absolute" from="4386,8896" to="7068,8896" o:regroupid="51">
              <v:stroke startarrow="open" endarrow="open"/>
            </v:line>
            <v:line id="_x0000_s10124" style="position:absolute" from="7056,8896" to="9816,8896" o:regroupid="51">
              <v:stroke startarrow="open" endarrow="open"/>
            </v:line>
            <v:line id="_x0000_s10125" style="position:absolute" from="4068,10495" to="5586,10495" o:regroupid="51">
              <v:stroke startarrow="open" endarrow="open"/>
            </v:line>
            <v:line id="_x0000_s10126" style="position:absolute" from="8550,9467" to="8556,11120" o:regroupid="51"/>
            <v:line id="_x0000_s10127" style="position:absolute;flip:y" from="5658,10495" to="8568,10513" o:regroupid="51">
              <v:stroke startarrow="open" endarrow="open"/>
            </v:line>
            <v:line id="_x0000_s10128" style="position:absolute" from="4050,11054" to="8544,11054" o:regroupid="51">
              <v:stroke startarrow="open" endarrow="open"/>
            </v:line>
            <v:line id="_x0000_s10129" style="position:absolute;flip:x" from="2496,10489" to="4002,10489" o:regroupid="51">
              <v:stroke startarrow="open"/>
            </v:line>
            <v:shape id="_x0000_s10130" style="position:absolute;left:7047;top:7484;width:2793;height:2518;flip:x" coordsize="2118,1620" o:regroupid="51" path="m,1620v195,-22,390,-43,540,-96c690,1471,797,1399,900,1302v103,-97,195,-250,258,-360c1221,832,1228,735,1278,642v50,-93,97,-165,180,-258c1541,291,1666,148,1776,84,1886,20,2061,14,2118,e" filled="f" strokeweight="2.25pt">
              <v:path arrowok="t"/>
            </v:shape>
            <v:shape id="_x0000_s10131" style="position:absolute;left:4356;top:7484;width:2793;height:2518" coordsize="2118,1620" o:regroupid="51" path="m,1620v195,-22,390,-43,540,-96c690,1471,797,1399,900,1302v103,-97,195,-250,258,-360c1221,832,1228,735,1278,642v50,-93,97,-165,180,-258c1541,291,1666,148,1776,84,1886,20,2061,14,2118,e" filled="f" strokeweight="2.25pt">
              <v:path arrowok="t"/>
            </v:shape>
            <v:oval id="_x0000_s10132" style="position:absolute;left:7008;top:7424;width:135;height:139" o:regroupid="51"/>
            <v:oval id="_x0000_s10133" style="position:absolute;left:5568;top:9275;width:134;height:139" o:regroupid="51"/>
            <v:oval id="_x0000_s10134" style="position:absolute;left:8484;top:9305;width:135;height:139" o:regroupid="51"/>
            <v:oval id="_x0000_s10135" style="position:absolute;left:5904;top:8524;width:135;height:139" o:regroupid="51"/>
            <v:oval id="_x0000_s10136" style="position:absolute;left:8142;top:8566;width:135;height:139" o:regroupid="51"/>
            <v:oval id="_x0000_s10137" style="position:absolute;left:4260;top:9924;width:135;height:139" o:regroupid="51"/>
            <v:oval id="_x0000_s10138" style="position:absolute;left:9786;top:9906;width:135;height:139" o:regroupid="51"/>
            <v:line id="_x0000_s10139" style="position:absolute" from="8418,9768" to="8862,9768" o:regroupid="51"/>
            <v:line id="_x0000_s10140" style="position:absolute;flip:x" from="7050,6709" to="7074,10023" o:regroupid="51" strokeweight="2pt">
              <v:stroke dashstyle="1 1" endcap="round"/>
            </v:line>
          </v:group>
        </w:pict>
      </w: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81000A" w:rsidRDefault="0081000A" w:rsidP="00C97719">
      <w:pPr>
        <w:pStyle w:val="a3"/>
        <w:jc w:val="both"/>
        <w:rPr>
          <w:b/>
          <w:bCs/>
        </w:rPr>
      </w:pPr>
    </w:p>
    <w:p w:rsidR="00024A0F" w:rsidRDefault="00A04BD4" w:rsidP="003D73C1">
      <w:pPr>
        <w:pStyle w:val="a3"/>
        <w:spacing w:before="120"/>
        <w:jc w:val="both"/>
        <w:rPr>
          <w:b/>
          <w:bCs/>
        </w:rPr>
      </w:pPr>
      <w:r>
        <w:rPr>
          <w:b/>
          <w:bCs/>
        </w:rPr>
        <w:t>8</w:t>
      </w:r>
      <w:r w:rsidR="00024A0F">
        <w:rPr>
          <w:b/>
          <w:bCs/>
        </w:rPr>
        <w:t>.1.6. Оценка вероятности получения годных и бракованных деталей</w:t>
      </w:r>
    </w:p>
    <w:p w:rsidR="00024A0F" w:rsidRDefault="00024A0F" w:rsidP="003D73C1">
      <w:pPr>
        <w:pStyle w:val="a3"/>
        <w:spacing w:before="120"/>
        <w:ind w:firstLine="709"/>
        <w:jc w:val="both"/>
      </w:pPr>
      <w:r>
        <w:t>Эта оценка выполняется с помощью функции Лапласа. Геометрической интерпретацией этой функции является площадь фигуры под кривой распред</w:t>
      </w:r>
      <w:r>
        <w:t>е</w:t>
      </w:r>
      <w:r>
        <w:t xml:space="preserve">ления для интервала </w:t>
      </w:r>
      <w:r w:rsidRPr="00ED3A5D">
        <w:rPr>
          <w:position w:val="-10"/>
        </w:rPr>
        <w:object w:dxaOrig="600" w:dyaOrig="340">
          <v:shape id="_x0000_i1330" type="#_x0000_t75" style="width:30pt;height:17.25pt" o:ole="" fillcolor="window">
            <v:imagedata r:id="rId730" o:title=""/>
          </v:shape>
          <o:OLEObject Type="Embed" ProgID="Equation.3" ShapeID="_x0000_i1330" DrawAspect="Content" ObjectID="_1471675679" r:id="rId731"/>
        </w:object>
      </w:r>
      <w:r>
        <w:t xml:space="preserve">. Для этого интервала при различных </w:t>
      </w:r>
      <w:r w:rsidRPr="00ED3A5D">
        <w:rPr>
          <w:position w:val="-4"/>
        </w:rPr>
        <w:object w:dxaOrig="200" w:dyaOrig="220">
          <v:shape id="_x0000_i1331" type="#_x0000_t75" style="width:10.5pt;height:10.5pt" o:ole="" fillcolor="window">
            <v:imagedata r:id="rId732" o:title=""/>
          </v:shape>
          <o:OLEObject Type="Embed" ProgID="Equation.3" ShapeID="_x0000_i1331" DrawAspect="Content" ObjectID="_1471675680" r:id="rId733"/>
        </w:object>
      </w:r>
      <w:r>
        <w:t xml:space="preserve"> значения функции Лапласа представлены в специальных таблицах. Однако, как правило, расчет необходимо производить, когда границы интервала </w:t>
      </w:r>
      <w:r w:rsidRPr="00ED3A5D">
        <w:rPr>
          <w:position w:val="-12"/>
        </w:rPr>
        <w:object w:dxaOrig="1260" w:dyaOrig="380">
          <v:shape id="_x0000_i1332" type="#_x0000_t75" style="width:63pt;height:18.75pt" o:ole="" fillcolor="window">
            <v:imagedata r:id="rId734" o:title=""/>
          </v:shape>
          <o:OLEObject Type="Embed" ProgID="Equation.3" ShapeID="_x0000_i1332" DrawAspect="Content" ObjectID="_1471675681" r:id="rId735"/>
        </w:object>
      </w:r>
      <w:r>
        <w:t xml:space="preserve">с нулем не совпадают. Тогда площадь фигуры под кривой распределения определяют </w:t>
      </w:r>
      <w:r>
        <w:lastRenderedPageBreak/>
        <w:t xml:space="preserve">через  разность функций Лапласа. Здесь необходимо выделить три случая. Первый случай – это когда значения </w:t>
      </w:r>
      <w:r w:rsidRPr="00ED3A5D">
        <w:rPr>
          <w:position w:val="-4"/>
        </w:rPr>
        <w:object w:dxaOrig="200" w:dyaOrig="220">
          <v:shape id="_x0000_i1333" type="#_x0000_t75" style="width:10.5pt;height:10.5pt" o:ole="" fillcolor="window">
            <v:imagedata r:id="rId736" o:title=""/>
          </v:shape>
          <o:OLEObject Type="Embed" ProgID="Equation.3" ShapeID="_x0000_i1333" DrawAspect="Content" ObjectID="_1471675682" r:id="rId737"/>
        </w:object>
      </w:r>
      <w:r>
        <w:t xml:space="preserve"> на границах интервала положительны. Второй – одно значение </w:t>
      </w:r>
      <w:r w:rsidRPr="00ED3A5D">
        <w:rPr>
          <w:position w:val="-4"/>
        </w:rPr>
        <w:object w:dxaOrig="200" w:dyaOrig="220">
          <v:shape id="_x0000_i1334" type="#_x0000_t75" style="width:10.5pt;height:10.5pt" o:ole="" fillcolor="window">
            <v:imagedata r:id="rId736" o:title=""/>
          </v:shape>
          <o:OLEObject Type="Embed" ProgID="Equation.3" ShapeID="_x0000_i1334" DrawAspect="Content" ObjectID="_1471675683" r:id="rId738"/>
        </w:object>
      </w:r>
      <w:r>
        <w:t xml:space="preserve"> на границах интервала положительно, другое отр</w:t>
      </w:r>
      <w:r>
        <w:t>и</w:t>
      </w:r>
      <w:r>
        <w:t xml:space="preserve">цательно. Третий – оба значения </w:t>
      </w:r>
      <w:r w:rsidRPr="00ED3A5D">
        <w:rPr>
          <w:position w:val="-4"/>
        </w:rPr>
        <w:object w:dxaOrig="200" w:dyaOrig="220">
          <v:shape id="_x0000_i1335" type="#_x0000_t75" style="width:10.5pt;height:10.5pt" o:ole="" fillcolor="window">
            <v:imagedata r:id="rId736" o:title=""/>
          </v:shape>
          <o:OLEObject Type="Embed" ProgID="Equation.3" ShapeID="_x0000_i1335" DrawAspect="Content" ObjectID="_1471675684" r:id="rId739"/>
        </w:object>
      </w:r>
      <w:r>
        <w:t xml:space="preserve"> на границах интервала отрицательны. На рис.13.6 каждый случай представлен заштрихованными фигурами, площадь которых определяется через функции Лапласа. Как следует из рисунка, в пе</w:t>
      </w:r>
      <w:r>
        <w:t>р</w:t>
      </w:r>
      <w:r>
        <w:t>вом случае, чтобы определить заштрихованную площадь, необходимо от зн</w:t>
      </w:r>
      <w:r>
        <w:t>а</w:t>
      </w:r>
      <w:r>
        <w:t xml:space="preserve">чения функции </w:t>
      </w:r>
      <w:r w:rsidRPr="00ED3A5D">
        <w:rPr>
          <w:position w:val="-12"/>
        </w:rPr>
        <w:object w:dxaOrig="740" w:dyaOrig="380">
          <v:shape id="_x0000_i1336" type="#_x0000_t75" style="width:36.75pt;height:18.75pt" o:ole="" fillcolor="window">
            <v:imagedata r:id="rId740" o:title=""/>
          </v:shape>
          <o:OLEObject Type="Embed" ProgID="Equation.3" ShapeID="_x0000_i1336" DrawAspect="Content" ObjectID="_1471675685" r:id="rId741"/>
        </w:object>
      </w:r>
      <w:r>
        <w:t xml:space="preserve"> отнять значение функции </w:t>
      </w:r>
      <w:r w:rsidR="001566A5" w:rsidRPr="001566A5">
        <w:rPr>
          <w:position w:val="-10"/>
        </w:rPr>
        <w:object w:dxaOrig="580" w:dyaOrig="340">
          <v:shape id="_x0000_i1337" type="#_x0000_t75" style="width:29.25pt;height:16.5pt" o:ole="" fillcolor="window">
            <v:imagedata r:id="rId742" o:title=""/>
          </v:shape>
          <o:OLEObject Type="Embed" ProgID="Equation.3" ShapeID="_x0000_i1337" DrawAspect="Content" ObjectID="_1471675686" r:id="rId743"/>
        </w:object>
      </w:r>
      <w:r>
        <w:t xml:space="preserve">. Во втором эти значения сложить. В третьем от значения функции </w:t>
      </w:r>
      <w:r w:rsidRPr="00ED3A5D">
        <w:rPr>
          <w:position w:val="-12"/>
        </w:rPr>
        <w:object w:dxaOrig="700" w:dyaOrig="380">
          <v:shape id="_x0000_i1338" type="#_x0000_t75" style="width:35.25pt;height:18.75pt" o:ole="" fillcolor="window">
            <v:imagedata r:id="rId744" o:title=""/>
          </v:shape>
          <o:OLEObject Type="Embed" ProgID="Equation.3" ShapeID="_x0000_i1338" DrawAspect="Content" ObjectID="_1471675687" r:id="rId745"/>
        </w:object>
      </w:r>
      <w:r>
        <w:t xml:space="preserve"> отнять значение функции </w:t>
      </w:r>
      <w:r w:rsidRPr="00ED3A5D">
        <w:rPr>
          <w:position w:val="-12"/>
        </w:rPr>
        <w:object w:dxaOrig="740" w:dyaOrig="380">
          <v:shape id="_x0000_i1339" type="#_x0000_t75" style="width:36.75pt;height:18.75pt" o:ole="" fillcolor="window">
            <v:imagedata r:id="rId746" o:title=""/>
          </v:shape>
          <o:OLEObject Type="Embed" ProgID="Equation.3" ShapeID="_x0000_i1339" DrawAspect="Content" ObjectID="_1471675688" r:id="rId747"/>
        </w:object>
      </w:r>
      <w:r>
        <w:t>. Чтобы действовать по общему правилу, предлагается следующая фо</w:t>
      </w:r>
      <w:r>
        <w:t>р</w:t>
      </w:r>
      <w:r>
        <w:t>мула</w:t>
      </w:r>
    </w:p>
    <w:p w:rsidR="00024A0F" w:rsidRDefault="00024A0F" w:rsidP="00C97719">
      <w:pPr>
        <w:pStyle w:val="a3"/>
        <w:jc w:val="both"/>
      </w:pPr>
      <w:r>
        <w:t xml:space="preserve">                                        </w:t>
      </w:r>
      <w:r w:rsidRPr="00ED3A5D">
        <w:rPr>
          <w:position w:val="-12"/>
        </w:rPr>
        <w:object w:dxaOrig="3480" w:dyaOrig="380">
          <v:shape id="_x0000_i1340" type="#_x0000_t75" style="width:174pt;height:18.75pt" o:ole="" fillcolor="window">
            <v:imagedata r:id="rId748" o:title=""/>
          </v:shape>
          <o:OLEObject Type="Embed" ProgID="Equation.3" ShapeID="_x0000_i1340" DrawAspect="Content" ObjectID="_1471675689" r:id="rId749"/>
        </w:object>
      </w:r>
      <w:r>
        <w:t xml:space="preserve">,                                 (13.31)                        </w:t>
      </w:r>
    </w:p>
    <w:p w:rsidR="00024A0F" w:rsidRDefault="00024A0F" w:rsidP="00C97719">
      <w:pPr>
        <w:pStyle w:val="a3"/>
        <w:jc w:val="both"/>
      </w:pPr>
      <w:r>
        <w:t>в которой</w:t>
      </w:r>
    </w:p>
    <w:p w:rsidR="00024A0F" w:rsidRDefault="00024A0F" w:rsidP="00C97719">
      <w:pPr>
        <w:pStyle w:val="a3"/>
        <w:jc w:val="both"/>
      </w:pPr>
      <w:r>
        <w:t xml:space="preserve">                                                  </w:t>
      </w:r>
      <w:r w:rsidRPr="00ED3A5D">
        <w:rPr>
          <w:position w:val="-10"/>
        </w:rPr>
        <w:object w:dxaOrig="1760" w:dyaOrig="360">
          <v:shape id="_x0000_i1341" type="#_x0000_t75" style="width:88.5pt;height:18pt" o:ole="" fillcolor="window">
            <v:imagedata r:id="rId750" o:title=""/>
          </v:shape>
          <o:OLEObject Type="Embed" ProgID="Equation.3" ShapeID="_x0000_i1341" DrawAspect="Content" ObjectID="_1471675690" r:id="rId751"/>
        </w:object>
      </w:r>
      <w:r>
        <w:t xml:space="preserve">.                                                (13.32)                                    </w:t>
      </w:r>
    </w:p>
    <w:p w:rsidR="00024A0F" w:rsidRDefault="00024A0F" w:rsidP="00C97719">
      <w:pPr>
        <w:pStyle w:val="a3"/>
        <w:jc w:val="both"/>
      </w:pPr>
      <w:r>
        <w:t>Кроме того</w:t>
      </w:r>
    </w:p>
    <w:p w:rsidR="00024A0F" w:rsidRDefault="00024A0F" w:rsidP="00C97719">
      <w:pPr>
        <w:pStyle w:val="a3"/>
        <w:jc w:val="both"/>
      </w:pPr>
      <w:r>
        <w:t xml:space="preserve">                                  </w:t>
      </w:r>
      <w:r w:rsidRPr="00ED3A5D">
        <w:rPr>
          <w:position w:val="-12"/>
        </w:rPr>
        <w:object w:dxaOrig="1259" w:dyaOrig="380">
          <v:shape id="_x0000_i1342" type="#_x0000_t75" style="width:63pt;height:18.75pt" o:ole="" fillcolor="window">
            <v:imagedata r:id="rId752" o:title=""/>
          </v:shape>
          <o:OLEObject Type="Embed" ProgID="Equation.3" ShapeID="_x0000_i1342" DrawAspect="Content" ObjectID="_1471675691" r:id="rId753"/>
        </w:object>
      </w:r>
      <w:r>
        <w:t xml:space="preserve">, </w:t>
      </w:r>
      <w:r w:rsidRPr="00ED3A5D">
        <w:rPr>
          <w:position w:val="-10"/>
        </w:rPr>
        <w:object w:dxaOrig="1000" w:dyaOrig="360">
          <v:shape id="_x0000_i1343" type="#_x0000_t75" style="width:50.25pt;height:18pt" o:ole="" fillcolor="window">
            <v:imagedata r:id="rId754" o:title=""/>
          </v:shape>
          <o:OLEObject Type="Embed" ProgID="Equation.3" ShapeID="_x0000_i1343" DrawAspect="Content" ObjectID="_1471675692" r:id="rId755"/>
        </w:object>
      </w:r>
      <w:r>
        <w:t xml:space="preserve">, </w:t>
      </w:r>
      <w:r w:rsidRPr="00ED3A5D">
        <w:rPr>
          <w:position w:val="-12"/>
        </w:rPr>
        <w:object w:dxaOrig="1680" w:dyaOrig="380">
          <v:shape id="_x0000_i1344" type="#_x0000_t75" style="width:84pt;height:18.75pt" o:ole="" fillcolor="window">
            <v:imagedata r:id="rId756" o:title=""/>
          </v:shape>
          <o:OLEObject Type="Embed" ProgID="Equation.3" ShapeID="_x0000_i1344" DrawAspect="Content" ObjectID="_1471675693" r:id="rId757"/>
        </w:object>
      </w:r>
      <w:r>
        <w:t xml:space="preserve">.                             (13.33)                                 </w:t>
      </w:r>
    </w:p>
    <w:p w:rsidR="00024A0F" w:rsidRDefault="00024A0F" w:rsidP="00C97719">
      <w:pPr>
        <w:pStyle w:val="a3"/>
        <w:jc w:val="both"/>
      </w:pPr>
    </w:p>
    <w:p w:rsidR="00024A0F" w:rsidRDefault="00024A0F" w:rsidP="00C97719">
      <w:pPr>
        <w:pStyle w:val="a3"/>
        <w:jc w:val="both"/>
      </w:pPr>
      <w:r>
        <w:t xml:space="preserve">     Вероятность получения годных деталей в процентах, размеры которых н</w:t>
      </w:r>
      <w:r>
        <w:t>а</w:t>
      </w:r>
      <w:r>
        <w:t xml:space="preserve">ходятся в пределах поля допуска, определяется с использованием формулы (13.31)                 </w:t>
      </w:r>
    </w:p>
    <w:p w:rsidR="00024A0F" w:rsidRDefault="00024A0F" w:rsidP="00C97719">
      <w:pPr>
        <w:pStyle w:val="a3"/>
        <w:jc w:val="both"/>
      </w:pPr>
      <w:r>
        <w:t xml:space="preserve"> </w:t>
      </w:r>
    </w:p>
    <w:p w:rsidR="00024A0F" w:rsidRDefault="00024A0F" w:rsidP="00C97719">
      <w:pPr>
        <w:pStyle w:val="a3"/>
        <w:jc w:val="both"/>
      </w:pPr>
      <w:r>
        <w:t xml:space="preserve">                                               </w:t>
      </w:r>
      <w:r w:rsidRPr="00ED3A5D">
        <w:rPr>
          <w:position w:val="-12"/>
        </w:rPr>
        <w:object w:dxaOrig="2940" w:dyaOrig="380">
          <v:shape id="_x0000_i1345" type="#_x0000_t75" style="width:147pt;height:18.75pt" o:ole="" fillcolor="window">
            <v:imagedata r:id="rId758" o:title=""/>
          </v:shape>
          <o:OLEObject Type="Embed" ProgID="Equation.3" ShapeID="_x0000_i1345" DrawAspect="Content" ObjectID="_1471675694" r:id="rId759"/>
        </w:object>
      </w:r>
      <w:r>
        <w:t xml:space="preserve">,                                  (13.34)                 </w:t>
      </w:r>
    </w:p>
    <w:p w:rsidR="00024A0F" w:rsidRDefault="00024A0F" w:rsidP="00C97719">
      <w:pPr>
        <w:pStyle w:val="a3"/>
        <w:jc w:val="both"/>
      </w:pPr>
      <w:r>
        <w:t>в которой</w:t>
      </w:r>
    </w:p>
    <w:p w:rsidR="00024A0F" w:rsidRDefault="00024A0F" w:rsidP="00C97719">
      <w:pPr>
        <w:pStyle w:val="a3"/>
        <w:jc w:val="both"/>
      </w:pPr>
    </w:p>
    <w:p w:rsidR="00024A0F" w:rsidRDefault="00024A0F" w:rsidP="00C97719">
      <w:pPr>
        <w:pStyle w:val="a3"/>
        <w:jc w:val="both"/>
      </w:pPr>
      <w:r>
        <w:t xml:space="preserve">       </w:t>
      </w:r>
      <w:r w:rsidRPr="00ED3A5D">
        <w:rPr>
          <w:position w:val="-12"/>
        </w:rPr>
        <w:object w:dxaOrig="1800" w:dyaOrig="380">
          <v:shape id="_x0000_i1346" type="#_x0000_t75" style="width:90pt;height:18.75pt" o:ole="" fillcolor="window">
            <v:imagedata r:id="rId760" o:title=""/>
          </v:shape>
          <o:OLEObject Type="Embed" ProgID="Equation.3" ShapeID="_x0000_i1346" DrawAspect="Content" ObjectID="_1471675695" r:id="rId761"/>
        </w:object>
      </w:r>
      <w:r>
        <w:t xml:space="preserve">; </w:t>
      </w:r>
      <w:r w:rsidRPr="00ED3A5D">
        <w:rPr>
          <w:position w:val="-12"/>
        </w:rPr>
        <w:object w:dxaOrig="1880" w:dyaOrig="380">
          <v:shape id="_x0000_i1347" type="#_x0000_t75" style="width:93.75pt;height:18.75pt" o:ole="" fillcolor="window">
            <v:imagedata r:id="rId762" o:title=""/>
          </v:shape>
          <o:OLEObject Type="Embed" ProgID="Equation.3" ShapeID="_x0000_i1347" DrawAspect="Content" ObjectID="_1471675696" r:id="rId763"/>
        </w:object>
      </w:r>
      <w:r>
        <w:t xml:space="preserve">; </w:t>
      </w:r>
      <w:r w:rsidRPr="00ED3A5D">
        <w:rPr>
          <w:position w:val="-12"/>
        </w:rPr>
        <w:object w:dxaOrig="2060" w:dyaOrig="380">
          <v:shape id="_x0000_i1348" type="#_x0000_t75" style="width:105pt;height:18.75pt" o:ole="" fillcolor="window">
            <v:imagedata r:id="rId764" o:title=""/>
          </v:shape>
          <o:OLEObject Type="Embed" ProgID="Equation.3" ShapeID="_x0000_i1348" DrawAspect="Content" ObjectID="_1471675697" r:id="rId765"/>
        </w:object>
      </w:r>
      <w:r>
        <w:t xml:space="preserve">; </w:t>
      </w:r>
      <w:r w:rsidRPr="00ED3A5D">
        <w:rPr>
          <w:position w:val="-12"/>
        </w:rPr>
        <w:object w:dxaOrig="2060" w:dyaOrig="380">
          <v:shape id="_x0000_i1349" type="#_x0000_t75" style="width:101.25pt;height:18.75pt" o:ole="" fillcolor="window">
            <v:imagedata r:id="rId766" o:title=""/>
          </v:shape>
          <o:OLEObject Type="Embed" ProgID="Equation.3" ShapeID="_x0000_i1349" DrawAspect="Content" ObjectID="_1471675698" r:id="rId767"/>
        </w:object>
      </w:r>
      <w:r>
        <w:t>.</w:t>
      </w:r>
    </w:p>
    <w:p w:rsidR="00024A0F" w:rsidRDefault="00024A0F" w:rsidP="00C97719">
      <w:pPr>
        <w:pStyle w:val="a3"/>
        <w:jc w:val="both"/>
      </w:pPr>
      <w:r>
        <w:t xml:space="preserve">  </w:t>
      </w:r>
    </w:p>
    <w:p w:rsidR="00024A0F" w:rsidRDefault="00024A0F" w:rsidP="00C97719">
      <w:pPr>
        <w:pStyle w:val="a3"/>
        <w:jc w:val="both"/>
      </w:pPr>
      <w:r>
        <w:t>Вероятность получения бракованных деталей, в процентах, размеры которых выходят за нижнюю и верхнюю границы поля допуска, определится по той же формуле с использованием соотношений (13.33).  В результате будем иметь</w:t>
      </w:r>
    </w:p>
    <w:p w:rsidR="00024A0F" w:rsidRDefault="00024A0F" w:rsidP="00C97719">
      <w:pPr>
        <w:pStyle w:val="a3"/>
        <w:jc w:val="both"/>
      </w:pPr>
    </w:p>
    <w:p w:rsidR="00024A0F" w:rsidRDefault="00024A0F" w:rsidP="00C97719">
      <w:pPr>
        <w:pStyle w:val="a3"/>
        <w:jc w:val="both"/>
      </w:pPr>
      <w:r>
        <w:t xml:space="preserve">                            </w:t>
      </w:r>
      <w:r w:rsidRPr="00ED3A5D">
        <w:rPr>
          <w:position w:val="-12"/>
        </w:rPr>
        <w:object w:dxaOrig="2680" w:dyaOrig="380">
          <v:shape id="_x0000_i1350" type="#_x0000_t75" style="width:134.25pt;height:18.75pt" o:ole="" fillcolor="window">
            <v:imagedata r:id="rId768" o:title=""/>
          </v:shape>
          <o:OLEObject Type="Embed" ProgID="Equation.3" ShapeID="_x0000_i1350" DrawAspect="Content" ObjectID="_1471675699" r:id="rId769"/>
        </w:object>
      </w:r>
      <w:r>
        <w:t xml:space="preserve">; </w:t>
      </w:r>
      <w:r w:rsidRPr="00ED3A5D">
        <w:rPr>
          <w:position w:val="-12"/>
        </w:rPr>
        <w:object w:dxaOrig="2780" w:dyaOrig="380">
          <v:shape id="_x0000_i1351" type="#_x0000_t75" style="width:139.5pt;height:18.75pt" o:ole="" fillcolor="window">
            <v:imagedata r:id="rId770" o:title=""/>
          </v:shape>
          <o:OLEObject Type="Embed" ProgID="Equation.3" ShapeID="_x0000_i1351" DrawAspect="Content" ObjectID="_1471675700" r:id="rId771"/>
        </w:object>
      </w:r>
      <w:r>
        <w:t xml:space="preserve">.               (13.35)       </w:t>
      </w:r>
    </w:p>
    <w:p w:rsidR="00024A0F" w:rsidRDefault="00024A0F" w:rsidP="00C97719">
      <w:pPr>
        <w:pStyle w:val="a3"/>
        <w:jc w:val="both"/>
      </w:pPr>
      <w:r>
        <w:t xml:space="preserve">   </w:t>
      </w:r>
    </w:p>
    <w:p w:rsidR="00024A0F" w:rsidRDefault="00A04BD4" w:rsidP="00BA5412">
      <w:pPr>
        <w:pStyle w:val="a3"/>
        <w:spacing w:before="120" w:after="120"/>
        <w:jc w:val="both"/>
        <w:rPr>
          <w:b/>
        </w:rPr>
      </w:pPr>
      <w:r>
        <w:rPr>
          <w:b/>
        </w:rPr>
        <w:t>8</w:t>
      </w:r>
      <w:r w:rsidR="00024A0F">
        <w:rPr>
          <w:b/>
        </w:rPr>
        <w:t>.2. Анализ точности методом точечных диаграмм</w:t>
      </w:r>
    </w:p>
    <w:p w:rsidR="00024A0F" w:rsidRDefault="00024A0F" w:rsidP="00C97719">
      <w:pPr>
        <w:pStyle w:val="a3"/>
        <w:jc w:val="both"/>
      </w:pPr>
      <w:r>
        <w:t xml:space="preserve">     Анализ точности методом кривых распределения позволяет сделать закл</w:t>
      </w:r>
      <w:r>
        <w:t>ю</w:t>
      </w:r>
      <w:r>
        <w:t>чение о точности изготовления изделий на некотором этапе технологического процесса и дать прогноз для следующего этапа. При этом заключение о точн</w:t>
      </w:r>
      <w:r>
        <w:t>о</w:t>
      </w:r>
      <w:r>
        <w:t>сти делают на основании измерений сравнительно небольшой партии деталей – выборке. Таким образом, этот анализ учитывает влияние на точность, в о</w:t>
      </w:r>
      <w:r>
        <w:t>с</w:t>
      </w:r>
      <w:r>
        <w:t>новном, случайных погрешностей, в то время как влияние систематических погрешностей из-за малого объема партии деталей может быть незначител</w:t>
      </w:r>
      <w:r>
        <w:t>ь</w:t>
      </w:r>
      <w:r>
        <w:t>ным.</w:t>
      </w:r>
    </w:p>
    <w:p w:rsidR="00024A0F" w:rsidRDefault="00024A0F" w:rsidP="00C97719">
      <w:pPr>
        <w:pStyle w:val="a3"/>
        <w:jc w:val="both"/>
      </w:pPr>
      <w:r>
        <w:lastRenderedPageBreak/>
        <w:t xml:space="preserve">   При изготовлении большой партии деталей в течение длительного времени, на точность изготовления влияют дополнительно систематические погрешн</w:t>
      </w:r>
      <w:r>
        <w:t>о</w:t>
      </w:r>
      <w:r>
        <w:t>сти. Такие, например, как износ инструмента  и  температурные деформации системы ДИПС. В этом случае центр группирования случайных величин п</w:t>
      </w:r>
      <w:r>
        <w:t>о</w:t>
      </w:r>
      <w:r>
        <w:t xml:space="preserve">степенно смещается. Меняется также поле рассеяния. </w:t>
      </w:r>
    </w:p>
    <w:p w:rsidR="0081000A" w:rsidRDefault="00024A0F" w:rsidP="00C97719">
      <w:pPr>
        <w:pStyle w:val="a3"/>
        <w:jc w:val="both"/>
      </w:pPr>
      <w:r>
        <w:t xml:space="preserve">     Кроме того, могут оказывать влияние изменения в настройке режущего и</w:t>
      </w:r>
      <w:r>
        <w:t>н</w:t>
      </w:r>
      <w:r>
        <w:t>струмента, а также его смена. В результате этих действий может произойти  смещение центра группирования случайных вели</w:t>
      </w:r>
      <w:r w:rsidR="00E73C51">
        <w:t>чин, как это показано на рис. 8</w:t>
      </w:r>
      <w:r>
        <w:t>.3, а также изменение величины поля рассеяния (рис.</w:t>
      </w:r>
      <w:r w:rsidR="00E73C51">
        <w:t>8</w:t>
      </w:r>
      <w:r>
        <w:t xml:space="preserve">.4). Параметры кривой распределения </w:t>
      </w:r>
      <w:r w:rsidRPr="00ED3A5D">
        <w:rPr>
          <w:position w:val="-6"/>
        </w:rPr>
        <w:object w:dxaOrig="220" w:dyaOrig="280">
          <v:shape id="_x0000_i1352" type="#_x0000_t75" style="width:11.25pt;height:14.25pt" o:ole="" fillcolor="window">
            <v:imagedata r:id="rId772" o:title=""/>
          </v:shape>
          <o:OLEObject Type="Embed" ProgID="Equation.3" ShapeID="_x0000_i1352" DrawAspect="Content" ObjectID="_1471675701" r:id="rId773"/>
        </w:object>
      </w:r>
      <w:r>
        <w:t xml:space="preserve"> и </w:t>
      </w:r>
      <w:r w:rsidRPr="00ED3A5D">
        <w:rPr>
          <w:position w:val="-6"/>
        </w:rPr>
        <w:object w:dxaOrig="260" w:dyaOrig="240">
          <v:shape id="_x0000_i1353" type="#_x0000_t75" style="width:12.75pt;height:12pt" o:ole="" fillcolor="window">
            <v:imagedata r:id="rId598" o:title=""/>
          </v:shape>
          <o:OLEObject Type="Embed" ProgID="Equation.3" ShapeID="_x0000_i1353" DrawAspect="Content" ObjectID="_1471675702" r:id="rId774"/>
        </w:object>
      </w:r>
      <w:r>
        <w:t xml:space="preserve"> после этих действий меняются. Поэтому кривая но</w:t>
      </w:r>
      <w:r>
        <w:t>р</w:t>
      </w:r>
      <w:r>
        <w:t>мального распределения станет другой. В частности, если смена инструмента  была осуществлена во время изготовления партии деталей, которая затем была использована как выборка при статистической обработке, то кривая распред</w:t>
      </w:r>
      <w:r>
        <w:t>е</w:t>
      </w:r>
      <w:r>
        <w:t>ления</w:t>
      </w:r>
      <w:r w:rsidR="00E73C51">
        <w:t xml:space="preserve"> может иметь две вершины (рис. 8</w:t>
      </w:r>
      <w:r>
        <w:t>.</w:t>
      </w:r>
      <w:r w:rsidR="0001175E">
        <w:t>2.1.</w:t>
      </w:r>
      <w:r>
        <w:t>).</w:t>
      </w:r>
    </w:p>
    <w:p w:rsidR="0081000A" w:rsidRDefault="00ED3A5D" w:rsidP="00C97719">
      <w:pPr>
        <w:pStyle w:val="a3"/>
        <w:jc w:val="both"/>
      </w:pPr>
      <w:r>
        <w:rPr>
          <w:noProof/>
        </w:rPr>
        <w:pict>
          <v:group id="_x0000_s7910" style="position:absolute;left:0;text-align:left;margin-left:85.5pt;margin-top:5.5pt;width:302.1pt;height:267pt;z-index:251667968" coordorigin="1872,6942" coordsize="4503,4894">
            <v:group id="_x0000_s7911" style="position:absolute;left:1872;top:6942;width:4503;height:4894" coordorigin="1872,6942" coordsize="4503,4894">
              <v:line id="_x0000_s7912" style="position:absolute;flip:x" from="4324,7296" to="4326,11048"/>
              <v:shape id="_x0000_s7913" type="#_x0000_t202" style="position:absolute;left:1872;top:11130;width:4503;height:706" strokecolor="white">
                <v:textbox style="mso-next-textbox:#_x0000_s7913">
                  <w:txbxContent>
                    <w:p w:rsidR="003222B1" w:rsidRDefault="003222B1" w:rsidP="0081000A">
                      <w:pPr>
                        <w:pStyle w:val="1"/>
                      </w:pPr>
                      <w:r>
                        <w:t>Рис. 8.2.1 Кривая  распределения с двумя ве</w:t>
                      </w:r>
                      <w:r>
                        <w:t>р</w:t>
                      </w:r>
                      <w:r>
                        <w:t>шинами</w:t>
                      </w:r>
                    </w:p>
                  </w:txbxContent>
                </v:textbox>
              </v:shape>
              <v:group id="_x0000_s7914" style="position:absolute;left:1884;top:6942;width:4118;height:4106" coordorigin="1884,6942" coordsize="4118,4106">
                <v:group id="_x0000_s7915" style="position:absolute;left:1884;top:6942;width:4118;height:4106" coordorigin="1884,6942" coordsize="4118,4106">
                  <v:group id="_x0000_s7916" style="position:absolute;left:1884;top:6942;width:4118;height:4011" coordorigin="1884,6942" coordsize="4118,4011">
                    <v:shape id="_x0000_s7917" type="#_x0000_t202" style="position:absolute;left:5546;top:9368;width:456;height:558" strokecolor="white">
                      <v:textbox style="mso-next-textbox:#_x0000_s7917">
                        <w:txbxContent>
                          <w:p w:rsidR="003222B1" w:rsidRDefault="003222B1" w:rsidP="0081000A">
                            <w:pPr>
                              <w:rPr>
                                <w:sz w:val="28"/>
                                <w:lang w:val="en-US"/>
                              </w:rPr>
                            </w:pPr>
                            <w:r>
                              <w:rPr>
                                <w:sz w:val="28"/>
                              </w:rPr>
                              <w:t>x</w:t>
                            </w:r>
                          </w:p>
                        </w:txbxContent>
                      </v:textbox>
                    </v:shape>
                    <v:shape id="_x0000_s7918" type="#_x0000_t202" style="position:absolute;left:1884;top:6942;width:456;height:558" strokecolor="white">
                      <v:textbox style="mso-next-textbox:#_x0000_s7918">
                        <w:txbxContent>
                          <w:p w:rsidR="003222B1" w:rsidRDefault="003222B1" w:rsidP="0081000A">
                            <w:pPr>
                              <w:rPr>
                                <w:sz w:val="28"/>
                                <w:lang w:val="en-US"/>
                              </w:rPr>
                            </w:pPr>
                            <w:r>
                              <w:rPr>
                                <w:sz w:val="28"/>
                              </w:rPr>
                              <w:t>y</w:t>
                            </w:r>
                          </w:p>
                        </w:txbxContent>
                      </v:textbox>
                    </v:shape>
                    <v:shape id="_x0000_s7919" type="#_x0000_t202" style="position:absolute;left:2955;top:10370;width:642;height:583" strokecolor="white">
                      <v:textbox style="mso-next-textbox:#_x0000_s7919">
                        <w:txbxContent>
                          <w:p w:rsidR="003222B1" w:rsidRDefault="003222B1" w:rsidP="0081000A">
                            <w:r w:rsidRPr="00ED3A5D">
                              <w:rPr>
                                <w:position w:val="-10"/>
                              </w:rPr>
                              <w:object w:dxaOrig="279" w:dyaOrig="340">
                                <v:shape id="_x0000_i1495" type="#_x0000_t75" style="width:17.25pt;height:21pt" o:ole="" fillcolor="window">
                                  <v:imagedata r:id="rId545" o:title=""/>
                                </v:shape>
                                <o:OLEObject Type="Embed" ProgID="Equation.3" ShapeID="_x0000_i1495" DrawAspect="Content" ObjectID="_1471675844" r:id="rId775"/>
                              </w:object>
                            </w:r>
                          </w:p>
                        </w:txbxContent>
                      </v:textbox>
                    </v:shape>
                    <v:shape id="_x0000_s7920" type="#_x0000_t202" style="position:absolute;left:2606;top:9949;width:563;height:499" strokecolor="white"/>
                  </v:group>
                  <v:line id="_x0000_s7921" style="position:absolute" from="2280,7158" to="2280,11048">
                    <v:stroke startarrow="block"/>
                  </v:line>
                  <v:line id="_x0000_s7922" style="position:absolute" from="2280,9926" to="5816,9926">
                    <v:stroke endarrow="block"/>
                  </v:line>
                  <v:line id="_x0000_s7923" style="position:absolute" from="2280,10448" to="3597,10448">
                    <v:stroke startarrow="open" endarrow="open"/>
                  </v:line>
                  <v:line id="_x0000_s7924" style="position:absolute" from="2280,10879" to="4324,10879">
                    <v:stroke startarrow="open" endarrow="open"/>
                  </v:line>
                </v:group>
                <v:group id="_x0000_s7925" style="position:absolute;left:2412;top:7416;width:3132;height:2328" coordorigin="2052,7398" coordsize="4092,2388">
                  <v:group id="_x0000_s7926" style="position:absolute;left:2982;top:7398;width:3162;height:2388" coordorigin="2982,7398" coordsize="3162,2388">
                    <v:group id="_x0000_s7927" style="position:absolute;left:2982;top:7398;width:1578;height:2382" coordorigin="2982,7398" coordsize="1578,2382">
                      <v:shape id="_x0000_s7928" style="position:absolute;left:4098;top:7740;width:120;height:720" coordsize="120,720" path="m120,c68,300,16,600,,720e" filled="f" strokeweight="2.25pt">
                        <v:stroke dashstyle="dash"/>
                        <v:path arrowok="t"/>
                      </v:shape>
                      <v:group id="_x0000_s7929" style="position:absolute;left:2982;top:7398;width:1578;height:2382" coordorigin="2982,7398" coordsize="1578,2382">
                        <v:shape id="_x0000_s7930" type="#_x0000_t19" style="position:absolute;left:4218;top:7398;width:342;height:342;flip:x" strokeweight="2.25pt">
                          <v:stroke dashstyle="dash"/>
                        </v:shape>
                        <v:shape id="_x0000_s7931" style="position:absolute;left:2982;top:8442;width:1116;height:1338" coordsize="1116,1338" path="m1116,v-20,112,-40,225,-60,318c1036,411,1016,481,996,558v-20,77,-20,132,-60,222c896,870,816,1025,756,1098v-60,73,-94,87,-180,120c490,1251,336,1276,240,1296,144,1316,30,1334,,1338e" filled="f" strokeweight="2.25pt">
                          <v:stroke dashstyle="dash"/>
                          <v:path arrowok="t"/>
                        </v:shape>
                      </v:group>
                    </v:group>
                    <v:group id="_x0000_s7932" style="position:absolute;left:4566;top:7404;width:1578;height:2382;flip:x" coordorigin="2982,7398" coordsize="1578,2382">
                      <v:shape id="_x0000_s7933" style="position:absolute;left:4098;top:7740;width:120;height:720" coordsize="120,720" path="m120,c68,300,16,600,,720e" filled="f" strokeweight="2.25pt">
                        <v:path arrowok="t"/>
                      </v:shape>
                      <v:group id="_x0000_s7934" style="position:absolute;left:2982;top:7398;width:1578;height:2382" coordorigin="2982,7398" coordsize="1578,2382">
                        <v:shape id="_x0000_s7935" type="#_x0000_t19" style="position:absolute;left:4218;top:7398;width:342;height:342;flip:x" strokeweight="2.25pt"/>
                        <v:shape id="_x0000_s7936" style="position:absolute;left:2982;top:8442;width:1116;height:1338" coordsize="1116,1338" path="m1116,v-20,112,-40,225,-60,318c1036,411,1016,481,996,558v-20,77,-20,132,-60,222c896,870,816,1025,756,1098v-60,73,-94,87,-180,120c490,1251,336,1276,240,1296,144,1316,30,1334,,1338e" filled="f" strokeweight="2.25pt">
                          <v:path arrowok="t"/>
                        </v:shape>
                      </v:group>
                    </v:group>
                  </v:group>
                  <v:shape id="_x0000_s7937" style="position:absolute;left:3582;top:7417;width:876;height:581" coordsize="876,581" path="m,581c53,561,106,541,156,521v50,-20,97,-34,144,-60c347,435,402,401,438,365v36,-36,55,-83,78,-120c539,208,542,180,576,143,610,106,670,46,720,23,770,,850,8,876,5e" filled="f" strokeweight="2.25pt">
                    <v:path arrowok="t"/>
                  </v:shape>
                  <v:group id="_x0000_s7938" style="position:absolute;left:2052;top:7980;width:3228;height:1776" coordorigin="2052,7980" coordsize="3228,1776">
                    <v:group id="_x0000_s7939" style="position:absolute;left:3630;top:7986;width:1650;height:1770" coordorigin="3630,7986" coordsize="1512,1854">
                      <v:shape id="_x0000_s7940" style="position:absolute;left:4038;top:8256;width:1104;height:1584" coordsize="780,1302" path="m780,1302v-94,-15,-188,-30,-258,-60c452,1212,400,1172,360,1122,320,1072,312,1012,282,942,252,872,207,779,180,702,153,625,140,560,120,480,100,400,80,302,60,222,40,142,10,37,,e" filled="f" strokeweight="2.25pt">
                        <v:stroke dashstyle="dash"/>
                        <v:path arrowok="t"/>
                      </v:shape>
                      <v:shape id="_x0000_s7941" type="#_x0000_t19" style="position:absolute;left:3630;top:7986;width:420;height:318" strokeweight="2.25pt">
                        <v:stroke dashstyle="dash"/>
                      </v:shape>
                    </v:group>
                    <v:group id="_x0000_s7942" style="position:absolute;left:2052;top:7980;width:1650;height:1770;flip:x" coordorigin="3630,7986" coordsize="1512,1854">
                      <v:shape id="_x0000_s7943" style="position:absolute;left:4038;top:8256;width:1104;height:1584" coordsize="780,1302" path="m780,1302v-94,-15,-188,-30,-258,-60c452,1212,400,1172,360,1122,320,1072,312,1012,282,942,252,872,207,779,180,702,153,625,140,560,120,480,100,400,80,302,60,222,40,142,10,37,,e" filled="f" strokeweight="2.25pt">
                        <v:path arrowok="t"/>
                      </v:shape>
                      <v:shape id="_x0000_s7944" type="#_x0000_t19" style="position:absolute;left:3630;top:7986;width:420;height:318" strokeweight="2.25pt"/>
                    </v:group>
                  </v:group>
                </v:group>
              </v:group>
            </v:group>
            <v:line id="_x0000_s7945" style="position:absolute" from="3597,7801" to="3597,10579"/>
          </v:group>
        </w:pict>
      </w:r>
    </w:p>
    <w:p w:rsidR="0081000A" w:rsidRDefault="0081000A" w:rsidP="00C97719">
      <w:pPr>
        <w:pStyle w:val="a3"/>
        <w:jc w:val="both"/>
      </w:pPr>
    </w:p>
    <w:p w:rsidR="0081000A" w:rsidRDefault="0081000A" w:rsidP="00C97719">
      <w:pPr>
        <w:pStyle w:val="a3"/>
        <w:jc w:val="both"/>
      </w:pPr>
    </w:p>
    <w:p w:rsidR="0081000A" w:rsidRDefault="0081000A" w:rsidP="00C97719">
      <w:pPr>
        <w:pStyle w:val="a3"/>
        <w:jc w:val="both"/>
      </w:pPr>
    </w:p>
    <w:p w:rsidR="0081000A" w:rsidRDefault="0081000A" w:rsidP="00C97719">
      <w:pPr>
        <w:pStyle w:val="a3"/>
        <w:jc w:val="both"/>
      </w:pPr>
    </w:p>
    <w:p w:rsidR="0081000A" w:rsidRDefault="0081000A" w:rsidP="00C97719">
      <w:pPr>
        <w:pStyle w:val="a3"/>
        <w:jc w:val="both"/>
      </w:pPr>
    </w:p>
    <w:p w:rsidR="0081000A" w:rsidRDefault="0081000A" w:rsidP="00C97719">
      <w:pPr>
        <w:pStyle w:val="a3"/>
        <w:jc w:val="both"/>
      </w:pPr>
    </w:p>
    <w:p w:rsidR="0081000A" w:rsidRDefault="0081000A" w:rsidP="00C97719">
      <w:pPr>
        <w:pStyle w:val="a3"/>
        <w:jc w:val="both"/>
      </w:pPr>
    </w:p>
    <w:p w:rsidR="0081000A" w:rsidRDefault="0081000A" w:rsidP="00C97719">
      <w:pPr>
        <w:pStyle w:val="a3"/>
        <w:jc w:val="both"/>
      </w:pPr>
    </w:p>
    <w:p w:rsidR="0081000A" w:rsidRDefault="0081000A" w:rsidP="00C97719">
      <w:pPr>
        <w:pStyle w:val="a3"/>
        <w:jc w:val="both"/>
      </w:pPr>
    </w:p>
    <w:p w:rsidR="0081000A" w:rsidRDefault="0081000A" w:rsidP="00C97719">
      <w:pPr>
        <w:pStyle w:val="a3"/>
        <w:jc w:val="both"/>
      </w:pPr>
    </w:p>
    <w:p w:rsidR="0081000A" w:rsidRDefault="0081000A" w:rsidP="00C97719">
      <w:pPr>
        <w:pStyle w:val="a3"/>
        <w:jc w:val="both"/>
      </w:pPr>
    </w:p>
    <w:p w:rsidR="0081000A" w:rsidRDefault="0081000A" w:rsidP="00C97719">
      <w:pPr>
        <w:pStyle w:val="a3"/>
        <w:jc w:val="both"/>
      </w:pPr>
    </w:p>
    <w:p w:rsidR="0081000A" w:rsidRDefault="0081000A" w:rsidP="00C97719">
      <w:pPr>
        <w:pStyle w:val="a3"/>
        <w:jc w:val="both"/>
      </w:pPr>
    </w:p>
    <w:p w:rsidR="0081000A" w:rsidRDefault="0081000A" w:rsidP="00C97719">
      <w:pPr>
        <w:pStyle w:val="a3"/>
        <w:jc w:val="both"/>
      </w:pPr>
    </w:p>
    <w:p w:rsidR="0081000A" w:rsidRDefault="0081000A" w:rsidP="00C97719">
      <w:pPr>
        <w:pStyle w:val="a3"/>
        <w:jc w:val="both"/>
      </w:pPr>
    </w:p>
    <w:p w:rsidR="0081000A" w:rsidRDefault="0081000A" w:rsidP="00C97719">
      <w:pPr>
        <w:pStyle w:val="a3"/>
        <w:jc w:val="both"/>
      </w:pPr>
    </w:p>
    <w:p w:rsidR="00024A0F" w:rsidRDefault="00024A0F" w:rsidP="00C97719">
      <w:pPr>
        <w:pStyle w:val="a3"/>
        <w:jc w:val="both"/>
      </w:pPr>
      <w:r>
        <w:t xml:space="preserve">В силу вышеуказанных причин параметры кривой распределения </w:t>
      </w:r>
      <w:r w:rsidRPr="00ED3A5D">
        <w:rPr>
          <w:position w:val="-6"/>
        </w:rPr>
        <w:object w:dxaOrig="220" w:dyaOrig="280">
          <v:shape id="_x0000_i1354" type="#_x0000_t75" style="width:11.25pt;height:14.25pt" o:ole="" fillcolor="window">
            <v:imagedata r:id="rId772" o:title=""/>
          </v:shape>
          <o:OLEObject Type="Embed" ProgID="Equation.3" ShapeID="_x0000_i1354" DrawAspect="Content" ObjectID="_1471675703" r:id="rId776"/>
        </w:object>
      </w:r>
      <w:r>
        <w:t xml:space="preserve"> и </w:t>
      </w:r>
      <w:r w:rsidRPr="00ED3A5D">
        <w:rPr>
          <w:position w:val="-6"/>
        </w:rPr>
        <w:object w:dxaOrig="260" w:dyaOrig="240">
          <v:shape id="_x0000_i1355" type="#_x0000_t75" style="width:12.75pt;height:12pt" o:ole="" fillcolor="window">
            <v:imagedata r:id="rId598" o:title=""/>
          </v:shape>
          <o:OLEObject Type="Embed" ProgID="Equation.3" ShapeID="_x0000_i1355" DrawAspect="Content" ObjectID="_1471675704" r:id="rId777"/>
        </w:object>
      </w:r>
      <w:r>
        <w:t>с т</w:t>
      </w:r>
      <w:r>
        <w:t>е</w:t>
      </w:r>
      <w:r>
        <w:t>чением времени меняются. Закон нормального распределения при этом нар</w:t>
      </w:r>
      <w:r>
        <w:t>у</w:t>
      </w:r>
      <w:r>
        <w:t xml:space="preserve">шается, и использовать методику, разработанную на его основе нельзя. Таким образом недостатком рассмотренного метода является применение его для оценки точности изделий, изготовленных за небольшой промежуток времени.  </w:t>
      </w:r>
    </w:p>
    <w:p w:rsidR="00024A0F" w:rsidRDefault="00024A0F" w:rsidP="00C97719">
      <w:pPr>
        <w:pStyle w:val="a3"/>
        <w:jc w:val="both"/>
      </w:pPr>
      <w:r>
        <w:t xml:space="preserve">    Для контроля точности изготовления крупной партии деталей за большой промежуток времени применяют метод точечных диаграмм. Суть этого метода заключается в следующем. В процессе обработки деталей, через одинаковые промежутки времени ведут отбор деталей небольшими партиями в пределах 5-7 штук. Детали измеряют. Определяют среднее арифметическое значение в</w:t>
      </w:r>
      <w:r>
        <w:t>ы</w:t>
      </w:r>
      <w:r>
        <w:t xml:space="preserve">борки </w:t>
      </w:r>
      <w:r w:rsidRPr="00ED3A5D">
        <w:rPr>
          <w:position w:val="-16"/>
        </w:rPr>
        <w:object w:dxaOrig="320" w:dyaOrig="420">
          <v:shape id="_x0000_i1356" type="#_x0000_t75" style="width:15.75pt;height:21pt" o:ole="" fillcolor="window">
            <v:imagedata r:id="rId778" o:title=""/>
          </v:shape>
          <o:OLEObject Type="Embed" ProgID="Equation.3" ShapeID="_x0000_i1356" DrawAspect="Content" ObjectID="_1471675705" r:id="rId779"/>
        </w:object>
      </w:r>
      <w:r>
        <w:t xml:space="preserve"> - выборочной средней, а также размах выборки</w:t>
      </w:r>
      <w:r w:rsidRPr="00ED3A5D">
        <w:rPr>
          <w:position w:val="-16"/>
        </w:rPr>
        <w:object w:dxaOrig="360" w:dyaOrig="420">
          <v:shape id="_x0000_i1357" type="#_x0000_t75" style="width:18pt;height:21pt" o:ole="" fillcolor="window">
            <v:imagedata r:id="rId780" o:title=""/>
          </v:shape>
          <o:OLEObject Type="Embed" ProgID="Equation.3" ShapeID="_x0000_i1357" DrawAspect="Content" ObjectID="_1471675706" r:id="rId781"/>
        </w:object>
      </w:r>
      <w:r>
        <w:t>по формулам</w:t>
      </w:r>
    </w:p>
    <w:p w:rsidR="00024A0F" w:rsidRDefault="00024A0F" w:rsidP="00C97719">
      <w:pPr>
        <w:pStyle w:val="a3"/>
        <w:jc w:val="both"/>
      </w:pPr>
      <w:r>
        <w:lastRenderedPageBreak/>
        <w:t xml:space="preserve">                               </w:t>
      </w:r>
      <w:r w:rsidRPr="00ED3A5D">
        <w:rPr>
          <w:position w:val="-34"/>
        </w:rPr>
        <w:object w:dxaOrig="1639" w:dyaOrig="820">
          <v:shape id="_x0000_i1358" type="#_x0000_t75" style="width:81.75pt;height:41.25pt" o:ole="" fillcolor="window">
            <v:imagedata r:id="rId782" o:title=""/>
          </v:shape>
          <o:OLEObject Type="Embed" ProgID="Equation.3" ShapeID="_x0000_i1358" DrawAspect="Content" ObjectID="_1471675707" r:id="rId783"/>
        </w:object>
      </w:r>
      <w:r>
        <w:t xml:space="preserve"> ;  </w:t>
      </w:r>
      <w:r w:rsidRPr="00ED3A5D">
        <w:rPr>
          <w:position w:val="-16"/>
        </w:rPr>
        <w:object w:dxaOrig="1900" w:dyaOrig="420">
          <v:shape id="_x0000_i1359" type="#_x0000_t75" style="width:95.25pt;height:21pt" o:ole="" fillcolor="window">
            <v:imagedata r:id="rId784" o:title=""/>
          </v:shape>
          <o:OLEObject Type="Embed" ProgID="Equation.3" ShapeID="_x0000_i1359" DrawAspect="Content" ObjectID="_1471675708" r:id="rId785"/>
        </w:object>
      </w:r>
      <w:r>
        <w:t>,                                  (13.36)</w:t>
      </w:r>
    </w:p>
    <w:p w:rsidR="00024A0F" w:rsidRDefault="00024A0F" w:rsidP="00C97719">
      <w:pPr>
        <w:pStyle w:val="a3"/>
        <w:jc w:val="both"/>
      </w:pPr>
      <w:r>
        <w:t xml:space="preserve">где </w:t>
      </w:r>
      <w:r w:rsidRPr="00ED3A5D">
        <w:rPr>
          <w:position w:val="-6"/>
        </w:rPr>
        <w:object w:dxaOrig="280" w:dyaOrig="240">
          <v:shape id="_x0000_i1360" type="#_x0000_t75" style="width:14.25pt;height:12pt" o:ole="" fillcolor="window">
            <v:imagedata r:id="rId786" o:title=""/>
          </v:shape>
          <o:OLEObject Type="Embed" ProgID="Equation.3" ShapeID="_x0000_i1360" DrawAspect="Content" ObjectID="_1471675709" r:id="rId787"/>
        </w:object>
      </w:r>
      <w:r>
        <w:t xml:space="preserve"> - объем малой выборки, </w:t>
      </w:r>
      <w:r w:rsidRPr="00ED3A5D">
        <w:rPr>
          <w:position w:val="-12"/>
        </w:rPr>
        <w:object w:dxaOrig="280" w:dyaOrig="380">
          <v:shape id="_x0000_i1361" type="#_x0000_t75" style="width:14.25pt;height:18.75pt" o:ole="" fillcolor="window">
            <v:imagedata r:id="rId788" o:title=""/>
          </v:shape>
          <o:OLEObject Type="Embed" ProgID="Equation.3" ShapeID="_x0000_i1361" DrawAspect="Content" ObjectID="_1471675710" r:id="rId789"/>
        </w:object>
      </w:r>
      <w:r>
        <w:t xml:space="preserve"> - размер одной детали, </w:t>
      </w:r>
      <w:r w:rsidRPr="00ED3A5D">
        <w:rPr>
          <w:position w:val="-12"/>
        </w:rPr>
        <w:object w:dxaOrig="560" w:dyaOrig="380">
          <v:shape id="_x0000_i1362" type="#_x0000_t75" style="width:27.75pt;height:18.75pt" o:ole="" fillcolor="window">
            <v:imagedata r:id="rId790" o:title=""/>
          </v:shape>
          <o:OLEObject Type="Embed" ProgID="Equation.3" ShapeID="_x0000_i1362" DrawAspect="Content" ObjectID="_1471675711" r:id="rId791"/>
        </w:object>
      </w:r>
      <w:r>
        <w:t xml:space="preserve"> и </w:t>
      </w:r>
      <w:r w:rsidRPr="00ED3A5D">
        <w:rPr>
          <w:position w:val="-12"/>
        </w:rPr>
        <w:object w:dxaOrig="540" w:dyaOrig="380">
          <v:shape id="_x0000_i1363" type="#_x0000_t75" style="width:27pt;height:18.75pt" o:ole="" fillcolor="window">
            <v:imagedata r:id="rId792" o:title=""/>
          </v:shape>
          <o:OLEObject Type="Embed" ProgID="Equation.3" ShapeID="_x0000_i1363" DrawAspect="Content" ObjectID="_1471675712" r:id="rId793"/>
        </w:object>
      </w:r>
      <w:r>
        <w:t xml:space="preserve"> макс</w:t>
      </w:r>
      <w:r>
        <w:t>и</w:t>
      </w:r>
      <w:r>
        <w:t xml:space="preserve">мальный и минимальный размеры деталей в выборке. </w:t>
      </w:r>
    </w:p>
    <w:p w:rsidR="00024A0F" w:rsidRDefault="00024A0F" w:rsidP="00C97719">
      <w:pPr>
        <w:pStyle w:val="a3"/>
        <w:jc w:val="both"/>
      </w:pPr>
      <w:r>
        <w:t xml:space="preserve">   Выборочной средней определяется расположение центра группирования размеров относительно границ поля допуска, что достигается  </w:t>
      </w:r>
      <w:r>
        <w:rPr>
          <w:b/>
          <w:bCs/>
          <w:u w:val="single"/>
        </w:rPr>
        <w:t>настройкой</w:t>
      </w:r>
      <w:r>
        <w:t xml:space="preserve"> станка на заданный размер. Размах характеризует рассеяние размеров в выбо</w:t>
      </w:r>
      <w:r>
        <w:t>р</w:t>
      </w:r>
      <w:r>
        <w:t>ке. Большой размах свидетельствует о неполадках в системе ДИПС или нео</w:t>
      </w:r>
      <w:r>
        <w:t>б</w:t>
      </w:r>
      <w:r>
        <w:t>ходимости изменения режимов резания.</w:t>
      </w:r>
    </w:p>
    <w:p w:rsidR="00024A0F" w:rsidRDefault="00024A0F" w:rsidP="00C97719">
      <w:pPr>
        <w:pStyle w:val="a3"/>
        <w:jc w:val="both"/>
      </w:pPr>
      <w:r>
        <w:t>По результатам расчета  строят два графика, которые называются точечными диаграммами. На первой диаграмме по оси ординат откладывают значения</w:t>
      </w:r>
      <w:r w:rsidRPr="00ED3A5D">
        <w:rPr>
          <w:position w:val="-16"/>
        </w:rPr>
        <w:object w:dxaOrig="320" w:dyaOrig="420">
          <v:shape id="_x0000_i1364" type="#_x0000_t75" style="width:15.75pt;height:21pt" o:ole="" fillcolor="window">
            <v:imagedata r:id="rId778" o:title=""/>
          </v:shape>
          <o:OLEObject Type="Embed" ProgID="Equation.3" ShapeID="_x0000_i1364" DrawAspect="Content" ObjectID="_1471675713" r:id="rId794"/>
        </w:object>
      </w:r>
      <w:r>
        <w:t xml:space="preserve">. На второй - </w:t>
      </w:r>
      <w:r w:rsidRPr="00ED3A5D">
        <w:rPr>
          <w:position w:val="-16"/>
        </w:rPr>
        <w:object w:dxaOrig="360" w:dyaOrig="420">
          <v:shape id="_x0000_i1365" type="#_x0000_t75" style="width:18pt;height:21pt" o:ole="" fillcolor="window">
            <v:imagedata r:id="rId780" o:title=""/>
          </v:shape>
          <o:OLEObject Type="Embed" ProgID="Equation.3" ShapeID="_x0000_i1365" DrawAspect="Content" ObjectID="_1471675714" r:id="rId795"/>
        </w:object>
      </w:r>
      <w:r>
        <w:t>. По оси абсцисс на обеих диаграммах указывают время отбора деталей или номера выборок. Таким образом, получают последовательность точек, соединение которых прямыми линиями дает точечные диаграммы (рис.13.9). На диаграммах  проводят контрольные линии допустимых колеб</w:t>
      </w:r>
      <w:r>
        <w:t>а</w:t>
      </w:r>
      <w:r>
        <w:t xml:space="preserve">ний выборочных средних и размахов. </w:t>
      </w:r>
    </w:p>
    <w:p w:rsidR="00024A0F" w:rsidRDefault="00024A0F" w:rsidP="00C97719">
      <w:pPr>
        <w:pStyle w:val="a3"/>
        <w:jc w:val="both"/>
      </w:pPr>
      <w:r>
        <w:t>На точечной диаграмме выборочных</w:t>
      </w:r>
      <w:r>
        <w:rPr>
          <w:b/>
          <w:bCs/>
          <w:u w:val="single"/>
        </w:rPr>
        <w:t xml:space="preserve"> </w:t>
      </w:r>
      <w:r>
        <w:t>средних наносят следующие линии.</w:t>
      </w:r>
    </w:p>
    <w:p w:rsidR="00024A0F" w:rsidRDefault="00024A0F" w:rsidP="00C97719">
      <w:pPr>
        <w:pStyle w:val="a3"/>
        <w:jc w:val="both"/>
      </w:pPr>
      <w:r>
        <w:rPr>
          <w:b/>
          <w:bCs/>
          <w:u w:val="single"/>
        </w:rPr>
        <w:t>Линии верхнего и нижнего технических пределов</w:t>
      </w:r>
      <w:r>
        <w:t xml:space="preserve"> с ординатами </w:t>
      </w:r>
      <w:r w:rsidRPr="00ED3A5D">
        <w:rPr>
          <w:position w:val="-12"/>
        </w:rPr>
        <w:object w:dxaOrig="380" w:dyaOrig="380">
          <v:shape id="_x0000_i1366" type="#_x0000_t75" style="width:18.75pt;height:18.75pt" o:ole="" fillcolor="window">
            <v:imagedata r:id="rId796" o:title=""/>
          </v:shape>
          <o:OLEObject Type="Embed" ProgID="Equation.3" ShapeID="_x0000_i1366" DrawAspect="Content" ObjectID="_1471675715" r:id="rId797"/>
        </w:object>
      </w:r>
      <w:r>
        <w:t xml:space="preserve"> и </w:t>
      </w:r>
      <w:r w:rsidRPr="00ED3A5D">
        <w:rPr>
          <w:position w:val="-12"/>
        </w:rPr>
        <w:object w:dxaOrig="440" w:dyaOrig="380">
          <v:shape id="_x0000_i1367" type="#_x0000_t75" style="width:21.75pt;height:18.75pt" o:ole="" fillcolor="window">
            <v:imagedata r:id="rId798" o:title=""/>
          </v:shape>
          <o:OLEObject Type="Embed" ProgID="Equation.3" ShapeID="_x0000_i1367" DrawAspect="Content" ObjectID="_1471675716" r:id="rId799"/>
        </w:object>
      </w:r>
      <w:r>
        <w:t xml:space="preserve">, которые соответствуют наибольшему и наименьшему предельным размерам  детали по чертежу. Очевидно, что </w:t>
      </w:r>
      <w:r w:rsidRPr="00ED3A5D">
        <w:rPr>
          <w:position w:val="-12"/>
        </w:rPr>
        <w:object w:dxaOrig="1520" w:dyaOrig="380">
          <v:shape id="_x0000_i1368" type="#_x0000_t75" style="width:75.75pt;height:18.75pt" o:ole="">
            <v:imagedata r:id="rId800" o:title=""/>
          </v:shape>
          <o:OLEObject Type="Embed" ProgID="Equation.3" ShapeID="_x0000_i1368" DrawAspect="Content" ObjectID="_1471675717" r:id="rId801"/>
        </w:object>
      </w:r>
      <w:r>
        <w:t xml:space="preserve">.                                                         </w:t>
      </w:r>
    </w:p>
    <w:p w:rsidR="00024A0F" w:rsidRDefault="00024A0F" w:rsidP="00C97719">
      <w:pPr>
        <w:pStyle w:val="a3"/>
        <w:jc w:val="both"/>
      </w:pPr>
      <w:r>
        <w:rPr>
          <w:b/>
          <w:bCs/>
          <w:u w:val="single"/>
        </w:rPr>
        <w:t>Верхнюю и нижнюю контрольные линии</w:t>
      </w:r>
      <w:r>
        <w:t xml:space="preserve"> с ординатами</w:t>
      </w:r>
      <w:r w:rsidRPr="00ED3A5D">
        <w:rPr>
          <w:position w:val="-12"/>
        </w:rPr>
        <w:object w:dxaOrig="380" w:dyaOrig="380">
          <v:shape id="_x0000_i1369" type="#_x0000_t75" style="width:18.75pt;height:18.75pt" o:ole="" fillcolor="window">
            <v:imagedata r:id="rId802" o:title=""/>
          </v:shape>
          <o:OLEObject Type="Embed" ProgID="Equation.3" ShapeID="_x0000_i1369" DrawAspect="Content" ObjectID="_1471675718" r:id="rId803"/>
        </w:object>
      </w:r>
      <w:r>
        <w:t xml:space="preserve"> и </w:t>
      </w:r>
      <w:r w:rsidRPr="00ED3A5D">
        <w:rPr>
          <w:position w:val="-12"/>
        </w:rPr>
        <w:object w:dxaOrig="440" w:dyaOrig="380">
          <v:shape id="_x0000_i1370" type="#_x0000_t75" style="width:21.75pt;height:18.75pt" o:ole="" fillcolor="window">
            <v:imagedata r:id="rId804" o:title=""/>
          </v:shape>
          <o:OLEObject Type="Embed" ProgID="Equation.3" ShapeID="_x0000_i1370" DrawAspect="Content" ObjectID="_1471675719" r:id="rId805"/>
        </w:object>
      </w:r>
      <w:r>
        <w:t>, которые соответствуют допускаемым значениям выборочных средних. Эти ординаты определяют по формулам</w:t>
      </w:r>
    </w:p>
    <w:p w:rsidR="00024A0F" w:rsidRDefault="00024A0F" w:rsidP="00C97719">
      <w:pPr>
        <w:pStyle w:val="a3"/>
        <w:jc w:val="both"/>
      </w:pPr>
      <w:r>
        <w:t xml:space="preserve">                                        </w:t>
      </w:r>
      <w:r w:rsidRPr="00ED3A5D">
        <w:rPr>
          <w:position w:val="-32"/>
        </w:rPr>
        <w:object w:dxaOrig="1800" w:dyaOrig="760">
          <v:shape id="_x0000_i1371" type="#_x0000_t75" style="width:90pt;height:38.25pt" o:ole="">
            <v:imagedata r:id="rId806" o:title=""/>
          </v:shape>
          <o:OLEObject Type="Embed" ProgID="Equation.3" ShapeID="_x0000_i1371" DrawAspect="Content" ObjectID="_1471675720" r:id="rId807"/>
        </w:object>
      </w:r>
      <w:r>
        <w:t xml:space="preserve"> ; </w:t>
      </w:r>
      <w:r w:rsidRPr="00ED3A5D">
        <w:rPr>
          <w:position w:val="-32"/>
        </w:rPr>
        <w:object w:dxaOrig="1859" w:dyaOrig="760">
          <v:shape id="_x0000_i1372" type="#_x0000_t75" style="width:93pt;height:38.25pt" o:ole="">
            <v:imagedata r:id="rId808" o:title=""/>
          </v:shape>
          <o:OLEObject Type="Embed" ProgID="Equation.3" ShapeID="_x0000_i1372" DrawAspect="Content" ObjectID="_1471675721" r:id="rId809"/>
        </w:object>
      </w:r>
      <w:r>
        <w:t>,                            (13.37)</w:t>
      </w:r>
    </w:p>
    <w:p w:rsidR="00024A0F" w:rsidRDefault="00024A0F" w:rsidP="00C97719">
      <w:pPr>
        <w:pStyle w:val="a3"/>
        <w:jc w:val="both"/>
      </w:pPr>
      <w:r>
        <w:t xml:space="preserve">где </w:t>
      </w:r>
      <w:r w:rsidRPr="00ED3A5D">
        <w:rPr>
          <w:position w:val="-28"/>
        </w:rPr>
        <w:object w:dxaOrig="1199" w:dyaOrig="1199">
          <v:shape id="_x0000_i1373" type="#_x0000_t75" style="width:60pt;height:60pt" o:ole="">
            <v:imagedata r:id="rId810" o:title=""/>
          </v:shape>
          <o:OLEObject Type="Embed" ProgID="Equation.3" ShapeID="_x0000_i1373" DrawAspect="Content" ObjectID="_1471675722" r:id="rId811"/>
        </w:object>
      </w:r>
      <w:r>
        <w:t>- среднее арифметическое значение размеров для всей партии д</w:t>
      </w:r>
      <w:r>
        <w:t>е</w:t>
      </w:r>
      <w:r>
        <w:t xml:space="preserve">талей, </w:t>
      </w:r>
      <w:r w:rsidRPr="00ED3A5D">
        <w:rPr>
          <w:position w:val="-6"/>
        </w:rPr>
        <w:object w:dxaOrig="220" w:dyaOrig="300">
          <v:shape id="_x0000_i1374" type="#_x0000_t75" style="width:11.25pt;height:15pt" o:ole="">
            <v:imagedata r:id="rId812" o:title=""/>
          </v:shape>
          <o:OLEObject Type="Embed" ProgID="Equation.3" ShapeID="_x0000_i1374" DrawAspect="Content" ObjectID="_1471675723" r:id="rId813"/>
        </w:object>
      </w:r>
      <w:r>
        <w:t>- количество выборок.</w:t>
      </w:r>
    </w:p>
    <w:p w:rsidR="00024A0F" w:rsidRDefault="00024A0F" w:rsidP="00C97719">
      <w:pPr>
        <w:pStyle w:val="a3"/>
        <w:jc w:val="both"/>
      </w:pPr>
      <w:r w:rsidRPr="00ED3A5D">
        <w:rPr>
          <w:position w:val="-12"/>
        </w:rPr>
        <w:object w:dxaOrig="200" w:dyaOrig="380">
          <v:shape id="_x0000_i1375" type="#_x0000_t75" style="width:9.75pt;height:18.75pt" o:ole="" o:bullet="t">
            <v:imagedata r:id="rId420" o:title=""/>
          </v:shape>
          <o:OLEObject Type="Embed" ProgID="Equation.3" ShapeID="_x0000_i1375" DrawAspect="Content" ObjectID="_1471675724" r:id="rId814"/>
        </w:object>
      </w:r>
      <w:r>
        <w:t>Выход точек за эти линии свидетельствует о том, что необходимо произвести подналадку станка путем регулирования системы ДИПС или смены инстр</w:t>
      </w:r>
      <w:r>
        <w:t>у</w:t>
      </w:r>
      <w:r>
        <w:t>мента.</w:t>
      </w:r>
    </w:p>
    <w:p w:rsidR="00024A0F" w:rsidRDefault="00024A0F" w:rsidP="00C97719">
      <w:pPr>
        <w:pStyle w:val="a3"/>
        <w:jc w:val="both"/>
      </w:pPr>
      <w:r w:rsidRPr="00ED3A5D">
        <w:rPr>
          <w:position w:val="-12"/>
        </w:rPr>
        <w:object w:dxaOrig="200" w:dyaOrig="380">
          <v:shape id="_x0000_i1376" type="#_x0000_t75" style="width:9.75pt;height:18.75pt" o:ole="" o:bullet="t">
            <v:imagedata r:id="rId420" o:title=""/>
          </v:shape>
          <o:OLEObject Type="Embed" ProgID="Equation.3" ShapeID="_x0000_i1376" DrawAspect="Content" ObjectID="_1471675725" r:id="rId815"/>
        </w:object>
      </w:r>
      <w:r>
        <w:t xml:space="preserve"> На диаграмме размахов  наносят три линии. Одну с ординатой допуска </w:t>
      </w:r>
      <w:r w:rsidRPr="00ED3A5D">
        <w:rPr>
          <w:position w:val="-4"/>
        </w:rPr>
        <w:object w:dxaOrig="240" w:dyaOrig="280">
          <v:shape id="_x0000_i1377" type="#_x0000_t75" style="width:12pt;height:14.25pt" o:ole="" fillcolor="window">
            <v:imagedata r:id="rId816" o:title=""/>
          </v:shape>
          <o:OLEObject Type="Embed" ProgID="Equation.3" ShapeID="_x0000_i1377" DrawAspect="Content" ObjectID="_1471675726" r:id="rId817"/>
        </w:object>
      </w:r>
      <w:r>
        <w:t xml:space="preserve">. Две других - </w:t>
      </w:r>
      <w:r>
        <w:rPr>
          <w:b/>
          <w:bCs/>
          <w:u w:val="single"/>
        </w:rPr>
        <w:t>верхнюю и нижнюю контрольные линии</w:t>
      </w:r>
      <w:r>
        <w:t xml:space="preserve"> с ординатами </w:t>
      </w:r>
      <w:r w:rsidRPr="00ED3A5D">
        <w:rPr>
          <w:position w:val="-12"/>
        </w:rPr>
        <w:object w:dxaOrig="400" w:dyaOrig="380">
          <v:shape id="_x0000_i1378" type="#_x0000_t75" style="width:20.25pt;height:18.75pt" o:ole="" fillcolor="window">
            <v:imagedata r:id="rId818" o:title=""/>
          </v:shape>
          <o:OLEObject Type="Embed" ProgID="Equation.3" ShapeID="_x0000_i1378" DrawAspect="Content" ObjectID="_1471675727" r:id="rId819"/>
        </w:object>
      </w:r>
      <w:r>
        <w:t xml:space="preserve"> и </w:t>
      </w:r>
      <w:r w:rsidRPr="00ED3A5D">
        <w:rPr>
          <w:position w:val="-12"/>
        </w:rPr>
        <w:object w:dxaOrig="460" w:dyaOrig="380">
          <v:shape id="_x0000_i1379" type="#_x0000_t75" style="width:23.25pt;height:18.75pt" o:ole="">
            <v:imagedata r:id="rId820" o:title=""/>
          </v:shape>
          <o:OLEObject Type="Embed" ProgID="Equation.3" ShapeID="_x0000_i1379" DrawAspect="Content" ObjectID="_1471675728" r:id="rId821"/>
        </w:object>
      </w:r>
      <w:r>
        <w:t>, которые определяются по формулам</w:t>
      </w:r>
    </w:p>
    <w:p w:rsidR="00024A0F" w:rsidRDefault="00024A0F" w:rsidP="00C97719">
      <w:pPr>
        <w:pStyle w:val="a3"/>
        <w:jc w:val="both"/>
      </w:pPr>
      <w:r>
        <w:t xml:space="preserve">                                                </w:t>
      </w:r>
      <w:r w:rsidRPr="00ED3A5D">
        <w:rPr>
          <w:position w:val="-12"/>
        </w:rPr>
        <w:object w:dxaOrig="1320" w:dyaOrig="380">
          <v:shape id="_x0000_i1380" type="#_x0000_t75" style="width:66pt;height:18.75pt" o:ole="">
            <v:imagedata r:id="rId822" o:title=""/>
          </v:shape>
          <o:OLEObject Type="Embed" ProgID="Equation.3" ShapeID="_x0000_i1380" DrawAspect="Content" ObjectID="_1471675729" r:id="rId823"/>
        </w:object>
      </w:r>
      <w:r>
        <w:t xml:space="preserve"> ;  </w:t>
      </w:r>
      <w:r w:rsidRPr="00ED3A5D">
        <w:rPr>
          <w:position w:val="-12"/>
        </w:rPr>
        <w:object w:dxaOrig="1419" w:dyaOrig="380">
          <v:shape id="_x0000_i1381" type="#_x0000_t75" style="width:71.25pt;height:18.75pt" o:ole="">
            <v:imagedata r:id="rId824" o:title=""/>
          </v:shape>
          <o:OLEObject Type="Embed" ProgID="Equation.3" ShapeID="_x0000_i1381" DrawAspect="Content" ObjectID="_1471675730" r:id="rId825"/>
        </w:object>
      </w:r>
      <w:r>
        <w:t>,                                  (37,б)</w:t>
      </w:r>
    </w:p>
    <w:p w:rsidR="00024A0F" w:rsidRDefault="00024A0F" w:rsidP="00C97719">
      <w:pPr>
        <w:pStyle w:val="a3"/>
        <w:jc w:val="both"/>
      </w:pPr>
      <w:r>
        <w:t xml:space="preserve">где </w:t>
      </w:r>
      <w:r w:rsidRPr="00ED3A5D">
        <w:rPr>
          <w:position w:val="-12"/>
        </w:rPr>
        <w:object w:dxaOrig="300" w:dyaOrig="380">
          <v:shape id="_x0000_i1382" type="#_x0000_t75" style="width:15pt;height:18.75pt" o:ole="">
            <v:imagedata r:id="rId826" o:title=""/>
          </v:shape>
          <o:OLEObject Type="Embed" ProgID="Equation.3" ShapeID="_x0000_i1382" DrawAspect="Content" ObjectID="_1471675731" r:id="rId827"/>
        </w:object>
      </w:r>
      <w:r>
        <w:t xml:space="preserve"> и </w:t>
      </w:r>
      <w:r w:rsidRPr="00ED3A5D">
        <w:rPr>
          <w:position w:val="-12"/>
        </w:rPr>
        <w:object w:dxaOrig="340" w:dyaOrig="380">
          <v:shape id="_x0000_i1383" type="#_x0000_t75" style="width:17.25pt;height:18.75pt" o:ole="">
            <v:imagedata r:id="rId828" o:title=""/>
          </v:shape>
          <o:OLEObject Type="Embed" ProgID="Equation.3" ShapeID="_x0000_i1383" DrawAspect="Content" ObjectID="_1471675732" r:id="rId829"/>
        </w:object>
      </w:r>
      <w:r>
        <w:t xml:space="preserve"> коэффициенты, определяемые в зависимости от размера выборки </w:t>
      </w:r>
      <w:r w:rsidRPr="00ED3A5D">
        <w:rPr>
          <w:position w:val="-6"/>
        </w:rPr>
        <w:object w:dxaOrig="279" w:dyaOrig="240">
          <v:shape id="_x0000_i1384" type="#_x0000_t75" style="width:14.25pt;height:12pt" o:ole="">
            <v:imagedata r:id="rId830" o:title=""/>
          </v:shape>
          <o:OLEObject Type="Embed" ProgID="Equation.3" ShapeID="_x0000_i1384" DrawAspect="Content" ObjectID="_1471675733" r:id="rId831"/>
        </w:object>
      </w:r>
      <w:r>
        <w:t>.</w:t>
      </w:r>
    </w:p>
    <w:p w:rsidR="005F3E81" w:rsidRDefault="00024A0F" w:rsidP="00C97719">
      <w:pPr>
        <w:pStyle w:val="a3"/>
        <w:jc w:val="both"/>
      </w:pPr>
      <w:r>
        <w:t>Значения этих коэффициентов приведены в таблице</w:t>
      </w:r>
      <w:r w:rsidR="00C65E28">
        <w:t xml:space="preserve"> </w:t>
      </w:r>
      <w:r w:rsidR="00E73C51">
        <w:t>8.2</w:t>
      </w:r>
      <w:r>
        <w:t xml:space="preserve">. </w:t>
      </w:r>
    </w:p>
    <w:p w:rsidR="005F3E81" w:rsidRDefault="005F3E81" w:rsidP="00C97719">
      <w:pPr>
        <w:pStyle w:val="a3"/>
        <w:jc w:val="both"/>
      </w:pPr>
      <w:r>
        <w:lastRenderedPageBreak/>
        <w:t xml:space="preserve">                                                                                                                  Таблица</w:t>
      </w:r>
      <w:r w:rsidR="00E73C51">
        <w:t xml:space="preserve"> 8</w:t>
      </w:r>
      <w:r>
        <w:t>.2</w:t>
      </w:r>
    </w:p>
    <w:p w:rsidR="005F3E81" w:rsidRDefault="005F3E81" w:rsidP="00C97719">
      <w:pPr>
        <w:pStyle w:val="a3"/>
        <w:jc w:val="both"/>
      </w:pPr>
      <w:r>
        <w:t xml:space="preserve">                                 Значения коэффициентов </w:t>
      </w:r>
      <w:r w:rsidRPr="00ED3A5D">
        <w:rPr>
          <w:position w:val="-12"/>
        </w:rPr>
        <w:object w:dxaOrig="300" w:dyaOrig="380">
          <v:shape id="_x0000_i1385" type="#_x0000_t75" style="width:15pt;height:18.75pt" o:ole="">
            <v:imagedata r:id="rId832" o:title=""/>
          </v:shape>
          <o:OLEObject Type="Embed" ProgID="Equation.3" ShapeID="_x0000_i1385" DrawAspect="Content" ObjectID="_1471675734" r:id="rId833"/>
        </w:object>
      </w:r>
      <w:r>
        <w:t xml:space="preserve"> и </w:t>
      </w:r>
      <w:r w:rsidRPr="00ED3A5D">
        <w:rPr>
          <w:position w:val="-12"/>
        </w:rPr>
        <w:object w:dxaOrig="340" w:dyaOrig="380">
          <v:shape id="_x0000_i1386" type="#_x0000_t75" style="width:17.25pt;height:18.75pt" o:ole="">
            <v:imagedata r:id="rId834" o:title=""/>
          </v:shape>
          <o:OLEObject Type="Embed" ProgID="Equation.3" ShapeID="_x0000_i1386" DrawAspect="Content" ObjectID="_1471675735" r:id="rId835"/>
        </w:object>
      </w:r>
    </w:p>
    <w:tbl>
      <w:tblPr>
        <w:tblW w:w="0" w:type="auto"/>
        <w:jc w:val="center"/>
        <w:tblBorders>
          <w:top w:val="single" w:sz="4" w:space="0" w:color="auto"/>
          <w:left w:val="single" w:sz="4" w:space="0" w:color="auto"/>
          <w:bottom w:val="single" w:sz="4" w:space="0" w:color="auto"/>
          <w:right w:val="single" w:sz="4" w:space="0" w:color="auto"/>
        </w:tblBorders>
        <w:tblLook w:val="0000"/>
      </w:tblPr>
      <w:tblGrid>
        <w:gridCol w:w="1219"/>
        <w:gridCol w:w="1219"/>
        <w:gridCol w:w="1220"/>
        <w:gridCol w:w="1220"/>
        <w:gridCol w:w="1220"/>
        <w:gridCol w:w="1220"/>
        <w:gridCol w:w="1220"/>
        <w:gridCol w:w="1220"/>
      </w:tblGrid>
      <w:tr w:rsidR="005F3E81">
        <w:trPr>
          <w:jc w:val="center"/>
        </w:trPr>
        <w:tc>
          <w:tcPr>
            <w:tcW w:w="1219"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rsidRPr="00ED3A5D">
              <w:rPr>
                <w:position w:val="-6"/>
              </w:rPr>
              <w:object w:dxaOrig="279" w:dyaOrig="240">
                <v:shape id="_x0000_i1387" type="#_x0000_t75" style="width:14.25pt;height:12pt" o:ole="">
                  <v:imagedata r:id="rId836" o:title=""/>
                </v:shape>
                <o:OLEObject Type="Embed" ProgID="Equation.3" ShapeID="_x0000_i1387" DrawAspect="Content" ObjectID="_1471675736" r:id="rId837"/>
              </w:object>
            </w:r>
          </w:p>
        </w:tc>
        <w:tc>
          <w:tcPr>
            <w:tcW w:w="1219"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4</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5</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6</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7</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8</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9</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10</w:t>
            </w:r>
          </w:p>
        </w:tc>
      </w:tr>
      <w:tr w:rsidR="005F3E81">
        <w:trPr>
          <w:jc w:val="center"/>
        </w:trPr>
        <w:tc>
          <w:tcPr>
            <w:tcW w:w="1219"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rsidRPr="00ED3A5D">
              <w:rPr>
                <w:position w:val="-12"/>
              </w:rPr>
              <w:object w:dxaOrig="300" w:dyaOrig="380">
                <v:shape id="_x0000_i1388" type="#_x0000_t75" style="width:15pt;height:18.75pt" o:ole="">
                  <v:imagedata r:id="rId838" o:title=""/>
                </v:shape>
                <o:OLEObject Type="Embed" ProgID="Equation.3" ShapeID="_x0000_i1388" DrawAspect="Content" ObjectID="_1471675737" r:id="rId839"/>
              </w:object>
            </w:r>
          </w:p>
        </w:tc>
        <w:tc>
          <w:tcPr>
            <w:tcW w:w="1219"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0,783</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0,820</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0,846</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0,867</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0,885</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0,899</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0,912</w:t>
            </w:r>
          </w:p>
        </w:tc>
      </w:tr>
      <w:tr w:rsidR="005F3E81">
        <w:trPr>
          <w:jc w:val="center"/>
        </w:trPr>
        <w:tc>
          <w:tcPr>
            <w:tcW w:w="1219"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rsidRPr="00ED3A5D">
              <w:rPr>
                <w:position w:val="-12"/>
              </w:rPr>
              <w:object w:dxaOrig="340" w:dyaOrig="380">
                <v:shape id="_x0000_i1389" type="#_x0000_t75" style="width:17.25pt;height:18.75pt" o:ole="">
                  <v:imagedata r:id="rId840" o:title=""/>
                </v:shape>
                <o:OLEObject Type="Embed" ProgID="Equation.3" ShapeID="_x0000_i1389" DrawAspect="Content" ObjectID="_1471675738" r:id="rId841"/>
              </w:object>
            </w:r>
          </w:p>
        </w:tc>
        <w:tc>
          <w:tcPr>
            <w:tcW w:w="1219"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0</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0</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0</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0,034</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0,065</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0,091</w:t>
            </w:r>
          </w:p>
        </w:tc>
        <w:tc>
          <w:tcPr>
            <w:tcW w:w="1220" w:type="dxa"/>
            <w:tcBorders>
              <w:top w:val="single" w:sz="4" w:space="0" w:color="auto"/>
              <w:left w:val="single" w:sz="4" w:space="0" w:color="auto"/>
              <w:bottom w:val="single" w:sz="4" w:space="0" w:color="auto"/>
              <w:right w:val="single" w:sz="4" w:space="0" w:color="auto"/>
            </w:tcBorders>
          </w:tcPr>
          <w:p w:rsidR="005F3E81" w:rsidRDefault="005F3E81" w:rsidP="00C97719">
            <w:pPr>
              <w:pStyle w:val="a3"/>
              <w:jc w:val="both"/>
            </w:pPr>
            <w:r>
              <w:t>0,115</w:t>
            </w:r>
          </w:p>
        </w:tc>
      </w:tr>
    </w:tbl>
    <w:p w:rsidR="005F3E81" w:rsidRDefault="005F3E81" w:rsidP="004D28FA">
      <w:pPr>
        <w:pStyle w:val="a3"/>
        <w:spacing w:before="120"/>
        <w:ind w:firstLine="709"/>
        <w:jc w:val="both"/>
      </w:pPr>
      <w:r>
        <w:t xml:space="preserve">Выход точек за эти контрольные линии свидетельствует о неполадках в системе ДИПС или необходимости изменения режимов резания.  </w:t>
      </w:r>
    </w:p>
    <w:p w:rsidR="00855AFE" w:rsidRDefault="00ED3A5D" w:rsidP="004D28FA">
      <w:pPr>
        <w:pStyle w:val="a3"/>
        <w:spacing w:before="120" w:after="120"/>
        <w:ind w:firstLine="709"/>
        <w:jc w:val="both"/>
      </w:pPr>
      <w:r>
        <w:rPr>
          <w:noProof/>
        </w:rPr>
        <w:pict>
          <v:shape id="_x0000_s8089" type="#_x0000_t202" style="position:absolute;left:0;text-align:left;margin-left:330pt;margin-top:40.7pt;width:34.8pt;height:162pt;z-index:251676160" o:regroupid="29" strokecolor="white">
            <v:textbox style="mso-next-textbox:#_x0000_s8089">
              <w:txbxContent>
                <w:p w:rsidR="003222B1" w:rsidRDefault="003222B1" w:rsidP="004D28FA">
                  <w:r w:rsidRPr="00ED3A5D">
                    <w:rPr>
                      <w:position w:val="-12"/>
                    </w:rPr>
                    <w:object w:dxaOrig="340" w:dyaOrig="380">
                      <v:shape id="_x0000_i1496" type="#_x0000_t75" style="width:17.25pt;height:18.75pt" o:ole="" fillcolor="window">
                        <v:imagedata r:id="rId842" o:title=""/>
                      </v:shape>
                      <o:OLEObject Type="Embed" ProgID="Equation.3" ShapeID="_x0000_i1496" DrawAspect="Content" ObjectID="_1471675845" r:id="rId843"/>
                    </w:object>
                  </w:r>
                </w:p>
                <w:p w:rsidR="003222B1" w:rsidRDefault="003222B1" w:rsidP="004D28FA">
                  <w:r w:rsidRPr="00ED3A5D">
                    <w:rPr>
                      <w:position w:val="-12"/>
                    </w:rPr>
                    <w:object w:dxaOrig="340" w:dyaOrig="380">
                      <v:shape id="_x0000_i1497" type="#_x0000_t75" style="width:17.25pt;height:18.75pt" o:ole="" fillcolor="window">
                        <v:imagedata r:id="rId844" o:title=""/>
                      </v:shape>
                      <o:OLEObject Type="Embed" ProgID="Equation.3" ShapeID="_x0000_i1497" DrawAspect="Content" ObjectID="_1471675846" r:id="rId845"/>
                    </w:object>
                  </w:r>
                </w:p>
                <w:p w:rsidR="003222B1" w:rsidRDefault="003222B1" w:rsidP="004D28FA"/>
                <w:p w:rsidR="003222B1" w:rsidRDefault="003222B1" w:rsidP="004D28FA"/>
                <w:p w:rsidR="003222B1" w:rsidRDefault="003222B1" w:rsidP="004D28FA"/>
                <w:p w:rsidR="003222B1" w:rsidRDefault="003222B1" w:rsidP="004D28FA">
                  <w:r w:rsidRPr="00ED3A5D">
                    <w:rPr>
                      <w:position w:val="-12"/>
                    </w:rPr>
                    <w:object w:dxaOrig="360" w:dyaOrig="380">
                      <v:shape id="_x0000_i1498" type="#_x0000_t75" style="width:18pt;height:18.75pt" o:ole="" fillcolor="window">
                        <v:imagedata r:id="rId846" o:title=""/>
                      </v:shape>
                      <o:OLEObject Type="Embed" ProgID="Equation.3" ShapeID="_x0000_i1498" DrawAspect="Content" ObjectID="_1471675847" r:id="rId847"/>
                    </w:object>
                  </w:r>
                </w:p>
                <w:p w:rsidR="003222B1" w:rsidRDefault="003222B1" w:rsidP="004D28FA">
                  <w:r w:rsidRPr="00ED3A5D">
                    <w:rPr>
                      <w:position w:val="-12"/>
                    </w:rPr>
                    <w:object w:dxaOrig="380" w:dyaOrig="380">
                      <v:shape id="_x0000_i1499" type="#_x0000_t75" style="width:18.75pt;height:18.75pt" o:ole="" fillcolor="window">
                        <v:imagedata r:id="rId848" o:title=""/>
                      </v:shape>
                      <o:OLEObject Type="Embed" ProgID="Equation.3" ShapeID="_x0000_i1499" DrawAspect="Content" ObjectID="_1471675848" r:id="rId849"/>
                    </w:object>
                  </w:r>
                </w:p>
                <w:p w:rsidR="003222B1" w:rsidRDefault="003222B1" w:rsidP="004D28FA">
                  <w:r w:rsidRPr="00ED3A5D">
                    <w:rPr>
                      <w:position w:val="-4"/>
                    </w:rPr>
                    <w:object w:dxaOrig="200" w:dyaOrig="220">
                      <v:shape id="_x0000_i1500" type="#_x0000_t75" style="width:9.75pt;height:11.25pt" o:ole="" fillcolor="window">
                        <v:imagedata r:id="rId850" o:title=""/>
                      </v:shape>
                      <o:OLEObject Type="Embed" ProgID="Equation.3" ShapeID="_x0000_i1500" DrawAspect="Content" ObjectID="_1471675849" r:id="rId851"/>
                    </w:object>
                  </w:r>
                </w:p>
                <w:p w:rsidR="003222B1" w:rsidRDefault="003222B1" w:rsidP="004D28FA">
                  <w:r w:rsidRPr="00ED3A5D">
                    <w:rPr>
                      <w:position w:val="-12"/>
                    </w:rPr>
                    <w:object w:dxaOrig="340" w:dyaOrig="380">
                      <v:shape id="_x0000_i1501" type="#_x0000_t75" style="width:17.25pt;height:18.75pt" o:ole="" fillcolor="window">
                        <v:imagedata r:id="rId852" o:title=""/>
                      </v:shape>
                      <o:OLEObject Type="Embed" ProgID="Equation.3" ShapeID="_x0000_i1501" DrawAspect="Content" ObjectID="_1471675850" r:id="rId853"/>
                    </w:object>
                  </w:r>
                </w:p>
                <w:p w:rsidR="003222B1" w:rsidRDefault="003222B1" w:rsidP="004D28FA"/>
                <w:p w:rsidR="003222B1" w:rsidRDefault="003222B1" w:rsidP="004D28FA"/>
                <w:p w:rsidR="003222B1" w:rsidRDefault="003222B1" w:rsidP="004D28FA"/>
                <w:p w:rsidR="003222B1" w:rsidRDefault="003222B1" w:rsidP="004D28FA"/>
                <w:p w:rsidR="003222B1" w:rsidRDefault="003222B1" w:rsidP="004D28FA"/>
                <w:p w:rsidR="003222B1" w:rsidRDefault="003222B1" w:rsidP="004D28FA"/>
                <w:p w:rsidR="003222B1" w:rsidRDefault="003222B1" w:rsidP="004D28FA"/>
                <w:p w:rsidR="003222B1" w:rsidRDefault="003222B1" w:rsidP="004D28FA"/>
              </w:txbxContent>
            </v:textbox>
          </v:shape>
        </w:pict>
      </w:r>
      <w:r w:rsidR="005F3E81">
        <w:t>Точечные диа</w:t>
      </w:r>
      <w:r w:rsidR="00E73C51">
        <w:t>граммы представленные на рис. 8</w:t>
      </w:r>
      <w:r w:rsidR="0001175E">
        <w:t>.2.2.</w:t>
      </w:r>
      <w:r w:rsidR="005F3E81">
        <w:t xml:space="preserve"> позволяют сделать некоторые выводы.</w:t>
      </w:r>
      <w:r w:rsidR="004D28FA">
        <w:t xml:space="preserve"> </w:t>
      </w:r>
    </w:p>
    <w:p w:rsidR="00855AFE" w:rsidRDefault="00ED3A5D" w:rsidP="00C97719">
      <w:pPr>
        <w:pStyle w:val="a3"/>
        <w:jc w:val="both"/>
      </w:pPr>
      <w:r>
        <w:rPr>
          <w:noProof/>
        </w:rPr>
        <w:pict>
          <v:group id="_x0000_s8091" style="position:absolute;left:0;text-align:left;margin-left:144.6pt;margin-top:12.7pt;width:190.2pt;height:171.6pt;z-index:251677184" coordorigin="6978,7044" coordsize="3804,3432" o:regroupid="29">
            <v:group id="_x0000_s8092" style="position:absolute;left:6978;top:7044;width:3804;height:3432" coordorigin="6978,7044" coordsize="3804,3432">
              <v:group id="_x0000_s8093" style="position:absolute;left:6984;top:7044;width:3798;height:3432" coordorigin="6984,7044" coordsize="3798,3432">
                <v:line id="_x0000_s8094" style="position:absolute;flip:x y" from="7038,9024" to="7038,10428" strokeweight="2.25pt">
                  <v:stroke endarrow="block"/>
                </v:line>
                <v:group id="_x0000_s8095" style="position:absolute;left:6984;top:7086;width:3798;height:3390" coordorigin="7002,7068" coordsize="3798,3390">
                  <v:group id="_x0000_s8096" style="position:absolute;left:7002;top:9390;width:3798;height:918" coordorigin="7920,9408" coordsize="3798,918">
                    <v:group id="_x0000_s8097" style="position:absolute;left:7920;top:9690;width:3522;height:636" coordorigin="6420,9906" coordsize="3522,636">
                      <v:oval id="_x0000_s8098" style="position:absolute;left:6420;top:10422;width:120;height:120" fillcolor="black"/>
                      <v:oval id="_x0000_s8099" style="position:absolute;left:6702;top:10326;width:120;height:120" fillcolor="black"/>
                      <v:oval id="_x0000_s8100" style="position:absolute;left:7002;top:10404;width:120;height:120" fillcolor="black"/>
                      <v:oval id="_x0000_s8101" style="position:absolute;left:7278;top:10242;width:120;height:120" fillcolor="black"/>
                      <v:oval id="_x0000_s8102" style="position:absolute;left:7578;top:10224;width:120;height:120" fillcolor="black"/>
                      <v:oval id="_x0000_s8103" style="position:absolute;left:7878;top:10182;width:120;height:120" fillcolor="black"/>
                      <v:oval id="_x0000_s8104" style="position:absolute;left:8118;top:10242;width:120;height:120" fillcolor="black"/>
                      <v:oval id="_x0000_s8105" style="position:absolute;left:8418;top:10122;width:120;height:120" fillcolor="black"/>
                      <v:oval id="_x0000_s8106" style="position:absolute;left:8718;top:10182;width:120;height:120" fillcolor="black"/>
                      <v:oval id="_x0000_s8107" style="position:absolute;left:8982;top:10062;width:120;height:120" fillcolor="black"/>
                      <v:oval id="_x0000_s8108" style="position:absolute;left:9258;top:10104;width:120;height:120" fillcolor="black"/>
                      <v:oval id="_x0000_s8109" style="position:absolute;left:9498;top:9984;width:120;height:120" fillcolor="black"/>
                      <v:oval id="_x0000_s8110" style="position:absolute;left:9822;top:9906;width:120;height:120" fillcolor="black"/>
                    </v:group>
                    <v:oval id="_x0000_s8111" style="position:absolute;left:11598;top:9408;width:120;height:120" fillcolor="black"/>
                  </v:group>
                  <v:group id="_x0000_s8112" style="position:absolute;left:7056;top:7068;width:3726;height:3390" coordorigin="6480,7332" coordsize="3726,3390">
                    <v:group id="_x0000_s8113" style="position:absolute;left:6480;top:7332;width:3726;height:3390" coordorigin="6480,7332" coordsize="3726,3390">
                      <v:group id="_x0000_s8114" style="position:absolute;left:6486;top:7332;width:3687;height:3390" coordorigin="6333,7176" coordsize="3687,1968">
                        <v:line id="_x0000_s8115" style="position:absolute" from="6333,7200" to="6333,9138"/>
                        <v:line id="_x0000_s8116" style="position:absolute;flip:y" from="6342,9120" to="10020,9120"/>
                        <v:line id="_x0000_s8117" style="position:absolute" from="6617,7182" to="6617,9120"/>
                        <v:line id="_x0000_s8118" style="position:absolute" from="6900,7182" to="6900,9120"/>
                        <v:line id="_x0000_s8119" style="position:absolute" from="7467,7182" to="7467,9120"/>
                        <v:line id="_x0000_s8120" style="position:absolute" from="7184,7182" to="7184,9120"/>
                        <v:line id="_x0000_s8121" style="position:absolute" from="7751,7182" to="7751,9120"/>
                        <v:line id="_x0000_s8122" style="position:absolute" from="8034,7182" to="8034,9120"/>
                        <v:line id="_x0000_s8123" style="position:absolute" from="8318,7206" to="8318,9144"/>
                        <v:line id="_x0000_s8124" style="position:absolute" from="8601,7188" to="8601,9126"/>
                        <v:line id="_x0000_s8125" style="position:absolute" from="8885,7188" to="8885,9126"/>
                        <v:line id="_x0000_s8126" style="position:absolute" from="9168,7188" to="9168,9126"/>
                        <v:line id="_x0000_s8127" style="position:absolute" from="9452,7188" to="9452,9126"/>
                        <v:line id="_x0000_s8128" style="position:absolute" from="9735,7188" to="9735,9126"/>
                        <v:line id="_x0000_s8129" style="position:absolute" from="10019,7206" to="10019,9144"/>
                        <v:line id="_x0000_s8130" style="position:absolute;flip:y" from="6342,7176" to="10020,7176"/>
                      </v:group>
                      <v:group id="_x0000_s8131" style="position:absolute;left:6480;top:7638;width:3726;height:2178" coordorigin="6480,7638" coordsize="3726,2178">
                        <v:line id="_x0000_s8132" style="position:absolute" from="6480,9018" to="10182,9018">
                          <v:stroke dashstyle="dash"/>
                        </v:line>
                        <v:line id="_x0000_s8133" style="position:absolute" from="6480,9618" to="10182,9618">
                          <v:stroke dashstyle="dash"/>
                        </v:line>
                        <v:line id="_x0000_s8134" style="position:absolute" from="6498,8700" to="10200,8700">
                          <v:stroke dashstyle="dash"/>
                        </v:line>
                        <v:line id="_x0000_s8135" style="position:absolute" from="6480,7638" to="10182,7638">
                          <v:stroke dashstyle="dash"/>
                        </v:line>
                        <v:line id="_x0000_s8136" style="position:absolute" from="6504,9816" to="10206,9816">
                          <v:stroke dashstyle="dash"/>
                        </v:line>
                      </v:group>
                    </v:group>
                    <v:shape id="_x0000_s8137" style="position:absolute;left:6510;top:9738;width:3660;height:798;mso-wrap-distance-left:9pt;mso-wrap-distance-top:0;mso-wrap-distance-right:9pt;mso-wrap-distance-bottom:0;v-text-anchor:top" coordsize="3660,798" path="m,798c93,743,186,688,276,678v90,-10,170,77,264,60c634,721,747,603,840,576v93,-27,162,6,258,c1194,570,1329,536,1416,540v87,4,114,74,204,60c1710,586,1846,463,1956,456v110,-7,227,112,324,102c2377,548,2455,413,2538,396v83,-17,157,66,240,60c2861,450,2943,396,3036,360v93,-36,196,-60,300,-120c3440,180,3606,40,3660,e" filled="f">
                      <v:path arrowok="t"/>
                    </v:shape>
                  </v:group>
                </v:group>
                <v:line id="_x0000_s8138" style="position:absolute;flip:x y" from="7038,7044" to="7038,8790" strokeweight="2.25pt">
                  <v:stroke endarrow="block"/>
                </v:line>
              </v:group>
              <v:group id="_x0000_s8139" style="position:absolute;left:6978;top:7170;width:3804;height:1470" coordorigin="6978,7170" coordsize="3804,1470">
                <v:oval id="_x0000_s8140" style="position:absolute;left:7278;top:8520;width:120;height:120" fillcolor="black"/>
                <v:oval id="_x0000_s8141" style="position:absolute;left:6978;top:8502;width:120;height:120" fillcolor="black"/>
                <v:oval id="_x0000_s8142" style="position:absolute;left:7560;top:8358;width:120;height:120" fillcolor="black"/>
                <v:oval id="_x0000_s8143" style="position:absolute;left:7818;top:8100;width:120;height:120" fillcolor="black"/>
                <v:oval id="_x0000_s8144" style="position:absolute;left:8118;top:8196;width:120;height:120" fillcolor="black"/>
                <v:oval id="_x0000_s8145" style="position:absolute;left:8418;top:7914;width:120;height:120" fillcolor="black"/>
                <v:oval id="_x0000_s8146" style="position:absolute;left:8658;top:8076;width:120;height:120" fillcolor="black"/>
                <v:oval id="_x0000_s8147" style="position:absolute;left:8940;top:7836;width:120;height:120" fillcolor="black"/>
                <v:oval id="_x0000_s8148" style="position:absolute;left:9282;top:7938;width:120;height:120" fillcolor="black"/>
                <v:oval id="_x0000_s8149" style="position:absolute;left:9582;top:7818;width:120;height:120" fillcolor="black"/>
                <v:oval id="_x0000_s8150" style="position:absolute;left:9858;top:7602;width:120;height:120" fillcolor="black"/>
                <v:oval id="_x0000_s8151" style="position:absolute;left:10104;top:7392;width:120;height:120" fillcolor="black"/>
                <v:oval id="_x0000_s8152" style="position:absolute;left:10398;top:7218;width:120;height:120" fillcolor="black"/>
                <v:oval id="_x0000_s8153" style="position:absolute;left:10662;top:7170;width:120;height:120" fillcolor="black"/>
              </v:group>
            </v:group>
            <v:shape id="_x0000_s8154" style="position:absolute;left:7062;top:7200;width:3696;height:1407;mso-wrap-distance-left:9pt;mso-wrap-distance-top:0;mso-wrap-distance-right:9pt;mso-wrap-distance-bottom:0;v-text-anchor:top" coordsize="3696,1407" path="m,1380v103,13,207,27,300,c393,1353,468,1291,558,1218,648,1145,750,968,840,942v90,-26,162,150,258,120c1194,1032,1329,779,1416,762v87,-17,114,208,204,198c1710,950,1846,729,1956,702v110,-27,224,96,324,96c2380,798,2463,755,2556,702v93,-53,195,-145,282,-222c2925,403,2978,310,3078,240,3178,170,3335,100,3438,60,3541,20,3653,10,3696,e" filled="f">
              <v:path arrowok="t"/>
            </v:shape>
          </v:group>
        </w:pict>
      </w:r>
      <w:r>
        <w:rPr>
          <w:noProof/>
        </w:rPr>
        <w:pict>
          <v:shape id="_x0000_s8087" type="#_x0000_t202" style="position:absolute;left:0;text-align:left;margin-left:120.6pt;margin-top:7.6pt;width:26.15pt;height:21.9pt;z-index:251674112" o:regroupid="29" strokecolor="white">
            <v:textbox style="mso-next-textbox:#_x0000_s8087">
              <w:txbxContent>
                <w:p w:rsidR="003222B1" w:rsidRDefault="003222B1" w:rsidP="004D28FA">
                  <w:r w:rsidRPr="00ED3A5D">
                    <w:rPr>
                      <w:position w:val="-6"/>
                    </w:rPr>
                    <w:object w:dxaOrig="220" w:dyaOrig="279">
                      <v:shape id="_x0000_i1502" type="#_x0000_t75" style="width:11.25pt;height:14.25pt" o:ole="" fillcolor="window">
                        <v:imagedata r:id="rId854" o:title=""/>
                      </v:shape>
                      <o:OLEObject Type="Embed" ProgID="Equation.3" ShapeID="_x0000_i1502" DrawAspect="Content" ObjectID="_1471675851" r:id="rId855"/>
                    </w:object>
                  </w:r>
                </w:p>
              </w:txbxContent>
            </v:textbox>
          </v:shape>
        </w:pict>
      </w:r>
    </w:p>
    <w:p w:rsidR="00855AFE" w:rsidRDefault="00ED3A5D" w:rsidP="00C97719">
      <w:pPr>
        <w:pStyle w:val="a3"/>
        <w:jc w:val="both"/>
      </w:pPr>
      <w:r>
        <w:rPr>
          <w:noProof/>
        </w:rPr>
        <w:pict>
          <v:shape id="_x0000_s8081" type="#_x0000_t202" style="position:absolute;left:0;text-align:left;margin-left:106.8pt;margin-top:8.3pt;width:46.8pt;height:83.25pt;z-index:251671040" o:regroupid="28" strokecolor="white">
            <v:textbox style="layout-flow:vertical;mso-layout-flow-alt:bottom-to-top;mso-next-textbox:#_x0000_s8081">
              <w:txbxContent>
                <w:p w:rsidR="003222B1" w:rsidRPr="00A13C81" w:rsidRDefault="003222B1" w:rsidP="004D28FA">
                  <w:pPr>
                    <w:jc w:val="center"/>
                    <w:rPr>
                      <w:sz w:val="24"/>
                      <w:szCs w:val="24"/>
                    </w:rPr>
                  </w:pPr>
                  <w:r w:rsidRPr="00A13C81">
                    <w:rPr>
                      <w:sz w:val="24"/>
                      <w:szCs w:val="24"/>
                    </w:rPr>
                    <w:t>выборочные</w:t>
                  </w:r>
                </w:p>
                <w:p w:rsidR="003222B1" w:rsidRPr="00A13C81" w:rsidRDefault="003222B1" w:rsidP="004D28FA">
                  <w:pPr>
                    <w:jc w:val="center"/>
                    <w:rPr>
                      <w:sz w:val="24"/>
                      <w:szCs w:val="24"/>
                    </w:rPr>
                  </w:pPr>
                  <w:r w:rsidRPr="00A13C81">
                    <w:rPr>
                      <w:sz w:val="24"/>
                      <w:szCs w:val="24"/>
                    </w:rPr>
                    <w:t>средние</w:t>
                  </w:r>
                </w:p>
              </w:txbxContent>
            </v:textbox>
          </v:shape>
        </w:pict>
      </w:r>
    </w:p>
    <w:p w:rsidR="00855AFE" w:rsidRDefault="00855AFE" w:rsidP="00C97719">
      <w:pPr>
        <w:pStyle w:val="a3"/>
        <w:jc w:val="both"/>
      </w:pPr>
    </w:p>
    <w:p w:rsidR="00855AFE" w:rsidRDefault="00855AFE" w:rsidP="00C97719">
      <w:pPr>
        <w:pStyle w:val="a3"/>
        <w:jc w:val="both"/>
      </w:pPr>
    </w:p>
    <w:p w:rsidR="00855AFE" w:rsidRDefault="00855AFE" w:rsidP="00C97719">
      <w:pPr>
        <w:pStyle w:val="a3"/>
        <w:jc w:val="both"/>
      </w:pPr>
    </w:p>
    <w:p w:rsidR="00855AFE" w:rsidRDefault="00855AFE" w:rsidP="00C97719">
      <w:pPr>
        <w:pStyle w:val="a3"/>
        <w:jc w:val="both"/>
      </w:pPr>
    </w:p>
    <w:p w:rsidR="00855AFE" w:rsidRDefault="00ED3A5D" w:rsidP="00C97719">
      <w:pPr>
        <w:pStyle w:val="a3"/>
        <w:jc w:val="both"/>
      </w:pPr>
      <w:r>
        <w:rPr>
          <w:noProof/>
        </w:rPr>
        <w:pict>
          <v:shape id="_x0000_s8088" type="#_x0000_t202" style="position:absolute;left:0;text-align:left;margin-left:122.85pt;margin-top:11.8pt;width:24pt;height:22.2pt;z-index:251675136" o:regroupid="29" strokecolor="white">
            <v:textbox style="mso-next-textbox:#_x0000_s8088">
              <w:txbxContent>
                <w:p w:rsidR="003222B1" w:rsidRDefault="003222B1" w:rsidP="004D28FA">
                  <w:pPr>
                    <w:rPr>
                      <w:lang w:val="en-US"/>
                    </w:rPr>
                  </w:pPr>
                  <w:r>
                    <w:rPr>
                      <w:lang w:val="en-US"/>
                    </w:rPr>
                    <w:t>R</w:t>
                  </w:r>
                </w:p>
              </w:txbxContent>
            </v:textbox>
          </v:shape>
        </w:pict>
      </w:r>
    </w:p>
    <w:p w:rsidR="00855AFE" w:rsidRDefault="00ED3A5D" w:rsidP="00C97719">
      <w:pPr>
        <w:pStyle w:val="a3"/>
        <w:jc w:val="both"/>
      </w:pPr>
      <w:r>
        <w:rPr>
          <w:noProof/>
        </w:rPr>
        <w:pict>
          <v:shape id="_x0000_s8082" type="#_x0000_t202" style="position:absolute;left:0;text-align:left;margin-left:121.5pt;margin-top:13.1pt;width:28.8pt;height:43.2pt;z-index:251672064" o:regroupid="28" strokecolor="white">
            <v:textbox style="layout-flow:vertical;mso-layout-flow-alt:bottom-to-top;mso-next-textbox:#_x0000_s8082">
              <w:txbxContent>
                <w:p w:rsidR="003222B1" w:rsidRPr="00A13C81" w:rsidRDefault="003222B1" w:rsidP="004D28FA">
                  <w:pPr>
                    <w:rPr>
                      <w:sz w:val="24"/>
                      <w:szCs w:val="24"/>
                    </w:rPr>
                  </w:pPr>
                  <w:r w:rsidRPr="00A13C81">
                    <w:rPr>
                      <w:sz w:val="24"/>
                      <w:szCs w:val="24"/>
                    </w:rPr>
                    <w:t>размах</w:t>
                  </w:r>
                </w:p>
              </w:txbxContent>
            </v:textbox>
          </v:shape>
        </w:pict>
      </w:r>
    </w:p>
    <w:p w:rsidR="00855AFE" w:rsidRDefault="00855AFE" w:rsidP="00C97719">
      <w:pPr>
        <w:pStyle w:val="a3"/>
        <w:jc w:val="both"/>
      </w:pPr>
    </w:p>
    <w:p w:rsidR="00855AFE" w:rsidRDefault="00ED3A5D" w:rsidP="00C97719">
      <w:pPr>
        <w:pStyle w:val="a3"/>
        <w:jc w:val="both"/>
      </w:pPr>
      <w:r>
        <w:rPr>
          <w:noProof/>
        </w:rPr>
        <w:pict>
          <v:shape id="_x0000_s8078" type="#_x0000_t202" style="position:absolute;left:0;text-align:left;margin-left:326.7pt;margin-top:14.6pt;width:35.05pt;height:26.7pt;z-index:251670016" o:regroupid="28" strokecolor="white">
            <v:textbox style="mso-next-textbox:#_x0000_s8078">
              <w:txbxContent>
                <w:p w:rsidR="003222B1" w:rsidRDefault="003222B1" w:rsidP="004D28FA">
                  <w:r w:rsidRPr="00ED3A5D">
                    <w:rPr>
                      <w:position w:val="-12"/>
                    </w:rPr>
                    <w:object w:dxaOrig="460" w:dyaOrig="380">
                      <v:shape id="_x0000_i1503" type="#_x0000_t75" style="width:20.25pt;height:18.75pt" o:ole="">
                        <v:imagedata r:id="rId856" o:title=""/>
                      </v:shape>
                      <o:OLEObject Type="Embed" ProgID="Equation.3" ShapeID="_x0000_i1503" DrawAspect="Content" ObjectID="_1471675852" r:id="rId857"/>
                    </w:object>
                  </w:r>
                </w:p>
              </w:txbxContent>
            </v:textbox>
          </v:shape>
        </w:pict>
      </w:r>
    </w:p>
    <w:p w:rsidR="00855AFE" w:rsidRDefault="00ED3A5D" w:rsidP="00C97719">
      <w:pPr>
        <w:pStyle w:val="a3"/>
        <w:jc w:val="both"/>
      </w:pPr>
      <w:r>
        <w:rPr>
          <w:noProof/>
        </w:rPr>
        <w:pict>
          <v:line id="_x0000_s8155" style="position:absolute;left:0;text-align:left;z-index:251678208" from="151.8pt,15.55pt" to="331.8pt,15.55pt" o:regroupid="28">
            <v:stroke dashstyle="1 1"/>
          </v:line>
        </w:pict>
      </w:r>
    </w:p>
    <w:p w:rsidR="001D4798" w:rsidRDefault="001D4798" w:rsidP="001D4798">
      <w:pPr>
        <w:pStyle w:val="a3"/>
        <w:jc w:val="both"/>
      </w:pPr>
    </w:p>
    <w:p w:rsidR="001D4798" w:rsidRDefault="001D4798" w:rsidP="001D4798">
      <w:pPr>
        <w:pStyle w:val="a3"/>
        <w:ind w:left="2124" w:firstLine="708"/>
        <w:jc w:val="both"/>
      </w:pPr>
      <w:r>
        <w:t>1  2  3  4   5 6  7  8  9 10</w:t>
      </w:r>
      <w:r w:rsidRPr="00195994">
        <w:rPr>
          <w:sz w:val="20"/>
        </w:rPr>
        <w:t xml:space="preserve"> </w:t>
      </w:r>
      <w:r w:rsidR="00195994">
        <w:t>11</w:t>
      </w:r>
      <w:r w:rsidR="00195994" w:rsidRPr="00195994">
        <w:rPr>
          <w:sz w:val="20"/>
        </w:rPr>
        <w:t xml:space="preserve"> </w:t>
      </w:r>
      <w:r w:rsidR="00195994">
        <w:t>12</w:t>
      </w:r>
      <w:r w:rsidR="00195994" w:rsidRPr="00195994">
        <w:rPr>
          <w:sz w:val="16"/>
          <w:szCs w:val="16"/>
        </w:rPr>
        <w:t xml:space="preserve"> </w:t>
      </w:r>
      <w:r w:rsidR="00195994">
        <w:t>13</w:t>
      </w:r>
      <w:r w:rsidR="00195994" w:rsidRPr="00195994">
        <w:rPr>
          <w:sz w:val="16"/>
          <w:szCs w:val="16"/>
        </w:rPr>
        <w:t xml:space="preserve"> </w:t>
      </w:r>
      <w:r>
        <w:t>14</w:t>
      </w:r>
    </w:p>
    <w:p w:rsidR="004D28FA" w:rsidRDefault="00ED3A5D" w:rsidP="00C97719">
      <w:pPr>
        <w:pStyle w:val="a3"/>
        <w:jc w:val="both"/>
      </w:pPr>
      <w:r>
        <w:rPr>
          <w:noProof/>
        </w:rPr>
        <w:pict>
          <v:shape id="_x0000_s8084" type="#_x0000_t202" style="position:absolute;left:0;text-align:left;margin-left:205.8pt;margin-top:8.25pt;width:116.25pt;height:21.6pt;z-index:251673088" o:regroupid="28" strokecolor="white">
            <v:textbox style="mso-next-textbox:#_x0000_s8084">
              <w:txbxContent>
                <w:p w:rsidR="003222B1" w:rsidRPr="00A13C81" w:rsidRDefault="003222B1" w:rsidP="004D28FA">
                  <w:pPr>
                    <w:rPr>
                      <w:sz w:val="24"/>
                      <w:szCs w:val="24"/>
                    </w:rPr>
                  </w:pPr>
                  <w:r w:rsidRPr="00A13C81">
                    <w:rPr>
                      <w:sz w:val="24"/>
                      <w:szCs w:val="24"/>
                    </w:rPr>
                    <w:t>Номер выборки</w:t>
                  </w:r>
                </w:p>
              </w:txbxContent>
            </v:textbox>
          </v:shape>
        </w:pict>
      </w:r>
    </w:p>
    <w:p w:rsidR="004D28FA" w:rsidRDefault="004D28FA" w:rsidP="00C97719">
      <w:pPr>
        <w:pStyle w:val="a3"/>
        <w:jc w:val="both"/>
      </w:pPr>
    </w:p>
    <w:p w:rsidR="00FC3FC8" w:rsidRDefault="00ED3A5D" w:rsidP="00C97719">
      <w:pPr>
        <w:pStyle w:val="a3"/>
        <w:jc w:val="both"/>
      </w:pPr>
      <w:r>
        <w:rPr>
          <w:noProof/>
        </w:rPr>
        <w:pict>
          <v:shape id="_x0000_s8085" type="#_x0000_t202" style="position:absolute;left:0;text-align:left;margin-left:150pt;margin-top:3.05pt;width:214.8pt;height:23.1pt;z-index:251668992" o:regroupid="27" strokecolor="white">
            <v:textbox style="mso-next-textbox:#_x0000_s8085">
              <w:txbxContent>
                <w:p w:rsidR="003222B1" w:rsidRDefault="003222B1" w:rsidP="004D28FA">
                  <w:pPr>
                    <w:pStyle w:val="1"/>
                  </w:pPr>
                  <w:r>
                    <w:t>Рис 8.2.2.. Точечные диаграммы</w:t>
                  </w:r>
                </w:p>
                <w:p w:rsidR="003222B1" w:rsidRDefault="003222B1" w:rsidP="004D28FA">
                  <w:pPr>
                    <w:pStyle w:val="1"/>
                  </w:pPr>
                  <w:r>
                    <w:t>с. 13.9 Точечные диаграммы</w:t>
                  </w:r>
                </w:p>
              </w:txbxContent>
            </v:textbox>
          </v:shape>
        </w:pict>
      </w:r>
    </w:p>
    <w:p w:rsidR="00FC3FC8" w:rsidRDefault="00FC3FC8" w:rsidP="00C97719">
      <w:pPr>
        <w:pStyle w:val="a3"/>
        <w:jc w:val="both"/>
      </w:pPr>
    </w:p>
    <w:p w:rsidR="005F3E81" w:rsidRDefault="005F3E81" w:rsidP="00C97719">
      <w:pPr>
        <w:pStyle w:val="a3"/>
        <w:jc w:val="both"/>
      </w:pPr>
      <w:r>
        <w:t xml:space="preserve"> Допустим, что эти диаграммы построены по результатам токарной обработки наружной поверхности деталей. На диаграмме выборочных средних точки для выборок под номерами 1-3 вышли за нижнюю  контрольную линию. Это св</w:t>
      </w:r>
      <w:r>
        <w:t>и</w:t>
      </w:r>
      <w:r>
        <w:t>детельствует, что настройка станка была произведена по наименьшему пр</w:t>
      </w:r>
      <w:r>
        <w:t>е</w:t>
      </w:r>
      <w:r>
        <w:t>дельному размеру. При этом часть деталей окажется бракованной. По ди</w:t>
      </w:r>
      <w:r>
        <w:t>а</w:t>
      </w:r>
      <w:r>
        <w:t>грамме видно, что из-за влияния систематической погрешности, по всей вер</w:t>
      </w:r>
      <w:r>
        <w:t>о</w:t>
      </w:r>
      <w:r>
        <w:t>ятности из-за износа резца, имеется тенденция увеличения выборочной сре</w:t>
      </w:r>
      <w:r>
        <w:t>д</w:t>
      </w:r>
      <w:r>
        <w:t xml:space="preserve">ней. Выход последних двух точек за верхнюю контрольную линию </w:t>
      </w:r>
    </w:p>
    <w:p w:rsidR="00FC3FC8" w:rsidRDefault="00855AFE" w:rsidP="00FC3FC8">
      <w:pPr>
        <w:pStyle w:val="a3"/>
      </w:pPr>
      <w:r>
        <w:t>является сигналом для подналадки системы ДИПС. Анализ диаграммы разм</w:t>
      </w:r>
      <w:r>
        <w:t>а</w:t>
      </w:r>
      <w:r>
        <w:t>хов показывает, что здесь также имеет место выход последней точки за ко</w:t>
      </w:r>
      <w:r>
        <w:t>н</w:t>
      </w:r>
      <w:r>
        <w:t>трольную линию. Поэтому необходимо прервать производственный процесс, установить причину неполадки и устранить ее</w:t>
      </w:r>
    </w:p>
    <w:p w:rsidR="008312B7" w:rsidRDefault="008312B7" w:rsidP="00466B8D">
      <w:pPr>
        <w:pStyle w:val="1"/>
        <w:numPr>
          <w:ilvl w:val="0"/>
          <w:numId w:val="43"/>
        </w:numPr>
        <w:jc w:val="center"/>
        <w:rPr>
          <w:b/>
          <w:sz w:val="32"/>
          <w:szCs w:val="32"/>
        </w:rPr>
      </w:pPr>
      <w:r w:rsidRPr="000F72BB">
        <w:rPr>
          <w:b/>
          <w:sz w:val="32"/>
          <w:szCs w:val="32"/>
        </w:rPr>
        <w:lastRenderedPageBreak/>
        <w:t>Выбор оборудования, технологической оснастки и назнач</w:t>
      </w:r>
      <w:r w:rsidRPr="000F72BB">
        <w:rPr>
          <w:b/>
          <w:sz w:val="32"/>
          <w:szCs w:val="32"/>
        </w:rPr>
        <w:t>е</w:t>
      </w:r>
      <w:r w:rsidRPr="000F72BB">
        <w:rPr>
          <w:b/>
          <w:sz w:val="32"/>
          <w:szCs w:val="32"/>
        </w:rPr>
        <w:t>ние режимов резания</w:t>
      </w:r>
    </w:p>
    <w:p w:rsidR="008312B7" w:rsidRPr="00AF75B3" w:rsidRDefault="00466B8D" w:rsidP="00457DCA">
      <w:pPr>
        <w:spacing w:before="120" w:after="120"/>
        <w:jc w:val="both"/>
        <w:rPr>
          <w:b/>
          <w:sz w:val="28"/>
          <w:szCs w:val="28"/>
        </w:rPr>
      </w:pPr>
      <w:r>
        <w:rPr>
          <w:b/>
          <w:sz w:val="28"/>
          <w:szCs w:val="28"/>
        </w:rPr>
        <w:t>9</w:t>
      </w:r>
      <w:r w:rsidR="008312B7" w:rsidRPr="00AF75B3">
        <w:rPr>
          <w:b/>
          <w:sz w:val="28"/>
          <w:szCs w:val="28"/>
        </w:rPr>
        <w:t>.1. Выбор оборудования и оснастки</w:t>
      </w:r>
    </w:p>
    <w:p w:rsidR="008312B7" w:rsidRPr="00C806CA" w:rsidRDefault="008312B7" w:rsidP="00457DCA">
      <w:pPr>
        <w:ind w:firstLine="709"/>
        <w:jc w:val="both"/>
        <w:rPr>
          <w:sz w:val="28"/>
          <w:szCs w:val="28"/>
        </w:rPr>
      </w:pPr>
      <w:r w:rsidRPr="00C806CA">
        <w:rPr>
          <w:sz w:val="28"/>
          <w:szCs w:val="28"/>
        </w:rPr>
        <w:t>Выбор станков производится исходя из их технологических возможн</w:t>
      </w:r>
      <w:r w:rsidRPr="00C806CA">
        <w:rPr>
          <w:sz w:val="28"/>
          <w:szCs w:val="28"/>
        </w:rPr>
        <w:t>о</w:t>
      </w:r>
      <w:r w:rsidRPr="00C806CA">
        <w:rPr>
          <w:sz w:val="28"/>
          <w:szCs w:val="28"/>
        </w:rPr>
        <w:t>стей и размеров обрабатываемой заготовки.</w:t>
      </w:r>
    </w:p>
    <w:p w:rsidR="008312B7" w:rsidRPr="00C806CA" w:rsidRDefault="008312B7" w:rsidP="00457DCA">
      <w:pPr>
        <w:ind w:firstLine="709"/>
        <w:jc w:val="both"/>
        <w:rPr>
          <w:sz w:val="28"/>
          <w:szCs w:val="28"/>
        </w:rPr>
      </w:pPr>
      <w:r w:rsidRPr="00C806CA">
        <w:rPr>
          <w:sz w:val="28"/>
          <w:szCs w:val="28"/>
        </w:rPr>
        <w:t>При мелкосерийном или единичном производстве необходимо ориент</w:t>
      </w:r>
      <w:r w:rsidRPr="00C806CA">
        <w:rPr>
          <w:sz w:val="28"/>
          <w:szCs w:val="28"/>
        </w:rPr>
        <w:t>и</w:t>
      </w:r>
      <w:r w:rsidRPr="00C806CA">
        <w:rPr>
          <w:sz w:val="28"/>
          <w:szCs w:val="28"/>
        </w:rPr>
        <w:t xml:space="preserve">роваться на универсальное оборудование. </w:t>
      </w:r>
      <w:r w:rsidR="00D570EB" w:rsidRPr="00C806CA">
        <w:rPr>
          <w:sz w:val="28"/>
          <w:szCs w:val="28"/>
        </w:rPr>
        <w:t>При средне</w:t>
      </w:r>
      <w:r w:rsidR="00D570EB">
        <w:rPr>
          <w:sz w:val="28"/>
          <w:szCs w:val="28"/>
        </w:rPr>
        <w:t xml:space="preserve"> </w:t>
      </w:r>
      <w:r w:rsidR="00D570EB" w:rsidRPr="00C806CA">
        <w:rPr>
          <w:sz w:val="28"/>
          <w:szCs w:val="28"/>
        </w:rPr>
        <w:t>-  и крупносерийном производстве – на высокопроизводительные станки – автоматы и полуавтом</w:t>
      </w:r>
      <w:r w:rsidR="00D570EB" w:rsidRPr="00C806CA">
        <w:rPr>
          <w:sz w:val="28"/>
          <w:szCs w:val="28"/>
        </w:rPr>
        <w:t>а</w:t>
      </w:r>
      <w:r w:rsidR="00D570EB" w:rsidRPr="00C806CA">
        <w:rPr>
          <w:sz w:val="28"/>
          <w:szCs w:val="28"/>
        </w:rPr>
        <w:t>ты, специализированные, иногда специальные, станки.</w:t>
      </w:r>
    </w:p>
    <w:p w:rsidR="008312B7" w:rsidRPr="00C806CA" w:rsidRDefault="008312B7" w:rsidP="00457DCA">
      <w:pPr>
        <w:ind w:firstLine="709"/>
        <w:jc w:val="both"/>
        <w:rPr>
          <w:sz w:val="28"/>
          <w:szCs w:val="28"/>
        </w:rPr>
      </w:pPr>
      <w:r w:rsidRPr="00C806CA">
        <w:rPr>
          <w:sz w:val="28"/>
          <w:szCs w:val="28"/>
        </w:rPr>
        <w:t>Выбор инструмента следует производить исходя из следующих полож</w:t>
      </w:r>
      <w:r w:rsidRPr="00C806CA">
        <w:rPr>
          <w:sz w:val="28"/>
          <w:szCs w:val="28"/>
        </w:rPr>
        <w:t>е</w:t>
      </w:r>
      <w:r w:rsidRPr="00C806CA">
        <w:rPr>
          <w:sz w:val="28"/>
          <w:szCs w:val="28"/>
        </w:rPr>
        <w:t>ний:</w:t>
      </w:r>
    </w:p>
    <w:p w:rsidR="008312B7" w:rsidRPr="00C806CA" w:rsidRDefault="008312B7" w:rsidP="00457DCA">
      <w:pPr>
        <w:numPr>
          <w:ilvl w:val="0"/>
          <w:numId w:val="32"/>
        </w:numPr>
        <w:tabs>
          <w:tab w:val="clear" w:pos="720"/>
          <w:tab w:val="num" w:pos="426"/>
        </w:tabs>
        <w:ind w:left="567" w:right="-284" w:hanging="567"/>
        <w:jc w:val="both"/>
        <w:rPr>
          <w:sz w:val="28"/>
          <w:szCs w:val="28"/>
        </w:rPr>
      </w:pPr>
      <w:r w:rsidRPr="00C806CA">
        <w:rPr>
          <w:sz w:val="28"/>
          <w:szCs w:val="28"/>
        </w:rPr>
        <w:t>резцы для обработки на токарных станках выбираются в зависимости от вида обрабатываемой поверхности (наружное точение, растачивание, подрезание торца, прорезание канавок….), формы заготовки  (точение напроход  или в упор);</w:t>
      </w:r>
    </w:p>
    <w:p w:rsidR="008312B7" w:rsidRPr="00C806CA" w:rsidRDefault="008312B7" w:rsidP="00457DCA">
      <w:pPr>
        <w:numPr>
          <w:ilvl w:val="0"/>
          <w:numId w:val="32"/>
        </w:numPr>
        <w:tabs>
          <w:tab w:val="clear" w:pos="720"/>
          <w:tab w:val="num" w:pos="426"/>
        </w:tabs>
        <w:ind w:left="567" w:right="-284" w:hanging="567"/>
        <w:jc w:val="both"/>
        <w:rPr>
          <w:sz w:val="28"/>
          <w:szCs w:val="28"/>
        </w:rPr>
      </w:pPr>
      <w:r w:rsidRPr="00C806CA">
        <w:rPr>
          <w:sz w:val="28"/>
          <w:szCs w:val="28"/>
        </w:rPr>
        <w:t>при черновой обработке необходимо выбирать резцы из твердых сплавов ВК8 или Т5К10, при чистовой – Т15К6 или ТТ30К4 (при обработке стали);</w:t>
      </w:r>
    </w:p>
    <w:p w:rsidR="008312B7" w:rsidRPr="00C806CA" w:rsidRDefault="008312B7" w:rsidP="00457DCA">
      <w:pPr>
        <w:numPr>
          <w:ilvl w:val="0"/>
          <w:numId w:val="32"/>
        </w:numPr>
        <w:tabs>
          <w:tab w:val="clear" w:pos="720"/>
          <w:tab w:val="num" w:pos="426"/>
        </w:tabs>
        <w:ind w:left="567" w:right="-284" w:hanging="567"/>
        <w:jc w:val="both"/>
        <w:rPr>
          <w:sz w:val="28"/>
          <w:szCs w:val="28"/>
        </w:rPr>
      </w:pPr>
      <w:r w:rsidRPr="00C806CA">
        <w:rPr>
          <w:sz w:val="28"/>
          <w:szCs w:val="28"/>
        </w:rPr>
        <w:t>резцы из быстрорежущих сталей Р6М5, Р12, Р18 можно применять при обр</w:t>
      </w:r>
      <w:r w:rsidRPr="00C806CA">
        <w:rPr>
          <w:sz w:val="28"/>
          <w:szCs w:val="28"/>
        </w:rPr>
        <w:t>а</w:t>
      </w:r>
      <w:r w:rsidRPr="00C806CA">
        <w:rPr>
          <w:sz w:val="28"/>
          <w:szCs w:val="28"/>
        </w:rPr>
        <w:t>ботке заготовок из алюминиевых и медных сплавов;</w:t>
      </w:r>
    </w:p>
    <w:p w:rsidR="008312B7" w:rsidRPr="00C806CA" w:rsidRDefault="008312B7" w:rsidP="00457DCA">
      <w:pPr>
        <w:numPr>
          <w:ilvl w:val="0"/>
          <w:numId w:val="32"/>
        </w:numPr>
        <w:tabs>
          <w:tab w:val="clear" w:pos="720"/>
          <w:tab w:val="num" w:pos="426"/>
        </w:tabs>
        <w:ind w:left="567" w:right="-284" w:hanging="567"/>
        <w:jc w:val="both"/>
        <w:rPr>
          <w:sz w:val="28"/>
          <w:szCs w:val="28"/>
        </w:rPr>
      </w:pPr>
      <w:r w:rsidRPr="00C806CA">
        <w:rPr>
          <w:sz w:val="28"/>
          <w:szCs w:val="28"/>
        </w:rPr>
        <w:t>крупные торцевые фрезы оснащают пластинами твердого сплава (чаще ВК8), мелкие фрезы (дисковые. концевые, шпоночные…) делают, в основном, из быстрорежущей стали;</w:t>
      </w:r>
    </w:p>
    <w:p w:rsidR="008312B7" w:rsidRPr="00C806CA" w:rsidRDefault="008312B7" w:rsidP="00457DCA">
      <w:pPr>
        <w:numPr>
          <w:ilvl w:val="0"/>
          <w:numId w:val="32"/>
        </w:numPr>
        <w:tabs>
          <w:tab w:val="clear" w:pos="720"/>
          <w:tab w:val="num" w:pos="426"/>
        </w:tabs>
        <w:ind w:left="567" w:right="-284" w:hanging="567"/>
        <w:jc w:val="both"/>
        <w:rPr>
          <w:sz w:val="28"/>
          <w:szCs w:val="28"/>
        </w:rPr>
      </w:pPr>
      <w:r w:rsidRPr="00C806CA">
        <w:rPr>
          <w:sz w:val="28"/>
          <w:szCs w:val="28"/>
        </w:rPr>
        <w:t>инструмент  для обработки отверстий (сверла, зенкеры, развертки) и резьб</w:t>
      </w:r>
      <w:r w:rsidRPr="00C806CA">
        <w:rPr>
          <w:sz w:val="28"/>
          <w:szCs w:val="28"/>
        </w:rPr>
        <w:t>о</w:t>
      </w:r>
      <w:r w:rsidRPr="00C806CA">
        <w:rPr>
          <w:sz w:val="28"/>
          <w:szCs w:val="28"/>
        </w:rPr>
        <w:t>нарезной (метчики, плашки, гребенчатые фрезы) – быстрорежущие;</w:t>
      </w:r>
    </w:p>
    <w:p w:rsidR="008312B7" w:rsidRPr="00C806CA" w:rsidRDefault="008312B7" w:rsidP="00457DCA">
      <w:pPr>
        <w:numPr>
          <w:ilvl w:val="0"/>
          <w:numId w:val="32"/>
        </w:numPr>
        <w:tabs>
          <w:tab w:val="clear" w:pos="720"/>
          <w:tab w:val="num" w:pos="426"/>
        </w:tabs>
        <w:ind w:left="567" w:right="-284" w:hanging="567"/>
        <w:jc w:val="both"/>
        <w:rPr>
          <w:sz w:val="28"/>
          <w:szCs w:val="28"/>
        </w:rPr>
      </w:pPr>
      <w:r w:rsidRPr="00C806CA">
        <w:rPr>
          <w:sz w:val="28"/>
          <w:szCs w:val="28"/>
        </w:rPr>
        <w:t>в мелкосерийном и единичном производстве применяется, в основном, ун</w:t>
      </w:r>
      <w:r w:rsidRPr="00C806CA">
        <w:rPr>
          <w:sz w:val="28"/>
          <w:szCs w:val="28"/>
        </w:rPr>
        <w:t>и</w:t>
      </w:r>
      <w:r w:rsidRPr="00C806CA">
        <w:rPr>
          <w:sz w:val="28"/>
          <w:szCs w:val="28"/>
        </w:rPr>
        <w:t>версальный инструмент, при большей серийности экономически целесоо</w:t>
      </w:r>
      <w:r w:rsidRPr="00C806CA">
        <w:rPr>
          <w:sz w:val="28"/>
          <w:szCs w:val="28"/>
        </w:rPr>
        <w:t>б</w:t>
      </w:r>
      <w:r w:rsidRPr="00C806CA">
        <w:rPr>
          <w:sz w:val="28"/>
          <w:szCs w:val="28"/>
        </w:rPr>
        <w:t>разно использовать специальный и комбинированный инструмент;</w:t>
      </w:r>
    </w:p>
    <w:p w:rsidR="008312B7" w:rsidRPr="00C806CA" w:rsidRDefault="008312B7" w:rsidP="00457DCA">
      <w:pPr>
        <w:numPr>
          <w:ilvl w:val="0"/>
          <w:numId w:val="32"/>
        </w:numPr>
        <w:tabs>
          <w:tab w:val="clear" w:pos="720"/>
          <w:tab w:val="num" w:pos="426"/>
        </w:tabs>
        <w:ind w:left="567" w:right="-284" w:hanging="567"/>
        <w:jc w:val="both"/>
        <w:rPr>
          <w:sz w:val="28"/>
          <w:szCs w:val="28"/>
        </w:rPr>
      </w:pPr>
      <w:r w:rsidRPr="00C806CA">
        <w:rPr>
          <w:sz w:val="28"/>
          <w:szCs w:val="28"/>
        </w:rPr>
        <w:t>при выборе шлифовальных кругов достаточно задать форму круга (плоский прямой, тарельчатый, чашечный…).</w:t>
      </w:r>
    </w:p>
    <w:p w:rsidR="008312B7" w:rsidRPr="009F0A74" w:rsidRDefault="008312B7" w:rsidP="00457DCA">
      <w:pPr>
        <w:jc w:val="both"/>
        <w:rPr>
          <w:b/>
          <w:sz w:val="28"/>
          <w:szCs w:val="28"/>
        </w:rPr>
      </w:pPr>
      <w:r w:rsidRPr="00C806CA">
        <w:rPr>
          <w:sz w:val="28"/>
          <w:szCs w:val="28"/>
        </w:rPr>
        <w:t>Для каждой операции следует определить тип установочно-зажимного присп</w:t>
      </w:r>
      <w:r w:rsidRPr="00C806CA">
        <w:rPr>
          <w:sz w:val="28"/>
          <w:szCs w:val="28"/>
        </w:rPr>
        <w:t>о</w:t>
      </w:r>
      <w:r w:rsidRPr="009F0A74">
        <w:rPr>
          <w:sz w:val="28"/>
          <w:szCs w:val="28"/>
        </w:rPr>
        <w:t>собления – универсальное, специализированное или специальное.</w:t>
      </w:r>
    </w:p>
    <w:p w:rsidR="008312B7" w:rsidRPr="009F0A74" w:rsidRDefault="002C10D1" w:rsidP="00457DCA">
      <w:pPr>
        <w:spacing w:before="120" w:after="120"/>
        <w:jc w:val="both"/>
        <w:rPr>
          <w:b/>
          <w:sz w:val="28"/>
          <w:szCs w:val="28"/>
        </w:rPr>
      </w:pPr>
      <w:r>
        <w:rPr>
          <w:b/>
          <w:sz w:val="28"/>
          <w:szCs w:val="28"/>
        </w:rPr>
        <w:t>9</w:t>
      </w:r>
      <w:r w:rsidR="008312B7" w:rsidRPr="009F0A74">
        <w:rPr>
          <w:b/>
          <w:sz w:val="28"/>
          <w:szCs w:val="28"/>
        </w:rPr>
        <w:t>.2. Назначение режимов резания</w:t>
      </w:r>
    </w:p>
    <w:p w:rsidR="008312B7" w:rsidRPr="000F72BB" w:rsidRDefault="008312B7" w:rsidP="00457DCA">
      <w:pPr>
        <w:ind w:firstLine="709"/>
        <w:jc w:val="both"/>
        <w:rPr>
          <w:sz w:val="28"/>
          <w:szCs w:val="28"/>
        </w:rPr>
      </w:pPr>
      <w:r w:rsidRPr="000F72BB">
        <w:rPr>
          <w:sz w:val="28"/>
          <w:szCs w:val="28"/>
        </w:rPr>
        <w:t>Режимы резания назначают в следующем порядке:</w:t>
      </w:r>
    </w:p>
    <w:p w:rsidR="008312B7" w:rsidRPr="000F72BB" w:rsidRDefault="008312B7" w:rsidP="00457DCA">
      <w:pPr>
        <w:numPr>
          <w:ilvl w:val="0"/>
          <w:numId w:val="31"/>
        </w:numPr>
        <w:jc w:val="both"/>
        <w:rPr>
          <w:sz w:val="28"/>
          <w:szCs w:val="28"/>
        </w:rPr>
      </w:pPr>
      <w:r w:rsidRPr="000F72BB">
        <w:rPr>
          <w:sz w:val="28"/>
          <w:szCs w:val="28"/>
        </w:rPr>
        <w:t>глубина резания (</w:t>
      </w:r>
      <w:r w:rsidRPr="000F72BB">
        <w:rPr>
          <w:sz w:val="28"/>
          <w:szCs w:val="28"/>
          <w:lang w:val="en-US"/>
        </w:rPr>
        <w:t>t</w:t>
      </w:r>
      <w:r w:rsidRPr="000F72BB">
        <w:rPr>
          <w:sz w:val="28"/>
          <w:szCs w:val="28"/>
        </w:rPr>
        <w:t xml:space="preserve">); </w:t>
      </w:r>
    </w:p>
    <w:p w:rsidR="008312B7" w:rsidRPr="000F72BB" w:rsidRDefault="008312B7" w:rsidP="00457DCA">
      <w:pPr>
        <w:numPr>
          <w:ilvl w:val="0"/>
          <w:numId w:val="31"/>
        </w:numPr>
        <w:jc w:val="both"/>
        <w:rPr>
          <w:sz w:val="28"/>
          <w:szCs w:val="28"/>
        </w:rPr>
      </w:pPr>
      <w:r w:rsidRPr="000F72BB">
        <w:rPr>
          <w:sz w:val="28"/>
          <w:szCs w:val="28"/>
        </w:rPr>
        <w:t>подача (</w:t>
      </w:r>
      <w:r w:rsidRPr="000F72BB">
        <w:rPr>
          <w:sz w:val="28"/>
          <w:szCs w:val="28"/>
          <w:lang w:val="en-US"/>
        </w:rPr>
        <w:t>S</w:t>
      </w:r>
      <w:r w:rsidRPr="000F72BB">
        <w:rPr>
          <w:sz w:val="28"/>
          <w:szCs w:val="28"/>
        </w:rPr>
        <w:t>);</w:t>
      </w:r>
    </w:p>
    <w:p w:rsidR="008312B7" w:rsidRPr="000F72BB" w:rsidRDefault="008312B7" w:rsidP="00457DCA">
      <w:pPr>
        <w:numPr>
          <w:ilvl w:val="0"/>
          <w:numId w:val="31"/>
        </w:numPr>
        <w:jc w:val="both"/>
        <w:rPr>
          <w:sz w:val="28"/>
          <w:szCs w:val="28"/>
        </w:rPr>
      </w:pPr>
      <w:r w:rsidRPr="000F72BB">
        <w:rPr>
          <w:sz w:val="28"/>
          <w:szCs w:val="28"/>
        </w:rPr>
        <w:t xml:space="preserve"> скорость резания (</w:t>
      </w:r>
      <w:r w:rsidRPr="000F72BB">
        <w:rPr>
          <w:sz w:val="28"/>
          <w:szCs w:val="28"/>
          <w:lang w:val="en-US"/>
        </w:rPr>
        <w:t>V</w:t>
      </w:r>
      <w:r w:rsidRPr="000F72BB">
        <w:rPr>
          <w:sz w:val="28"/>
          <w:szCs w:val="28"/>
        </w:rPr>
        <w:t>);</w:t>
      </w:r>
    </w:p>
    <w:p w:rsidR="008312B7" w:rsidRPr="000F72BB" w:rsidRDefault="008312B7" w:rsidP="00457DCA">
      <w:pPr>
        <w:ind w:firstLine="720"/>
        <w:jc w:val="both"/>
        <w:rPr>
          <w:sz w:val="28"/>
          <w:szCs w:val="28"/>
        </w:rPr>
      </w:pPr>
      <w:r w:rsidRPr="000F72BB">
        <w:rPr>
          <w:sz w:val="28"/>
          <w:szCs w:val="28"/>
        </w:rPr>
        <w:t>Глубина резания принимается равной припуску на сторону.</w:t>
      </w:r>
    </w:p>
    <w:p w:rsidR="008312B7" w:rsidRPr="000F72BB" w:rsidRDefault="008312B7" w:rsidP="00457DCA">
      <w:pPr>
        <w:ind w:firstLine="720"/>
        <w:jc w:val="both"/>
        <w:rPr>
          <w:sz w:val="28"/>
          <w:szCs w:val="28"/>
        </w:rPr>
      </w:pPr>
      <w:r w:rsidRPr="000F72BB">
        <w:rPr>
          <w:sz w:val="28"/>
          <w:szCs w:val="28"/>
        </w:rPr>
        <w:t>Подача назначается исходя из шероховатости поверхности, которую требуется получить на данном переходе, или прочности инструмента (напр</w:t>
      </w:r>
      <w:r w:rsidRPr="000F72BB">
        <w:rPr>
          <w:sz w:val="28"/>
          <w:szCs w:val="28"/>
        </w:rPr>
        <w:t>и</w:t>
      </w:r>
      <w:r w:rsidRPr="000F72BB">
        <w:rPr>
          <w:sz w:val="28"/>
          <w:szCs w:val="28"/>
        </w:rPr>
        <w:t>мер, при прорезании канавок или пазов).</w:t>
      </w:r>
    </w:p>
    <w:p w:rsidR="008312B7" w:rsidRPr="000F72BB" w:rsidRDefault="008312B7" w:rsidP="00457DCA">
      <w:pPr>
        <w:ind w:firstLine="720"/>
        <w:jc w:val="both"/>
        <w:rPr>
          <w:sz w:val="28"/>
          <w:szCs w:val="28"/>
        </w:rPr>
      </w:pPr>
      <w:r w:rsidRPr="000F72BB">
        <w:rPr>
          <w:sz w:val="28"/>
          <w:szCs w:val="28"/>
        </w:rPr>
        <w:lastRenderedPageBreak/>
        <w:t>Скорость резания рассчитывается или выбирается по таблицам исходя из принятых глубины резания, подачи и выбранного периода стойкости инстр</w:t>
      </w:r>
      <w:r w:rsidRPr="000F72BB">
        <w:rPr>
          <w:sz w:val="28"/>
          <w:szCs w:val="28"/>
        </w:rPr>
        <w:t>у</w:t>
      </w:r>
      <w:r w:rsidRPr="000F72BB">
        <w:rPr>
          <w:sz w:val="28"/>
          <w:szCs w:val="28"/>
        </w:rPr>
        <w:t>мента.</w:t>
      </w:r>
    </w:p>
    <w:p w:rsidR="008312B7" w:rsidRPr="000F72BB" w:rsidRDefault="008312B7" w:rsidP="00457DCA">
      <w:pPr>
        <w:ind w:firstLine="720"/>
        <w:jc w:val="both"/>
        <w:rPr>
          <w:sz w:val="28"/>
          <w:szCs w:val="28"/>
        </w:rPr>
      </w:pPr>
      <w:r w:rsidRPr="000F72BB">
        <w:rPr>
          <w:sz w:val="28"/>
          <w:szCs w:val="28"/>
        </w:rPr>
        <w:t>Глубина резания определяется припуском на обработку. Следует стр</w:t>
      </w:r>
      <w:r w:rsidRPr="000F72BB">
        <w:rPr>
          <w:sz w:val="28"/>
          <w:szCs w:val="28"/>
        </w:rPr>
        <w:t>е</w:t>
      </w:r>
      <w:r w:rsidRPr="000F72BB">
        <w:rPr>
          <w:sz w:val="28"/>
          <w:szCs w:val="28"/>
        </w:rPr>
        <w:t>миться вести обработку в один рабочий ход. Мини</w:t>
      </w:r>
      <w:r w:rsidRPr="000F72BB">
        <w:rPr>
          <w:sz w:val="28"/>
          <w:szCs w:val="28"/>
        </w:rPr>
        <w:softHyphen/>
        <w:t>мальное число рабочих х</w:t>
      </w:r>
      <w:r w:rsidRPr="000F72BB">
        <w:rPr>
          <w:sz w:val="28"/>
          <w:szCs w:val="28"/>
        </w:rPr>
        <w:t>о</w:t>
      </w:r>
      <w:r w:rsidRPr="000F72BB">
        <w:rPr>
          <w:sz w:val="28"/>
          <w:szCs w:val="28"/>
        </w:rPr>
        <w:t>дов определяется мощностью станка и заданной точностью обработки. При черновом точении глубину ре</w:t>
      </w:r>
      <w:r w:rsidRPr="000F72BB">
        <w:rPr>
          <w:sz w:val="28"/>
          <w:szCs w:val="28"/>
        </w:rPr>
        <w:softHyphen/>
        <w:t>зания назначают максимальной — равной всему припуску. При чистовой обработке глубину резания назначают в зависимости от требуемых степени точности и значений шероховатости в следующих пр</w:t>
      </w:r>
      <w:r w:rsidRPr="000F72BB">
        <w:rPr>
          <w:sz w:val="28"/>
          <w:szCs w:val="28"/>
        </w:rPr>
        <w:t>е</w:t>
      </w:r>
      <w:r w:rsidRPr="000F72BB">
        <w:rPr>
          <w:sz w:val="28"/>
          <w:szCs w:val="28"/>
        </w:rPr>
        <w:t>делах: для шероховатости поверхности до Ra=6,3 мкм включительно глубина резания 0,5—2,0 мм, для Ra=3,2 мкм и Ra =1,6 мкм—0,1—0,4 мм</w:t>
      </w:r>
    </w:p>
    <w:p w:rsidR="008312B7" w:rsidRPr="000F72BB" w:rsidRDefault="008312B7" w:rsidP="00457DCA">
      <w:pPr>
        <w:ind w:firstLine="720"/>
        <w:jc w:val="both"/>
        <w:rPr>
          <w:sz w:val="28"/>
          <w:szCs w:val="28"/>
        </w:rPr>
      </w:pPr>
      <w:r w:rsidRPr="000F72BB">
        <w:rPr>
          <w:sz w:val="28"/>
          <w:szCs w:val="28"/>
        </w:rPr>
        <w:t>Подачу рекомендуется выбирать для данных условий о</w:t>
      </w:r>
      <w:r>
        <w:rPr>
          <w:sz w:val="28"/>
          <w:szCs w:val="28"/>
        </w:rPr>
        <w:t>бработ</w:t>
      </w:r>
      <w:r w:rsidRPr="000F72BB">
        <w:rPr>
          <w:sz w:val="28"/>
          <w:szCs w:val="28"/>
        </w:rPr>
        <w:t>ки макс</w:t>
      </w:r>
      <w:r w:rsidRPr="000F72BB">
        <w:rPr>
          <w:sz w:val="28"/>
          <w:szCs w:val="28"/>
        </w:rPr>
        <w:t>и</w:t>
      </w:r>
      <w:r w:rsidRPr="000F72BB">
        <w:rPr>
          <w:sz w:val="28"/>
          <w:szCs w:val="28"/>
        </w:rPr>
        <w:t>мально возможную. Значение подачи при черновом точении зависит от обр</w:t>
      </w:r>
      <w:r w:rsidRPr="000F72BB">
        <w:rPr>
          <w:sz w:val="28"/>
          <w:szCs w:val="28"/>
        </w:rPr>
        <w:t>а</w:t>
      </w:r>
      <w:r w:rsidRPr="000F72BB">
        <w:rPr>
          <w:sz w:val="28"/>
          <w:szCs w:val="28"/>
        </w:rPr>
        <w:t>батываемого материала, жесткости, технологической системы станка, размера заготовки и глубины резания, определяющих стойкость инструмента и про</w:t>
      </w:r>
      <w:r w:rsidRPr="000F72BB">
        <w:rPr>
          <w:sz w:val="28"/>
          <w:szCs w:val="28"/>
        </w:rPr>
        <w:t>ч</w:t>
      </w:r>
      <w:r w:rsidRPr="000F72BB">
        <w:rPr>
          <w:sz w:val="28"/>
          <w:szCs w:val="28"/>
        </w:rPr>
        <w:t>ность режущей кромки, при получистовом и чистовом точении — от шерох</w:t>
      </w:r>
      <w:r w:rsidRPr="000F72BB">
        <w:rPr>
          <w:sz w:val="28"/>
          <w:szCs w:val="28"/>
        </w:rPr>
        <w:t>о</w:t>
      </w:r>
      <w:r w:rsidRPr="000F72BB">
        <w:rPr>
          <w:sz w:val="28"/>
          <w:szCs w:val="28"/>
        </w:rPr>
        <w:t xml:space="preserve">ватости поверхности. </w:t>
      </w:r>
    </w:p>
    <w:p w:rsidR="008312B7" w:rsidRPr="000F72BB" w:rsidRDefault="008312B7" w:rsidP="00457DCA">
      <w:pPr>
        <w:keepLines/>
        <w:suppressLineNumbers/>
        <w:suppressAutoHyphens/>
        <w:ind w:firstLine="720"/>
        <w:jc w:val="both"/>
        <w:rPr>
          <w:sz w:val="28"/>
          <w:szCs w:val="28"/>
        </w:rPr>
      </w:pPr>
      <w:r w:rsidRPr="000F72BB">
        <w:rPr>
          <w:sz w:val="28"/>
          <w:szCs w:val="28"/>
        </w:rPr>
        <w:t>Скорость резания, допускаемая инструментом, определяется стой</w:t>
      </w:r>
      <w:r w:rsidRPr="000F72BB">
        <w:rPr>
          <w:sz w:val="28"/>
          <w:szCs w:val="28"/>
        </w:rPr>
        <w:softHyphen/>
        <w:t>костью резца, глубиной резания, подачей, твердостью обрабатываемого материала и рядом других факторов Средняя стойкость резца обычно принимается равной 30—90 мин. Скорости резания выбирают по таблицам, а частоту вращения обрабатываемой заго</w:t>
      </w:r>
      <w:r w:rsidRPr="000F72BB">
        <w:rPr>
          <w:sz w:val="28"/>
          <w:szCs w:val="28"/>
        </w:rPr>
        <w:softHyphen/>
        <w:t xml:space="preserve">товки рассчитывают по формуле: </w:t>
      </w:r>
      <w:r w:rsidRPr="000F72BB">
        <w:rPr>
          <w:position w:val="-24"/>
          <w:sz w:val="28"/>
          <w:szCs w:val="28"/>
        </w:rPr>
        <w:object w:dxaOrig="1120" w:dyaOrig="620">
          <v:shape id="_x0000_i1390" type="#_x0000_t75" style="width:75pt;height:41.25pt" o:ole="" fillcolor="window">
            <v:imagedata r:id="rId858" o:title=""/>
          </v:shape>
          <o:OLEObject Type="Embed" ProgID="Equation.3" ShapeID="_x0000_i1390" DrawAspect="Content" ObjectID="_1471675739" r:id="rId859"/>
        </w:object>
      </w:r>
    </w:p>
    <w:p w:rsidR="008312B7" w:rsidRPr="000F72BB" w:rsidRDefault="008312B7" w:rsidP="00457DCA">
      <w:pPr>
        <w:keepLines/>
        <w:suppressLineNumbers/>
        <w:suppressAutoHyphens/>
        <w:ind w:firstLine="720"/>
        <w:jc w:val="both"/>
        <w:rPr>
          <w:sz w:val="28"/>
          <w:szCs w:val="28"/>
        </w:rPr>
      </w:pPr>
      <w:r w:rsidRPr="000F72BB">
        <w:rPr>
          <w:sz w:val="28"/>
          <w:szCs w:val="28"/>
        </w:rPr>
        <w:t xml:space="preserve">                                 где: </w:t>
      </w:r>
      <w:r w:rsidRPr="000F72BB">
        <w:rPr>
          <w:sz w:val="28"/>
          <w:szCs w:val="28"/>
          <w:lang w:val="en-US"/>
        </w:rPr>
        <w:t>n</w:t>
      </w:r>
      <w:r w:rsidRPr="000F72BB">
        <w:rPr>
          <w:sz w:val="28"/>
          <w:szCs w:val="28"/>
        </w:rPr>
        <w:t xml:space="preserve"> - частота вращения, об/мин;</w:t>
      </w:r>
    </w:p>
    <w:p w:rsidR="008312B7" w:rsidRPr="000F72BB" w:rsidRDefault="008312B7" w:rsidP="00457DCA">
      <w:pPr>
        <w:keepLines/>
        <w:suppressLineNumbers/>
        <w:suppressAutoHyphens/>
        <w:ind w:firstLine="720"/>
        <w:jc w:val="both"/>
        <w:rPr>
          <w:sz w:val="28"/>
          <w:szCs w:val="28"/>
        </w:rPr>
      </w:pPr>
      <w:r w:rsidRPr="000F72BB">
        <w:rPr>
          <w:sz w:val="28"/>
          <w:szCs w:val="28"/>
        </w:rPr>
        <w:t xml:space="preserve">                                        </w:t>
      </w:r>
      <w:r w:rsidRPr="000F72BB">
        <w:rPr>
          <w:sz w:val="28"/>
          <w:szCs w:val="28"/>
          <w:lang w:val="en-US"/>
        </w:rPr>
        <w:t>V</w:t>
      </w:r>
      <w:r w:rsidRPr="000F72BB">
        <w:rPr>
          <w:sz w:val="28"/>
          <w:szCs w:val="28"/>
        </w:rPr>
        <w:t xml:space="preserve"> - скорость резания, м/мин;</w:t>
      </w:r>
    </w:p>
    <w:p w:rsidR="008312B7" w:rsidRPr="000F72BB" w:rsidRDefault="008312B7" w:rsidP="00457DCA">
      <w:pPr>
        <w:keepLines/>
        <w:suppressLineNumbers/>
        <w:suppressAutoHyphens/>
        <w:ind w:firstLine="720"/>
        <w:jc w:val="both"/>
        <w:rPr>
          <w:sz w:val="28"/>
          <w:szCs w:val="28"/>
        </w:rPr>
      </w:pPr>
      <w:r w:rsidRPr="000F72BB">
        <w:rPr>
          <w:sz w:val="28"/>
          <w:szCs w:val="28"/>
        </w:rPr>
        <w:t xml:space="preserve">                                        </w:t>
      </w:r>
      <w:r w:rsidRPr="000F72BB">
        <w:rPr>
          <w:sz w:val="28"/>
          <w:szCs w:val="28"/>
          <w:lang w:val="en-US"/>
        </w:rPr>
        <w:t>d</w:t>
      </w:r>
      <w:r w:rsidRPr="000F72BB">
        <w:rPr>
          <w:sz w:val="28"/>
          <w:szCs w:val="28"/>
        </w:rPr>
        <w:t xml:space="preserve">  - диаметр заготовки, мм.</w:t>
      </w:r>
    </w:p>
    <w:p w:rsidR="00E86D23" w:rsidRPr="00024952" w:rsidRDefault="00E86D23" w:rsidP="00E86D23">
      <w:pPr>
        <w:pStyle w:val="a3"/>
        <w:spacing w:before="120" w:after="120"/>
        <w:jc w:val="both"/>
        <w:rPr>
          <w:b/>
          <w:sz w:val="32"/>
          <w:szCs w:val="32"/>
          <w:u w:val="single"/>
        </w:rPr>
      </w:pPr>
      <w:r>
        <w:rPr>
          <w:b/>
          <w:sz w:val="32"/>
          <w:szCs w:val="32"/>
        </w:rPr>
        <w:t>10</w:t>
      </w:r>
      <w:r w:rsidRPr="00024952">
        <w:rPr>
          <w:b/>
          <w:sz w:val="32"/>
          <w:szCs w:val="32"/>
        </w:rPr>
        <w:t>. Обработка плоскостных и корпусных деталей</w:t>
      </w:r>
    </w:p>
    <w:p w:rsidR="00E86D23" w:rsidRDefault="00E86D23" w:rsidP="00E86D23">
      <w:pPr>
        <w:pStyle w:val="a3"/>
        <w:ind w:firstLine="709"/>
        <w:jc w:val="both"/>
      </w:pPr>
      <w:r>
        <w:t>К этим деталям относятся рамы, станины, корпуса и. т. д., которые сло</w:t>
      </w:r>
      <w:r>
        <w:t>ж</w:t>
      </w:r>
      <w:r>
        <w:t>ны и разнообразны по конструкции. Они являются базовыми деталями сборо</w:t>
      </w:r>
      <w:r>
        <w:t>ч</w:t>
      </w:r>
      <w:r>
        <w:t>ных единиц и служат опорой для прочих узлов и деталей, объединяя их в з</w:t>
      </w:r>
      <w:r>
        <w:t>а</w:t>
      </w:r>
      <w:r>
        <w:t>конченную конструкцию.</w:t>
      </w:r>
    </w:p>
    <w:p w:rsidR="00E86D23" w:rsidRPr="00C910C6" w:rsidRDefault="00E86D23" w:rsidP="00E86D23">
      <w:pPr>
        <w:pStyle w:val="a3"/>
        <w:spacing w:before="120" w:after="120"/>
        <w:jc w:val="both"/>
        <w:rPr>
          <w:b/>
        </w:rPr>
      </w:pPr>
      <w:r>
        <w:rPr>
          <w:b/>
        </w:rPr>
        <w:t>10</w:t>
      </w:r>
      <w:r w:rsidRPr="00C910C6">
        <w:rPr>
          <w:b/>
        </w:rPr>
        <w:t>.1. Технологические задачи :</w:t>
      </w:r>
    </w:p>
    <w:p w:rsidR="00E86D23" w:rsidRDefault="00E86D23" w:rsidP="00E86D23">
      <w:pPr>
        <w:pStyle w:val="a3"/>
        <w:numPr>
          <w:ilvl w:val="0"/>
          <w:numId w:val="44"/>
        </w:numPr>
        <w:jc w:val="both"/>
      </w:pPr>
      <w:r>
        <w:t xml:space="preserve">точность размеров, </w:t>
      </w:r>
    </w:p>
    <w:p w:rsidR="00E86D23" w:rsidRDefault="00E86D23" w:rsidP="00E86D23">
      <w:pPr>
        <w:pStyle w:val="a3"/>
        <w:numPr>
          <w:ilvl w:val="0"/>
          <w:numId w:val="44"/>
        </w:numPr>
        <w:jc w:val="both"/>
      </w:pPr>
      <w:r>
        <w:t>точность формы,</w:t>
      </w:r>
    </w:p>
    <w:p w:rsidR="00E86D23" w:rsidRDefault="00E86D23" w:rsidP="00E86D23">
      <w:pPr>
        <w:pStyle w:val="a3"/>
        <w:numPr>
          <w:ilvl w:val="0"/>
          <w:numId w:val="44"/>
        </w:numPr>
        <w:jc w:val="both"/>
      </w:pPr>
      <w:r>
        <w:t>точность взаимного расположения поверхностей,</w:t>
      </w:r>
    </w:p>
    <w:p w:rsidR="00E86D23" w:rsidRDefault="00E86D23" w:rsidP="00E86D23">
      <w:pPr>
        <w:pStyle w:val="a3"/>
        <w:numPr>
          <w:ilvl w:val="0"/>
          <w:numId w:val="44"/>
        </w:numPr>
        <w:jc w:val="both"/>
      </w:pPr>
      <w:r>
        <w:t>качество поверхностного слоя.</w:t>
      </w:r>
    </w:p>
    <w:p w:rsidR="00E86D23" w:rsidRPr="00B176BA" w:rsidRDefault="00E86D23" w:rsidP="00E86D23">
      <w:pPr>
        <w:rPr>
          <w:sz w:val="28"/>
          <w:szCs w:val="28"/>
        </w:rPr>
      </w:pPr>
      <w:r>
        <w:rPr>
          <w:sz w:val="28"/>
          <w:szCs w:val="28"/>
        </w:rPr>
        <w:t>Обработку плоских поверхностей можно производить различными методами на различных станках – строгальных, долбежных, фрезерных, протяжных, т</w:t>
      </w:r>
      <w:r>
        <w:rPr>
          <w:sz w:val="28"/>
          <w:szCs w:val="28"/>
        </w:rPr>
        <w:t>о</w:t>
      </w:r>
      <w:r>
        <w:rPr>
          <w:sz w:val="28"/>
          <w:szCs w:val="28"/>
        </w:rPr>
        <w:t>карных, расточных, многоцелевых, шабровочных и др. (лезвийным инструме</w:t>
      </w:r>
      <w:r>
        <w:rPr>
          <w:sz w:val="28"/>
          <w:szCs w:val="28"/>
        </w:rPr>
        <w:t>н</w:t>
      </w:r>
      <w:r>
        <w:rPr>
          <w:sz w:val="28"/>
          <w:szCs w:val="28"/>
        </w:rPr>
        <w:t>том); шлифовальных, полировальных, доводочных (абразивным инструме</w:t>
      </w:r>
      <w:r>
        <w:rPr>
          <w:sz w:val="28"/>
          <w:szCs w:val="28"/>
        </w:rPr>
        <w:t>н</w:t>
      </w:r>
      <w:r>
        <w:rPr>
          <w:sz w:val="28"/>
          <w:szCs w:val="28"/>
        </w:rPr>
        <w:lastRenderedPageBreak/>
        <w:t>том). Приведем некоторые из них. Методы обработки, достигаемая ими то</w:t>
      </w:r>
      <w:r>
        <w:rPr>
          <w:sz w:val="28"/>
          <w:szCs w:val="28"/>
        </w:rPr>
        <w:t>ч</w:t>
      </w:r>
      <w:r>
        <w:rPr>
          <w:sz w:val="28"/>
          <w:szCs w:val="28"/>
        </w:rPr>
        <w:t>ность и шероховатость поверхности, представлены в (1).</w:t>
      </w:r>
    </w:p>
    <w:p w:rsidR="00E86D23" w:rsidRPr="00B176BA" w:rsidRDefault="00E86D23" w:rsidP="00E86D23">
      <w:pPr>
        <w:suppressLineNumbers/>
        <w:suppressAutoHyphens/>
        <w:autoSpaceDE w:val="0"/>
        <w:autoSpaceDN w:val="0"/>
        <w:adjustRightInd w:val="0"/>
        <w:spacing w:before="120" w:after="120"/>
        <w:jc w:val="both"/>
        <w:outlineLvl w:val="2"/>
        <w:rPr>
          <w:b/>
          <w:bCs/>
          <w:color w:val="000080"/>
          <w:sz w:val="28"/>
          <w:szCs w:val="28"/>
          <w:lang w:bidi="he-IL"/>
        </w:rPr>
      </w:pPr>
      <w:r>
        <w:rPr>
          <w:b/>
          <w:bCs/>
          <w:color w:val="000080"/>
          <w:sz w:val="28"/>
          <w:szCs w:val="28"/>
          <w:lang w:bidi="he-IL"/>
        </w:rPr>
        <w:t>10.2</w:t>
      </w:r>
      <w:r w:rsidRPr="00B176BA">
        <w:rPr>
          <w:b/>
          <w:bCs/>
          <w:color w:val="000080"/>
          <w:sz w:val="28"/>
          <w:szCs w:val="28"/>
          <w:lang w:bidi="he-IL"/>
        </w:rPr>
        <w:t>. Характеристика метода строгания</w:t>
      </w:r>
    </w:p>
    <w:p w:rsidR="00E86D23" w:rsidRPr="00B176BA" w:rsidRDefault="00E86D23" w:rsidP="00E86D23">
      <w:pPr>
        <w:suppressLineNumbers/>
        <w:suppressAutoHyphens/>
        <w:autoSpaceDE w:val="0"/>
        <w:autoSpaceDN w:val="0"/>
        <w:adjustRightInd w:val="0"/>
        <w:snapToGrid w:val="0"/>
        <w:ind w:firstLine="709"/>
        <w:jc w:val="both"/>
        <w:rPr>
          <w:color w:val="000080"/>
          <w:sz w:val="28"/>
          <w:szCs w:val="28"/>
          <w:lang w:bidi="he-IL"/>
        </w:rPr>
      </w:pPr>
      <w:r w:rsidRPr="00B176BA">
        <w:rPr>
          <w:color w:val="000080"/>
          <w:sz w:val="28"/>
          <w:szCs w:val="28"/>
          <w:lang w:bidi="he-IL"/>
        </w:rPr>
        <w:t>Технологический метод фор</w:t>
      </w:r>
      <w:r>
        <w:rPr>
          <w:color w:val="000080"/>
          <w:sz w:val="28"/>
          <w:szCs w:val="28"/>
          <w:lang w:bidi="he-IL"/>
        </w:rPr>
        <w:t>мообразования поверхностей заго</w:t>
      </w:r>
      <w:r w:rsidRPr="00B176BA">
        <w:rPr>
          <w:color w:val="000080"/>
          <w:sz w:val="28"/>
          <w:szCs w:val="28"/>
          <w:lang w:bidi="he-IL"/>
        </w:rPr>
        <w:t>товок строганием характеризуется наличием двух движений: поступательным резца или загот</w:t>
      </w:r>
      <w:r w:rsidR="006A0BE5">
        <w:rPr>
          <w:color w:val="000080"/>
          <w:sz w:val="28"/>
          <w:szCs w:val="28"/>
          <w:lang w:bidi="he-IL"/>
        </w:rPr>
        <w:t>овки (скорость резания) и преры</w:t>
      </w:r>
      <w:r w:rsidRPr="00B176BA">
        <w:rPr>
          <w:color w:val="000080"/>
          <w:sz w:val="28"/>
          <w:szCs w:val="28"/>
          <w:lang w:bidi="he-IL"/>
        </w:rPr>
        <w:t>вистым поступательным подачи, направленным перпендикулярно вектору главного движения.</w:t>
      </w:r>
    </w:p>
    <w:p w:rsidR="00E86D23" w:rsidRPr="00B176BA" w:rsidRDefault="00E86D23" w:rsidP="00E86D23">
      <w:pPr>
        <w:suppressLineNumbers/>
        <w:suppressAutoHyphens/>
        <w:autoSpaceDE w:val="0"/>
        <w:autoSpaceDN w:val="0"/>
        <w:adjustRightInd w:val="0"/>
        <w:snapToGrid w:val="0"/>
        <w:spacing w:after="120"/>
        <w:ind w:firstLine="709"/>
        <w:jc w:val="both"/>
        <w:rPr>
          <w:color w:val="000080"/>
          <w:sz w:val="28"/>
          <w:szCs w:val="28"/>
          <w:lang w:bidi="he-IL"/>
        </w:rPr>
      </w:pPr>
      <w:r w:rsidRPr="00B176BA">
        <w:rPr>
          <w:color w:val="000080"/>
          <w:sz w:val="28"/>
          <w:szCs w:val="28"/>
          <w:lang w:bidi="he-IL"/>
        </w:rPr>
        <w:t>Заготовки обрабатывают на поперечно-строгальных или про</w:t>
      </w:r>
      <w:r w:rsidRPr="00B176BA">
        <w:rPr>
          <w:color w:val="000080"/>
          <w:sz w:val="28"/>
          <w:szCs w:val="28"/>
          <w:lang w:bidi="he-IL"/>
        </w:rPr>
        <w:softHyphen/>
        <w:t xml:space="preserve">дольно-строгальных станках. На поперечно-строгальных станках резец совершает возвратно-поступательное движение </w:t>
      </w:r>
      <w:r w:rsidRPr="00B176BA">
        <w:rPr>
          <w:i/>
          <w:color w:val="000080"/>
          <w:sz w:val="28"/>
          <w:szCs w:val="28"/>
          <w:lang w:val="en-US" w:bidi="he-IL"/>
        </w:rPr>
        <w:t>V</w:t>
      </w:r>
      <w:r w:rsidRPr="00B176BA">
        <w:rPr>
          <w:i/>
          <w:color w:val="000080"/>
          <w:sz w:val="28"/>
          <w:szCs w:val="28"/>
          <w:lang w:bidi="he-IL"/>
        </w:rPr>
        <w:t>,</w:t>
      </w:r>
      <w:r w:rsidRPr="00B176BA">
        <w:rPr>
          <w:color w:val="000080"/>
          <w:sz w:val="28"/>
          <w:szCs w:val="28"/>
          <w:lang w:bidi="he-IL"/>
        </w:rPr>
        <w:t xml:space="preserve"> а заго</w:t>
      </w:r>
      <w:r w:rsidRPr="00B176BA">
        <w:rPr>
          <w:color w:val="000080"/>
          <w:sz w:val="28"/>
          <w:szCs w:val="28"/>
          <w:lang w:bidi="he-IL"/>
        </w:rPr>
        <w:softHyphen/>
        <w:t xml:space="preserve">товка — движение поперечной подачи </w:t>
      </w:r>
      <w:r w:rsidRPr="00B176BA">
        <w:rPr>
          <w:color w:val="000080"/>
          <w:sz w:val="28"/>
          <w:szCs w:val="28"/>
          <w:lang w:val="en-US" w:bidi="he-IL"/>
        </w:rPr>
        <w:t>S</w:t>
      </w:r>
      <w:r w:rsidRPr="00B176BA">
        <w:rPr>
          <w:color w:val="000080"/>
          <w:sz w:val="28"/>
          <w:szCs w:val="28"/>
          <w:lang w:bidi="he-IL"/>
        </w:rPr>
        <w:t xml:space="preserve">п в горизонтальной плоскости (рис. 1, </w:t>
      </w:r>
      <w:r w:rsidRPr="00B176BA">
        <w:rPr>
          <w:i/>
          <w:color w:val="000080"/>
          <w:sz w:val="28"/>
          <w:szCs w:val="28"/>
          <w:lang w:bidi="he-IL"/>
        </w:rPr>
        <w:t>а).</w:t>
      </w:r>
      <w:r w:rsidRPr="00B176BA">
        <w:rPr>
          <w:color w:val="000080"/>
          <w:sz w:val="28"/>
          <w:szCs w:val="28"/>
          <w:lang w:bidi="he-IL"/>
        </w:rPr>
        <w:t xml:space="preserve"> При некоторых видах обработки движение подачи имеет резец. На продольно-строгальных станках заготовка совершает возвратно-поступательное движение </w:t>
      </w:r>
      <w:r w:rsidRPr="00B176BA">
        <w:rPr>
          <w:i/>
          <w:color w:val="000080"/>
          <w:sz w:val="28"/>
          <w:szCs w:val="28"/>
          <w:lang w:val="en-US" w:bidi="he-IL"/>
        </w:rPr>
        <w:t>V</w:t>
      </w:r>
      <w:r w:rsidRPr="00B176BA">
        <w:rPr>
          <w:i/>
          <w:color w:val="000080"/>
          <w:sz w:val="28"/>
          <w:szCs w:val="28"/>
          <w:lang w:bidi="he-IL"/>
        </w:rPr>
        <w:t>,</w:t>
      </w:r>
      <w:r w:rsidRPr="00B176BA">
        <w:rPr>
          <w:color w:val="000080"/>
          <w:sz w:val="28"/>
          <w:szCs w:val="28"/>
          <w:lang w:bidi="he-IL"/>
        </w:rPr>
        <w:t xml:space="preserve"> а режущий инструмент (рис. 1, </w:t>
      </w:r>
      <w:r w:rsidRPr="00B176BA">
        <w:rPr>
          <w:i/>
          <w:color w:val="000080"/>
          <w:sz w:val="28"/>
          <w:szCs w:val="28"/>
          <w:lang w:bidi="he-IL"/>
        </w:rPr>
        <w:t>б</w:t>
      </w:r>
      <w:r w:rsidRPr="00B176BA">
        <w:rPr>
          <w:color w:val="000080"/>
          <w:sz w:val="28"/>
          <w:szCs w:val="28"/>
          <w:lang w:bidi="he-IL"/>
        </w:rPr>
        <w:t>) – движение подачи.</w:t>
      </w:r>
    </w:p>
    <w:p w:rsidR="00E86D23" w:rsidRPr="00B176BA" w:rsidRDefault="00057974" w:rsidP="00E86D23">
      <w:pPr>
        <w:suppressLineNumbers/>
        <w:suppressAutoHyphens/>
        <w:autoSpaceDE w:val="0"/>
        <w:autoSpaceDN w:val="0"/>
        <w:adjustRightInd w:val="0"/>
        <w:snapToGrid w:val="0"/>
        <w:jc w:val="both"/>
        <w:rPr>
          <w:color w:val="000080"/>
          <w:sz w:val="28"/>
          <w:szCs w:val="28"/>
          <w:lang w:bidi="he-IL"/>
        </w:rPr>
      </w:pPr>
      <w:r>
        <w:rPr>
          <w:noProof/>
          <w:color w:val="000080"/>
          <w:sz w:val="28"/>
          <w:szCs w:val="28"/>
        </w:rPr>
        <w:drawing>
          <wp:inline distT="0" distB="0" distL="0" distR="0">
            <wp:extent cx="6543675" cy="2333625"/>
            <wp:effectExtent l="19050" t="0" r="9525" b="0"/>
            <wp:docPr id="460" name="Рисунок 460" descr="1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1А"/>
                    <pic:cNvPicPr>
                      <a:picLocks noChangeAspect="1" noChangeArrowheads="1"/>
                    </pic:cNvPicPr>
                  </pic:nvPicPr>
                  <pic:blipFill>
                    <a:blip r:embed="rId860" cstate="print"/>
                    <a:srcRect l="10699" r="14952" b="28777"/>
                    <a:stretch>
                      <a:fillRect/>
                    </a:stretch>
                  </pic:blipFill>
                  <pic:spPr bwMode="auto">
                    <a:xfrm>
                      <a:off x="0" y="0"/>
                      <a:ext cx="6543675" cy="2333625"/>
                    </a:xfrm>
                    <a:prstGeom prst="rect">
                      <a:avLst/>
                    </a:prstGeom>
                    <a:noFill/>
                    <a:ln w="9525">
                      <a:noFill/>
                      <a:miter lim="800000"/>
                      <a:headEnd/>
                      <a:tailEnd/>
                    </a:ln>
                  </pic:spPr>
                </pic:pic>
              </a:graphicData>
            </a:graphic>
          </wp:inline>
        </w:drawing>
      </w:r>
    </w:p>
    <w:p w:rsidR="00E86D23" w:rsidRPr="00B176BA" w:rsidRDefault="00E86D23" w:rsidP="00E86D23">
      <w:pPr>
        <w:suppressLineNumbers/>
        <w:suppressAutoHyphens/>
        <w:autoSpaceDE w:val="0"/>
        <w:autoSpaceDN w:val="0"/>
        <w:adjustRightInd w:val="0"/>
        <w:snapToGrid w:val="0"/>
        <w:ind w:firstLine="709"/>
        <w:jc w:val="both"/>
        <w:rPr>
          <w:color w:val="000080"/>
          <w:sz w:val="28"/>
          <w:szCs w:val="28"/>
          <w:lang w:bidi="he-IL"/>
        </w:rPr>
      </w:pPr>
      <w:r w:rsidRPr="00B176BA">
        <w:rPr>
          <w:color w:val="000080"/>
          <w:sz w:val="28"/>
          <w:szCs w:val="28"/>
          <w:lang w:bidi="he-IL"/>
        </w:rPr>
        <w:t>Рис. 1</w:t>
      </w:r>
      <w:r w:rsidR="004D5777">
        <w:rPr>
          <w:color w:val="000080"/>
          <w:sz w:val="28"/>
          <w:szCs w:val="28"/>
          <w:lang w:bidi="he-IL"/>
        </w:rPr>
        <w:t>0</w:t>
      </w:r>
      <w:r w:rsidRPr="00B176BA">
        <w:rPr>
          <w:color w:val="000080"/>
          <w:sz w:val="28"/>
          <w:szCs w:val="28"/>
          <w:lang w:bidi="he-IL"/>
        </w:rPr>
        <w:t>.</w:t>
      </w:r>
      <w:r w:rsidR="004D5777">
        <w:rPr>
          <w:color w:val="000080"/>
          <w:sz w:val="28"/>
          <w:szCs w:val="28"/>
          <w:lang w:bidi="he-IL"/>
        </w:rPr>
        <w:t>2</w:t>
      </w:r>
      <w:r w:rsidRPr="00B176BA">
        <w:rPr>
          <w:color w:val="000080"/>
          <w:sz w:val="28"/>
          <w:szCs w:val="28"/>
          <w:lang w:bidi="he-IL"/>
        </w:rPr>
        <w:t xml:space="preserve"> Схемы обработки плоскостей на поперечно-строгальном (а), продольно-строгальном (б) и долбежном (в) станках</w:t>
      </w:r>
    </w:p>
    <w:p w:rsidR="00E86D23" w:rsidRPr="00B176BA" w:rsidRDefault="00E86D23" w:rsidP="00E86D23">
      <w:pPr>
        <w:suppressLineNumbers/>
        <w:suppressAutoHyphens/>
        <w:autoSpaceDE w:val="0"/>
        <w:autoSpaceDN w:val="0"/>
        <w:adjustRightInd w:val="0"/>
        <w:snapToGrid w:val="0"/>
        <w:ind w:firstLine="709"/>
        <w:jc w:val="both"/>
        <w:rPr>
          <w:color w:val="000080"/>
          <w:sz w:val="28"/>
          <w:szCs w:val="28"/>
          <w:lang w:bidi="he-IL"/>
        </w:rPr>
      </w:pPr>
      <w:r w:rsidRPr="00B176BA">
        <w:rPr>
          <w:color w:val="000080"/>
          <w:sz w:val="28"/>
          <w:szCs w:val="28"/>
          <w:lang w:bidi="he-IL"/>
        </w:rPr>
        <w:t>Разновидностью строгания является долбление на долбежных станках. На них заготовки обрабатывают при возвратно-поступа</w:t>
      </w:r>
      <w:r w:rsidRPr="00B176BA">
        <w:rPr>
          <w:color w:val="000080"/>
          <w:sz w:val="28"/>
          <w:szCs w:val="28"/>
          <w:lang w:bidi="he-IL"/>
        </w:rPr>
        <w:softHyphen/>
        <w:t xml:space="preserve">тельном движении </w:t>
      </w:r>
      <w:r w:rsidRPr="00B176BA">
        <w:rPr>
          <w:i/>
          <w:color w:val="000080"/>
          <w:sz w:val="28"/>
          <w:szCs w:val="28"/>
          <w:lang w:val="en-US" w:bidi="he-IL"/>
        </w:rPr>
        <w:t>V</w:t>
      </w:r>
      <w:r w:rsidRPr="00B176BA">
        <w:rPr>
          <w:color w:val="000080"/>
          <w:sz w:val="28"/>
          <w:szCs w:val="28"/>
          <w:lang w:bidi="he-IL"/>
        </w:rPr>
        <w:t xml:space="preserve"> режущего инструмента, совершаемом в вертикальной плоскости, и движении подачи </w:t>
      </w:r>
      <w:r w:rsidRPr="00B176BA">
        <w:rPr>
          <w:color w:val="000080"/>
          <w:sz w:val="28"/>
          <w:szCs w:val="28"/>
          <w:lang w:val="en-US" w:bidi="he-IL"/>
        </w:rPr>
        <w:t>s</w:t>
      </w:r>
      <w:r w:rsidRPr="00B176BA">
        <w:rPr>
          <w:color w:val="000080"/>
          <w:sz w:val="28"/>
          <w:szCs w:val="28"/>
          <w:vertAlign w:val="subscript"/>
          <w:lang w:val="en-US" w:bidi="he-IL"/>
        </w:rPr>
        <w:t>n</w:t>
      </w:r>
      <w:r w:rsidRPr="00B176BA">
        <w:rPr>
          <w:color w:val="000080"/>
          <w:sz w:val="28"/>
          <w:szCs w:val="28"/>
          <w:lang w:bidi="he-IL"/>
        </w:rPr>
        <w:t xml:space="preserve"> заготовки в горизон</w:t>
      </w:r>
      <w:r w:rsidRPr="00B176BA">
        <w:rPr>
          <w:color w:val="000080"/>
          <w:sz w:val="28"/>
          <w:szCs w:val="28"/>
          <w:lang w:bidi="he-IL"/>
        </w:rPr>
        <w:softHyphen/>
        <w:t xml:space="preserve">тальной плоскости (рис. 1, </w:t>
      </w:r>
      <w:r w:rsidRPr="00B176BA">
        <w:rPr>
          <w:i/>
          <w:color w:val="000080"/>
          <w:sz w:val="28"/>
          <w:szCs w:val="28"/>
          <w:lang w:bidi="he-IL"/>
        </w:rPr>
        <w:t>в</w:t>
      </w:r>
      <w:r w:rsidRPr="00B176BA">
        <w:rPr>
          <w:color w:val="000080"/>
          <w:sz w:val="28"/>
          <w:szCs w:val="28"/>
          <w:lang w:bidi="he-IL"/>
        </w:rPr>
        <w:t>).</w:t>
      </w:r>
    </w:p>
    <w:p w:rsidR="00E86D23" w:rsidRPr="00B176BA" w:rsidRDefault="00E86D23" w:rsidP="00E86D23">
      <w:pPr>
        <w:suppressLineNumbers/>
        <w:suppressAutoHyphens/>
        <w:autoSpaceDE w:val="0"/>
        <w:autoSpaceDN w:val="0"/>
        <w:adjustRightInd w:val="0"/>
        <w:snapToGrid w:val="0"/>
        <w:ind w:firstLine="709"/>
        <w:jc w:val="both"/>
        <w:rPr>
          <w:color w:val="000080"/>
          <w:sz w:val="28"/>
          <w:szCs w:val="28"/>
          <w:lang w:bidi="he-IL"/>
        </w:rPr>
      </w:pPr>
      <w:r w:rsidRPr="00B176BA">
        <w:rPr>
          <w:color w:val="000080"/>
          <w:sz w:val="28"/>
          <w:szCs w:val="28"/>
          <w:lang w:bidi="he-IL"/>
        </w:rPr>
        <w:t>Процесс резания при строгании прерывистый, и удаленно материала происходит только при прямом (рабочем) ходе. Во время обратного (холостого) хода резец работу резания не производит. Прерывистый процесс резания способствует охлаждению инстру</w:t>
      </w:r>
      <w:r w:rsidRPr="00B176BA">
        <w:rPr>
          <w:color w:val="000080"/>
          <w:sz w:val="28"/>
          <w:szCs w:val="28"/>
          <w:lang w:bidi="he-IL"/>
        </w:rPr>
        <w:softHyphen/>
        <w:t>мента во время обработки заготовки, что исключает в большинстве</w:t>
      </w:r>
      <w:r w:rsidRPr="00B176BA">
        <w:rPr>
          <w:caps/>
          <w:color w:val="000080"/>
          <w:sz w:val="28"/>
          <w:szCs w:val="28"/>
          <w:lang w:bidi="he-IL"/>
        </w:rPr>
        <w:t xml:space="preserve"> </w:t>
      </w:r>
      <w:r w:rsidRPr="00B176BA">
        <w:rPr>
          <w:color w:val="000080"/>
          <w:sz w:val="28"/>
          <w:szCs w:val="28"/>
          <w:lang w:bidi="he-IL"/>
        </w:rPr>
        <w:t>случаев применение смазочно-охлаждающих жидкостей.</w:t>
      </w:r>
    </w:p>
    <w:p w:rsidR="00E86D23" w:rsidRPr="00B176BA" w:rsidRDefault="00E86D23" w:rsidP="00E86D23">
      <w:pPr>
        <w:suppressLineNumbers/>
        <w:suppressAutoHyphens/>
        <w:autoSpaceDE w:val="0"/>
        <w:autoSpaceDN w:val="0"/>
        <w:adjustRightInd w:val="0"/>
        <w:snapToGrid w:val="0"/>
        <w:ind w:firstLine="709"/>
        <w:jc w:val="both"/>
        <w:rPr>
          <w:color w:val="000080"/>
          <w:sz w:val="28"/>
          <w:szCs w:val="28"/>
          <w:lang w:bidi="he-IL"/>
        </w:rPr>
      </w:pPr>
      <w:r w:rsidRPr="00B176BA">
        <w:rPr>
          <w:color w:val="000080"/>
          <w:sz w:val="28"/>
          <w:szCs w:val="28"/>
          <w:lang w:bidi="he-IL"/>
        </w:rPr>
        <w:t xml:space="preserve">Прерывистый процесс резания приводит к значительным динамическим нагрузкам режущего инструмента, так как резец, врезаясь в материал заготовки при каждом рабочем ходе, испытывает удар. Поэтому строгание осуществляют на умеренных скоростях резания, а режущий инструмент </w:t>
      </w:r>
      <w:r w:rsidRPr="00B176BA">
        <w:rPr>
          <w:color w:val="000080"/>
          <w:sz w:val="28"/>
          <w:szCs w:val="28"/>
          <w:lang w:bidi="he-IL"/>
        </w:rPr>
        <w:lastRenderedPageBreak/>
        <w:t>делают более массивным и проч</w:t>
      </w:r>
      <w:r w:rsidRPr="00B176BA">
        <w:rPr>
          <w:color w:val="000080"/>
          <w:sz w:val="28"/>
          <w:szCs w:val="28"/>
          <w:lang w:bidi="he-IL"/>
        </w:rPr>
        <w:softHyphen/>
        <w:t>ным по сравнению с резцами, применяемыми при обработке точе</w:t>
      </w:r>
      <w:r w:rsidRPr="00B176BA">
        <w:rPr>
          <w:color w:val="000080"/>
          <w:sz w:val="28"/>
          <w:szCs w:val="28"/>
          <w:lang w:bidi="he-IL"/>
        </w:rPr>
        <w:softHyphen/>
        <w:t>нием. Наличие холостого хода при строгании увеличивает время обработки и снижает производительность.</w:t>
      </w:r>
    </w:p>
    <w:p w:rsidR="00E86D23" w:rsidRPr="00B176BA" w:rsidRDefault="00E86D23" w:rsidP="00E86D23">
      <w:pPr>
        <w:suppressLineNumbers/>
        <w:suppressAutoHyphens/>
        <w:autoSpaceDE w:val="0"/>
        <w:autoSpaceDN w:val="0"/>
        <w:adjustRightInd w:val="0"/>
        <w:snapToGrid w:val="0"/>
        <w:ind w:firstLine="709"/>
        <w:jc w:val="both"/>
        <w:rPr>
          <w:color w:val="000080"/>
          <w:sz w:val="28"/>
          <w:szCs w:val="28"/>
          <w:lang w:bidi="he-IL"/>
        </w:rPr>
      </w:pPr>
      <w:r w:rsidRPr="00B176BA">
        <w:rPr>
          <w:color w:val="000080"/>
          <w:sz w:val="28"/>
          <w:szCs w:val="28"/>
          <w:lang w:bidi="he-IL"/>
        </w:rPr>
        <w:t>Благодаря низкой производительности строгание во многих случаях заменяют фрезерованием.</w:t>
      </w:r>
    </w:p>
    <w:p w:rsidR="00E86D23" w:rsidRPr="00B176BA" w:rsidRDefault="00E86D23" w:rsidP="00E86D23">
      <w:pPr>
        <w:suppressLineNumbers/>
        <w:suppressAutoHyphens/>
        <w:autoSpaceDE w:val="0"/>
        <w:autoSpaceDN w:val="0"/>
        <w:adjustRightInd w:val="0"/>
        <w:snapToGrid w:val="0"/>
        <w:ind w:firstLine="709"/>
        <w:jc w:val="both"/>
        <w:rPr>
          <w:color w:val="000080"/>
          <w:sz w:val="28"/>
          <w:szCs w:val="28"/>
          <w:lang w:bidi="he-IL"/>
        </w:rPr>
      </w:pPr>
      <w:r w:rsidRPr="00B176BA">
        <w:rPr>
          <w:color w:val="000080"/>
          <w:sz w:val="28"/>
          <w:szCs w:val="28"/>
          <w:lang w:bidi="he-IL"/>
        </w:rPr>
        <w:t>Строгальные станки широко применяют в станкостроении и тяжелом машиностроении, когда необходимо обрабатывать крупные тяжелые заготовки станин, корпусов, рам, оснований, колонн и других деталей. Строгальные станки используют также во вспомогательных цехах машиностроительных заводов: ремонтных, инструментальных, опытного производства и т. д.</w:t>
      </w:r>
    </w:p>
    <w:p w:rsidR="00E86D23" w:rsidRPr="00B176BA" w:rsidRDefault="004D5777" w:rsidP="004D5777">
      <w:pPr>
        <w:widowControl w:val="0"/>
        <w:shd w:val="clear" w:color="auto" w:fill="FFFFFF"/>
        <w:autoSpaceDE w:val="0"/>
        <w:autoSpaceDN w:val="0"/>
        <w:adjustRightInd w:val="0"/>
        <w:spacing w:before="120" w:after="120"/>
        <w:outlineLvl w:val="0"/>
        <w:rPr>
          <w:b/>
          <w:bCs/>
          <w:color w:val="000000"/>
          <w:spacing w:val="-17"/>
          <w:sz w:val="28"/>
          <w:szCs w:val="28"/>
        </w:rPr>
      </w:pPr>
      <w:r>
        <w:rPr>
          <w:b/>
          <w:bCs/>
          <w:color w:val="000000"/>
          <w:spacing w:val="-17"/>
          <w:sz w:val="28"/>
          <w:szCs w:val="28"/>
        </w:rPr>
        <w:t>10.3</w:t>
      </w:r>
      <w:r w:rsidR="00E86D23" w:rsidRPr="00B176BA">
        <w:rPr>
          <w:b/>
          <w:bCs/>
          <w:color w:val="000000"/>
          <w:spacing w:val="-17"/>
          <w:sz w:val="28"/>
          <w:szCs w:val="28"/>
        </w:rPr>
        <w:t>. Фрезерование</w:t>
      </w:r>
    </w:p>
    <w:p w:rsidR="00E86D23" w:rsidRPr="00B176BA" w:rsidRDefault="00E86D23" w:rsidP="004D5777">
      <w:pPr>
        <w:widowControl w:val="0"/>
        <w:shd w:val="clear" w:color="auto" w:fill="FFFFFF"/>
        <w:autoSpaceDE w:val="0"/>
        <w:autoSpaceDN w:val="0"/>
        <w:adjustRightInd w:val="0"/>
        <w:ind w:right="-6" w:firstLine="902"/>
        <w:jc w:val="both"/>
        <w:rPr>
          <w:color w:val="000000"/>
          <w:spacing w:val="2"/>
          <w:sz w:val="28"/>
          <w:szCs w:val="28"/>
        </w:rPr>
      </w:pPr>
      <w:r w:rsidRPr="00B176BA">
        <w:rPr>
          <w:color w:val="000000"/>
          <w:spacing w:val="-1"/>
          <w:sz w:val="28"/>
          <w:szCs w:val="28"/>
        </w:rPr>
        <w:t xml:space="preserve">Фрезерование является одним из высокопроизводительных и </w:t>
      </w:r>
      <w:r w:rsidRPr="00B176BA">
        <w:rPr>
          <w:color w:val="000000"/>
          <w:sz w:val="28"/>
          <w:szCs w:val="28"/>
        </w:rPr>
        <w:t>распр</w:t>
      </w:r>
      <w:r w:rsidRPr="00B176BA">
        <w:rPr>
          <w:color w:val="000000"/>
          <w:sz w:val="28"/>
          <w:szCs w:val="28"/>
        </w:rPr>
        <w:t>о</w:t>
      </w:r>
      <w:r w:rsidRPr="00B176BA">
        <w:rPr>
          <w:color w:val="000000"/>
          <w:sz w:val="28"/>
          <w:szCs w:val="28"/>
        </w:rPr>
        <w:t xml:space="preserve">страненных методов обработки металлов резанием. Оно </w:t>
      </w:r>
      <w:r w:rsidRPr="00B176BA">
        <w:rPr>
          <w:color w:val="000000"/>
          <w:spacing w:val="2"/>
          <w:sz w:val="28"/>
          <w:szCs w:val="28"/>
        </w:rPr>
        <w:t>осуществляется с п</w:t>
      </w:r>
      <w:r w:rsidRPr="00B176BA">
        <w:rPr>
          <w:color w:val="000000"/>
          <w:spacing w:val="2"/>
          <w:sz w:val="28"/>
          <w:szCs w:val="28"/>
        </w:rPr>
        <w:t>о</w:t>
      </w:r>
      <w:r w:rsidRPr="00B176BA">
        <w:rPr>
          <w:color w:val="000000"/>
          <w:spacing w:val="2"/>
          <w:sz w:val="28"/>
          <w:szCs w:val="28"/>
        </w:rPr>
        <w:t>мощью фрезы. Фреза — многозубый инстру</w:t>
      </w:r>
      <w:r w:rsidRPr="00B176BA">
        <w:rPr>
          <w:color w:val="000000"/>
          <w:spacing w:val="3"/>
          <w:sz w:val="28"/>
          <w:szCs w:val="28"/>
        </w:rPr>
        <w:t>мент, представляющий собой т</w:t>
      </w:r>
      <w:r w:rsidRPr="00B176BA">
        <w:rPr>
          <w:color w:val="000000"/>
          <w:spacing w:val="3"/>
          <w:sz w:val="28"/>
          <w:szCs w:val="28"/>
        </w:rPr>
        <w:t>е</w:t>
      </w:r>
      <w:r w:rsidRPr="00B176BA">
        <w:rPr>
          <w:color w:val="000000"/>
          <w:spacing w:val="3"/>
          <w:sz w:val="28"/>
          <w:szCs w:val="28"/>
        </w:rPr>
        <w:t xml:space="preserve">ло вращения, на образующей </w:t>
      </w:r>
      <w:r w:rsidRPr="00B176BA">
        <w:rPr>
          <w:color w:val="000000"/>
          <w:spacing w:val="7"/>
          <w:sz w:val="28"/>
          <w:szCs w:val="28"/>
        </w:rPr>
        <w:t xml:space="preserve">поверхности которого, а иногда и на торце, имеются режущие </w:t>
      </w:r>
      <w:r w:rsidRPr="00B176BA">
        <w:rPr>
          <w:color w:val="000000"/>
          <w:sz w:val="28"/>
          <w:szCs w:val="28"/>
        </w:rPr>
        <w:t>зубья. Движение резания (главное движение) при фрезер</w:t>
      </w:r>
      <w:r w:rsidRPr="00B176BA">
        <w:rPr>
          <w:color w:val="000000"/>
          <w:sz w:val="28"/>
          <w:szCs w:val="28"/>
        </w:rPr>
        <w:t>о</w:t>
      </w:r>
      <w:r w:rsidRPr="00B176BA">
        <w:rPr>
          <w:color w:val="000000"/>
          <w:sz w:val="28"/>
          <w:szCs w:val="28"/>
        </w:rPr>
        <w:t xml:space="preserve">вании — вращательное и его совершает фреза; движение подачи (обычно </w:t>
      </w:r>
      <w:r w:rsidRPr="00B176BA">
        <w:rPr>
          <w:color w:val="000000"/>
          <w:spacing w:val="2"/>
          <w:sz w:val="28"/>
          <w:szCs w:val="28"/>
        </w:rPr>
        <w:t>пр</w:t>
      </w:r>
      <w:r w:rsidRPr="00B176BA">
        <w:rPr>
          <w:color w:val="000000"/>
          <w:spacing w:val="2"/>
          <w:sz w:val="28"/>
          <w:szCs w:val="28"/>
        </w:rPr>
        <w:t>я</w:t>
      </w:r>
      <w:r w:rsidRPr="00B176BA">
        <w:rPr>
          <w:color w:val="000000"/>
          <w:spacing w:val="2"/>
          <w:sz w:val="28"/>
          <w:szCs w:val="28"/>
        </w:rPr>
        <w:t>молинейнее) может иметь заготовка или фреза.</w:t>
      </w:r>
    </w:p>
    <w:p w:rsidR="00E86D23" w:rsidRPr="00B176BA" w:rsidRDefault="00E86D23" w:rsidP="00E86D23">
      <w:pPr>
        <w:widowControl w:val="0"/>
        <w:shd w:val="clear" w:color="auto" w:fill="FFFFFF"/>
        <w:autoSpaceDE w:val="0"/>
        <w:autoSpaceDN w:val="0"/>
        <w:adjustRightInd w:val="0"/>
        <w:spacing w:before="274"/>
        <w:ind w:right="175" w:firstLine="900"/>
        <w:jc w:val="both"/>
        <w:rPr>
          <w:sz w:val="28"/>
          <w:szCs w:val="28"/>
        </w:rPr>
      </w:pPr>
    </w:p>
    <w:p w:rsidR="00E86D23" w:rsidRPr="00B176BA" w:rsidRDefault="00057974" w:rsidP="00E86D23">
      <w:pPr>
        <w:widowControl w:val="0"/>
        <w:autoSpaceDE w:val="0"/>
        <w:autoSpaceDN w:val="0"/>
        <w:adjustRightInd w:val="0"/>
        <w:spacing w:before="178"/>
        <w:ind w:right="175" w:firstLine="900"/>
        <w:jc w:val="center"/>
        <w:rPr>
          <w:sz w:val="28"/>
          <w:szCs w:val="28"/>
        </w:rPr>
      </w:pPr>
      <w:r>
        <w:rPr>
          <w:noProof/>
          <w:sz w:val="28"/>
          <w:szCs w:val="28"/>
        </w:rPr>
        <w:drawing>
          <wp:inline distT="0" distB="0" distL="0" distR="0">
            <wp:extent cx="4381500" cy="3800475"/>
            <wp:effectExtent l="19050" t="0" r="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861" cstate="print">
                      <a:lum bright="-36000" contrast="90000"/>
                      <a:grayscl/>
                      <a:biLevel thresh="50000"/>
                    </a:blip>
                    <a:srcRect/>
                    <a:stretch>
                      <a:fillRect/>
                    </a:stretch>
                  </pic:blipFill>
                  <pic:spPr bwMode="auto">
                    <a:xfrm>
                      <a:off x="0" y="0"/>
                      <a:ext cx="4381500" cy="3800475"/>
                    </a:xfrm>
                    <a:prstGeom prst="rect">
                      <a:avLst/>
                    </a:prstGeom>
                    <a:noFill/>
                    <a:ln w="9525">
                      <a:noFill/>
                      <a:miter lim="800000"/>
                      <a:headEnd/>
                      <a:tailEnd/>
                    </a:ln>
                  </pic:spPr>
                </pic:pic>
              </a:graphicData>
            </a:graphic>
          </wp:inline>
        </w:drawing>
      </w:r>
    </w:p>
    <w:p w:rsidR="00E86D23" w:rsidRPr="00B176BA" w:rsidRDefault="00E86D23" w:rsidP="00E86D23">
      <w:pPr>
        <w:widowControl w:val="0"/>
        <w:shd w:val="clear" w:color="auto" w:fill="FFFFFF"/>
        <w:autoSpaceDE w:val="0"/>
        <w:autoSpaceDN w:val="0"/>
        <w:adjustRightInd w:val="0"/>
        <w:spacing w:before="77"/>
        <w:ind w:right="175" w:firstLine="900"/>
        <w:jc w:val="center"/>
        <w:rPr>
          <w:sz w:val="28"/>
          <w:szCs w:val="28"/>
        </w:rPr>
      </w:pPr>
      <w:r w:rsidRPr="00B176BA">
        <w:rPr>
          <w:color w:val="000000"/>
          <w:spacing w:val="7"/>
          <w:sz w:val="28"/>
          <w:szCs w:val="28"/>
        </w:rPr>
        <w:t>Рис. 1</w:t>
      </w:r>
      <w:r w:rsidR="004D5777">
        <w:rPr>
          <w:color w:val="000000"/>
          <w:spacing w:val="7"/>
          <w:sz w:val="28"/>
          <w:szCs w:val="28"/>
        </w:rPr>
        <w:t>0</w:t>
      </w:r>
      <w:r w:rsidRPr="00B176BA">
        <w:rPr>
          <w:color w:val="000000"/>
          <w:spacing w:val="7"/>
          <w:sz w:val="28"/>
          <w:szCs w:val="28"/>
        </w:rPr>
        <w:t>.</w:t>
      </w:r>
      <w:r w:rsidR="004D5777">
        <w:rPr>
          <w:color w:val="000000"/>
          <w:spacing w:val="7"/>
          <w:sz w:val="28"/>
          <w:szCs w:val="28"/>
        </w:rPr>
        <w:t>3</w:t>
      </w:r>
      <w:r w:rsidRPr="00B176BA">
        <w:rPr>
          <w:color w:val="000000"/>
          <w:spacing w:val="7"/>
          <w:sz w:val="28"/>
          <w:szCs w:val="28"/>
        </w:rPr>
        <w:t xml:space="preserve"> Виды фрезерования и основные типы фрез:</w:t>
      </w:r>
    </w:p>
    <w:p w:rsidR="00E86D23" w:rsidRPr="00B176BA" w:rsidRDefault="00E86D23" w:rsidP="00E86D23">
      <w:pPr>
        <w:widowControl w:val="0"/>
        <w:shd w:val="clear" w:color="auto" w:fill="FFFFFF"/>
        <w:autoSpaceDE w:val="0"/>
        <w:autoSpaceDN w:val="0"/>
        <w:adjustRightInd w:val="0"/>
        <w:spacing w:before="34"/>
        <w:ind w:right="175" w:firstLine="900"/>
        <w:jc w:val="center"/>
        <w:rPr>
          <w:color w:val="000000"/>
          <w:spacing w:val="7"/>
          <w:sz w:val="28"/>
          <w:szCs w:val="28"/>
        </w:rPr>
      </w:pPr>
      <w:r w:rsidRPr="00B176BA">
        <w:rPr>
          <w:b/>
          <w:iCs/>
          <w:color w:val="000000"/>
          <w:spacing w:val="7"/>
          <w:sz w:val="28"/>
          <w:szCs w:val="28"/>
        </w:rPr>
        <w:t xml:space="preserve">а </w:t>
      </w:r>
      <w:r w:rsidRPr="00B176BA">
        <w:rPr>
          <w:iCs/>
          <w:color w:val="000000"/>
          <w:spacing w:val="7"/>
          <w:sz w:val="28"/>
          <w:szCs w:val="28"/>
        </w:rPr>
        <w:t xml:space="preserve">— </w:t>
      </w:r>
      <w:hyperlink r:id="rId862" w:history="1">
        <w:r w:rsidRPr="00B176BA">
          <w:rPr>
            <w:color w:val="0000FF"/>
            <w:spacing w:val="7"/>
            <w:sz w:val="28"/>
            <w:szCs w:val="28"/>
            <w:u w:val="single"/>
          </w:rPr>
          <w:t>цилиндрические</w:t>
        </w:r>
      </w:hyperlink>
      <w:r w:rsidRPr="00B176BA">
        <w:rPr>
          <w:color w:val="000000"/>
          <w:spacing w:val="7"/>
          <w:sz w:val="28"/>
          <w:szCs w:val="28"/>
        </w:rPr>
        <w:t xml:space="preserve">; </w:t>
      </w:r>
      <w:r w:rsidRPr="00B176BA">
        <w:rPr>
          <w:b/>
          <w:color w:val="000000"/>
          <w:spacing w:val="7"/>
          <w:sz w:val="28"/>
          <w:szCs w:val="28"/>
        </w:rPr>
        <w:t>б</w:t>
      </w:r>
      <w:r w:rsidRPr="00B176BA">
        <w:rPr>
          <w:color w:val="000000"/>
          <w:spacing w:val="7"/>
          <w:sz w:val="28"/>
          <w:szCs w:val="28"/>
        </w:rPr>
        <w:t xml:space="preserve"> — </w:t>
      </w:r>
      <w:hyperlink r:id="rId863" w:history="1">
        <w:r w:rsidRPr="00B176BA">
          <w:rPr>
            <w:color w:val="0000FF"/>
            <w:spacing w:val="7"/>
            <w:sz w:val="28"/>
            <w:szCs w:val="28"/>
            <w:u w:val="single"/>
          </w:rPr>
          <w:t>торцовые</w:t>
        </w:r>
      </w:hyperlink>
      <w:r w:rsidRPr="00B176BA">
        <w:rPr>
          <w:color w:val="000000"/>
          <w:spacing w:val="7"/>
          <w:sz w:val="28"/>
          <w:szCs w:val="28"/>
        </w:rPr>
        <w:t xml:space="preserve">;  </w:t>
      </w:r>
      <w:r w:rsidRPr="00B176BA">
        <w:rPr>
          <w:b/>
          <w:iCs/>
          <w:color w:val="000000"/>
          <w:spacing w:val="7"/>
          <w:sz w:val="28"/>
          <w:szCs w:val="28"/>
        </w:rPr>
        <w:t>в</w:t>
      </w:r>
      <w:r w:rsidRPr="00B176BA">
        <w:rPr>
          <w:iCs/>
          <w:color w:val="000000"/>
          <w:spacing w:val="7"/>
          <w:sz w:val="28"/>
          <w:szCs w:val="28"/>
        </w:rPr>
        <w:t xml:space="preserve"> </w:t>
      </w:r>
      <w:r w:rsidRPr="00B176BA">
        <w:rPr>
          <w:color w:val="000000"/>
          <w:spacing w:val="7"/>
          <w:sz w:val="28"/>
          <w:szCs w:val="28"/>
        </w:rPr>
        <w:t xml:space="preserve">и </w:t>
      </w:r>
      <w:r w:rsidRPr="00B176BA">
        <w:rPr>
          <w:b/>
          <w:iCs/>
          <w:color w:val="000000"/>
          <w:spacing w:val="7"/>
          <w:sz w:val="28"/>
          <w:szCs w:val="28"/>
        </w:rPr>
        <w:t xml:space="preserve">г </w:t>
      </w:r>
      <w:r w:rsidRPr="00B176BA">
        <w:rPr>
          <w:iCs/>
          <w:color w:val="000000"/>
          <w:spacing w:val="7"/>
          <w:sz w:val="28"/>
          <w:szCs w:val="28"/>
        </w:rPr>
        <w:t xml:space="preserve">— </w:t>
      </w:r>
      <w:hyperlink r:id="rId864" w:history="1">
        <w:r w:rsidRPr="00B176BA">
          <w:rPr>
            <w:color w:val="0000FF"/>
            <w:spacing w:val="7"/>
            <w:sz w:val="28"/>
            <w:szCs w:val="28"/>
            <w:u w:val="single"/>
          </w:rPr>
          <w:t>дисковые</w:t>
        </w:r>
      </w:hyperlink>
      <w:r w:rsidRPr="00B176BA">
        <w:rPr>
          <w:color w:val="000000"/>
          <w:spacing w:val="7"/>
          <w:sz w:val="28"/>
          <w:szCs w:val="28"/>
        </w:rPr>
        <w:t>;</w:t>
      </w:r>
    </w:p>
    <w:p w:rsidR="00E86D23" w:rsidRDefault="00E86D23" w:rsidP="00E86D23">
      <w:pPr>
        <w:widowControl w:val="0"/>
        <w:shd w:val="clear" w:color="auto" w:fill="FFFFFF"/>
        <w:autoSpaceDE w:val="0"/>
        <w:autoSpaceDN w:val="0"/>
        <w:adjustRightInd w:val="0"/>
        <w:spacing w:before="34"/>
        <w:ind w:right="175" w:firstLine="900"/>
        <w:jc w:val="center"/>
        <w:rPr>
          <w:color w:val="000000"/>
          <w:spacing w:val="8"/>
          <w:sz w:val="28"/>
          <w:szCs w:val="28"/>
        </w:rPr>
      </w:pPr>
      <w:r w:rsidRPr="00B176BA">
        <w:rPr>
          <w:b/>
          <w:iCs/>
          <w:color w:val="000000"/>
          <w:spacing w:val="7"/>
          <w:sz w:val="28"/>
          <w:szCs w:val="28"/>
        </w:rPr>
        <w:t>д</w:t>
      </w:r>
      <w:r w:rsidRPr="00B176BA">
        <w:rPr>
          <w:iCs/>
          <w:color w:val="000000"/>
          <w:spacing w:val="7"/>
          <w:sz w:val="28"/>
          <w:szCs w:val="28"/>
        </w:rPr>
        <w:t xml:space="preserve"> — </w:t>
      </w:r>
      <w:hyperlink r:id="rId865" w:history="1">
        <w:r w:rsidRPr="00B176BA">
          <w:rPr>
            <w:color w:val="0000FF"/>
            <w:spacing w:val="7"/>
            <w:sz w:val="28"/>
            <w:szCs w:val="28"/>
            <w:u w:val="single"/>
          </w:rPr>
          <w:t xml:space="preserve">прорезные и </w:t>
        </w:r>
        <w:r w:rsidRPr="00B176BA">
          <w:rPr>
            <w:color w:val="0000FF"/>
            <w:spacing w:val="8"/>
            <w:sz w:val="28"/>
            <w:szCs w:val="28"/>
            <w:u w:val="single"/>
          </w:rPr>
          <w:t>отрезные</w:t>
        </w:r>
      </w:hyperlink>
      <w:r w:rsidRPr="00B176BA">
        <w:rPr>
          <w:color w:val="000000"/>
          <w:spacing w:val="8"/>
          <w:sz w:val="28"/>
          <w:szCs w:val="28"/>
        </w:rPr>
        <w:t xml:space="preserve">; </w:t>
      </w:r>
      <w:r w:rsidRPr="00B176BA">
        <w:rPr>
          <w:b/>
          <w:iCs/>
          <w:color w:val="000000"/>
          <w:spacing w:val="8"/>
          <w:sz w:val="28"/>
          <w:szCs w:val="28"/>
        </w:rPr>
        <w:t>е</w:t>
      </w:r>
      <w:r w:rsidRPr="00B176BA">
        <w:rPr>
          <w:iCs/>
          <w:color w:val="000000"/>
          <w:spacing w:val="8"/>
          <w:sz w:val="28"/>
          <w:szCs w:val="28"/>
        </w:rPr>
        <w:t xml:space="preserve"> </w:t>
      </w:r>
      <w:r w:rsidRPr="00B176BA">
        <w:rPr>
          <w:color w:val="000000"/>
          <w:spacing w:val="8"/>
          <w:sz w:val="28"/>
          <w:szCs w:val="28"/>
        </w:rPr>
        <w:t xml:space="preserve">и </w:t>
      </w:r>
      <w:r w:rsidRPr="00B176BA">
        <w:rPr>
          <w:b/>
          <w:iCs/>
          <w:color w:val="000000"/>
          <w:spacing w:val="8"/>
          <w:sz w:val="28"/>
          <w:szCs w:val="28"/>
        </w:rPr>
        <w:t>ж</w:t>
      </w:r>
      <w:r w:rsidRPr="00B176BA">
        <w:rPr>
          <w:iCs/>
          <w:color w:val="000000"/>
          <w:spacing w:val="8"/>
          <w:sz w:val="28"/>
          <w:szCs w:val="28"/>
        </w:rPr>
        <w:t xml:space="preserve"> – </w:t>
      </w:r>
      <w:hyperlink r:id="rId866" w:history="1">
        <w:r w:rsidRPr="00B176BA">
          <w:rPr>
            <w:color w:val="0000FF"/>
            <w:spacing w:val="8"/>
            <w:sz w:val="28"/>
            <w:szCs w:val="28"/>
            <w:u w:val="single"/>
          </w:rPr>
          <w:t>концевые</w:t>
        </w:r>
      </w:hyperlink>
    </w:p>
    <w:p w:rsidR="00E86D23" w:rsidRPr="001859DE" w:rsidRDefault="00E86D23" w:rsidP="00E86D23">
      <w:pPr>
        <w:widowControl w:val="0"/>
        <w:shd w:val="clear" w:color="auto" w:fill="FFFFFF"/>
        <w:autoSpaceDE w:val="0"/>
        <w:autoSpaceDN w:val="0"/>
        <w:adjustRightInd w:val="0"/>
        <w:spacing w:before="34"/>
        <w:ind w:right="175"/>
        <w:rPr>
          <w:b/>
          <w:color w:val="000000"/>
          <w:spacing w:val="8"/>
          <w:sz w:val="28"/>
          <w:szCs w:val="28"/>
        </w:rPr>
      </w:pPr>
    </w:p>
    <w:p w:rsidR="00E86D23" w:rsidRDefault="004D5777" w:rsidP="00E86D23">
      <w:pPr>
        <w:widowControl w:val="0"/>
        <w:shd w:val="clear" w:color="auto" w:fill="FFFFFF"/>
        <w:autoSpaceDE w:val="0"/>
        <w:autoSpaceDN w:val="0"/>
        <w:adjustRightInd w:val="0"/>
        <w:spacing w:before="34"/>
        <w:ind w:right="175"/>
        <w:rPr>
          <w:b/>
          <w:color w:val="000000"/>
          <w:spacing w:val="8"/>
          <w:sz w:val="28"/>
          <w:szCs w:val="28"/>
        </w:rPr>
      </w:pPr>
      <w:r>
        <w:rPr>
          <w:b/>
          <w:color w:val="000000"/>
          <w:spacing w:val="8"/>
          <w:sz w:val="28"/>
          <w:szCs w:val="28"/>
        </w:rPr>
        <w:t>10.4</w:t>
      </w:r>
      <w:r w:rsidR="00E86D23" w:rsidRPr="001859DE">
        <w:rPr>
          <w:b/>
          <w:color w:val="000000"/>
          <w:spacing w:val="8"/>
          <w:sz w:val="28"/>
          <w:szCs w:val="28"/>
        </w:rPr>
        <w:t>. Обработка плоских поверхностей абразивным инструментом</w:t>
      </w:r>
    </w:p>
    <w:p w:rsidR="00E86D23" w:rsidRPr="007A6EB4" w:rsidRDefault="00E86D23" w:rsidP="00E86D23">
      <w:pPr>
        <w:widowControl w:val="0"/>
        <w:shd w:val="clear" w:color="auto" w:fill="FFFFFF"/>
        <w:autoSpaceDE w:val="0"/>
        <w:autoSpaceDN w:val="0"/>
        <w:adjustRightInd w:val="0"/>
        <w:spacing w:before="34"/>
        <w:ind w:right="175"/>
        <w:rPr>
          <w:b/>
          <w:color w:val="000000"/>
          <w:spacing w:val="8"/>
          <w:sz w:val="28"/>
          <w:szCs w:val="28"/>
        </w:rPr>
      </w:pPr>
      <w:r w:rsidRPr="007A6EB4">
        <w:rPr>
          <w:b/>
          <w:color w:val="000000"/>
          <w:spacing w:val="8"/>
          <w:sz w:val="28"/>
          <w:szCs w:val="28"/>
        </w:rPr>
        <w:t>Шлифование</w:t>
      </w:r>
    </w:p>
    <w:p w:rsidR="00E86D23" w:rsidRDefault="00E86D23" w:rsidP="00E86D23">
      <w:pPr>
        <w:widowControl w:val="0"/>
        <w:shd w:val="clear" w:color="auto" w:fill="FFFFFF"/>
        <w:autoSpaceDE w:val="0"/>
        <w:autoSpaceDN w:val="0"/>
        <w:adjustRightInd w:val="0"/>
        <w:spacing w:before="34"/>
        <w:ind w:right="175"/>
        <w:jc w:val="both"/>
        <w:rPr>
          <w:color w:val="000000"/>
          <w:spacing w:val="8"/>
          <w:sz w:val="28"/>
          <w:szCs w:val="28"/>
        </w:rPr>
      </w:pPr>
      <w:r>
        <w:rPr>
          <w:color w:val="000000"/>
          <w:spacing w:val="8"/>
          <w:sz w:val="28"/>
          <w:szCs w:val="28"/>
        </w:rPr>
        <w:t>Шлифование плоских поверхностей осуществляется на плоскошлиф</w:t>
      </w:r>
      <w:r>
        <w:rPr>
          <w:color w:val="000000"/>
          <w:spacing w:val="8"/>
          <w:sz w:val="28"/>
          <w:szCs w:val="28"/>
        </w:rPr>
        <w:t>о</w:t>
      </w:r>
      <w:r>
        <w:rPr>
          <w:color w:val="000000"/>
          <w:spacing w:val="8"/>
          <w:sz w:val="28"/>
          <w:szCs w:val="28"/>
        </w:rPr>
        <w:t>вальных станках с крестовым и круглым столом, как обычного исполн</w:t>
      </w:r>
      <w:r>
        <w:rPr>
          <w:color w:val="000000"/>
          <w:spacing w:val="8"/>
          <w:sz w:val="28"/>
          <w:szCs w:val="28"/>
        </w:rPr>
        <w:t>е</w:t>
      </w:r>
      <w:r>
        <w:rPr>
          <w:color w:val="000000"/>
          <w:spacing w:val="8"/>
          <w:sz w:val="28"/>
          <w:szCs w:val="28"/>
        </w:rPr>
        <w:t>ния так и с ЧПУ.</w:t>
      </w:r>
    </w:p>
    <w:p w:rsidR="00E86D23" w:rsidRPr="007A6EB4" w:rsidRDefault="00E86D23" w:rsidP="00E86D23">
      <w:pPr>
        <w:widowControl w:val="0"/>
        <w:shd w:val="clear" w:color="auto" w:fill="FFFFFF"/>
        <w:autoSpaceDE w:val="0"/>
        <w:autoSpaceDN w:val="0"/>
        <w:adjustRightInd w:val="0"/>
        <w:spacing w:before="34"/>
        <w:ind w:right="175"/>
        <w:jc w:val="both"/>
        <w:rPr>
          <w:b/>
          <w:color w:val="000000"/>
          <w:spacing w:val="8"/>
          <w:sz w:val="28"/>
          <w:szCs w:val="28"/>
        </w:rPr>
      </w:pPr>
      <w:r>
        <w:rPr>
          <w:color w:val="000000"/>
          <w:spacing w:val="8"/>
          <w:sz w:val="28"/>
          <w:szCs w:val="28"/>
        </w:rPr>
        <w:t xml:space="preserve">Шлифование плоских поверхностей может быть осуществлено двумя </w:t>
      </w:r>
      <w:r w:rsidRPr="007A6EB4">
        <w:rPr>
          <w:color w:val="000000"/>
          <w:spacing w:val="8"/>
          <w:sz w:val="28"/>
          <w:szCs w:val="28"/>
        </w:rPr>
        <w:t>способами: периферией круга и торцем круга.</w:t>
      </w:r>
    </w:p>
    <w:p w:rsidR="00E86D23" w:rsidRPr="007A6EB4" w:rsidRDefault="00E86D23" w:rsidP="00E86D23">
      <w:pPr>
        <w:widowControl w:val="0"/>
        <w:shd w:val="clear" w:color="auto" w:fill="FFFFFF"/>
        <w:autoSpaceDE w:val="0"/>
        <w:autoSpaceDN w:val="0"/>
        <w:adjustRightInd w:val="0"/>
        <w:spacing w:before="34"/>
        <w:ind w:right="175"/>
        <w:jc w:val="both"/>
        <w:rPr>
          <w:b/>
          <w:color w:val="000000"/>
          <w:spacing w:val="8"/>
          <w:sz w:val="28"/>
          <w:szCs w:val="28"/>
        </w:rPr>
      </w:pPr>
      <w:r w:rsidRPr="007A6EB4">
        <w:rPr>
          <w:b/>
          <w:color w:val="000000"/>
          <w:spacing w:val="8"/>
          <w:sz w:val="28"/>
          <w:szCs w:val="28"/>
        </w:rPr>
        <w:t>Полирование</w:t>
      </w:r>
    </w:p>
    <w:p w:rsidR="00E86D23" w:rsidRPr="001859DE" w:rsidRDefault="00E86D23" w:rsidP="00E86D23">
      <w:pPr>
        <w:widowControl w:val="0"/>
        <w:shd w:val="clear" w:color="auto" w:fill="FFFFFF"/>
        <w:autoSpaceDE w:val="0"/>
        <w:autoSpaceDN w:val="0"/>
        <w:adjustRightInd w:val="0"/>
        <w:spacing w:before="34"/>
        <w:ind w:right="175"/>
        <w:jc w:val="both"/>
        <w:rPr>
          <w:color w:val="000000"/>
          <w:spacing w:val="8"/>
          <w:sz w:val="28"/>
          <w:szCs w:val="28"/>
        </w:rPr>
      </w:pPr>
      <w:r>
        <w:rPr>
          <w:color w:val="000000"/>
          <w:spacing w:val="8"/>
          <w:sz w:val="28"/>
          <w:szCs w:val="28"/>
        </w:rPr>
        <w:t>Полирование поверхностей является методом отделочной обработки. В качестве абразивных инструментов применяют эластичные шлифовал</w:t>
      </w:r>
      <w:r>
        <w:rPr>
          <w:color w:val="000000"/>
          <w:spacing w:val="8"/>
          <w:sz w:val="28"/>
          <w:szCs w:val="28"/>
        </w:rPr>
        <w:t>ь</w:t>
      </w:r>
      <w:r>
        <w:rPr>
          <w:color w:val="000000"/>
          <w:spacing w:val="8"/>
          <w:sz w:val="28"/>
          <w:szCs w:val="28"/>
        </w:rPr>
        <w:t>ные круги, шлифовальные шкурки.</w:t>
      </w:r>
    </w:p>
    <w:p w:rsidR="00A442DC" w:rsidRDefault="002B1E49" w:rsidP="00C97719">
      <w:pPr>
        <w:widowControl w:val="0"/>
        <w:autoSpaceDE w:val="0"/>
        <w:autoSpaceDN w:val="0"/>
        <w:adjustRightInd w:val="0"/>
        <w:spacing w:before="120" w:after="120"/>
        <w:jc w:val="both"/>
        <w:rPr>
          <w:b/>
          <w:sz w:val="32"/>
          <w:szCs w:val="32"/>
        </w:rPr>
      </w:pPr>
      <w:r>
        <w:rPr>
          <w:b/>
          <w:sz w:val="32"/>
          <w:szCs w:val="32"/>
        </w:rPr>
        <w:t>11</w:t>
      </w:r>
      <w:r w:rsidR="00E97DCB">
        <w:rPr>
          <w:b/>
          <w:sz w:val="32"/>
          <w:szCs w:val="32"/>
        </w:rPr>
        <w:t xml:space="preserve">. </w:t>
      </w:r>
      <w:r w:rsidR="00A442DC" w:rsidRPr="00024952">
        <w:rPr>
          <w:b/>
          <w:sz w:val="32"/>
          <w:szCs w:val="32"/>
        </w:rPr>
        <w:t>Обработка деталей класса валов</w:t>
      </w:r>
    </w:p>
    <w:p w:rsidR="00A442DC" w:rsidRPr="00024952" w:rsidRDefault="002B1E49" w:rsidP="00C97719">
      <w:pPr>
        <w:widowControl w:val="0"/>
        <w:autoSpaceDE w:val="0"/>
        <w:autoSpaceDN w:val="0"/>
        <w:adjustRightInd w:val="0"/>
        <w:spacing w:before="120" w:after="120"/>
        <w:jc w:val="both"/>
        <w:rPr>
          <w:b/>
          <w:sz w:val="28"/>
          <w:szCs w:val="28"/>
        </w:rPr>
      </w:pPr>
      <w:r>
        <w:rPr>
          <w:b/>
          <w:sz w:val="28"/>
          <w:szCs w:val="28"/>
        </w:rPr>
        <w:t>11</w:t>
      </w:r>
      <w:r w:rsidR="00E97DCB">
        <w:rPr>
          <w:b/>
          <w:sz w:val="28"/>
          <w:szCs w:val="28"/>
        </w:rPr>
        <w:t xml:space="preserve">.1. </w:t>
      </w:r>
      <w:r w:rsidR="00A442DC" w:rsidRPr="00024952">
        <w:rPr>
          <w:b/>
          <w:sz w:val="28"/>
          <w:szCs w:val="28"/>
        </w:rPr>
        <w:t>Конструктивная характеристика валов</w:t>
      </w:r>
    </w:p>
    <w:p w:rsidR="00A442DC" w:rsidRPr="00C46855" w:rsidRDefault="00A442DC" w:rsidP="00335A5E">
      <w:pPr>
        <w:widowControl w:val="0"/>
        <w:shd w:val="clear" w:color="auto" w:fill="FFFFFF"/>
        <w:autoSpaceDE w:val="0"/>
        <w:autoSpaceDN w:val="0"/>
        <w:adjustRightInd w:val="0"/>
        <w:spacing w:before="115"/>
        <w:ind w:right="11" w:firstLine="709"/>
        <w:jc w:val="both"/>
        <w:rPr>
          <w:sz w:val="28"/>
          <w:szCs w:val="28"/>
        </w:rPr>
      </w:pPr>
      <w:r w:rsidRPr="00C46855">
        <w:rPr>
          <w:color w:val="000000"/>
          <w:spacing w:val="1"/>
          <w:sz w:val="28"/>
          <w:szCs w:val="28"/>
        </w:rPr>
        <w:t xml:space="preserve">Существуют следующие конструктивные разновидности </w:t>
      </w:r>
      <w:r w:rsidRPr="00C46855">
        <w:rPr>
          <w:color w:val="000000"/>
          <w:spacing w:val="3"/>
          <w:sz w:val="28"/>
          <w:szCs w:val="28"/>
        </w:rPr>
        <w:t>валов: гладкие, ступе</w:t>
      </w:r>
      <w:r>
        <w:rPr>
          <w:color w:val="000000"/>
          <w:spacing w:val="3"/>
          <w:sz w:val="28"/>
          <w:szCs w:val="28"/>
        </w:rPr>
        <w:t>нчатые, эксцентриковые, кулачко</w:t>
      </w:r>
      <w:r w:rsidRPr="00C46855">
        <w:rPr>
          <w:color w:val="000000"/>
          <w:spacing w:val="3"/>
          <w:sz w:val="28"/>
          <w:szCs w:val="28"/>
        </w:rPr>
        <w:t>вые, коленчатые и шлицевые. Валы могут иметь на от</w:t>
      </w:r>
      <w:r w:rsidRPr="00C46855">
        <w:rPr>
          <w:color w:val="000000"/>
          <w:spacing w:val="3"/>
          <w:sz w:val="28"/>
          <w:szCs w:val="28"/>
        </w:rPr>
        <w:softHyphen/>
      </w:r>
      <w:r w:rsidRPr="00C46855">
        <w:rPr>
          <w:color w:val="000000"/>
          <w:spacing w:val="1"/>
          <w:sz w:val="28"/>
          <w:szCs w:val="28"/>
        </w:rPr>
        <w:t>дельных участках конусные поверхности, шпоночные ка</w:t>
      </w:r>
      <w:r w:rsidRPr="00C46855">
        <w:rPr>
          <w:color w:val="000000"/>
          <w:spacing w:val="1"/>
          <w:sz w:val="28"/>
          <w:szCs w:val="28"/>
        </w:rPr>
        <w:softHyphen/>
      </w:r>
      <w:r w:rsidRPr="00C46855">
        <w:rPr>
          <w:color w:val="000000"/>
          <w:spacing w:val="3"/>
          <w:sz w:val="28"/>
          <w:szCs w:val="28"/>
        </w:rPr>
        <w:t>навки, шлицы, резьбы, отверстия, шестерни, выполнен</w:t>
      </w:r>
      <w:r w:rsidRPr="00C46855">
        <w:rPr>
          <w:color w:val="000000"/>
          <w:spacing w:val="3"/>
          <w:sz w:val="28"/>
          <w:szCs w:val="28"/>
        </w:rPr>
        <w:softHyphen/>
      </w:r>
      <w:r w:rsidRPr="00C46855">
        <w:rPr>
          <w:color w:val="000000"/>
          <w:spacing w:val="-3"/>
          <w:sz w:val="28"/>
          <w:szCs w:val="28"/>
        </w:rPr>
        <w:t xml:space="preserve">ные с валом как единое целое. Наиболее часто применяются </w:t>
      </w:r>
      <w:r w:rsidRPr="00C46855">
        <w:rPr>
          <w:color w:val="000000"/>
          <w:sz w:val="28"/>
          <w:szCs w:val="28"/>
        </w:rPr>
        <w:t>валы диаметром 30...80 мм и длиной 150...1000 мм. Разли</w:t>
      </w:r>
      <w:r w:rsidRPr="00C46855">
        <w:rPr>
          <w:color w:val="000000"/>
          <w:sz w:val="28"/>
          <w:szCs w:val="28"/>
        </w:rPr>
        <w:softHyphen/>
        <w:t xml:space="preserve">чают валы жесткие </w:t>
      </w:r>
      <w:r w:rsidRPr="00C46855">
        <w:rPr>
          <w:i/>
          <w:iCs/>
          <w:color w:val="000000"/>
          <w:sz w:val="28"/>
          <w:szCs w:val="28"/>
        </w:rPr>
        <w:t>(</w:t>
      </w:r>
      <w:r w:rsidRPr="00C46855">
        <w:rPr>
          <w:i/>
          <w:iCs/>
          <w:color w:val="000000"/>
          <w:sz w:val="28"/>
          <w:szCs w:val="28"/>
          <w:lang w:val="en-US"/>
        </w:rPr>
        <w:t>L</w:t>
      </w:r>
      <w:r w:rsidRPr="00C46855">
        <w:rPr>
          <w:i/>
          <w:iCs/>
          <w:color w:val="000000"/>
          <w:sz w:val="28"/>
          <w:szCs w:val="28"/>
        </w:rPr>
        <w:t>/</w:t>
      </w:r>
      <w:r w:rsidRPr="00C46855">
        <w:rPr>
          <w:i/>
          <w:iCs/>
          <w:color w:val="000000"/>
          <w:sz w:val="28"/>
          <w:szCs w:val="28"/>
          <w:lang w:val="en-US"/>
        </w:rPr>
        <w:t>d</w:t>
      </w:r>
      <w:r w:rsidRPr="00C46855">
        <w:rPr>
          <w:i/>
          <w:iCs/>
          <w:color w:val="000000"/>
          <w:sz w:val="28"/>
          <w:szCs w:val="28"/>
        </w:rPr>
        <w:t xml:space="preserve"> &lt; </w:t>
      </w:r>
      <w:r w:rsidRPr="00C46855">
        <w:rPr>
          <w:color w:val="000000"/>
          <w:sz w:val="28"/>
          <w:szCs w:val="28"/>
        </w:rPr>
        <w:t xml:space="preserve">10) и нежесткие </w:t>
      </w:r>
      <w:r w:rsidRPr="00C46855">
        <w:rPr>
          <w:i/>
          <w:iCs/>
          <w:color w:val="000000"/>
          <w:sz w:val="28"/>
          <w:szCs w:val="28"/>
        </w:rPr>
        <w:t>(</w:t>
      </w:r>
      <w:r w:rsidRPr="00C46855">
        <w:rPr>
          <w:i/>
          <w:iCs/>
          <w:color w:val="000000"/>
          <w:sz w:val="28"/>
          <w:szCs w:val="28"/>
          <w:lang w:val="en-US"/>
        </w:rPr>
        <w:t>L</w:t>
      </w:r>
      <w:r w:rsidRPr="00C46855">
        <w:rPr>
          <w:i/>
          <w:iCs/>
          <w:color w:val="000000"/>
          <w:sz w:val="28"/>
          <w:szCs w:val="28"/>
        </w:rPr>
        <w:t>/</w:t>
      </w:r>
      <w:r w:rsidRPr="00C46855">
        <w:rPr>
          <w:i/>
          <w:iCs/>
          <w:color w:val="000000"/>
          <w:sz w:val="28"/>
          <w:szCs w:val="28"/>
          <w:lang w:val="en-US"/>
        </w:rPr>
        <w:t>d</w:t>
      </w:r>
      <w:r w:rsidRPr="00C46855">
        <w:rPr>
          <w:i/>
          <w:iCs/>
          <w:color w:val="000000"/>
          <w:sz w:val="28"/>
          <w:szCs w:val="28"/>
        </w:rPr>
        <w:t xml:space="preserve"> &gt; </w:t>
      </w:r>
      <w:r w:rsidRPr="00C46855">
        <w:rPr>
          <w:color w:val="000000"/>
          <w:sz w:val="28"/>
          <w:szCs w:val="28"/>
        </w:rPr>
        <w:t xml:space="preserve">10), где </w:t>
      </w:r>
      <w:r w:rsidRPr="00C46855">
        <w:rPr>
          <w:i/>
          <w:iCs/>
          <w:color w:val="000000"/>
          <w:sz w:val="28"/>
          <w:szCs w:val="28"/>
          <w:lang w:val="en-US"/>
        </w:rPr>
        <w:t>L</w:t>
      </w:r>
      <w:r w:rsidRPr="00C46855">
        <w:rPr>
          <w:i/>
          <w:iCs/>
          <w:color w:val="000000"/>
          <w:sz w:val="28"/>
          <w:szCs w:val="28"/>
        </w:rPr>
        <w:t xml:space="preserve"> </w:t>
      </w:r>
      <w:r w:rsidRPr="00C46855">
        <w:rPr>
          <w:color w:val="000000"/>
          <w:sz w:val="28"/>
          <w:szCs w:val="28"/>
        </w:rPr>
        <w:t xml:space="preserve">— длина вала; </w:t>
      </w:r>
      <w:r w:rsidRPr="00C46855">
        <w:rPr>
          <w:i/>
          <w:iCs/>
          <w:color w:val="000000"/>
          <w:sz w:val="28"/>
          <w:szCs w:val="28"/>
          <w:lang w:val="en-US"/>
        </w:rPr>
        <w:t>d</w:t>
      </w:r>
      <w:r w:rsidRPr="00C46855">
        <w:rPr>
          <w:i/>
          <w:iCs/>
          <w:color w:val="000000"/>
          <w:sz w:val="28"/>
          <w:szCs w:val="28"/>
        </w:rPr>
        <w:t xml:space="preserve"> </w:t>
      </w:r>
      <w:r w:rsidRPr="00C46855">
        <w:rPr>
          <w:color w:val="000000"/>
          <w:sz w:val="28"/>
          <w:szCs w:val="28"/>
        </w:rPr>
        <w:t>— диаметр вала в средней части.</w:t>
      </w:r>
    </w:p>
    <w:p w:rsidR="00A442DC" w:rsidRPr="00C46855" w:rsidRDefault="00A442DC" w:rsidP="00D74752">
      <w:pPr>
        <w:widowControl w:val="0"/>
        <w:shd w:val="clear" w:color="auto" w:fill="FFFFFF"/>
        <w:autoSpaceDE w:val="0"/>
        <w:autoSpaceDN w:val="0"/>
        <w:adjustRightInd w:val="0"/>
        <w:ind w:left="11" w:right="11" w:firstLine="680"/>
        <w:jc w:val="both"/>
        <w:rPr>
          <w:sz w:val="28"/>
          <w:szCs w:val="28"/>
        </w:rPr>
      </w:pPr>
      <w:r w:rsidRPr="00C46855">
        <w:rPr>
          <w:color w:val="000000"/>
          <w:spacing w:val="1"/>
          <w:sz w:val="28"/>
          <w:szCs w:val="28"/>
        </w:rPr>
        <w:t>Жесткие валы можно обрабатывать на токарных стан</w:t>
      </w:r>
      <w:r w:rsidRPr="00C46855">
        <w:rPr>
          <w:color w:val="000000"/>
          <w:spacing w:val="1"/>
          <w:sz w:val="28"/>
          <w:szCs w:val="28"/>
        </w:rPr>
        <w:softHyphen/>
      </w:r>
      <w:r w:rsidRPr="00C46855">
        <w:rPr>
          <w:color w:val="000000"/>
          <w:spacing w:val="10"/>
          <w:sz w:val="28"/>
          <w:szCs w:val="28"/>
        </w:rPr>
        <w:t xml:space="preserve">ках в патронах и в центрах без люнетов. Нежесткие </w:t>
      </w:r>
      <w:r w:rsidRPr="00C46855">
        <w:rPr>
          <w:color w:val="000000"/>
          <w:spacing w:val="7"/>
          <w:sz w:val="28"/>
          <w:szCs w:val="28"/>
        </w:rPr>
        <w:t>валы требуют применения подвижных или неподвиж</w:t>
      </w:r>
      <w:r w:rsidRPr="00C46855">
        <w:rPr>
          <w:color w:val="000000"/>
          <w:spacing w:val="7"/>
          <w:sz w:val="28"/>
          <w:szCs w:val="28"/>
        </w:rPr>
        <w:softHyphen/>
      </w:r>
      <w:r w:rsidRPr="00C46855">
        <w:rPr>
          <w:color w:val="000000"/>
          <w:spacing w:val="5"/>
          <w:sz w:val="28"/>
          <w:szCs w:val="28"/>
        </w:rPr>
        <w:t>ных люнетов.</w:t>
      </w:r>
    </w:p>
    <w:p w:rsidR="00A442DC" w:rsidRPr="00C46855" w:rsidRDefault="00A442DC" w:rsidP="00D74752">
      <w:pPr>
        <w:widowControl w:val="0"/>
        <w:shd w:val="clear" w:color="auto" w:fill="FFFFFF"/>
        <w:autoSpaceDE w:val="0"/>
        <w:autoSpaceDN w:val="0"/>
        <w:adjustRightInd w:val="0"/>
        <w:ind w:left="11" w:right="6" w:firstLine="680"/>
        <w:jc w:val="both"/>
        <w:rPr>
          <w:sz w:val="28"/>
          <w:szCs w:val="28"/>
        </w:rPr>
      </w:pPr>
      <w:r w:rsidRPr="00C46855">
        <w:rPr>
          <w:color w:val="000000"/>
          <w:spacing w:val="4"/>
          <w:sz w:val="28"/>
          <w:szCs w:val="28"/>
        </w:rPr>
        <w:t xml:space="preserve">Валы изготовляют из углеродистых и легированных </w:t>
      </w:r>
      <w:r w:rsidRPr="00C46855">
        <w:rPr>
          <w:color w:val="000000"/>
          <w:sz w:val="28"/>
          <w:szCs w:val="28"/>
        </w:rPr>
        <w:t xml:space="preserve">конструкционных сталей (35, 40, 45, 40Г, 50Г, 40Х, 50Х </w:t>
      </w:r>
      <w:r w:rsidRPr="00C46855">
        <w:rPr>
          <w:color w:val="000000"/>
          <w:spacing w:val="3"/>
          <w:sz w:val="28"/>
          <w:szCs w:val="28"/>
        </w:rPr>
        <w:t>и др.) и, как правило, подвергают те</w:t>
      </w:r>
      <w:r w:rsidRPr="00C46855">
        <w:rPr>
          <w:color w:val="000000"/>
          <w:spacing w:val="3"/>
          <w:sz w:val="28"/>
          <w:szCs w:val="28"/>
        </w:rPr>
        <w:t>р</w:t>
      </w:r>
      <w:r w:rsidRPr="00C46855">
        <w:rPr>
          <w:color w:val="000000"/>
          <w:spacing w:val="3"/>
          <w:sz w:val="28"/>
          <w:szCs w:val="28"/>
        </w:rPr>
        <w:t>мической обработ</w:t>
      </w:r>
      <w:r w:rsidRPr="00C46855">
        <w:rPr>
          <w:color w:val="000000"/>
          <w:spacing w:val="3"/>
          <w:sz w:val="28"/>
          <w:szCs w:val="28"/>
        </w:rPr>
        <w:softHyphen/>
        <w:t>ке. Твердость термически обработанного вала задается с учетом условий его работы.</w:t>
      </w:r>
    </w:p>
    <w:p w:rsidR="00A442DC" w:rsidRPr="00C46855" w:rsidRDefault="00A442DC" w:rsidP="00D74752">
      <w:pPr>
        <w:widowControl w:val="0"/>
        <w:shd w:val="clear" w:color="auto" w:fill="FFFFFF"/>
        <w:autoSpaceDE w:val="0"/>
        <w:autoSpaceDN w:val="0"/>
        <w:adjustRightInd w:val="0"/>
        <w:ind w:left="11" w:right="11" w:firstLine="680"/>
        <w:jc w:val="both"/>
        <w:rPr>
          <w:sz w:val="28"/>
          <w:szCs w:val="28"/>
        </w:rPr>
      </w:pPr>
      <w:r w:rsidRPr="00C46855">
        <w:rPr>
          <w:color w:val="000000"/>
          <w:spacing w:val="4"/>
          <w:sz w:val="28"/>
          <w:szCs w:val="28"/>
        </w:rPr>
        <w:t>Для экономии металла путем уменьшения размеров детали при сохр</w:t>
      </w:r>
      <w:r w:rsidRPr="00C46855">
        <w:rPr>
          <w:color w:val="000000"/>
          <w:spacing w:val="4"/>
          <w:sz w:val="28"/>
          <w:szCs w:val="28"/>
        </w:rPr>
        <w:t>а</w:t>
      </w:r>
      <w:r w:rsidRPr="00C46855">
        <w:rPr>
          <w:color w:val="000000"/>
          <w:spacing w:val="4"/>
          <w:sz w:val="28"/>
          <w:szCs w:val="28"/>
        </w:rPr>
        <w:t>нении ее прочности взамен углеродис</w:t>
      </w:r>
      <w:r w:rsidRPr="00C46855">
        <w:rPr>
          <w:color w:val="000000"/>
          <w:spacing w:val="4"/>
          <w:sz w:val="28"/>
          <w:szCs w:val="28"/>
        </w:rPr>
        <w:softHyphen/>
      </w:r>
      <w:r w:rsidRPr="00C46855">
        <w:rPr>
          <w:color w:val="000000"/>
          <w:spacing w:val="5"/>
          <w:sz w:val="28"/>
          <w:szCs w:val="28"/>
        </w:rPr>
        <w:t>тых сталей применяют низколегир</w:t>
      </w:r>
      <w:r w:rsidRPr="00C46855">
        <w:rPr>
          <w:color w:val="000000"/>
          <w:spacing w:val="5"/>
          <w:sz w:val="28"/>
          <w:szCs w:val="28"/>
        </w:rPr>
        <w:t>о</w:t>
      </w:r>
      <w:r w:rsidRPr="00C46855">
        <w:rPr>
          <w:color w:val="000000"/>
          <w:spacing w:val="5"/>
          <w:sz w:val="28"/>
          <w:szCs w:val="28"/>
        </w:rPr>
        <w:t>ванные стали.</w:t>
      </w:r>
    </w:p>
    <w:p w:rsidR="00A442DC" w:rsidRPr="00C46855" w:rsidRDefault="00A442DC" w:rsidP="00D74752">
      <w:pPr>
        <w:widowControl w:val="0"/>
        <w:shd w:val="clear" w:color="auto" w:fill="FFFFFF"/>
        <w:autoSpaceDE w:val="0"/>
        <w:autoSpaceDN w:val="0"/>
        <w:adjustRightInd w:val="0"/>
        <w:ind w:left="17" w:right="11" w:firstLine="680"/>
        <w:jc w:val="both"/>
        <w:rPr>
          <w:sz w:val="28"/>
          <w:szCs w:val="28"/>
        </w:rPr>
      </w:pPr>
      <w:r w:rsidRPr="00C46855">
        <w:rPr>
          <w:color w:val="000000"/>
          <w:spacing w:val="4"/>
          <w:sz w:val="28"/>
          <w:szCs w:val="28"/>
        </w:rPr>
        <w:t xml:space="preserve">Для отдельных участков валов (посадочные шейки, </w:t>
      </w:r>
      <w:r w:rsidRPr="00C46855">
        <w:rPr>
          <w:color w:val="000000"/>
          <w:spacing w:val="2"/>
          <w:sz w:val="28"/>
          <w:szCs w:val="28"/>
        </w:rPr>
        <w:t>шлицы) тракторов и автомобилей обычно применяют по</w:t>
      </w:r>
      <w:r w:rsidRPr="00C46855">
        <w:rPr>
          <w:color w:val="000000"/>
          <w:spacing w:val="2"/>
          <w:sz w:val="28"/>
          <w:szCs w:val="28"/>
        </w:rPr>
        <w:softHyphen/>
      </w:r>
      <w:r w:rsidRPr="00C46855">
        <w:rPr>
          <w:color w:val="000000"/>
          <w:sz w:val="28"/>
          <w:szCs w:val="28"/>
        </w:rPr>
        <w:t>верхностную термическую обработку — закалку ТВЧ.</w:t>
      </w:r>
    </w:p>
    <w:p w:rsidR="00A442DC" w:rsidRDefault="00A442DC" w:rsidP="00D74752">
      <w:pPr>
        <w:widowControl w:val="0"/>
        <w:shd w:val="clear" w:color="auto" w:fill="FFFFFF"/>
        <w:autoSpaceDE w:val="0"/>
        <w:autoSpaceDN w:val="0"/>
        <w:adjustRightInd w:val="0"/>
        <w:ind w:right="142" w:firstLine="680"/>
        <w:jc w:val="both"/>
        <w:rPr>
          <w:color w:val="000000"/>
          <w:sz w:val="28"/>
          <w:szCs w:val="28"/>
        </w:rPr>
      </w:pPr>
      <w:r w:rsidRPr="00C46855">
        <w:rPr>
          <w:color w:val="000000"/>
          <w:spacing w:val="-1"/>
          <w:sz w:val="28"/>
          <w:szCs w:val="28"/>
        </w:rPr>
        <w:t>Точность обработки отдельных участков валов и шеро</w:t>
      </w:r>
      <w:r w:rsidRPr="00C46855">
        <w:rPr>
          <w:color w:val="000000"/>
          <w:spacing w:val="-1"/>
          <w:sz w:val="28"/>
          <w:szCs w:val="28"/>
        </w:rPr>
        <w:softHyphen/>
      </w:r>
      <w:r w:rsidRPr="00C46855">
        <w:rPr>
          <w:color w:val="000000"/>
          <w:spacing w:val="1"/>
          <w:sz w:val="28"/>
          <w:szCs w:val="28"/>
        </w:rPr>
        <w:t>ховатость п</w:t>
      </w:r>
      <w:r w:rsidRPr="00C46855">
        <w:rPr>
          <w:color w:val="000000"/>
          <w:spacing w:val="1"/>
          <w:sz w:val="28"/>
          <w:szCs w:val="28"/>
        </w:rPr>
        <w:t>о</w:t>
      </w:r>
      <w:r w:rsidRPr="00C46855">
        <w:rPr>
          <w:color w:val="000000"/>
          <w:spacing w:val="1"/>
          <w:sz w:val="28"/>
          <w:szCs w:val="28"/>
        </w:rPr>
        <w:t>верхности зависят от назначения и условий работы вала. Шейки валов, пре</w:t>
      </w:r>
      <w:r w:rsidRPr="00C46855">
        <w:rPr>
          <w:color w:val="000000"/>
          <w:spacing w:val="1"/>
          <w:sz w:val="28"/>
          <w:szCs w:val="28"/>
        </w:rPr>
        <w:t>д</w:t>
      </w:r>
      <w:r w:rsidRPr="00C46855">
        <w:rPr>
          <w:color w:val="000000"/>
          <w:spacing w:val="1"/>
          <w:sz w:val="28"/>
          <w:szCs w:val="28"/>
        </w:rPr>
        <w:t xml:space="preserve">назначенные для посадки </w:t>
      </w:r>
      <w:r w:rsidRPr="00C46855">
        <w:rPr>
          <w:color w:val="000000"/>
          <w:spacing w:val="4"/>
          <w:sz w:val="28"/>
          <w:szCs w:val="28"/>
        </w:rPr>
        <w:t>подшипников качения, обрабатывают по 6-му квалитету</w:t>
      </w:r>
      <w:r w:rsidRPr="00C46855">
        <w:rPr>
          <w:color w:val="000000"/>
          <w:sz w:val="28"/>
          <w:szCs w:val="28"/>
        </w:rPr>
        <w:t xml:space="preserve"> с шероховатостью </w:t>
      </w:r>
      <w:r w:rsidRPr="00C46855">
        <w:rPr>
          <w:i/>
          <w:iCs/>
          <w:color w:val="000000"/>
          <w:sz w:val="28"/>
          <w:szCs w:val="28"/>
          <w:lang w:val="en-US"/>
        </w:rPr>
        <w:t>R</w:t>
      </w:r>
      <w:r w:rsidRPr="00C46855">
        <w:rPr>
          <w:i/>
          <w:iCs/>
          <w:color w:val="000000"/>
          <w:sz w:val="28"/>
          <w:szCs w:val="28"/>
          <w:vertAlign w:val="subscript"/>
          <w:lang w:val="en-US"/>
        </w:rPr>
        <w:t>a</w:t>
      </w:r>
      <w:r w:rsidRPr="00C46855">
        <w:rPr>
          <w:i/>
          <w:iCs/>
          <w:color w:val="000000"/>
          <w:sz w:val="28"/>
          <w:szCs w:val="28"/>
          <w:vertAlign w:val="subscript"/>
        </w:rPr>
        <w:t xml:space="preserve"> </w:t>
      </w:r>
      <w:r w:rsidRPr="00C46855">
        <w:rPr>
          <w:color w:val="000000"/>
          <w:sz w:val="28"/>
          <w:szCs w:val="28"/>
        </w:rPr>
        <w:t>= 1,25...0,63 мкм. Для посадки зуб</w:t>
      </w:r>
      <w:r w:rsidRPr="00C46855">
        <w:rPr>
          <w:color w:val="000000"/>
          <w:sz w:val="28"/>
          <w:szCs w:val="28"/>
        </w:rPr>
        <w:softHyphen/>
      </w:r>
      <w:r w:rsidRPr="00C46855">
        <w:rPr>
          <w:color w:val="000000"/>
          <w:spacing w:val="1"/>
          <w:sz w:val="28"/>
          <w:szCs w:val="28"/>
        </w:rPr>
        <w:t>чатых к</w:t>
      </w:r>
      <w:r w:rsidRPr="00C46855">
        <w:rPr>
          <w:color w:val="000000"/>
          <w:spacing w:val="1"/>
          <w:sz w:val="28"/>
          <w:szCs w:val="28"/>
        </w:rPr>
        <w:t>о</w:t>
      </w:r>
      <w:r w:rsidRPr="00C46855">
        <w:rPr>
          <w:color w:val="000000"/>
          <w:spacing w:val="1"/>
          <w:sz w:val="28"/>
          <w:szCs w:val="28"/>
        </w:rPr>
        <w:t>лес, звездочек, муфт обработка должна произво</w:t>
      </w:r>
      <w:r w:rsidRPr="00C46855">
        <w:rPr>
          <w:color w:val="000000"/>
          <w:spacing w:val="1"/>
          <w:sz w:val="28"/>
          <w:szCs w:val="28"/>
        </w:rPr>
        <w:softHyphen/>
      </w:r>
      <w:r w:rsidRPr="00C46855">
        <w:rPr>
          <w:color w:val="000000"/>
          <w:sz w:val="28"/>
          <w:szCs w:val="28"/>
        </w:rPr>
        <w:t xml:space="preserve">диться по 8-11-му квалитетам с шероховатостью </w:t>
      </w:r>
      <w:r w:rsidRPr="00C46855">
        <w:rPr>
          <w:i/>
          <w:iCs/>
          <w:color w:val="000000"/>
          <w:sz w:val="28"/>
          <w:szCs w:val="28"/>
          <w:lang w:val="en-US"/>
        </w:rPr>
        <w:t>R</w:t>
      </w:r>
      <w:r w:rsidRPr="00C46855">
        <w:rPr>
          <w:i/>
          <w:iCs/>
          <w:color w:val="000000"/>
          <w:sz w:val="28"/>
          <w:szCs w:val="28"/>
          <w:vertAlign w:val="subscript"/>
          <w:lang w:val="en-US"/>
        </w:rPr>
        <w:t>a</w:t>
      </w:r>
      <w:r w:rsidRPr="00C46855">
        <w:rPr>
          <w:i/>
          <w:iCs/>
          <w:color w:val="000000"/>
          <w:sz w:val="28"/>
          <w:szCs w:val="28"/>
        </w:rPr>
        <w:t xml:space="preserve"> = </w:t>
      </w:r>
      <w:r w:rsidRPr="00C46855">
        <w:rPr>
          <w:color w:val="000000"/>
          <w:sz w:val="28"/>
          <w:szCs w:val="28"/>
        </w:rPr>
        <w:t>= 1,6...6,3 мкм. Несопрягаемые поверхности валов выпол</w:t>
      </w:r>
      <w:r w:rsidRPr="00C46855">
        <w:rPr>
          <w:color w:val="000000"/>
          <w:sz w:val="28"/>
          <w:szCs w:val="28"/>
        </w:rPr>
        <w:softHyphen/>
        <w:t xml:space="preserve">няют по 14 квалитету с шероховатостью </w:t>
      </w:r>
      <w:r w:rsidRPr="00C46855">
        <w:rPr>
          <w:i/>
          <w:iCs/>
          <w:color w:val="000000"/>
          <w:sz w:val="28"/>
          <w:szCs w:val="28"/>
          <w:lang w:val="en-US"/>
        </w:rPr>
        <w:t>R</w:t>
      </w:r>
      <w:r w:rsidRPr="00C46855">
        <w:rPr>
          <w:i/>
          <w:iCs/>
          <w:color w:val="000000"/>
          <w:sz w:val="28"/>
          <w:szCs w:val="28"/>
          <w:vertAlign w:val="subscript"/>
          <w:lang w:val="en-US"/>
        </w:rPr>
        <w:t>a</w:t>
      </w:r>
      <w:r w:rsidRPr="00C46855">
        <w:rPr>
          <w:i/>
          <w:iCs/>
          <w:color w:val="000000"/>
          <w:sz w:val="28"/>
          <w:szCs w:val="28"/>
        </w:rPr>
        <w:t xml:space="preserve"> </w:t>
      </w:r>
      <w:r w:rsidRPr="00C46855">
        <w:rPr>
          <w:color w:val="000000"/>
          <w:sz w:val="28"/>
          <w:szCs w:val="28"/>
        </w:rPr>
        <w:t>= 80...40 мкм.</w:t>
      </w:r>
    </w:p>
    <w:p w:rsidR="00A442DC" w:rsidRPr="00024952" w:rsidRDefault="008312B7" w:rsidP="00457DCA">
      <w:pPr>
        <w:widowControl w:val="0"/>
        <w:shd w:val="clear" w:color="auto" w:fill="FFFFFF"/>
        <w:autoSpaceDE w:val="0"/>
        <w:autoSpaceDN w:val="0"/>
        <w:adjustRightInd w:val="0"/>
        <w:spacing w:before="120" w:after="120"/>
        <w:ind w:right="142" w:firstLine="357"/>
        <w:jc w:val="both"/>
        <w:rPr>
          <w:b/>
          <w:color w:val="000000"/>
          <w:sz w:val="28"/>
          <w:szCs w:val="28"/>
        </w:rPr>
      </w:pPr>
      <w:r>
        <w:rPr>
          <w:b/>
          <w:color w:val="000000"/>
          <w:sz w:val="28"/>
          <w:szCs w:val="28"/>
        </w:rPr>
        <w:lastRenderedPageBreak/>
        <w:t>1</w:t>
      </w:r>
      <w:r w:rsidR="002B1E49">
        <w:rPr>
          <w:b/>
          <w:color w:val="000000"/>
          <w:sz w:val="28"/>
          <w:szCs w:val="28"/>
        </w:rPr>
        <w:t>1</w:t>
      </w:r>
      <w:r w:rsidR="00E97DCB">
        <w:rPr>
          <w:b/>
          <w:color w:val="000000"/>
          <w:sz w:val="28"/>
          <w:szCs w:val="28"/>
        </w:rPr>
        <w:t xml:space="preserve">.2. </w:t>
      </w:r>
      <w:r w:rsidR="00A442DC" w:rsidRPr="00024952">
        <w:rPr>
          <w:b/>
          <w:color w:val="000000"/>
          <w:sz w:val="28"/>
          <w:szCs w:val="28"/>
        </w:rPr>
        <w:t>Предварительная обработка валов</w:t>
      </w:r>
    </w:p>
    <w:p w:rsidR="00A442DC" w:rsidRPr="00C46855" w:rsidRDefault="00A442DC" w:rsidP="00457DCA">
      <w:pPr>
        <w:widowControl w:val="0"/>
        <w:shd w:val="clear" w:color="auto" w:fill="FFFFFF"/>
        <w:autoSpaceDE w:val="0"/>
        <w:autoSpaceDN w:val="0"/>
        <w:adjustRightInd w:val="0"/>
        <w:spacing w:before="72"/>
        <w:ind w:left="6" w:right="142" w:firstLine="709"/>
        <w:jc w:val="both"/>
        <w:rPr>
          <w:sz w:val="28"/>
          <w:szCs w:val="28"/>
        </w:rPr>
      </w:pPr>
      <w:r w:rsidRPr="00C46855">
        <w:rPr>
          <w:color w:val="000000"/>
          <w:spacing w:val="2"/>
          <w:sz w:val="28"/>
          <w:szCs w:val="28"/>
        </w:rPr>
        <w:t xml:space="preserve">Вид заготовки, используемой для изготовления вала, </w:t>
      </w:r>
      <w:r w:rsidRPr="00C46855">
        <w:rPr>
          <w:color w:val="000000"/>
          <w:spacing w:val="4"/>
          <w:sz w:val="28"/>
          <w:szCs w:val="28"/>
        </w:rPr>
        <w:t>зависит от мат</w:t>
      </w:r>
      <w:r w:rsidRPr="00C46855">
        <w:rPr>
          <w:color w:val="000000"/>
          <w:spacing w:val="4"/>
          <w:sz w:val="28"/>
          <w:szCs w:val="28"/>
        </w:rPr>
        <w:t>е</w:t>
      </w:r>
      <w:r w:rsidRPr="00C46855">
        <w:rPr>
          <w:color w:val="000000"/>
          <w:spacing w:val="4"/>
          <w:sz w:val="28"/>
          <w:szCs w:val="28"/>
        </w:rPr>
        <w:t xml:space="preserve">риала, конструкции и размеров детали. </w:t>
      </w:r>
      <w:r w:rsidRPr="00C46855">
        <w:rPr>
          <w:color w:val="000000"/>
          <w:spacing w:val="2"/>
          <w:sz w:val="28"/>
          <w:szCs w:val="28"/>
        </w:rPr>
        <w:t>Наиболее часто для тонких и дли</w:t>
      </w:r>
      <w:r w:rsidRPr="00C46855">
        <w:rPr>
          <w:color w:val="000000"/>
          <w:spacing w:val="2"/>
          <w:sz w:val="28"/>
          <w:szCs w:val="28"/>
        </w:rPr>
        <w:t>н</w:t>
      </w:r>
      <w:r w:rsidRPr="00C46855">
        <w:rPr>
          <w:color w:val="000000"/>
          <w:spacing w:val="2"/>
          <w:sz w:val="28"/>
          <w:szCs w:val="28"/>
        </w:rPr>
        <w:t xml:space="preserve">ных ступенчатых валов </w:t>
      </w:r>
      <w:r w:rsidRPr="00C46855">
        <w:rPr>
          <w:color w:val="000000"/>
          <w:spacing w:val="3"/>
          <w:sz w:val="28"/>
          <w:szCs w:val="28"/>
        </w:rPr>
        <w:t>применяют круглый прокат. Заготовки для коротких сту</w:t>
      </w:r>
      <w:r w:rsidRPr="00C46855">
        <w:rPr>
          <w:color w:val="000000"/>
          <w:spacing w:val="3"/>
          <w:sz w:val="28"/>
          <w:szCs w:val="28"/>
        </w:rPr>
        <w:softHyphen/>
      </w:r>
      <w:r w:rsidRPr="00C46855">
        <w:rPr>
          <w:color w:val="000000"/>
          <w:spacing w:val="1"/>
          <w:sz w:val="28"/>
          <w:szCs w:val="28"/>
        </w:rPr>
        <w:t>пенчатых валов с большими перепадами диаметров изго</w:t>
      </w:r>
      <w:r w:rsidRPr="00C46855">
        <w:rPr>
          <w:color w:val="000000"/>
          <w:spacing w:val="4"/>
          <w:sz w:val="28"/>
          <w:szCs w:val="28"/>
        </w:rPr>
        <w:t>товляют путем штамповки или ковки на горизонтально-</w:t>
      </w:r>
      <w:r w:rsidRPr="00C46855">
        <w:rPr>
          <w:color w:val="000000"/>
          <w:spacing w:val="2"/>
          <w:sz w:val="28"/>
          <w:szCs w:val="28"/>
        </w:rPr>
        <w:t xml:space="preserve">ковочных машинах или другом кузнечном оборудовании </w:t>
      </w:r>
      <w:r w:rsidRPr="00C46855">
        <w:rPr>
          <w:color w:val="000000"/>
          <w:sz w:val="28"/>
          <w:szCs w:val="28"/>
        </w:rPr>
        <w:t>(рис.</w:t>
      </w:r>
      <w:r w:rsidR="00C65E28">
        <w:rPr>
          <w:color w:val="000000"/>
          <w:sz w:val="28"/>
          <w:szCs w:val="28"/>
        </w:rPr>
        <w:t>12</w:t>
      </w:r>
      <w:r w:rsidRPr="00C46855">
        <w:rPr>
          <w:color w:val="000000"/>
          <w:sz w:val="28"/>
          <w:szCs w:val="28"/>
        </w:rPr>
        <w:t>.1). Используется также ротационная ковка, про</w:t>
      </w:r>
      <w:r w:rsidRPr="00C46855">
        <w:rPr>
          <w:color w:val="000000"/>
          <w:sz w:val="28"/>
          <w:szCs w:val="28"/>
        </w:rPr>
        <w:softHyphen/>
      </w:r>
      <w:r w:rsidRPr="00C46855">
        <w:rPr>
          <w:color w:val="000000"/>
          <w:spacing w:val="7"/>
          <w:sz w:val="28"/>
          <w:szCs w:val="28"/>
        </w:rPr>
        <w:t>катка на ковочных вальцах.</w:t>
      </w:r>
    </w:p>
    <w:p w:rsidR="00A442DC" w:rsidRPr="00C46855" w:rsidRDefault="00A442DC" w:rsidP="00D74752">
      <w:pPr>
        <w:widowControl w:val="0"/>
        <w:shd w:val="clear" w:color="auto" w:fill="FFFFFF"/>
        <w:autoSpaceDE w:val="0"/>
        <w:autoSpaceDN w:val="0"/>
        <w:adjustRightInd w:val="0"/>
        <w:ind w:left="6" w:right="142" w:firstLine="680"/>
        <w:jc w:val="both"/>
        <w:rPr>
          <w:sz w:val="28"/>
          <w:szCs w:val="28"/>
        </w:rPr>
      </w:pPr>
      <w:r w:rsidRPr="00C46855">
        <w:rPr>
          <w:color w:val="000000"/>
          <w:spacing w:val="5"/>
          <w:sz w:val="28"/>
          <w:szCs w:val="28"/>
        </w:rPr>
        <w:t xml:space="preserve">Для деталей сельскохозяйственных машин широкое </w:t>
      </w:r>
      <w:r w:rsidRPr="00C46855">
        <w:rPr>
          <w:color w:val="000000"/>
          <w:spacing w:val="3"/>
          <w:sz w:val="28"/>
          <w:szCs w:val="28"/>
        </w:rPr>
        <w:t xml:space="preserve">распространение получили заготовки из калиброванной </w:t>
      </w:r>
      <w:r w:rsidRPr="00C46855">
        <w:rPr>
          <w:color w:val="000000"/>
          <w:spacing w:val="2"/>
          <w:sz w:val="28"/>
          <w:szCs w:val="28"/>
        </w:rPr>
        <w:t xml:space="preserve">стали 9...11-ГО квалитетов точности. Их можно </w:t>
      </w:r>
      <w:r w:rsidR="007E612B">
        <w:rPr>
          <w:color w:val="000000"/>
          <w:spacing w:val="2"/>
          <w:sz w:val="28"/>
          <w:szCs w:val="28"/>
        </w:rPr>
        <w:t>превра</w:t>
      </w:r>
      <w:r w:rsidRPr="00C46855">
        <w:rPr>
          <w:color w:val="000000"/>
          <w:spacing w:val="2"/>
          <w:sz w:val="28"/>
          <w:szCs w:val="28"/>
        </w:rPr>
        <w:t>тить в готовые детали без большого объема токарной об</w:t>
      </w:r>
      <w:r w:rsidRPr="00C46855">
        <w:rPr>
          <w:color w:val="000000"/>
          <w:spacing w:val="2"/>
          <w:sz w:val="28"/>
          <w:szCs w:val="28"/>
        </w:rPr>
        <w:softHyphen/>
      </w:r>
      <w:r w:rsidRPr="00C46855">
        <w:rPr>
          <w:color w:val="000000"/>
          <w:spacing w:val="4"/>
          <w:sz w:val="28"/>
          <w:szCs w:val="28"/>
        </w:rPr>
        <w:t>работки. Для валов, изготовляемых из высокопрочного чугуна (коленч</w:t>
      </w:r>
      <w:r w:rsidRPr="00C46855">
        <w:rPr>
          <w:color w:val="000000"/>
          <w:spacing w:val="4"/>
          <w:sz w:val="28"/>
          <w:szCs w:val="28"/>
        </w:rPr>
        <w:t>а</w:t>
      </w:r>
      <w:r w:rsidRPr="00C46855">
        <w:rPr>
          <w:color w:val="000000"/>
          <w:spacing w:val="4"/>
          <w:sz w:val="28"/>
          <w:szCs w:val="28"/>
        </w:rPr>
        <w:t>тые, кулачковые и др.) заготовками слу</w:t>
      </w:r>
      <w:r w:rsidRPr="00C46855">
        <w:rPr>
          <w:color w:val="000000"/>
          <w:spacing w:val="5"/>
          <w:sz w:val="28"/>
          <w:szCs w:val="28"/>
        </w:rPr>
        <w:t>жат отливки. Прутки в качестве з</w:t>
      </w:r>
      <w:r w:rsidRPr="00C46855">
        <w:rPr>
          <w:color w:val="000000"/>
          <w:spacing w:val="5"/>
          <w:sz w:val="28"/>
          <w:szCs w:val="28"/>
        </w:rPr>
        <w:t>а</w:t>
      </w:r>
      <w:r w:rsidRPr="00C46855">
        <w:rPr>
          <w:color w:val="000000"/>
          <w:spacing w:val="5"/>
          <w:sz w:val="28"/>
          <w:szCs w:val="28"/>
        </w:rPr>
        <w:t xml:space="preserve">готовок валов, как </w:t>
      </w:r>
      <w:r w:rsidRPr="00C46855">
        <w:rPr>
          <w:color w:val="000000"/>
          <w:spacing w:val="3"/>
          <w:sz w:val="28"/>
          <w:szCs w:val="28"/>
        </w:rPr>
        <w:t xml:space="preserve">правило, имеют кривизну, превышающую допускаемые </w:t>
      </w:r>
      <w:r w:rsidRPr="00C46855">
        <w:rPr>
          <w:color w:val="000000"/>
          <w:spacing w:val="2"/>
          <w:sz w:val="28"/>
          <w:szCs w:val="28"/>
        </w:rPr>
        <w:t xml:space="preserve">пределы, поэтому их до обработки резанием подвергают </w:t>
      </w:r>
      <w:r w:rsidRPr="00C46855">
        <w:rPr>
          <w:color w:val="000000"/>
          <w:spacing w:val="1"/>
          <w:sz w:val="28"/>
          <w:szCs w:val="28"/>
        </w:rPr>
        <w:t>правке в холодно</w:t>
      </w:r>
      <w:r>
        <w:rPr>
          <w:color w:val="000000"/>
          <w:spacing w:val="1"/>
          <w:sz w:val="28"/>
          <w:szCs w:val="28"/>
        </w:rPr>
        <w:t>м или горячем виде на правильно-</w:t>
      </w:r>
      <w:r w:rsidRPr="00C46855">
        <w:rPr>
          <w:color w:val="000000"/>
          <w:spacing w:val="1"/>
          <w:sz w:val="28"/>
          <w:szCs w:val="28"/>
        </w:rPr>
        <w:t>рихто</w:t>
      </w:r>
      <w:r w:rsidRPr="00C46855">
        <w:rPr>
          <w:color w:val="000000"/>
          <w:spacing w:val="4"/>
          <w:sz w:val="28"/>
          <w:szCs w:val="28"/>
        </w:rPr>
        <w:t>вочных и правильно-калибровочных станах.</w:t>
      </w:r>
    </w:p>
    <w:p w:rsidR="00A442DC" w:rsidRPr="00C46855" w:rsidRDefault="00057974" w:rsidP="00457DCA">
      <w:pPr>
        <w:widowControl w:val="0"/>
        <w:autoSpaceDE w:val="0"/>
        <w:autoSpaceDN w:val="0"/>
        <w:adjustRightInd w:val="0"/>
        <w:spacing w:before="110"/>
        <w:ind w:left="29"/>
        <w:jc w:val="both"/>
        <w:rPr>
          <w:sz w:val="28"/>
          <w:szCs w:val="28"/>
        </w:rPr>
      </w:pPr>
      <w:r>
        <w:rPr>
          <w:noProof/>
          <w:sz w:val="28"/>
          <w:szCs w:val="28"/>
        </w:rPr>
        <w:drawing>
          <wp:inline distT="0" distB="0" distL="0" distR="0">
            <wp:extent cx="3629025" cy="1295400"/>
            <wp:effectExtent l="19050" t="0" r="9525"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867" cstate="print"/>
                    <a:srcRect/>
                    <a:stretch>
                      <a:fillRect/>
                    </a:stretch>
                  </pic:blipFill>
                  <pic:spPr bwMode="auto">
                    <a:xfrm>
                      <a:off x="0" y="0"/>
                      <a:ext cx="3629025" cy="1295400"/>
                    </a:xfrm>
                    <a:prstGeom prst="rect">
                      <a:avLst/>
                    </a:prstGeom>
                    <a:noFill/>
                    <a:ln w="9525">
                      <a:noFill/>
                      <a:miter lim="800000"/>
                      <a:headEnd/>
                      <a:tailEnd/>
                    </a:ln>
                  </pic:spPr>
                </pic:pic>
              </a:graphicData>
            </a:graphic>
          </wp:inline>
        </w:drawing>
      </w:r>
    </w:p>
    <w:p w:rsidR="00A442DC" w:rsidRPr="00C46855" w:rsidRDefault="00A442DC" w:rsidP="00457DCA">
      <w:pPr>
        <w:widowControl w:val="0"/>
        <w:shd w:val="clear" w:color="auto" w:fill="FFFFFF"/>
        <w:autoSpaceDE w:val="0"/>
        <w:autoSpaceDN w:val="0"/>
        <w:adjustRightInd w:val="0"/>
        <w:spacing w:before="101"/>
        <w:ind w:left="540" w:right="535"/>
        <w:jc w:val="both"/>
        <w:rPr>
          <w:sz w:val="28"/>
          <w:szCs w:val="28"/>
        </w:rPr>
      </w:pPr>
      <w:r w:rsidRPr="00C46855">
        <w:rPr>
          <w:color w:val="000000"/>
          <w:sz w:val="28"/>
          <w:szCs w:val="28"/>
        </w:rPr>
        <w:t>Рис.</w:t>
      </w:r>
      <w:r w:rsidR="00711ED2">
        <w:rPr>
          <w:color w:val="000000"/>
          <w:sz w:val="28"/>
          <w:szCs w:val="28"/>
        </w:rPr>
        <w:t>12</w:t>
      </w:r>
      <w:r w:rsidRPr="00C46855">
        <w:rPr>
          <w:color w:val="000000"/>
          <w:sz w:val="28"/>
          <w:szCs w:val="28"/>
        </w:rPr>
        <w:t xml:space="preserve">.1 </w:t>
      </w:r>
      <w:r w:rsidRPr="00C46855">
        <w:rPr>
          <w:i/>
          <w:iCs/>
          <w:color w:val="000000"/>
          <w:spacing w:val="2"/>
          <w:sz w:val="28"/>
          <w:szCs w:val="28"/>
        </w:rPr>
        <w:t>Заготовки, полученные различными методами</w:t>
      </w:r>
    </w:p>
    <w:p w:rsidR="00A442DC" w:rsidRPr="00C46855" w:rsidRDefault="00A442DC" w:rsidP="00457DCA">
      <w:pPr>
        <w:widowControl w:val="0"/>
        <w:shd w:val="clear" w:color="auto" w:fill="FFFFFF"/>
        <w:autoSpaceDE w:val="0"/>
        <w:autoSpaceDN w:val="0"/>
        <w:adjustRightInd w:val="0"/>
        <w:spacing w:before="62"/>
        <w:ind w:left="24"/>
        <w:jc w:val="both"/>
        <w:rPr>
          <w:sz w:val="28"/>
          <w:szCs w:val="28"/>
        </w:rPr>
      </w:pPr>
      <w:r w:rsidRPr="00C46855">
        <w:rPr>
          <w:i/>
          <w:iCs/>
          <w:color w:val="000000"/>
          <w:sz w:val="28"/>
          <w:szCs w:val="28"/>
        </w:rPr>
        <w:t xml:space="preserve">а </w:t>
      </w:r>
      <w:r w:rsidRPr="00C46855">
        <w:rPr>
          <w:color w:val="000000"/>
          <w:sz w:val="28"/>
          <w:szCs w:val="28"/>
        </w:rPr>
        <w:t xml:space="preserve">— штамповкой в штампах, </w:t>
      </w:r>
      <w:r w:rsidRPr="00C46855">
        <w:rPr>
          <w:i/>
          <w:iCs/>
          <w:color w:val="000000"/>
          <w:sz w:val="28"/>
          <w:szCs w:val="28"/>
        </w:rPr>
        <w:t xml:space="preserve">б </w:t>
      </w:r>
      <w:r w:rsidRPr="00C46855">
        <w:rPr>
          <w:color w:val="000000"/>
          <w:sz w:val="28"/>
          <w:szCs w:val="28"/>
        </w:rPr>
        <w:t xml:space="preserve">— штамповкой на горизонтально-ковочной машине, </w:t>
      </w:r>
      <w:r w:rsidRPr="00C46855">
        <w:rPr>
          <w:i/>
          <w:iCs/>
          <w:color w:val="000000"/>
          <w:sz w:val="28"/>
          <w:szCs w:val="28"/>
        </w:rPr>
        <w:t>в</w:t>
      </w:r>
      <w:r w:rsidRPr="00C46855">
        <w:rPr>
          <w:color w:val="000000"/>
          <w:sz w:val="28"/>
          <w:szCs w:val="28"/>
        </w:rPr>
        <w:t xml:space="preserve"> — поперечно-винтовой прокаткой.</w:t>
      </w:r>
    </w:p>
    <w:p w:rsidR="00A442DC" w:rsidRPr="00C46855" w:rsidRDefault="00057974" w:rsidP="00457DCA">
      <w:pPr>
        <w:widowControl w:val="0"/>
        <w:autoSpaceDE w:val="0"/>
        <w:autoSpaceDN w:val="0"/>
        <w:adjustRightInd w:val="0"/>
        <w:spacing w:before="7"/>
        <w:jc w:val="both"/>
        <w:rPr>
          <w:sz w:val="28"/>
          <w:szCs w:val="28"/>
        </w:rPr>
      </w:pPr>
      <w:r>
        <w:rPr>
          <w:noProof/>
          <w:sz w:val="28"/>
          <w:szCs w:val="28"/>
        </w:rPr>
        <w:drawing>
          <wp:inline distT="0" distB="0" distL="0" distR="0">
            <wp:extent cx="3590925" cy="790575"/>
            <wp:effectExtent l="19050" t="0" r="9525"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868" cstate="print"/>
                    <a:srcRect/>
                    <a:stretch>
                      <a:fillRect/>
                    </a:stretch>
                  </pic:blipFill>
                  <pic:spPr bwMode="auto">
                    <a:xfrm>
                      <a:off x="0" y="0"/>
                      <a:ext cx="3590925" cy="790575"/>
                    </a:xfrm>
                    <a:prstGeom prst="rect">
                      <a:avLst/>
                    </a:prstGeom>
                    <a:noFill/>
                    <a:ln w="9525">
                      <a:noFill/>
                      <a:miter lim="800000"/>
                      <a:headEnd/>
                      <a:tailEnd/>
                    </a:ln>
                  </pic:spPr>
                </pic:pic>
              </a:graphicData>
            </a:graphic>
          </wp:inline>
        </w:drawing>
      </w:r>
    </w:p>
    <w:p w:rsidR="00A442DC" w:rsidRPr="00C46855" w:rsidRDefault="00A442DC" w:rsidP="00457DCA">
      <w:pPr>
        <w:widowControl w:val="0"/>
        <w:shd w:val="clear" w:color="auto" w:fill="FFFFFF"/>
        <w:autoSpaceDE w:val="0"/>
        <w:autoSpaceDN w:val="0"/>
        <w:adjustRightInd w:val="0"/>
        <w:spacing w:before="101"/>
        <w:ind w:left="756" w:right="576" w:hanging="36"/>
        <w:jc w:val="both"/>
        <w:rPr>
          <w:sz w:val="28"/>
          <w:szCs w:val="28"/>
        </w:rPr>
      </w:pPr>
      <w:r w:rsidRPr="00C46855">
        <w:rPr>
          <w:color w:val="000000"/>
          <w:sz w:val="28"/>
          <w:szCs w:val="28"/>
        </w:rPr>
        <w:t>Ряс.</w:t>
      </w:r>
      <w:r w:rsidR="00711ED2">
        <w:rPr>
          <w:color w:val="000000"/>
          <w:sz w:val="28"/>
          <w:szCs w:val="28"/>
        </w:rPr>
        <w:t>12</w:t>
      </w:r>
      <w:r w:rsidRPr="00C46855">
        <w:rPr>
          <w:color w:val="000000"/>
          <w:sz w:val="28"/>
          <w:szCs w:val="28"/>
        </w:rPr>
        <w:t xml:space="preserve">.2 </w:t>
      </w:r>
      <w:r w:rsidRPr="00C46855">
        <w:rPr>
          <w:i/>
          <w:iCs/>
          <w:color w:val="000000"/>
          <w:spacing w:val="1"/>
          <w:sz w:val="28"/>
          <w:szCs w:val="28"/>
        </w:rPr>
        <w:t>Схема правильно-рихтовочного устройства станка</w:t>
      </w:r>
    </w:p>
    <w:p w:rsidR="00A442DC" w:rsidRPr="00C46855" w:rsidRDefault="00A442DC" w:rsidP="00457DCA">
      <w:pPr>
        <w:widowControl w:val="0"/>
        <w:shd w:val="clear" w:color="auto" w:fill="FFFFFF"/>
        <w:autoSpaceDE w:val="0"/>
        <w:autoSpaceDN w:val="0"/>
        <w:adjustRightInd w:val="0"/>
        <w:spacing w:before="36"/>
        <w:ind w:right="43"/>
        <w:jc w:val="both"/>
        <w:rPr>
          <w:sz w:val="28"/>
          <w:szCs w:val="28"/>
        </w:rPr>
      </w:pPr>
      <w:r w:rsidRPr="00C46855">
        <w:rPr>
          <w:i/>
          <w:iCs/>
          <w:color w:val="000000"/>
          <w:sz w:val="28"/>
          <w:szCs w:val="28"/>
        </w:rPr>
        <w:t xml:space="preserve">1 </w:t>
      </w:r>
      <w:r w:rsidRPr="00C46855">
        <w:rPr>
          <w:color w:val="000000"/>
          <w:sz w:val="28"/>
          <w:szCs w:val="28"/>
        </w:rPr>
        <w:t xml:space="preserve">— пруток, </w:t>
      </w:r>
      <w:r w:rsidRPr="00C46855">
        <w:rPr>
          <w:i/>
          <w:iCs/>
          <w:color w:val="000000"/>
          <w:sz w:val="28"/>
          <w:szCs w:val="28"/>
        </w:rPr>
        <w:t xml:space="preserve">2 </w:t>
      </w:r>
      <w:r w:rsidRPr="00C46855">
        <w:rPr>
          <w:color w:val="000000"/>
          <w:sz w:val="28"/>
          <w:szCs w:val="28"/>
        </w:rPr>
        <w:t>— ролик.</w:t>
      </w:r>
    </w:p>
    <w:p w:rsidR="00A442DC" w:rsidRPr="00C46855" w:rsidRDefault="00A442DC" w:rsidP="00D74752">
      <w:pPr>
        <w:widowControl w:val="0"/>
        <w:shd w:val="clear" w:color="auto" w:fill="FFFFFF"/>
        <w:autoSpaceDE w:val="0"/>
        <w:autoSpaceDN w:val="0"/>
        <w:adjustRightInd w:val="0"/>
        <w:spacing w:before="173"/>
        <w:ind w:left="11" w:right="34" w:firstLine="680"/>
        <w:jc w:val="both"/>
        <w:rPr>
          <w:sz w:val="28"/>
          <w:szCs w:val="28"/>
        </w:rPr>
      </w:pPr>
      <w:r w:rsidRPr="00C46855">
        <w:rPr>
          <w:color w:val="000000"/>
          <w:spacing w:val="8"/>
          <w:sz w:val="28"/>
          <w:szCs w:val="28"/>
        </w:rPr>
        <w:t xml:space="preserve">Схема правильно-рихтовочного стана показана на </w:t>
      </w:r>
      <w:r w:rsidRPr="00C46855">
        <w:rPr>
          <w:color w:val="000000"/>
          <w:sz w:val="28"/>
          <w:szCs w:val="28"/>
        </w:rPr>
        <w:t>рис.</w:t>
      </w:r>
      <w:r w:rsidR="00C65E28">
        <w:rPr>
          <w:color w:val="000000"/>
          <w:sz w:val="28"/>
          <w:szCs w:val="28"/>
        </w:rPr>
        <w:t>12</w:t>
      </w:r>
      <w:r w:rsidRPr="00C46855">
        <w:rPr>
          <w:color w:val="000000"/>
          <w:sz w:val="28"/>
          <w:szCs w:val="28"/>
        </w:rPr>
        <w:t xml:space="preserve">.2. Подачу прутка производит первая пара роликов, </w:t>
      </w:r>
      <w:r w:rsidRPr="00C46855">
        <w:rPr>
          <w:color w:val="000000"/>
          <w:spacing w:val="4"/>
          <w:sz w:val="28"/>
          <w:szCs w:val="28"/>
        </w:rPr>
        <w:t xml:space="preserve">расположенных друг над другом. </w:t>
      </w:r>
      <w:r w:rsidR="00D570EB" w:rsidRPr="00C46855">
        <w:rPr>
          <w:color w:val="000000"/>
          <w:spacing w:val="4"/>
          <w:sz w:val="28"/>
          <w:szCs w:val="28"/>
        </w:rPr>
        <w:t xml:space="preserve">При движении пруток </w:t>
      </w:r>
      <w:r w:rsidR="00D570EB" w:rsidRPr="00C46855">
        <w:rPr>
          <w:color w:val="000000"/>
          <w:spacing w:val="2"/>
          <w:sz w:val="28"/>
          <w:szCs w:val="28"/>
        </w:rPr>
        <w:t>проходит через прави</w:t>
      </w:r>
      <w:r w:rsidR="00D570EB">
        <w:rPr>
          <w:color w:val="000000"/>
          <w:spacing w:val="2"/>
          <w:sz w:val="28"/>
          <w:szCs w:val="28"/>
        </w:rPr>
        <w:t>льные ролики гиперболоидной фор</w:t>
      </w:r>
      <w:r w:rsidR="00D570EB" w:rsidRPr="00C46855">
        <w:rPr>
          <w:color w:val="000000"/>
          <w:spacing w:val="3"/>
          <w:sz w:val="28"/>
          <w:szCs w:val="28"/>
        </w:rPr>
        <w:t xml:space="preserve">мы, которые обкатывают заготовку и осуществляют ее </w:t>
      </w:r>
      <w:r w:rsidR="00D570EB" w:rsidRPr="00C46855">
        <w:rPr>
          <w:color w:val="000000"/>
          <w:spacing w:val="4"/>
          <w:sz w:val="28"/>
          <w:szCs w:val="28"/>
        </w:rPr>
        <w:t>рихтовку.</w:t>
      </w:r>
    </w:p>
    <w:p w:rsidR="00A442DC" w:rsidRPr="00C46855" w:rsidRDefault="00A442DC" w:rsidP="00AE1982">
      <w:pPr>
        <w:widowControl w:val="0"/>
        <w:shd w:val="clear" w:color="auto" w:fill="FFFFFF"/>
        <w:autoSpaceDE w:val="0"/>
        <w:autoSpaceDN w:val="0"/>
        <w:adjustRightInd w:val="0"/>
        <w:ind w:left="23" w:right="11" w:firstLine="680"/>
        <w:jc w:val="both"/>
        <w:rPr>
          <w:sz w:val="28"/>
          <w:szCs w:val="28"/>
        </w:rPr>
      </w:pPr>
      <w:r w:rsidRPr="00C46855">
        <w:rPr>
          <w:color w:val="000000"/>
          <w:spacing w:val="4"/>
          <w:sz w:val="28"/>
          <w:szCs w:val="28"/>
        </w:rPr>
        <w:t xml:space="preserve">Материалы, поступающие в заготовительные цеха, </w:t>
      </w:r>
      <w:r w:rsidRPr="00C46855">
        <w:rPr>
          <w:color w:val="000000"/>
          <w:spacing w:val="2"/>
          <w:sz w:val="28"/>
          <w:szCs w:val="28"/>
        </w:rPr>
        <w:t>разрезают нож</w:t>
      </w:r>
      <w:r w:rsidRPr="00C46855">
        <w:rPr>
          <w:color w:val="000000"/>
          <w:spacing w:val="2"/>
          <w:sz w:val="28"/>
          <w:szCs w:val="28"/>
        </w:rPr>
        <w:t>о</w:t>
      </w:r>
      <w:r w:rsidRPr="00C46855">
        <w:rPr>
          <w:color w:val="000000"/>
          <w:spacing w:val="2"/>
          <w:sz w:val="28"/>
          <w:szCs w:val="28"/>
        </w:rPr>
        <w:t>вочными полотнами на ножовочных стан</w:t>
      </w:r>
      <w:r w:rsidRPr="00C46855">
        <w:rPr>
          <w:color w:val="000000"/>
          <w:spacing w:val="3"/>
          <w:sz w:val="28"/>
          <w:szCs w:val="28"/>
        </w:rPr>
        <w:t>ках, ленточными пилами на ленто</w:t>
      </w:r>
      <w:r w:rsidRPr="00C46855">
        <w:rPr>
          <w:color w:val="000000"/>
          <w:spacing w:val="3"/>
          <w:sz w:val="28"/>
          <w:szCs w:val="28"/>
        </w:rPr>
        <w:t>ч</w:t>
      </w:r>
      <w:r w:rsidRPr="00C46855">
        <w:rPr>
          <w:color w:val="000000"/>
          <w:spacing w:val="3"/>
          <w:sz w:val="28"/>
          <w:szCs w:val="28"/>
        </w:rPr>
        <w:t xml:space="preserve">но-отрезных станках, </w:t>
      </w:r>
      <w:r w:rsidRPr="00C46855">
        <w:rPr>
          <w:color w:val="000000"/>
          <w:spacing w:val="5"/>
          <w:sz w:val="28"/>
          <w:szCs w:val="28"/>
        </w:rPr>
        <w:t>резцами на токарных станках, полуавтоматах и авт</w:t>
      </w:r>
      <w:r w:rsidRPr="00C46855">
        <w:rPr>
          <w:color w:val="000000"/>
          <w:spacing w:val="5"/>
          <w:sz w:val="28"/>
          <w:szCs w:val="28"/>
        </w:rPr>
        <w:t>о</w:t>
      </w:r>
      <w:r w:rsidRPr="00C46855">
        <w:rPr>
          <w:color w:val="000000"/>
          <w:spacing w:val="5"/>
          <w:sz w:val="28"/>
          <w:szCs w:val="28"/>
        </w:rPr>
        <w:t>ма</w:t>
      </w:r>
      <w:r w:rsidRPr="00C46855">
        <w:rPr>
          <w:color w:val="000000"/>
          <w:spacing w:val="5"/>
          <w:sz w:val="28"/>
          <w:szCs w:val="28"/>
        </w:rPr>
        <w:softHyphen/>
      </w:r>
      <w:r w:rsidRPr="00C46855">
        <w:rPr>
          <w:color w:val="000000"/>
          <w:spacing w:val="3"/>
          <w:sz w:val="28"/>
          <w:szCs w:val="28"/>
        </w:rPr>
        <w:t>тах, дисковыми фрезами на фрезерных и фрезерно-отрезных станках, ру</w:t>
      </w:r>
      <w:r w:rsidRPr="00C46855">
        <w:rPr>
          <w:color w:val="000000"/>
          <w:spacing w:val="3"/>
          <w:sz w:val="28"/>
          <w:szCs w:val="28"/>
        </w:rPr>
        <w:t>ч</w:t>
      </w:r>
      <w:r w:rsidRPr="00C46855">
        <w:rPr>
          <w:color w:val="000000"/>
          <w:spacing w:val="3"/>
          <w:sz w:val="28"/>
          <w:szCs w:val="28"/>
        </w:rPr>
        <w:lastRenderedPageBreak/>
        <w:t>ными и машинными ножницами, диска</w:t>
      </w:r>
      <w:r w:rsidRPr="00C46855">
        <w:rPr>
          <w:color w:val="000000"/>
          <w:spacing w:val="4"/>
          <w:sz w:val="28"/>
          <w:szCs w:val="28"/>
        </w:rPr>
        <w:t xml:space="preserve">ми и ленточными полотнами на фрикционно-отрезных </w:t>
      </w:r>
      <w:r w:rsidRPr="00C46855">
        <w:rPr>
          <w:color w:val="000000"/>
          <w:sz w:val="28"/>
          <w:szCs w:val="28"/>
        </w:rPr>
        <w:t>станках. Разрезка материалов на абразивно-обрезных стан</w:t>
      </w:r>
      <w:r w:rsidRPr="00C46855">
        <w:rPr>
          <w:color w:val="000000"/>
          <w:sz w:val="28"/>
          <w:szCs w:val="28"/>
        </w:rPr>
        <w:softHyphen/>
      </w:r>
      <w:r w:rsidRPr="00C46855">
        <w:rPr>
          <w:color w:val="000000"/>
          <w:spacing w:val="1"/>
          <w:sz w:val="28"/>
          <w:szCs w:val="28"/>
        </w:rPr>
        <w:t xml:space="preserve">ках и устройствах является наиболее экономичной из всех </w:t>
      </w:r>
      <w:r w:rsidRPr="00C46855">
        <w:rPr>
          <w:color w:val="000000"/>
          <w:spacing w:val="-1"/>
          <w:sz w:val="28"/>
          <w:szCs w:val="28"/>
        </w:rPr>
        <w:t>существующих способов. Неметаллические материалы раз</w:t>
      </w:r>
      <w:r w:rsidRPr="00C46855">
        <w:rPr>
          <w:color w:val="000000"/>
          <w:spacing w:val="5"/>
          <w:sz w:val="28"/>
          <w:szCs w:val="28"/>
        </w:rPr>
        <w:t>резают алмазными кругами.</w:t>
      </w:r>
    </w:p>
    <w:p w:rsidR="00A442DC" w:rsidRPr="00C46855" w:rsidRDefault="00A442DC" w:rsidP="00AE1982">
      <w:pPr>
        <w:widowControl w:val="0"/>
        <w:shd w:val="clear" w:color="auto" w:fill="FFFFFF"/>
        <w:autoSpaceDE w:val="0"/>
        <w:autoSpaceDN w:val="0"/>
        <w:adjustRightInd w:val="0"/>
        <w:ind w:left="34" w:right="28" w:firstLine="680"/>
        <w:jc w:val="both"/>
        <w:rPr>
          <w:sz w:val="28"/>
          <w:szCs w:val="28"/>
        </w:rPr>
      </w:pPr>
      <w:r w:rsidRPr="00C46855">
        <w:rPr>
          <w:color w:val="000000"/>
          <w:spacing w:val="5"/>
          <w:sz w:val="28"/>
          <w:szCs w:val="28"/>
        </w:rPr>
        <w:t>Разрезка материалов ножницами является произво</w:t>
      </w:r>
      <w:r w:rsidRPr="00C46855">
        <w:rPr>
          <w:color w:val="000000"/>
          <w:spacing w:val="1"/>
          <w:sz w:val="28"/>
          <w:szCs w:val="28"/>
        </w:rPr>
        <w:t>дительным и экон</w:t>
      </w:r>
      <w:r w:rsidRPr="00C46855">
        <w:rPr>
          <w:color w:val="000000"/>
          <w:spacing w:val="1"/>
          <w:sz w:val="28"/>
          <w:szCs w:val="28"/>
        </w:rPr>
        <w:t>о</w:t>
      </w:r>
      <w:r w:rsidRPr="00C46855">
        <w:rPr>
          <w:color w:val="000000"/>
          <w:spacing w:val="1"/>
          <w:sz w:val="28"/>
          <w:szCs w:val="28"/>
        </w:rPr>
        <w:t>мичным процессом. Широко применя</w:t>
      </w:r>
      <w:r w:rsidRPr="00C46855">
        <w:rPr>
          <w:color w:val="000000"/>
          <w:spacing w:val="3"/>
          <w:sz w:val="28"/>
          <w:szCs w:val="28"/>
        </w:rPr>
        <w:t>ют ножницы: ручные, с ручным прив</w:t>
      </w:r>
      <w:r w:rsidRPr="00C46855">
        <w:rPr>
          <w:color w:val="000000"/>
          <w:spacing w:val="3"/>
          <w:sz w:val="28"/>
          <w:szCs w:val="28"/>
        </w:rPr>
        <w:t>о</w:t>
      </w:r>
      <w:r w:rsidRPr="00C46855">
        <w:rPr>
          <w:color w:val="000000"/>
          <w:spacing w:val="3"/>
          <w:sz w:val="28"/>
          <w:szCs w:val="28"/>
        </w:rPr>
        <w:t xml:space="preserve">дом, кривошипные </w:t>
      </w:r>
      <w:r w:rsidRPr="00C46855">
        <w:rPr>
          <w:color w:val="000000"/>
          <w:spacing w:val="4"/>
          <w:sz w:val="28"/>
          <w:szCs w:val="28"/>
        </w:rPr>
        <w:t>и гильотинные.</w:t>
      </w:r>
    </w:p>
    <w:p w:rsidR="00A442DC" w:rsidRPr="00C46855" w:rsidRDefault="008312B7" w:rsidP="00457DCA">
      <w:pPr>
        <w:widowControl w:val="0"/>
        <w:shd w:val="clear" w:color="auto" w:fill="FFFFFF"/>
        <w:autoSpaceDE w:val="0"/>
        <w:autoSpaceDN w:val="0"/>
        <w:adjustRightInd w:val="0"/>
        <w:spacing w:before="223"/>
        <w:ind w:left="180" w:right="175"/>
        <w:jc w:val="both"/>
        <w:rPr>
          <w:sz w:val="28"/>
          <w:szCs w:val="28"/>
        </w:rPr>
      </w:pPr>
      <w:r>
        <w:rPr>
          <w:b/>
          <w:bCs/>
          <w:color w:val="000000"/>
          <w:sz w:val="28"/>
          <w:szCs w:val="28"/>
        </w:rPr>
        <w:t>1</w:t>
      </w:r>
      <w:r w:rsidR="00E00A1B">
        <w:rPr>
          <w:b/>
          <w:bCs/>
          <w:color w:val="000000"/>
          <w:sz w:val="28"/>
          <w:szCs w:val="28"/>
        </w:rPr>
        <w:t>1</w:t>
      </w:r>
      <w:r w:rsidR="00E97DCB">
        <w:rPr>
          <w:b/>
          <w:bCs/>
          <w:color w:val="000000"/>
          <w:sz w:val="28"/>
          <w:szCs w:val="28"/>
        </w:rPr>
        <w:t>.</w:t>
      </w:r>
      <w:r w:rsidR="00A442DC" w:rsidRPr="00C46855">
        <w:rPr>
          <w:b/>
          <w:bCs/>
          <w:color w:val="000000"/>
          <w:sz w:val="28"/>
          <w:szCs w:val="28"/>
        </w:rPr>
        <w:t xml:space="preserve">3. </w:t>
      </w:r>
      <w:r w:rsidR="00E97DCB">
        <w:rPr>
          <w:b/>
          <w:bCs/>
          <w:color w:val="000000"/>
          <w:sz w:val="28"/>
          <w:szCs w:val="28"/>
        </w:rPr>
        <w:t>Основные тапы обработки резанием валов</w:t>
      </w:r>
    </w:p>
    <w:p w:rsidR="00A442DC" w:rsidRPr="00C46855" w:rsidRDefault="00A442DC" w:rsidP="00AE1982">
      <w:pPr>
        <w:widowControl w:val="0"/>
        <w:shd w:val="clear" w:color="auto" w:fill="FFFFFF"/>
        <w:autoSpaceDE w:val="0"/>
        <w:autoSpaceDN w:val="0"/>
        <w:adjustRightInd w:val="0"/>
        <w:spacing w:before="79"/>
        <w:jc w:val="both"/>
        <w:rPr>
          <w:sz w:val="28"/>
          <w:szCs w:val="28"/>
        </w:rPr>
      </w:pPr>
      <w:r w:rsidRPr="00C46855">
        <w:rPr>
          <w:color w:val="000000"/>
          <w:spacing w:val="-4"/>
          <w:sz w:val="28"/>
          <w:szCs w:val="28"/>
        </w:rPr>
        <w:t>Чаще всего обработка валов включает следующие этапы:</w:t>
      </w:r>
    </w:p>
    <w:p w:rsidR="00A442DC" w:rsidRPr="00C46855" w:rsidRDefault="00A442DC" w:rsidP="00457DCA">
      <w:pPr>
        <w:widowControl w:val="0"/>
        <w:numPr>
          <w:ilvl w:val="0"/>
          <w:numId w:val="28"/>
        </w:numPr>
        <w:shd w:val="clear" w:color="auto" w:fill="FFFFFF"/>
        <w:tabs>
          <w:tab w:val="left" w:pos="641"/>
        </w:tabs>
        <w:autoSpaceDE w:val="0"/>
        <w:autoSpaceDN w:val="0"/>
        <w:adjustRightInd w:val="0"/>
        <w:ind w:left="50" w:firstLine="338"/>
        <w:jc w:val="both"/>
        <w:rPr>
          <w:color w:val="000000"/>
          <w:sz w:val="28"/>
          <w:szCs w:val="28"/>
        </w:rPr>
      </w:pPr>
      <w:r w:rsidRPr="00C46855">
        <w:rPr>
          <w:color w:val="000000"/>
          <w:sz w:val="28"/>
          <w:szCs w:val="28"/>
        </w:rPr>
        <w:t>подрезание обоих торцов заготовки поочередно или</w:t>
      </w:r>
      <w:r w:rsidRPr="00C46855">
        <w:rPr>
          <w:color w:val="000000"/>
          <w:sz w:val="28"/>
          <w:szCs w:val="28"/>
        </w:rPr>
        <w:br/>
      </w:r>
      <w:r w:rsidRPr="00C46855">
        <w:rPr>
          <w:color w:val="000000"/>
          <w:spacing w:val="-1"/>
          <w:sz w:val="28"/>
          <w:szCs w:val="28"/>
        </w:rPr>
        <w:t>одновременно;</w:t>
      </w:r>
    </w:p>
    <w:p w:rsidR="00A442DC" w:rsidRPr="00C46855" w:rsidRDefault="00A442DC" w:rsidP="00457DCA">
      <w:pPr>
        <w:widowControl w:val="0"/>
        <w:numPr>
          <w:ilvl w:val="0"/>
          <w:numId w:val="29"/>
        </w:numPr>
        <w:shd w:val="clear" w:color="auto" w:fill="FFFFFF"/>
        <w:tabs>
          <w:tab w:val="left" w:pos="641"/>
        </w:tabs>
        <w:autoSpaceDE w:val="0"/>
        <w:autoSpaceDN w:val="0"/>
        <w:adjustRightInd w:val="0"/>
        <w:ind w:left="389"/>
        <w:jc w:val="both"/>
        <w:rPr>
          <w:color w:val="000000"/>
          <w:sz w:val="28"/>
          <w:szCs w:val="28"/>
        </w:rPr>
      </w:pPr>
      <w:r w:rsidRPr="00C46855">
        <w:rPr>
          <w:color w:val="000000"/>
          <w:spacing w:val="3"/>
          <w:sz w:val="28"/>
          <w:szCs w:val="28"/>
        </w:rPr>
        <w:t>центрование заготовки с двух сторон;</w:t>
      </w:r>
    </w:p>
    <w:p w:rsidR="00A442DC" w:rsidRPr="00C46855" w:rsidRDefault="00A442DC" w:rsidP="00457DCA">
      <w:pPr>
        <w:widowControl w:val="0"/>
        <w:numPr>
          <w:ilvl w:val="0"/>
          <w:numId w:val="29"/>
        </w:numPr>
        <w:shd w:val="clear" w:color="auto" w:fill="FFFFFF"/>
        <w:tabs>
          <w:tab w:val="left" w:pos="641"/>
        </w:tabs>
        <w:autoSpaceDE w:val="0"/>
        <w:autoSpaceDN w:val="0"/>
        <w:adjustRightInd w:val="0"/>
        <w:ind w:left="389"/>
        <w:jc w:val="both"/>
        <w:rPr>
          <w:color w:val="000000"/>
          <w:sz w:val="28"/>
          <w:szCs w:val="28"/>
        </w:rPr>
      </w:pPr>
      <w:r w:rsidRPr="00C46855">
        <w:rPr>
          <w:color w:val="000000"/>
          <w:spacing w:val="-2"/>
          <w:sz w:val="28"/>
          <w:szCs w:val="28"/>
        </w:rPr>
        <w:t>предварительное точение (обычно с двух установок);</w:t>
      </w:r>
    </w:p>
    <w:p w:rsidR="00A442DC" w:rsidRPr="00C46855" w:rsidRDefault="00A442DC" w:rsidP="00457DCA">
      <w:pPr>
        <w:widowControl w:val="0"/>
        <w:numPr>
          <w:ilvl w:val="0"/>
          <w:numId w:val="29"/>
        </w:numPr>
        <w:shd w:val="clear" w:color="auto" w:fill="FFFFFF"/>
        <w:tabs>
          <w:tab w:val="left" w:pos="641"/>
        </w:tabs>
        <w:autoSpaceDE w:val="0"/>
        <w:autoSpaceDN w:val="0"/>
        <w:adjustRightInd w:val="0"/>
        <w:ind w:left="389"/>
        <w:jc w:val="both"/>
        <w:rPr>
          <w:color w:val="000000"/>
          <w:sz w:val="28"/>
          <w:szCs w:val="28"/>
        </w:rPr>
      </w:pPr>
      <w:r w:rsidRPr="00C46855">
        <w:rPr>
          <w:color w:val="000000"/>
          <w:spacing w:val="1"/>
          <w:sz w:val="28"/>
          <w:szCs w:val="28"/>
        </w:rPr>
        <w:t>чистовое точение;</w:t>
      </w:r>
    </w:p>
    <w:p w:rsidR="00A442DC" w:rsidRPr="00C46855" w:rsidRDefault="00A442DC" w:rsidP="00457DCA">
      <w:pPr>
        <w:widowControl w:val="0"/>
        <w:numPr>
          <w:ilvl w:val="0"/>
          <w:numId w:val="29"/>
        </w:numPr>
        <w:shd w:val="clear" w:color="auto" w:fill="FFFFFF"/>
        <w:tabs>
          <w:tab w:val="left" w:pos="641"/>
        </w:tabs>
        <w:autoSpaceDE w:val="0"/>
        <w:autoSpaceDN w:val="0"/>
        <w:adjustRightInd w:val="0"/>
        <w:ind w:left="389"/>
        <w:jc w:val="both"/>
        <w:rPr>
          <w:color w:val="000000"/>
          <w:sz w:val="28"/>
          <w:szCs w:val="28"/>
        </w:rPr>
      </w:pPr>
      <w:r w:rsidRPr="00C46855">
        <w:rPr>
          <w:color w:val="000000"/>
          <w:spacing w:val="5"/>
          <w:sz w:val="28"/>
          <w:szCs w:val="28"/>
        </w:rPr>
        <w:t>фрезерование шпоночных пазов или шлицев;</w:t>
      </w:r>
    </w:p>
    <w:p w:rsidR="00A442DC" w:rsidRPr="00C46855" w:rsidRDefault="00A442DC" w:rsidP="00457DCA">
      <w:pPr>
        <w:widowControl w:val="0"/>
        <w:numPr>
          <w:ilvl w:val="0"/>
          <w:numId w:val="29"/>
        </w:numPr>
        <w:shd w:val="clear" w:color="auto" w:fill="FFFFFF"/>
        <w:tabs>
          <w:tab w:val="left" w:pos="641"/>
        </w:tabs>
        <w:autoSpaceDE w:val="0"/>
        <w:autoSpaceDN w:val="0"/>
        <w:adjustRightInd w:val="0"/>
        <w:ind w:left="389"/>
        <w:jc w:val="both"/>
        <w:rPr>
          <w:color w:val="000000"/>
          <w:sz w:val="28"/>
          <w:szCs w:val="28"/>
        </w:rPr>
      </w:pPr>
      <w:r w:rsidRPr="00C46855">
        <w:rPr>
          <w:color w:val="000000"/>
          <w:sz w:val="28"/>
          <w:szCs w:val="28"/>
        </w:rPr>
        <w:t>сверление отверстий</w:t>
      </w:r>
      <w:r w:rsidRPr="00C46855">
        <w:rPr>
          <w:color w:val="000000"/>
          <w:sz w:val="28"/>
          <w:szCs w:val="28"/>
          <w:lang w:val="en-US"/>
        </w:rPr>
        <w:t>;</w:t>
      </w:r>
    </w:p>
    <w:p w:rsidR="00A442DC" w:rsidRPr="00C46855" w:rsidRDefault="00A442DC" w:rsidP="00457DCA">
      <w:pPr>
        <w:widowControl w:val="0"/>
        <w:numPr>
          <w:ilvl w:val="0"/>
          <w:numId w:val="30"/>
        </w:numPr>
        <w:shd w:val="clear" w:color="auto" w:fill="FFFFFF"/>
        <w:tabs>
          <w:tab w:val="left" w:pos="626"/>
        </w:tabs>
        <w:autoSpaceDE w:val="0"/>
        <w:autoSpaceDN w:val="0"/>
        <w:adjustRightInd w:val="0"/>
        <w:ind w:left="367"/>
        <w:jc w:val="both"/>
        <w:rPr>
          <w:color w:val="000000"/>
          <w:sz w:val="28"/>
          <w:szCs w:val="28"/>
        </w:rPr>
      </w:pPr>
      <w:r w:rsidRPr="00C46855">
        <w:rPr>
          <w:color w:val="000000"/>
          <w:spacing w:val="3"/>
          <w:sz w:val="28"/>
          <w:szCs w:val="28"/>
        </w:rPr>
        <w:t>нарезание резьбы;</w:t>
      </w:r>
    </w:p>
    <w:p w:rsidR="00A442DC" w:rsidRPr="00C46855" w:rsidRDefault="00A442DC" w:rsidP="00457DCA">
      <w:pPr>
        <w:widowControl w:val="0"/>
        <w:numPr>
          <w:ilvl w:val="0"/>
          <w:numId w:val="30"/>
        </w:numPr>
        <w:shd w:val="clear" w:color="auto" w:fill="FFFFFF"/>
        <w:tabs>
          <w:tab w:val="left" w:pos="626"/>
        </w:tabs>
        <w:autoSpaceDE w:val="0"/>
        <w:autoSpaceDN w:val="0"/>
        <w:adjustRightInd w:val="0"/>
        <w:ind w:left="367"/>
        <w:jc w:val="both"/>
        <w:rPr>
          <w:color w:val="000000"/>
          <w:sz w:val="28"/>
          <w:szCs w:val="28"/>
        </w:rPr>
      </w:pPr>
      <w:r w:rsidRPr="00C46855">
        <w:rPr>
          <w:color w:val="000000"/>
          <w:spacing w:val="4"/>
          <w:sz w:val="28"/>
          <w:szCs w:val="28"/>
        </w:rPr>
        <w:t>термическая обработка;</w:t>
      </w:r>
    </w:p>
    <w:p w:rsidR="00A442DC" w:rsidRPr="00C46855" w:rsidRDefault="00A442DC" w:rsidP="00457DCA">
      <w:pPr>
        <w:widowControl w:val="0"/>
        <w:numPr>
          <w:ilvl w:val="0"/>
          <w:numId w:val="30"/>
        </w:numPr>
        <w:shd w:val="clear" w:color="auto" w:fill="FFFFFF"/>
        <w:tabs>
          <w:tab w:val="left" w:pos="626"/>
        </w:tabs>
        <w:autoSpaceDE w:val="0"/>
        <w:autoSpaceDN w:val="0"/>
        <w:adjustRightInd w:val="0"/>
        <w:ind w:left="367"/>
        <w:jc w:val="both"/>
        <w:rPr>
          <w:color w:val="000000"/>
          <w:sz w:val="28"/>
          <w:szCs w:val="28"/>
        </w:rPr>
      </w:pPr>
      <w:r w:rsidRPr="00C46855">
        <w:rPr>
          <w:color w:val="000000"/>
          <w:spacing w:val="4"/>
          <w:sz w:val="28"/>
          <w:szCs w:val="28"/>
        </w:rPr>
        <w:t>предварительное шлифование шеек;</w:t>
      </w:r>
    </w:p>
    <w:p w:rsidR="00A442DC" w:rsidRPr="00C46855" w:rsidRDefault="00A442DC" w:rsidP="00457DCA">
      <w:pPr>
        <w:widowControl w:val="0"/>
        <w:numPr>
          <w:ilvl w:val="0"/>
          <w:numId w:val="30"/>
        </w:numPr>
        <w:shd w:val="clear" w:color="auto" w:fill="FFFFFF"/>
        <w:tabs>
          <w:tab w:val="left" w:pos="626"/>
        </w:tabs>
        <w:autoSpaceDE w:val="0"/>
        <w:autoSpaceDN w:val="0"/>
        <w:adjustRightInd w:val="0"/>
        <w:ind w:left="367"/>
        <w:jc w:val="both"/>
        <w:rPr>
          <w:color w:val="000000"/>
          <w:sz w:val="28"/>
          <w:szCs w:val="28"/>
        </w:rPr>
      </w:pPr>
      <w:r w:rsidRPr="00C46855">
        <w:rPr>
          <w:color w:val="000000"/>
          <w:spacing w:val="4"/>
          <w:sz w:val="28"/>
          <w:szCs w:val="28"/>
        </w:rPr>
        <w:t>чистовое шлифование шеек.</w:t>
      </w:r>
    </w:p>
    <w:p w:rsidR="00A442DC" w:rsidRPr="00C46855" w:rsidRDefault="00A442DC" w:rsidP="00457DCA">
      <w:pPr>
        <w:widowControl w:val="0"/>
        <w:shd w:val="clear" w:color="auto" w:fill="FFFFFF"/>
        <w:autoSpaceDE w:val="0"/>
        <w:autoSpaceDN w:val="0"/>
        <w:adjustRightInd w:val="0"/>
        <w:ind w:left="22" w:firstLine="331"/>
        <w:jc w:val="both"/>
        <w:rPr>
          <w:sz w:val="28"/>
          <w:szCs w:val="28"/>
        </w:rPr>
      </w:pPr>
      <w:r w:rsidRPr="00C46855">
        <w:rPr>
          <w:color w:val="000000"/>
          <w:spacing w:val="4"/>
          <w:sz w:val="28"/>
          <w:szCs w:val="28"/>
        </w:rPr>
        <w:t xml:space="preserve">В зависимости от конструктивных особенностей вала </w:t>
      </w:r>
      <w:r w:rsidRPr="00C46855">
        <w:rPr>
          <w:color w:val="000000"/>
          <w:spacing w:val="2"/>
          <w:sz w:val="28"/>
          <w:szCs w:val="28"/>
        </w:rPr>
        <w:t>и технических тр</w:t>
      </w:r>
      <w:r w:rsidRPr="00C46855">
        <w:rPr>
          <w:color w:val="000000"/>
          <w:spacing w:val="2"/>
          <w:sz w:val="28"/>
          <w:szCs w:val="28"/>
        </w:rPr>
        <w:t>е</w:t>
      </w:r>
      <w:r w:rsidRPr="00C46855">
        <w:rPr>
          <w:color w:val="000000"/>
          <w:spacing w:val="2"/>
          <w:sz w:val="28"/>
          <w:szCs w:val="28"/>
        </w:rPr>
        <w:t>бований маршрут обработки может не</w:t>
      </w:r>
      <w:r w:rsidRPr="00C46855">
        <w:rPr>
          <w:color w:val="000000"/>
          <w:spacing w:val="2"/>
          <w:sz w:val="28"/>
          <w:szCs w:val="28"/>
        </w:rPr>
        <w:softHyphen/>
      </w:r>
      <w:r w:rsidRPr="00C46855">
        <w:rPr>
          <w:color w:val="000000"/>
          <w:spacing w:val="4"/>
          <w:sz w:val="28"/>
          <w:szCs w:val="28"/>
        </w:rPr>
        <w:t>сколько усложняться введением д</w:t>
      </w:r>
      <w:r w:rsidRPr="00C46855">
        <w:rPr>
          <w:color w:val="000000"/>
          <w:spacing w:val="4"/>
          <w:sz w:val="28"/>
          <w:szCs w:val="28"/>
        </w:rPr>
        <w:t>о</w:t>
      </w:r>
      <w:r w:rsidRPr="00C46855">
        <w:rPr>
          <w:color w:val="000000"/>
          <w:spacing w:val="4"/>
          <w:sz w:val="28"/>
          <w:szCs w:val="28"/>
        </w:rPr>
        <w:t>полнительных опера</w:t>
      </w:r>
      <w:r w:rsidRPr="00C46855">
        <w:rPr>
          <w:color w:val="000000"/>
          <w:spacing w:val="1"/>
          <w:sz w:val="28"/>
          <w:szCs w:val="28"/>
        </w:rPr>
        <w:t>ций: токарной обработки под люнет, полирования, пр</w:t>
      </w:r>
      <w:r w:rsidRPr="00C46855">
        <w:rPr>
          <w:color w:val="000000"/>
          <w:spacing w:val="1"/>
          <w:sz w:val="28"/>
          <w:szCs w:val="28"/>
        </w:rPr>
        <w:t>о</w:t>
      </w:r>
      <w:r w:rsidRPr="00C46855">
        <w:rPr>
          <w:color w:val="000000"/>
          <w:spacing w:val="1"/>
          <w:sz w:val="28"/>
          <w:szCs w:val="28"/>
        </w:rPr>
        <w:t>ме</w:t>
      </w:r>
      <w:r w:rsidRPr="00C46855">
        <w:rPr>
          <w:color w:val="000000"/>
          <w:spacing w:val="7"/>
          <w:sz w:val="28"/>
          <w:szCs w:val="28"/>
        </w:rPr>
        <w:t>жуточной правки и т. п.</w:t>
      </w:r>
    </w:p>
    <w:p w:rsidR="00A442DC" w:rsidRPr="00C46855" w:rsidRDefault="00A442DC" w:rsidP="00AE1982">
      <w:pPr>
        <w:widowControl w:val="0"/>
        <w:shd w:val="clear" w:color="auto" w:fill="FFFFFF"/>
        <w:autoSpaceDE w:val="0"/>
        <w:autoSpaceDN w:val="0"/>
        <w:adjustRightInd w:val="0"/>
        <w:ind w:right="11" w:firstLine="680"/>
        <w:jc w:val="both"/>
        <w:rPr>
          <w:sz w:val="28"/>
          <w:szCs w:val="28"/>
        </w:rPr>
      </w:pPr>
      <w:r w:rsidRPr="00C46855">
        <w:rPr>
          <w:color w:val="000000"/>
          <w:spacing w:val="1"/>
          <w:sz w:val="28"/>
          <w:szCs w:val="28"/>
        </w:rPr>
        <w:t>Большинство валов на чистовых операциях обрабаты</w:t>
      </w:r>
      <w:r w:rsidRPr="00C46855">
        <w:rPr>
          <w:color w:val="000000"/>
          <w:spacing w:val="3"/>
          <w:sz w:val="28"/>
          <w:szCs w:val="28"/>
        </w:rPr>
        <w:t xml:space="preserve">вают с установкой в центрах, что обеспечивает высокую </w:t>
      </w:r>
      <w:r w:rsidRPr="00C46855">
        <w:rPr>
          <w:color w:val="000000"/>
          <w:spacing w:val="2"/>
          <w:sz w:val="28"/>
          <w:szCs w:val="28"/>
        </w:rPr>
        <w:t>производительность, точность, ле</w:t>
      </w:r>
      <w:r w:rsidRPr="00C46855">
        <w:rPr>
          <w:color w:val="000000"/>
          <w:spacing w:val="2"/>
          <w:sz w:val="28"/>
          <w:szCs w:val="28"/>
        </w:rPr>
        <w:t>г</w:t>
      </w:r>
      <w:r w:rsidRPr="00C46855">
        <w:rPr>
          <w:color w:val="000000"/>
          <w:spacing w:val="2"/>
          <w:sz w:val="28"/>
          <w:szCs w:val="28"/>
        </w:rPr>
        <w:t>кость установки и дос</w:t>
      </w:r>
      <w:r w:rsidRPr="00C46855">
        <w:rPr>
          <w:color w:val="000000"/>
          <w:spacing w:val="2"/>
          <w:sz w:val="28"/>
          <w:szCs w:val="28"/>
        </w:rPr>
        <w:softHyphen/>
      </w:r>
      <w:r w:rsidRPr="00C46855">
        <w:rPr>
          <w:color w:val="000000"/>
          <w:spacing w:val="4"/>
          <w:sz w:val="28"/>
          <w:szCs w:val="28"/>
        </w:rPr>
        <w:t>тупность для измерений. В связи с этим заготовки долж</w:t>
      </w:r>
      <w:r w:rsidRPr="00C46855">
        <w:rPr>
          <w:color w:val="000000"/>
          <w:spacing w:val="3"/>
          <w:sz w:val="28"/>
          <w:szCs w:val="28"/>
        </w:rPr>
        <w:t>ны подвергаться предварительной обработке, заключаю</w:t>
      </w:r>
      <w:r w:rsidRPr="00C46855">
        <w:rPr>
          <w:color w:val="000000"/>
          <w:sz w:val="28"/>
          <w:szCs w:val="28"/>
        </w:rPr>
        <w:t>щейся в подре</w:t>
      </w:r>
      <w:r w:rsidRPr="00C46855">
        <w:rPr>
          <w:color w:val="000000"/>
          <w:sz w:val="28"/>
          <w:szCs w:val="28"/>
        </w:rPr>
        <w:t>з</w:t>
      </w:r>
      <w:r w:rsidRPr="00C46855">
        <w:rPr>
          <w:color w:val="000000"/>
          <w:sz w:val="28"/>
          <w:szCs w:val="28"/>
        </w:rPr>
        <w:t xml:space="preserve">ке торцов и изготовлении центровых гнезд. </w:t>
      </w:r>
      <w:r w:rsidRPr="00C46855">
        <w:rPr>
          <w:color w:val="000000"/>
          <w:spacing w:val="4"/>
          <w:sz w:val="28"/>
          <w:szCs w:val="28"/>
        </w:rPr>
        <w:t>Такую обработку производят на токарных станках с за</w:t>
      </w:r>
      <w:r w:rsidRPr="00C46855">
        <w:rPr>
          <w:color w:val="000000"/>
          <w:spacing w:val="6"/>
          <w:sz w:val="28"/>
          <w:szCs w:val="28"/>
        </w:rPr>
        <w:t>жимом заготовок в трехкулачковом патроне и люн</w:t>
      </w:r>
      <w:r w:rsidRPr="00C46855">
        <w:rPr>
          <w:color w:val="000000"/>
          <w:spacing w:val="6"/>
          <w:sz w:val="28"/>
          <w:szCs w:val="28"/>
        </w:rPr>
        <w:t>е</w:t>
      </w:r>
      <w:r w:rsidRPr="00C46855">
        <w:rPr>
          <w:color w:val="000000"/>
          <w:spacing w:val="6"/>
          <w:sz w:val="28"/>
          <w:szCs w:val="28"/>
        </w:rPr>
        <w:t xml:space="preserve">те. </w:t>
      </w:r>
      <w:r w:rsidRPr="00C46855">
        <w:rPr>
          <w:color w:val="000000"/>
          <w:spacing w:val="5"/>
          <w:sz w:val="28"/>
          <w:szCs w:val="28"/>
        </w:rPr>
        <w:t xml:space="preserve">Операцию центрования заготовок также выполняют на </w:t>
      </w:r>
      <w:r w:rsidRPr="00C46855">
        <w:rPr>
          <w:color w:val="000000"/>
          <w:spacing w:val="3"/>
          <w:sz w:val="28"/>
          <w:szCs w:val="28"/>
        </w:rPr>
        <w:t>двух- и одност</w:t>
      </w:r>
      <w:r w:rsidRPr="00C46855">
        <w:rPr>
          <w:color w:val="000000"/>
          <w:spacing w:val="3"/>
          <w:sz w:val="28"/>
          <w:szCs w:val="28"/>
        </w:rPr>
        <w:t>о</w:t>
      </w:r>
      <w:r w:rsidRPr="00C46855">
        <w:rPr>
          <w:color w:val="000000"/>
          <w:spacing w:val="3"/>
          <w:sz w:val="28"/>
          <w:szCs w:val="28"/>
        </w:rPr>
        <w:t xml:space="preserve">ронних </w:t>
      </w:r>
      <w:r w:rsidR="007E612B">
        <w:rPr>
          <w:color w:val="000000"/>
          <w:spacing w:val="3"/>
          <w:sz w:val="28"/>
          <w:szCs w:val="28"/>
        </w:rPr>
        <w:t>центровальных станках, а подрез</w:t>
      </w:r>
      <w:r w:rsidRPr="00C46855">
        <w:rPr>
          <w:color w:val="000000"/>
          <w:spacing w:val="3"/>
          <w:sz w:val="28"/>
          <w:szCs w:val="28"/>
        </w:rPr>
        <w:t>ку торцов чаще всего производят на продольно-фрезер</w:t>
      </w:r>
      <w:r w:rsidRPr="00C46855">
        <w:rPr>
          <w:color w:val="000000"/>
          <w:spacing w:val="5"/>
          <w:sz w:val="28"/>
          <w:szCs w:val="28"/>
        </w:rPr>
        <w:t>ных или горизонтально-фрезерных станках.</w:t>
      </w:r>
    </w:p>
    <w:p w:rsidR="00A442DC" w:rsidRPr="00C46855" w:rsidRDefault="00A442DC" w:rsidP="00AE1982">
      <w:pPr>
        <w:widowControl w:val="0"/>
        <w:shd w:val="clear" w:color="auto" w:fill="FFFFFF"/>
        <w:autoSpaceDE w:val="0"/>
        <w:autoSpaceDN w:val="0"/>
        <w:adjustRightInd w:val="0"/>
        <w:ind w:left="6" w:right="23" w:firstLine="680"/>
        <w:jc w:val="both"/>
        <w:rPr>
          <w:sz w:val="28"/>
          <w:szCs w:val="28"/>
        </w:rPr>
      </w:pPr>
      <w:r w:rsidRPr="00C46855">
        <w:rPr>
          <w:color w:val="000000"/>
          <w:spacing w:val="1"/>
          <w:sz w:val="28"/>
          <w:szCs w:val="28"/>
        </w:rPr>
        <w:t>При крупносерийном и массовом производствах целе</w:t>
      </w:r>
      <w:r w:rsidRPr="00C46855">
        <w:rPr>
          <w:color w:val="000000"/>
          <w:spacing w:val="2"/>
          <w:sz w:val="28"/>
          <w:szCs w:val="28"/>
        </w:rPr>
        <w:t>сообразно выпо</w:t>
      </w:r>
      <w:r w:rsidRPr="00C46855">
        <w:rPr>
          <w:color w:val="000000"/>
          <w:spacing w:val="2"/>
          <w:sz w:val="28"/>
          <w:szCs w:val="28"/>
        </w:rPr>
        <w:t>л</w:t>
      </w:r>
      <w:r w:rsidRPr="00C46855">
        <w:rPr>
          <w:color w:val="000000"/>
          <w:spacing w:val="2"/>
          <w:sz w:val="28"/>
          <w:szCs w:val="28"/>
        </w:rPr>
        <w:t xml:space="preserve">нять фрезерование торцов и центрование </w:t>
      </w:r>
      <w:r w:rsidRPr="00C46855">
        <w:rPr>
          <w:color w:val="000000"/>
          <w:spacing w:val="6"/>
          <w:sz w:val="28"/>
          <w:szCs w:val="28"/>
        </w:rPr>
        <w:t>на фрезерно-центровальных ста</w:t>
      </w:r>
      <w:r w:rsidRPr="00C46855">
        <w:rPr>
          <w:color w:val="000000"/>
          <w:spacing w:val="6"/>
          <w:sz w:val="28"/>
          <w:szCs w:val="28"/>
        </w:rPr>
        <w:t>н</w:t>
      </w:r>
      <w:r w:rsidRPr="00C46855">
        <w:rPr>
          <w:color w:val="000000"/>
          <w:spacing w:val="6"/>
          <w:sz w:val="28"/>
          <w:szCs w:val="28"/>
        </w:rPr>
        <w:t xml:space="preserve">ках. Принципиальная </w:t>
      </w:r>
      <w:r w:rsidRPr="00C46855">
        <w:rPr>
          <w:color w:val="000000"/>
          <w:spacing w:val="4"/>
          <w:sz w:val="28"/>
          <w:szCs w:val="28"/>
        </w:rPr>
        <w:t>схема работы фрезерно-центровального станка пок</w:t>
      </w:r>
      <w:r w:rsidRPr="00C46855">
        <w:rPr>
          <w:color w:val="000000"/>
          <w:spacing w:val="4"/>
          <w:sz w:val="28"/>
          <w:szCs w:val="28"/>
        </w:rPr>
        <w:t>а</w:t>
      </w:r>
      <w:r w:rsidRPr="00C46855">
        <w:rPr>
          <w:color w:val="000000"/>
          <w:spacing w:val="4"/>
          <w:sz w:val="28"/>
          <w:szCs w:val="28"/>
        </w:rPr>
        <w:t xml:space="preserve">зана </w:t>
      </w:r>
      <w:r w:rsidRPr="00C46855">
        <w:rPr>
          <w:color w:val="000000"/>
          <w:sz w:val="28"/>
          <w:szCs w:val="28"/>
        </w:rPr>
        <w:t>на рисунке 5.3.</w:t>
      </w:r>
    </w:p>
    <w:p w:rsidR="00A442DC" w:rsidRPr="00C46855" w:rsidRDefault="00057974" w:rsidP="00457DCA">
      <w:pPr>
        <w:widowControl w:val="0"/>
        <w:shd w:val="clear" w:color="auto" w:fill="FFFFFF"/>
        <w:autoSpaceDE w:val="0"/>
        <w:autoSpaceDN w:val="0"/>
        <w:adjustRightInd w:val="0"/>
        <w:ind w:firstLine="1642"/>
        <w:jc w:val="both"/>
        <w:rPr>
          <w:color w:val="000000"/>
          <w:spacing w:val="2"/>
          <w:sz w:val="28"/>
          <w:szCs w:val="28"/>
        </w:rPr>
      </w:pPr>
      <w:r>
        <w:rPr>
          <w:noProof/>
          <w:sz w:val="28"/>
          <w:szCs w:val="28"/>
        </w:rPr>
        <w:lastRenderedPageBreak/>
        <w:drawing>
          <wp:inline distT="0" distB="0" distL="0" distR="0">
            <wp:extent cx="4914900" cy="2266950"/>
            <wp:effectExtent l="19050" t="0" r="0"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869" cstate="print"/>
                    <a:srcRect/>
                    <a:stretch>
                      <a:fillRect/>
                    </a:stretch>
                  </pic:blipFill>
                  <pic:spPr bwMode="auto">
                    <a:xfrm>
                      <a:off x="0" y="0"/>
                      <a:ext cx="4914900" cy="2266950"/>
                    </a:xfrm>
                    <a:prstGeom prst="rect">
                      <a:avLst/>
                    </a:prstGeom>
                    <a:noFill/>
                    <a:ln w="9525">
                      <a:noFill/>
                      <a:miter lim="800000"/>
                      <a:headEnd/>
                      <a:tailEnd/>
                    </a:ln>
                  </pic:spPr>
                </pic:pic>
              </a:graphicData>
            </a:graphic>
          </wp:inline>
        </w:drawing>
      </w:r>
    </w:p>
    <w:p w:rsidR="00A442DC" w:rsidRPr="00C46855" w:rsidRDefault="00A442DC" w:rsidP="00457DCA">
      <w:pPr>
        <w:widowControl w:val="0"/>
        <w:shd w:val="clear" w:color="auto" w:fill="FFFFFF"/>
        <w:autoSpaceDE w:val="0"/>
        <w:autoSpaceDN w:val="0"/>
        <w:adjustRightInd w:val="0"/>
        <w:ind w:firstLine="180"/>
        <w:jc w:val="both"/>
        <w:rPr>
          <w:sz w:val="28"/>
          <w:szCs w:val="28"/>
        </w:rPr>
      </w:pPr>
      <w:r w:rsidRPr="00C46855">
        <w:rPr>
          <w:color w:val="000000"/>
          <w:sz w:val="28"/>
          <w:szCs w:val="28"/>
        </w:rPr>
        <w:t>Рис.</w:t>
      </w:r>
      <w:r w:rsidR="00711ED2">
        <w:rPr>
          <w:color w:val="000000"/>
          <w:sz w:val="28"/>
          <w:szCs w:val="28"/>
        </w:rPr>
        <w:t>1</w:t>
      </w:r>
      <w:r w:rsidR="00E00A1B">
        <w:rPr>
          <w:color w:val="000000"/>
          <w:sz w:val="28"/>
          <w:szCs w:val="28"/>
        </w:rPr>
        <w:t>1</w:t>
      </w:r>
      <w:r w:rsidRPr="00C46855">
        <w:rPr>
          <w:color w:val="000000"/>
          <w:sz w:val="28"/>
          <w:szCs w:val="28"/>
        </w:rPr>
        <w:t xml:space="preserve">.3 </w:t>
      </w:r>
      <w:r w:rsidRPr="00C46855">
        <w:rPr>
          <w:i/>
          <w:iCs/>
          <w:color w:val="000000"/>
          <w:spacing w:val="-1"/>
          <w:sz w:val="28"/>
          <w:szCs w:val="28"/>
        </w:rPr>
        <w:t>Схема работы фрезерно-центровального станка</w:t>
      </w:r>
    </w:p>
    <w:p w:rsidR="00A442DC" w:rsidRPr="00C46855" w:rsidRDefault="00A442DC" w:rsidP="00FC3FC8">
      <w:pPr>
        <w:widowControl w:val="0"/>
        <w:shd w:val="clear" w:color="auto" w:fill="FFFFFF"/>
        <w:autoSpaceDE w:val="0"/>
        <w:autoSpaceDN w:val="0"/>
        <w:adjustRightInd w:val="0"/>
        <w:spacing w:before="120"/>
        <w:ind w:right="51" w:firstLine="737"/>
        <w:jc w:val="both"/>
        <w:rPr>
          <w:sz w:val="28"/>
          <w:szCs w:val="28"/>
        </w:rPr>
      </w:pPr>
      <w:r w:rsidRPr="00C46855">
        <w:rPr>
          <w:color w:val="000000"/>
          <w:spacing w:val="6"/>
          <w:sz w:val="28"/>
          <w:szCs w:val="28"/>
        </w:rPr>
        <w:t>Токарная обработка валов. Мелкие ступенчатые ва</w:t>
      </w:r>
      <w:r w:rsidRPr="00C46855">
        <w:rPr>
          <w:color w:val="000000"/>
          <w:sz w:val="28"/>
          <w:szCs w:val="28"/>
        </w:rPr>
        <w:t xml:space="preserve">лики диаметром до </w:t>
      </w:r>
      <w:smartTag w:uri="urn:schemas-microsoft-com:office:smarttags" w:element="metricconverter">
        <w:smartTagPr>
          <w:attr w:name="ProductID" w:val="25 мм"/>
          <w:attr w:name="tabIndex" w:val="0"/>
          <w:attr w:name="style" w:val="BACKGROUND-POSITION: left bottom; BACKGROUND-IMAGE: url(res://ietag.dll/#34/#1001); BACKGROUND-REPEAT: repeat-x"/>
        </w:smartTagPr>
        <w:r w:rsidRPr="00C46855">
          <w:rPr>
            <w:color w:val="000000"/>
            <w:sz w:val="28"/>
            <w:szCs w:val="28"/>
          </w:rPr>
          <w:t>25 мм</w:t>
        </w:r>
      </w:smartTag>
      <w:r w:rsidRPr="00C46855">
        <w:rPr>
          <w:color w:val="000000"/>
          <w:sz w:val="28"/>
          <w:szCs w:val="28"/>
        </w:rPr>
        <w:t xml:space="preserve"> и длиной до </w:t>
      </w:r>
      <w:smartTag w:uri="urn:schemas-microsoft-com:office:smarttags" w:element="metricconverter">
        <w:smartTagPr>
          <w:attr w:name="ProductID" w:val="150 мм"/>
          <w:attr w:name="tabIndex" w:val="0"/>
          <w:attr w:name="style" w:val="BACKGROUND-POSITION: left bottom; BACKGROUND-IMAGE: url(res://ietag.dll/#34/#1001); BACKGROUND-REPEAT: repeat-x"/>
        </w:smartTagPr>
        <w:r w:rsidRPr="00C46855">
          <w:rPr>
            <w:color w:val="000000"/>
            <w:sz w:val="28"/>
            <w:szCs w:val="28"/>
          </w:rPr>
          <w:t>150 мм</w:t>
        </w:r>
      </w:smartTag>
      <w:r w:rsidRPr="00C46855">
        <w:rPr>
          <w:color w:val="000000"/>
          <w:sz w:val="28"/>
          <w:szCs w:val="28"/>
        </w:rPr>
        <w:t xml:space="preserve"> обрабаты</w:t>
      </w:r>
      <w:r w:rsidRPr="00C46855">
        <w:rPr>
          <w:color w:val="000000"/>
          <w:spacing w:val="4"/>
          <w:sz w:val="28"/>
          <w:szCs w:val="28"/>
        </w:rPr>
        <w:t xml:space="preserve">вают на автоматах продольного точения, револьверных </w:t>
      </w:r>
      <w:r w:rsidRPr="00C46855">
        <w:rPr>
          <w:color w:val="000000"/>
          <w:spacing w:val="3"/>
          <w:sz w:val="28"/>
          <w:szCs w:val="28"/>
        </w:rPr>
        <w:t>или токарных станках. Валы больших диаметров обраба</w:t>
      </w:r>
      <w:r w:rsidRPr="00C46855">
        <w:rPr>
          <w:color w:val="000000"/>
          <w:spacing w:val="3"/>
          <w:sz w:val="28"/>
          <w:szCs w:val="28"/>
        </w:rPr>
        <w:softHyphen/>
      </w:r>
      <w:r w:rsidRPr="00C46855">
        <w:rPr>
          <w:color w:val="000000"/>
          <w:spacing w:val="1"/>
          <w:sz w:val="28"/>
          <w:szCs w:val="28"/>
        </w:rPr>
        <w:t>тывают на токарных станках, токарных гидрокопироваль</w:t>
      </w:r>
      <w:r w:rsidRPr="00C46855">
        <w:rPr>
          <w:color w:val="000000"/>
          <w:spacing w:val="3"/>
          <w:sz w:val="28"/>
          <w:szCs w:val="28"/>
        </w:rPr>
        <w:t>ных или многоре</w:t>
      </w:r>
      <w:r w:rsidRPr="00C46855">
        <w:rPr>
          <w:color w:val="000000"/>
          <w:spacing w:val="3"/>
          <w:sz w:val="28"/>
          <w:szCs w:val="28"/>
        </w:rPr>
        <w:t>з</w:t>
      </w:r>
      <w:r w:rsidRPr="00C46855">
        <w:rPr>
          <w:color w:val="000000"/>
          <w:spacing w:val="3"/>
          <w:sz w:val="28"/>
          <w:szCs w:val="28"/>
        </w:rPr>
        <w:t>цо</w:t>
      </w:r>
      <w:r>
        <w:rPr>
          <w:color w:val="000000"/>
          <w:spacing w:val="3"/>
          <w:sz w:val="28"/>
          <w:szCs w:val="28"/>
        </w:rPr>
        <w:t>вых полуавтоматах. Последние ис</w:t>
      </w:r>
      <w:r w:rsidRPr="00C46855">
        <w:rPr>
          <w:color w:val="000000"/>
          <w:spacing w:val="3"/>
          <w:sz w:val="28"/>
          <w:szCs w:val="28"/>
        </w:rPr>
        <w:t>пользуют для обработки жестких мног</w:t>
      </w:r>
      <w:r w:rsidRPr="00C46855">
        <w:rPr>
          <w:color w:val="000000"/>
          <w:spacing w:val="3"/>
          <w:sz w:val="28"/>
          <w:szCs w:val="28"/>
        </w:rPr>
        <w:t>о</w:t>
      </w:r>
      <w:r w:rsidRPr="00C46855">
        <w:rPr>
          <w:color w:val="000000"/>
          <w:spacing w:val="3"/>
          <w:sz w:val="28"/>
          <w:szCs w:val="28"/>
        </w:rPr>
        <w:t>ступенчатых ва</w:t>
      </w:r>
      <w:r w:rsidRPr="00C46855">
        <w:rPr>
          <w:color w:val="000000"/>
          <w:spacing w:val="3"/>
          <w:sz w:val="28"/>
          <w:szCs w:val="28"/>
        </w:rPr>
        <w:softHyphen/>
      </w:r>
      <w:r w:rsidRPr="00C46855">
        <w:rPr>
          <w:color w:val="000000"/>
          <w:spacing w:val="4"/>
          <w:sz w:val="28"/>
          <w:szCs w:val="28"/>
        </w:rPr>
        <w:t>лов при большом припуске на обработку.</w:t>
      </w:r>
    </w:p>
    <w:p w:rsidR="00A442DC" w:rsidRPr="00C46855" w:rsidRDefault="00A442DC" w:rsidP="00FC3FC8">
      <w:pPr>
        <w:widowControl w:val="0"/>
        <w:shd w:val="clear" w:color="auto" w:fill="FFFFFF"/>
        <w:autoSpaceDE w:val="0"/>
        <w:autoSpaceDN w:val="0"/>
        <w:adjustRightInd w:val="0"/>
        <w:ind w:left="11" w:right="11" w:firstLine="737"/>
        <w:jc w:val="both"/>
        <w:rPr>
          <w:sz w:val="28"/>
          <w:szCs w:val="28"/>
        </w:rPr>
      </w:pPr>
      <w:r w:rsidRPr="00C46855">
        <w:rPr>
          <w:color w:val="000000"/>
          <w:spacing w:val="3"/>
          <w:sz w:val="28"/>
          <w:szCs w:val="28"/>
        </w:rPr>
        <w:t>В крупносерийном и массовом производствах обра</w:t>
      </w:r>
      <w:r w:rsidRPr="00C46855">
        <w:rPr>
          <w:color w:val="000000"/>
          <w:spacing w:val="5"/>
          <w:sz w:val="28"/>
          <w:szCs w:val="28"/>
        </w:rPr>
        <w:t>ботку валов прои</w:t>
      </w:r>
      <w:r w:rsidRPr="00C46855">
        <w:rPr>
          <w:color w:val="000000"/>
          <w:spacing w:val="5"/>
          <w:sz w:val="28"/>
          <w:szCs w:val="28"/>
        </w:rPr>
        <w:t>з</w:t>
      </w:r>
      <w:r w:rsidRPr="00C46855">
        <w:rPr>
          <w:color w:val="000000"/>
          <w:spacing w:val="5"/>
          <w:sz w:val="28"/>
          <w:szCs w:val="28"/>
        </w:rPr>
        <w:t>во</w:t>
      </w:r>
      <w:r w:rsidR="007E612B">
        <w:rPr>
          <w:color w:val="000000"/>
          <w:spacing w:val="5"/>
          <w:sz w:val="28"/>
          <w:szCs w:val="28"/>
        </w:rPr>
        <w:t>дят на вертикальных многопозици</w:t>
      </w:r>
      <w:r w:rsidRPr="00C46855">
        <w:rPr>
          <w:color w:val="000000"/>
          <w:spacing w:val="5"/>
          <w:sz w:val="28"/>
          <w:szCs w:val="28"/>
        </w:rPr>
        <w:t xml:space="preserve">онных токарных многошпиндельных полуавтоматах, на </w:t>
      </w:r>
      <w:r w:rsidRPr="00C46855">
        <w:rPr>
          <w:color w:val="000000"/>
          <w:spacing w:val="6"/>
          <w:sz w:val="28"/>
          <w:szCs w:val="28"/>
        </w:rPr>
        <w:t xml:space="preserve">одношпиндельных многорезцовых полуавтоматах и на </w:t>
      </w:r>
      <w:r w:rsidRPr="00C46855">
        <w:rPr>
          <w:color w:val="000000"/>
          <w:spacing w:val="5"/>
          <w:sz w:val="28"/>
          <w:szCs w:val="28"/>
        </w:rPr>
        <w:t>токарных гидрокопировальных полуавтоматах. В сред</w:t>
      </w:r>
      <w:r w:rsidRPr="00C46855">
        <w:rPr>
          <w:color w:val="000000"/>
          <w:spacing w:val="2"/>
          <w:sz w:val="28"/>
          <w:szCs w:val="28"/>
        </w:rPr>
        <w:t>несерийном и мелк</w:t>
      </w:r>
      <w:r w:rsidRPr="00C46855">
        <w:rPr>
          <w:color w:val="000000"/>
          <w:spacing w:val="2"/>
          <w:sz w:val="28"/>
          <w:szCs w:val="28"/>
        </w:rPr>
        <w:t>о</w:t>
      </w:r>
      <w:r w:rsidRPr="00C46855">
        <w:rPr>
          <w:color w:val="000000"/>
          <w:spacing w:val="2"/>
          <w:sz w:val="28"/>
          <w:szCs w:val="28"/>
        </w:rPr>
        <w:t xml:space="preserve">серийном производствах используют </w:t>
      </w:r>
      <w:r w:rsidRPr="00C46855">
        <w:rPr>
          <w:color w:val="000000"/>
          <w:spacing w:val="1"/>
          <w:sz w:val="28"/>
          <w:szCs w:val="28"/>
        </w:rPr>
        <w:t>токарные станки, оснащенные гидрок</w:t>
      </w:r>
      <w:r w:rsidRPr="00C46855">
        <w:rPr>
          <w:color w:val="000000"/>
          <w:spacing w:val="1"/>
          <w:sz w:val="28"/>
          <w:szCs w:val="28"/>
        </w:rPr>
        <w:t>о</w:t>
      </w:r>
      <w:r w:rsidRPr="00C46855">
        <w:rPr>
          <w:color w:val="000000"/>
          <w:spacing w:val="1"/>
          <w:sz w:val="28"/>
          <w:szCs w:val="28"/>
        </w:rPr>
        <w:t>пировальными суп</w:t>
      </w:r>
      <w:r w:rsidRPr="00C46855">
        <w:rPr>
          <w:color w:val="000000"/>
          <w:spacing w:val="3"/>
          <w:sz w:val="28"/>
          <w:szCs w:val="28"/>
        </w:rPr>
        <w:t xml:space="preserve">портами и другими устройствами, ускоряющими работу </w:t>
      </w:r>
      <w:r w:rsidRPr="00C46855">
        <w:rPr>
          <w:color w:val="000000"/>
          <w:spacing w:val="1"/>
          <w:sz w:val="28"/>
          <w:szCs w:val="28"/>
        </w:rPr>
        <w:t xml:space="preserve">путем уменьшения вспомогательного времени. </w:t>
      </w:r>
      <w:r w:rsidRPr="00C46855">
        <w:rPr>
          <w:color w:val="000000"/>
          <w:spacing w:val="2"/>
          <w:sz w:val="28"/>
          <w:szCs w:val="28"/>
        </w:rPr>
        <w:t>При обработке на полуавто</w:t>
      </w:r>
      <w:r w:rsidRPr="00C46855">
        <w:rPr>
          <w:color w:val="000000"/>
          <w:spacing w:val="2"/>
          <w:sz w:val="28"/>
          <w:szCs w:val="28"/>
        </w:rPr>
        <w:softHyphen/>
      </w:r>
      <w:r w:rsidRPr="00C46855">
        <w:rPr>
          <w:color w:val="000000"/>
          <w:sz w:val="28"/>
          <w:szCs w:val="28"/>
        </w:rPr>
        <w:t xml:space="preserve">матах достигается 11 квалитет точности. Обработка на </w:t>
      </w:r>
      <w:r w:rsidRPr="00C46855">
        <w:rPr>
          <w:color w:val="000000"/>
          <w:spacing w:val="3"/>
          <w:sz w:val="28"/>
          <w:szCs w:val="28"/>
        </w:rPr>
        <w:t>гидрокопировальном полуавтомате одним резцом часто оказывается более выгодной, чем на мн</w:t>
      </w:r>
      <w:r w:rsidRPr="00C46855">
        <w:rPr>
          <w:color w:val="000000"/>
          <w:spacing w:val="3"/>
          <w:sz w:val="28"/>
          <w:szCs w:val="28"/>
        </w:rPr>
        <w:t>о</w:t>
      </w:r>
      <w:r w:rsidRPr="00C46855">
        <w:rPr>
          <w:color w:val="000000"/>
          <w:spacing w:val="3"/>
          <w:sz w:val="28"/>
          <w:szCs w:val="28"/>
        </w:rPr>
        <w:t xml:space="preserve">горезцовом, так как время настройки гидрокопировального полуавтомата </w:t>
      </w:r>
      <w:r w:rsidRPr="00C46855">
        <w:rPr>
          <w:color w:val="000000"/>
          <w:sz w:val="28"/>
          <w:szCs w:val="28"/>
        </w:rPr>
        <w:t xml:space="preserve">в 2...3 раза меньше, а обработка более точна, особенно </w:t>
      </w:r>
      <w:r w:rsidRPr="00C46855">
        <w:rPr>
          <w:color w:val="000000"/>
          <w:spacing w:val="4"/>
          <w:sz w:val="28"/>
          <w:szCs w:val="28"/>
        </w:rPr>
        <w:t>при длинных рабочих ходах.</w:t>
      </w:r>
    </w:p>
    <w:p w:rsidR="00A442DC" w:rsidRPr="00C46855" w:rsidRDefault="00A442DC" w:rsidP="00FC3FC8">
      <w:pPr>
        <w:widowControl w:val="0"/>
        <w:shd w:val="clear" w:color="auto" w:fill="FFFFFF"/>
        <w:autoSpaceDE w:val="0"/>
        <w:autoSpaceDN w:val="0"/>
        <w:adjustRightInd w:val="0"/>
        <w:ind w:left="34" w:firstLine="737"/>
        <w:jc w:val="both"/>
        <w:rPr>
          <w:sz w:val="28"/>
          <w:szCs w:val="28"/>
        </w:rPr>
      </w:pPr>
      <w:r w:rsidRPr="00C46855">
        <w:rPr>
          <w:color w:val="000000"/>
          <w:spacing w:val="7"/>
          <w:sz w:val="28"/>
          <w:szCs w:val="28"/>
        </w:rPr>
        <w:t xml:space="preserve">Для передачи крутящего момента от шпинделя на </w:t>
      </w:r>
      <w:r w:rsidRPr="00C46855">
        <w:rPr>
          <w:color w:val="000000"/>
          <w:spacing w:val="3"/>
          <w:sz w:val="28"/>
          <w:szCs w:val="28"/>
        </w:rPr>
        <w:t>заготовку прим</w:t>
      </w:r>
      <w:r w:rsidRPr="00C46855">
        <w:rPr>
          <w:color w:val="000000"/>
          <w:spacing w:val="3"/>
          <w:sz w:val="28"/>
          <w:szCs w:val="28"/>
        </w:rPr>
        <w:t>е</w:t>
      </w:r>
      <w:r w:rsidRPr="00C46855">
        <w:rPr>
          <w:color w:val="000000"/>
          <w:spacing w:val="3"/>
          <w:sz w:val="28"/>
          <w:szCs w:val="28"/>
        </w:rPr>
        <w:t xml:space="preserve">няют пальцевые поводковые патроны и </w:t>
      </w:r>
      <w:r w:rsidRPr="00C46855">
        <w:rPr>
          <w:color w:val="000000"/>
          <w:spacing w:val="1"/>
          <w:sz w:val="28"/>
          <w:szCs w:val="28"/>
        </w:rPr>
        <w:t>хомутики, трехкулачковые патроны, быстрозажимные по</w:t>
      </w:r>
      <w:r w:rsidRPr="00C46855">
        <w:rPr>
          <w:color w:val="000000"/>
          <w:spacing w:val="3"/>
          <w:sz w:val="28"/>
          <w:szCs w:val="28"/>
        </w:rPr>
        <w:t>водковые патроны с поворотными кулачками или пово</w:t>
      </w:r>
      <w:r w:rsidRPr="00C46855">
        <w:rPr>
          <w:color w:val="000000"/>
          <w:spacing w:val="3"/>
          <w:sz w:val="28"/>
          <w:szCs w:val="28"/>
        </w:rPr>
        <w:t>д</w:t>
      </w:r>
      <w:r w:rsidRPr="00C46855">
        <w:rPr>
          <w:color w:val="000000"/>
          <w:spacing w:val="2"/>
          <w:sz w:val="28"/>
          <w:szCs w:val="28"/>
        </w:rPr>
        <w:t>ковые утопающие передние центры. При обработке длин</w:t>
      </w:r>
      <w:r w:rsidRPr="00C46855">
        <w:rPr>
          <w:color w:val="000000"/>
          <w:spacing w:val="3"/>
          <w:sz w:val="28"/>
          <w:szCs w:val="28"/>
        </w:rPr>
        <w:t>ных валов испол</w:t>
      </w:r>
      <w:r w:rsidRPr="00C46855">
        <w:rPr>
          <w:color w:val="000000"/>
          <w:spacing w:val="3"/>
          <w:sz w:val="28"/>
          <w:szCs w:val="28"/>
        </w:rPr>
        <w:t>ь</w:t>
      </w:r>
      <w:r w:rsidRPr="00C46855">
        <w:rPr>
          <w:color w:val="000000"/>
          <w:spacing w:val="3"/>
          <w:sz w:val="28"/>
          <w:szCs w:val="28"/>
        </w:rPr>
        <w:t xml:space="preserve">зуют люнеты, повышающие жесткость </w:t>
      </w:r>
      <w:r w:rsidRPr="00C46855">
        <w:rPr>
          <w:color w:val="000000"/>
          <w:sz w:val="28"/>
          <w:szCs w:val="28"/>
        </w:rPr>
        <w:t xml:space="preserve">заготовки при обработке в 8...11 раз. Подвижные люнеты </w:t>
      </w:r>
      <w:r w:rsidRPr="00C46855">
        <w:rPr>
          <w:color w:val="000000"/>
          <w:spacing w:val="2"/>
          <w:sz w:val="28"/>
          <w:szCs w:val="28"/>
        </w:rPr>
        <w:t>(двухкулалковые) перемещаются вместе с резцом, н</w:t>
      </w:r>
      <w:r w:rsidRPr="00C46855">
        <w:rPr>
          <w:color w:val="000000"/>
          <w:spacing w:val="2"/>
          <w:sz w:val="28"/>
          <w:szCs w:val="28"/>
        </w:rPr>
        <w:t>е</w:t>
      </w:r>
      <w:r w:rsidRPr="00C46855">
        <w:rPr>
          <w:color w:val="000000"/>
          <w:spacing w:val="2"/>
          <w:sz w:val="28"/>
          <w:szCs w:val="28"/>
        </w:rPr>
        <w:t>под</w:t>
      </w:r>
      <w:r w:rsidRPr="00C46855">
        <w:rPr>
          <w:color w:val="000000"/>
          <w:spacing w:val="5"/>
          <w:sz w:val="28"/>
          <w:szCs w:val="28"/>
        </w:rPr>
        <w:t>вижные (трехкулачковые) закреплены на станке и про</w:t>
      </w:r>
      <w:r w:rsidRPr="00C46855">
        <w:rPr>
          <w:color w:val="000000"/>
          <w:spacing w:val="-2"/>
          <w:sz w:val="28"/>
          <w:szCs w:val="28"/>
        </w:rPr>
        <w:t>хождения резца не допускают. Под люнет производят пред</w:t>
      </w:r>
      <w:r w:rsidRPr="00C46855">
        <w:rPr>
          <w:color w:val="000000"/>
          <w:spacing w:val="-2"/>
          <w:sz w:val="28"/>
          <w:szCs w:val="28"/>
        </w:rPr>
        <w:softHyphen/>
      </w:r>
      <w:r w:rsidRPr="00C46855">
        <w:rPr>
          <w:color w:val="000000"/>
          <w:spacing w:val="2"/>
          <w:sz w:val="28"/>
          <w:szCs w:val="28"/>
        </w:rPr>
        <w:t xml:space="preserve">варительную проточку опорной шейки на заготовке либо </w:t>
      </w:r>
      <w:r w:rsidRPr="00C46855">
        <w:rPr>
          <w:color w:val="000000"/>
          <w:spacing w:val="3"/>
          <w:sz w:val="28"/>
          <w:szCs w:val="28"/>
        </w:rPr>
        <w:t>на заготовку надевают гильзу, наружная поверхность ко</w:t>
      </w:r>
      <w:r w:rsidRPr="00C46855">
        <w:rPr>
          <w:color w:val="000000"/>
          <w:spacing w:val="3"/>
          <w:sz w:val="28"/>
          <w:szCs w:val="28"/>
        </w:rPr>
        <w:softHyphen/>
      </w:r>
      <w:r w:rsidRPr="00C46855">
        <w:rPr>
          <w:color w:val="000000"/>
          <w:spacing w:val="4"/>
          <w:sz w:val="28"/>
          <w:szCs w:val="28"/>
        </w:rPr>
        <w:t>торой служит опорной шейкой. Кулачки люнета могут быть скользящими бронзовыми или стальными ролико</w:t>
      </w:r>
      <w:r w:rsidRPr="00C46855">
        <w:rPr>
          <w:color w:val="000000"/>
          <w:spacing w:val="3"/>
          <w:sz w:val="28"/>
          <w:szCs w:val="28"/>
        </w:rPr>
        <w:t>выми наконечниками. Иногда вместо р</w:t>
      </w:r>
      <w:r w:rsidRPr="00C46855">
        <w:rPr>
          <w:color w:val="000000"/>
          <w:spacing w:val="3"/>
          <w:sz w:val="28"/>
          <w:szCs w:val="28"/>
        </w:rPr>
        <w:t>о</w:t>
      </w:r>
      <w:r w:rsidRPr="00C46855">
        <w:rPr>
          <w:color w:val="000000"/>
          <w:spacing w:val="3"/>
          <w:sz w:val="28"/>
          <w:szCs w:val="28"/>
        </w:rPr>
        <w:t>ликов использу</w:t>
      </w:r>
      <w:r w:rsidRPr="00C46855">
        <w:rPr>
          <w:color w:val="000000"/>
          <w:spacing w:val="4"/>
          <w:sz w:val="28"/>
          <w:szCs w:val="28"/>
        </w:rPr>
        <w:t>ют шарикоподшипники.</w:t>
      </w:r>
    </w:p>
    <w:p w:rsidR="00A442DC" w:rsidRPr="00C46855" w:rsidRDefault="00A442DC" w:rsidP="00FC3FC8">
      <w:pPr>
        <w:widowControl w:val="0"/>
        <w:shd w:val="clear" w:color="auto" w:fill="FFFFFF"/>
        <w:autoSpaceDE w:val="0"/>
        <w:autoSpaceDN w:val="0"/>
        <w:adjustRightInd w:val="0"/>
        <w:ind w:right="51" w:firstLine="737"/>
        <w:jc w:val="both"/>
        <w:rPr>
          <w:sz w:val="28"/>
          <w:szCs w:val="28"/>
        </w:rPr>
      </w:pPr>
      <w:r w:rsidRPr="00C46855">
        <w:rPr>
          <w:color w:val="000000"/>
          <w:spacing w:val="6"/>
          <w:sz w:val="28"/>
          <w:szCs w:val="28"/>
        </w:rPr>
        <w:lastRenderedPageBreak/>
        <w:t>Токарная обработка валов. Мелкие ступенчатые ва</w:t>
      </w:r>
      <w:r w:rsidRPr="00C46855">
        <w:rPr>
          <w:color w:val="000000"/>
          <w:sz w:val="28"/>
          <w:szCs w:val="28"/>
        </w:rPr>
        <w:t xml:space="preserve">лики диаметром до </w:t>
      </w:r>
      <w:smartTag w:uri="urn:schemas-microsoft-com:office:smarttags" w:element="metricconverter">
        <w:smartTagPr>
          <w:attr w:name="ProductID" w:val="25 мм"/>
          <w:attr w:name="tabIndex" w:val="0"/>
          <w:attr w:name="style" w:val="BACKGROUND-POSITION: left bottom; BACKGROUND-IMAGE: url(res://ietag.dll/#34/#1001); BACKGROUND-REPEAT: repeat-x"/>
        </w:smartTagPr>
        <w:r w:rsidRPr="00C46855">
          <w:rPr>
            <w:color w:val="000000"/>
            <w:sz w:val="28"/>
            <w:szCs w:val="28"/>
          </w:rPr>
          <w:t>25 мм</w:t>
        </w:r>
      </w:smartTag>
      <w:r w:rsidRPr="00C46855">
        <w:rPr>
          <w:color w:val="000000"/>
          <w:sz w:val="28"/>
          <w:szCs w:val="28"/>
        </w:rPr>
        <w:t xml:space="preserve"> и длиной до </w:t>
      </w:r>
      <w:smartTag w:uri="urn:schemas-microsoft-com:office:smarttags" w:element="metricconverter">
        <w:smartTagPr>
          <w:attr w:name="ProductID" w:val="150 мм"/>
          <w:attr w:name="tabIndex" w:val="0"/>
          <w:attr w:name="style" w:val="BACKGROUND-POSITION: left bottom; BACKGROUND-IMAGE: url(res://ietag.dll/#34/#1001); BACKGROUND-REPEAT: repeat-x"/>
        </w:smartTagPr>
        <w:r w:rsidRPr="00C46855">
          <w:rPr>
            <w:color w:val="000000"/>
            <w:sz w:val="28"/>
            <w:szCs w:val="28"/>
          </w:rPr>
          <w:t>150 мм</w:t>
        </w:r>
      </w:smartTag>
      <w:r w:rsidRPr="00C46855">
        <w:rPr>
          <w:color w:val="000000"/>
          <w:sz w:val="28"/>
          <w:szCs w:val="28"/>
        </w:rPr>
        <w:t xml:space="preserve"> обрабаты</w:t>
      </w:r>
      <w:r w:rsidRPr="00C46855">
        <w:rPr>
          <w:color w:val="000000"/>
          <w:spacing w:val="4"/>
          <w:sz w:val="28"/>
          <w:szCs w:val="28"/>
        </w:rPr>
        <w:t xml:space="preserve">вают на автоматах продольного точения, револьверных </w:t>
      </w:r>
      <w:r w:rsidRPr="00C46855">
        <w:rPr>
          <w:color w:val="000000"/>
          <w:spacing w:val="3"/>
          <w:sz w:val="28"/>
          <w:szCs w:val="28"/>
        </w:rPr>
        <w:t>или токарных станках. Валы больших диаметров обраба</w:t>
      </w:r>
      <w:r w:rsidRPr="00C46855">
        <w:rPr>
          <w:color w:val="000000"/>
          <w:spacing w:val="3"/>
          <w:sz w:val="28"/>
          <w:szCs w:val="28"/>
        </w:rPr>
        <w:softHyphen/>
      </w:r>
      <w:r w:rsidRPr="00C46855">
        <w:rPr>
          <w:color w:val="000000"/>
          <w:spacing w:val="1"/>
          <w:sz w:val="28"/>
          <w:szCs w:val="28"/>
        </w:rPr>
        <w:t>тывают на токарных станках, токарных гидрокопироваль</w:t>
      </w:r>
      <w:r w:rsidRPr="00C46855">
        <w:rPr>
          <w:color w:val="000000"/>
          <w:spacing w:val="3"/>
          <w:sz w:val="28"/>
          <w:szCs w:val="28"/>
        </w:rPr>
        <w:t>ных или многоре</w:t>
      </w:r>
      <w:r w:rsidRPr="00C46855">
        <w:rPr>
          <w:color w:val="000000"/>
          <w:spacing w:val="3"/>
          <w:sz w:val="28"/>
          <w:szCs w:val="28"/>
        </w:rPr>
        <w:t>з</w:t>
      </w:r>
      <w:r w:rsidRPr="00C46855">
        <w:rPr>
          <w:color w:val="000000"/>
          <w:spacing w:val="3"/>
          <w:sz w:val="28"/>
          <w:szCs w:val="28"/>
        </w:rPr>
        <w:t xml:space="preserve">цовых полуавтоматах. </w:t>
      </w:r>
      <w:r w:rsidR="00D570EB">
        <w:rPr>
          <w:color w:val="000000"/>
          <w:spacing w:val="3"/>
          <w:sz w:val="28"/>
          <w:szCs w:val="28"/>
        </w:rPr>
        <w:t>Последние ис</w:t>
      </w:r>
      <w:r w:rsidR="00D570EB" w:rsidRPr="00C46855">
        <w:rPr>
          <w:color w:val="000000"/>
          <w:spacing w:val="3"/>
          <w:sz w:val="28"/>
          <w:szCs w:val="28"/>
        </w:rPr>
        <w:t>пользуют для обработки жестких мног</w:t>
      </w:r>
      <w:r w:rsidR="00D570EB" w:rsidRPr="00C46855">
        <w:rPr>
          <w:color w:val="000000"/>
          <w:spacing w:val="3"/>
          <w:sz w:val="28"/>
          <w:szCs w:val="28"/>
        </w:rPr>
        <w:t>о</w:t>
      </w:r>
      <w:r w:rsidR="00D570EB">
        <w:rPr>
          <w:color w:val="000000"/>
          <w:spacing w:val="3"/>
          <w:sz w:val="28"/>
          <w:szCs w:val="28"/>
        </w:rPr>
        <w:t>ступенчатых ва</w:t>
      </w:r>
      <w:r w:rsidR="00D570EB" w:rsidRPr="00C46855">
        <w:rPr>
          <w:color w:val="000000"/>
          <w:spacing w:val="4"/>
          <w:sz w:val="28"/>
          <w:szCs w:val="28"/>
        </w:rPr>
        <w:t>лов при большом припуске на обработку.</w:t>
      </w:r>
    </w:p>
    <w:p w:rsidR="00A442DC" w:rsidRPr="00C46855" w:rsidRDefault="00A442DC" w:rsidP="00FC3FC8">
      <w:pPr>
        <w:widowControl w:val="0"/>
        <w:shd w:val="clear" w:color="auto" w:fill="FFFFFF"/>
        <w:autoSpaceDE w:val="0"/>
        <w:autoSpaceDN w:val="0"/>
        <w:adjustRightInd w:val="0"/>
        <w:ind w:left="11" w:right="11" w:firstLine="737"/>
        <w:jc w:val="both"/>
        <w:rPr>
          <w:sz w:val="28"/>
          <w:szCs w:val="28"/>
        </w:rPr>
      </w:pPr>
      <w:r w:rsidRPr="00C46855">
        <w:rPr>
          <w:color w:val="000000"/>
          <w:spacing w:val="3"/>
          <w:sz w:val="28"/>
          <w:szCs w:val="28"/>
        </w:rPr>
        <w:t>В крупносерийном и массовом производствах обра</w:t>
      </w:r>
      <w:r w:rsidRPr="00C46855">
        <w:rPr>
          <w:color w:val="000000"/>
          <w:spacing w:val="3"/>
          <w:sz w:val="28"/>
          <w:szCs w:val="28"/>
        </w:rPr>
        <w:softHyphen/>
      </w:r>
      <w:r w:rsidRPr="00C46855">
        <w:rPr>
          <w:color w:val="000000"/>
          <w:spacing w:val="5"/>
          <w:sz w:val="28"/>
          <w:szCs w:val="28"/>
        </w:rPr>
        <w:t>ботку валов прои</w:t>
      </w:r>
      <w:r w:rsidRPr="00C46855">
        <w:rPr>
          <w:color w:val="000000"/>
          <w:spacing w:val="5"/>
          <w:sz w:val="28"/>
          <w:szCs w:val="28"/>
        </w:rPr>
        <w:t>з</w:t>
      </w:r>
      <w:r w:rsidRPr="00C46855">
        <w:rPr>
          <w:color w:val="000000"/>
          <w:spacing w:val="5"/>
          <w:sz w:val="28"/>
          <w:szCs w:val="28"/>
        </w:rPr>
        <w:t>во</w:t>
      </w:r>
      <w:r w:rsidR="00257E54">
        <w:rPr>
          <w:color w:val="000000"/>
          <w:spacing w:val="5"/>
          <w:sz w:val="28"/>
          <w:szCs w:val="28"/>
        </w:rPr>
        <w:t>дят на вертикальных многопозици</w:t>
      </w:r>
      <w:r w:rsidRPr="00C46855">
        <w:rPr>
          <w:color w:val="000000"/>
          <w:spacing w:val="5"/>
          <w:sz w:val="28"/>
          <w:szCs w:val="28"/>
        </w:rPr>
        <w:t xml:space="preserve">онных токарных многошпиндельных полуавтоматах, на </w:t>
      </w:r>
      <w:r w:rsidRPr="00C46855">
        <w:rPr>
          <w:color w:val="000000"/>
          <w:spacing w:val="6"/>
          <w:sz w:val="28"/>
          <w:szCs w:val="28"/>
        </w:rPr>
        <w:t xml:space="preserve">одношпиндельных многорезцовых полуавтоматах и на </w:t>
      </w:r>
      <w:r w:rsidRPr="00C46855">
        <w:rPr>
          <w:color w:val="000000"/>
          <w:spacing w:val="5"/>
          <w:sz w:val="28"/>
          <w:szCs w:val="28"/>
        </w:rPr>
        <w:t>токарных гидрокопировальных полуавтоматах. В сред</w:t>
      </w:r>
      <w:r w:rsidRPr="00C46855">
        <w:rPr>
          <w:color w:val="000000"/>
          <w:spacing w:val="2"/>
          <w:sz w:val="28"/>
          <w:szCs w:val="28"/>
        </w:rPr>
        <w:t>несерийном и мелк</w:t>
      </w:r>
      <w:r w:rsidRPr="00C46855">
        <w:rPr>
          <w:color w:val="000000"/>
          <w:spacing w:val="2"/>
          <w:sz w:val="28"/>
          <w:szCs w:val="28"/>
        </w:rPr>
        <w:t>о</w:t>
      </w:r>
      <w:r w:rsidRPr="00C46855">
        <w:rPr>
          <w:color w:val="000000"/>
          <w:spacing w:val="2"/>
          <w:sz w:val="28"/>
          <w:szCs w:val="28"/>
        </w:rPr>
        <w:t xml:space="preserve">серийном производствах используют </w:t>
      </w:r>
      <w:r w:rsidRPr="00C46855">
        <w:rPr>
          <w:color w:val="000000"/>
          <w:spacing w:val="1"/>
          <w:sz w:val="28"/>
          <w:szCs w:val="28"/>
        </w:rPr>
        <w:t>токарные станки, оснащенные гидрок</w:t>
      </w:r>
      <w:r w:rsidRPr="00C46855">
        <w:rPr>
          <w:color w:val="000000"/>
          <w:spacing w:val="1"/>
          <w:sz w:val="28"/>
          <w:szCs w:val="28"/>
        </w:rPr>
        <w:t>о</w:t>
      </w:r>
      <w:r w:rsidRPr="00C46855">
        <w:rPr>
          <w:color w:val="000000"/>
          <w:spacing w:val="1"/>
          <w:sz w:val="28"/>
          <w:szCs w:val="28"/>
        </w:rPr>
        <w:t>пировальными суп</w:t>
      </w:r>
      <w:r w:rsidRPr="00C46855">
        <w:rPr>
          <w:color w:val="000000"/>
          <w:spacing w:val="3"/>
          <w:sz w:val="28"/>
          <w:szCs w:val="28"/>
        </w:rPr>
        <w:t xml:space="preserve">портами и другими устройствами, ускоряющими работу </w:t>
      </w:r>
      <w:r w:rsidRPr="00C46855">
        <w:rPr>
          <w:color w:val="000000"/>
          <w:spacing w:val="1"/>
          <w:sz w:val="28"/>
          <w:szCs w:val="28"/>
        </w:rPr>
        <w:t xml:space="preserve">путем уменьшения вспомогательного времени. </w:t>
      </w:r>
      <w:r w:rsidRPr="00C46855">
        <w:rPr>
          <w:color w:val="000000"/>
          <w:spacing w:val="2"/>
          <w:sz w:val="28"/>
          <w:szCs w:val="28"/>
        </w:rPr>
        <w:t>При обработке на полуавто</w:t>
      </w:r>
      <w:r w:rsidRPr="00C46855">
        <w:rPr>
          <w:color w:val="000000"/>
          <w:spacing w:val="2"/>
          <w:sz w:val="28"/>
          <w:szCs w:val="28"/>
        </w:rPr>
        <w:softHyphen/>
      </w:r>
      <w:r w:rsidRPr="00C46855">
        <w:rPr>
          <w:color w:val="000000"/>
          <w:sz w:val="28"/>
          <w:szCs w:val="28"/>
        </w:rPr>
        <w:t xml:space="preserve">матах достигается 11 квалитет точности. Обработка на </w:t>
      </w:r>
      <w:r w:rsidRPr="00C46855">
        <w:rPr>
          <w:color w:val="000000"/>
          <w:spacing w:val="3"/>
          <w:sz w:val="28"/>
          <w:szCs w:val="28"/>
        </w:rPr>
        <w:t>гидрокопировальном полуавтомате одним резцом часто оказывается более выгодной, чем на мн</w:t>
      </w:r>
      <w:r w:rsidRPr="00C46855">
        <w:rPr>
          <w:color w:val="000000"/>
          <w:spacing w:val="3"/>
          <w:sz w:val="28"/>
          <w:szCs w:val="28"/>
        </w:rPr>
        <w:t>о</w:t>
      </w:r>
      <w:r w:rsidRPr="00C46855">
        <w:rPr>
          <w:color w:val="000000"/>
          <w:spacing w:val="3"/>
          <w:sz w:val="28"/>
          <w:szCs w:val="28"/>
        </w:rPr>
        <w:t xml:space="preserve">горезцовом, так как время настройки гидрокопировального полуавтомата </w:t>
      </w:r>
      <w:r w:rsidRPr="00C46855">
        <w:rPr>
          <w:color w:val="000000"/>
          <w:sz w:val="28"/>
          <w:szCs w:val="28"/>
        </w:rPr>
        <w:t xml:space="preserve">в 2...3 раза меньше, а обработка более точна, особенно </w:t>
      </w:r>
      <w:r w:rsidRPr="00C46855">
        <w:rPr>
          <w:color w:val="000000"/>
          <w:spacing w:val="4"/>
          <w:sz w:val="28"/>
          <w:szCs w:val="28"/>
        </w:rPr>
        <w:t>при длинных рабочих ходах.</w:t>
      </w:r>
    </w:p>
    <w:p w:rsidR="00A442DC" w:rsidRPr="00FC3FC8" w:rsidRDefault="00A442DC" w:rsidP="00FC3FC8">
      <w:pPr>
        <w:widowControl w:val="0"/>
        <w:shd w:val="clear" w:color="auto" w:fill="FFFFFF"/>
        <w:autoSpaceDE w:val="0"/>
        <w:autoSpaceDN w:val="0"/>
        <w:adjustRightInd w:val="0"/>
        <w:ind w:left="34" w:firstLine="737"/>
        <w:jc w:val="both"/>
        <w:rPr>
          <w:sz w:val="28"/>
          <w:szCs w:val="28"/>
        </w:rPr>
      </w:pPr>
      <w:r w:rsidRPr="00C46855">
        <w:rPr>
          <w:color w:val="000000"/>
          <w:spacing w:val="7"/>
          <w:sz w:val="28"/>
          <w:szCs w:val="28"/>
        </w:rPr>
        <w:t xml:space="preserve">Для передачи крутящего момента от шпинделя на </w:t>
      </w:r>
      <w:r w:rsidRPr="00C46855">
        <w:rPr>
          <w:color w:val="000000"/>
          <w:spacing w:val="3"/>
          <w:sz w:val="28"/>
          <w:szCs w:val="28"/>
        </w:rPr>
        <w:t>заготовку прим</w:t>
      </w:r>
      <w:r w:rsidRPr="00C46855">
        <w:rPr>
          <w:color w:val="000000"/>
          <w:spacing w:val="3"/>
          <w:sz w:val="28"/>
          <w:szCs w:val="28"/>
        </w:rPr>
        <w:t>е</w:t>
      </w:r>
      <w:r w:rsidRPr="00C46855">
        <w:rPr>
          <w:color w:val="000000"/>
          <w:spacing w:val="3"/>
          <w:sz w:val="28"/>
          <w:szCs w:val="28"/>
        </w:rPr>
        <w:t xml:space="preserve">няют пальцевые поводковые патроны и </w:t>
      </w:r>
      <w:r w:rsidRPr="00C46855">
        <w:rPr>
          <w:color w:val="000000"/>
          <w:spacing w:val="1"/>
          <w:sz w:val="28"/>
          <w:szCs w:val="28"/>
        </w:rPr>
        <w:t>хомутики, трехкулачковые патроны, быстрозажимные по</w:t>
      </w:r>
      <w:r w:rsidRPr="00C46855">
        <w:rPr>
          <w:color w:val="000000"/>
          <w:spacing w:val="3"/>
          <w:sz w:val="28"/>
          <w:szCs w:val="28"/>
        </w:rPr>
        <w:t>водковые патроны с поворотными кулачками или пово</w:t>
      </w:r>
      <w:r w:rsidRPr="00C46855">
        <w:rPr>
          <w:color w:val="000000"/>
          <w:spacing w:val="3"/>
          <w:sz w:val="28"/>
          <w:szCs w:val="28"/>
        </w:rPr>
        <w:t>д</w:t>
      </w:r>
      <w:r w:rsidRPr="00C46855">
        <w:rPr>
          <w:color w:val="000000"/>
          <w:spacing w:val="2"/>
          <w:sz w:val="28"/>
          <w:szCs w:val="28"/>
        </w:rPr>
        <w:t>ковые утопающие передние центры. При обработке длин</w:t>
      </w:r>
      <w:r w:rsidRPr="00C46855">
        <w:rPr>
          <w:color w:val="000000"/>
          <w:spacing w:val="3"/>
          <w:sz w:val="28"/>
          <w:szCs w:val="28"/>
        </w:rPr>
        <w:t>ных валов испол</w:t>
      </w:r>
      <w:r w:rsidRPr="00C46855">
        <w:rPr>
          <w:color w:val="000000"/>
          <w:spacing w:val="3"/>
          <w:sz w:val="28"/>
          <w:szCs w:val="28"/>
        </w:rPr>
        <w:t>ь</w:t>
      </w:r>
      <w:r w:rsidRPr="00C46855">
        <w:rPr>
          <w:color w:val="000000"/>
          <w:spacing w:val="3"/>
          <w:sz w:val="28"/>
          <w:szCs w:val="28"/>
        </w:rPr>
        <w:t xml:space="preserve">зуют люнеты, повышающие жесткость </w:t>
      </w:r>
      <w:r w:rsidRPr="00C46855">
        <w:rPr>
          <w:color w:val="000000"/>
          <w:sz w:val="28"/>
          <w:szCs w:val="28"/>
        </w:rPr>
        <w:t xml:space="preserve">заготовки при обработке в 8...11 раз. Подвижные люнеты </w:t>
      </w:r>
      <w:r w:rsidRPr="00C46855">
        <w:rPr>
          <w:color w:val="000000"/>
          <w:spacing w:val="2"/>
          <w:sz w:val="28"/>
          <w:szCs w:val="28"/>
        </w:rPr>
        <w:t>(двухкулалковые) перемещаются вместе с резцом, н</w:t>
      </w:r>
      <w:r w:rsidRPr="00C46855">
        <w:rPr>
          <w:color w:val="000000"/>
          <w:spacing w:val="2"/>
          <w:sz w:val="28"/>
          <w:szCs w:val="28"/>
        </w:rPr>
        <w:t>е</w:t>
      </w:r>
      <w:r w:rsidRPr="00C46855">
        <w:rPr>
          <w:color w:val="000000"/>
          <w:spacing w:val="2"/>
          <w:sz w:val="28"/>
          <w:szCs w:val="28"/>
        </w:rPr>
        <w:t>под</w:t>
      </w:r>
      <w:r w:rsidRPr="00C46855">
        <w:rPr>
          <w:color w:val="000000"/>
          <w:spacing w:val="5"/>
          <w:sz w:val="28"/>
          <w:szCs w:val="28"/>
        </w:rPr>
        <w:t>вижные (трехкулачковые) закреплены на станке и про</w:t>
      </w:r>
      <w:r w:rsidRPr="00C46855">
        <w:rPr>
          <w:color w:val="000000"/>
          <w:spacing w:val="-2"/>
          <w:sz w:val="28"/>
          <w:szCs w:val="28"/>
        </w:rPr>
        <w:t>хождения резца не допускают. Под люнет производят пред</w:t>
      </w:r>
      <w:r w:rsidRPr="00C46855">
        <w:rPr>
          <w:color w:val="000000"/>
          <w:spacing w:val="2"/>
          <w:sz w:val="28"/>
          <w:szCs w:val="28"/>
        </w:rPr>
        <w:t xml:space="preserve">варительную проточку опорной шейки на заготовке либо </w:t>
      </w:r>
      <w:r w:rsidRPr="00C46855">
        <w:rPr>
          <w:color w:val="000000"/>
          <w:spacing w:val="3"/>
          <w:sz w:val="28"/>
          <w:szCs w:val="28"/>
        </w:rPr>
        <w:t>на заготовку надевают гильзу, наружная поверхность ко</w:t>
      </w:r>
      <w:r w:rsidRPr="00C46855">
        <w:rPr>
          <w:color w:val="000000"/>
          <w:spacing w:val="3"/>
          <w:sz w:val="28"/>
          <w:szCs w:val="28"/>
        </w:rPr>
        <w:softHyphen/>
      </w:r>
      <w:r w:rsidRPr="00C46855">
        <w:rPr>
          <w:color w:val="000000"/>
          <w:spacing w:val="4"/>
          <w:sz w:val="28"/>
          <w:szCs w:val="28"/>
        </w:rPr>
        <w:t>торой служит опорной шейкой. Кулачки люнета могут быть скользящими бронзовыми или стальными ролико</w:t>
      </w:r>
      <w:r w:rsidRPr="00C46855">
        <w:rPr>
          <w:color w:val="000000"/>
          <w:spacing w:val="3"/>
          <w:sz w:val="28"/>
          <w:szCs w:val="28"/>
        </w:rPr>
        <w:t>выми наконечниками. Иногда вместо р</w:t>
      </w:r>
      <w:r w:rsidRPr="00C46855">
        <w:rPr>
          <w:color w:val="000000"/>
          <w:spacing w:val="3"/>
          <w:sz w:val="28"/>
          <w:szCs w:val="28"/>
        </w:rPr>
        <w:t>о</w:t>
      </w:r>
      <w:r w:rsidRPr="00C46855">
        <w:rPr>
          <w:color w:val="000000"/>
          <w:spacing w:val="3"/>
          <w:sz w:val="28"/>
          <w:szCs w:val="28"/>
        </w:rPr>
        <w:t>ликов использу</w:t>
      </w:r>
      <w:r w:rsidRPr="00C46855">
        <w:rPr>
          <w:color w:val="000000"/>
          <w:spacing w:val="4"/>
          <w:sz w:val="28"/>
          <w:szCs w:val="28"/>
        </w:rPr>
        <w:t>ют шарикоподшипники.</w:t>
      </w:r>
    </w:p>
    <w:p w:rsidR="00A442DC" w:rsidRPr="00C46855" w:rsidRDefault="00A442DC" w:rsidP="00FC3FC8">
      <w:pPr>
        <w:widowControl w:val="0"/>
        <w:shd w:val="clear" w:color="auto" w:fill="FFFFFF"/>
        <w:autoSpaceDE w:val="0"/>
        <w:autoSpaceDN w:val="0"/>
        <w:adjustRightInd w:val="0"/>
        <w:spacing w:before="120"/>
        <w:ind w:left="6" w:firstLine="737"/>
        <w:jc w:val="both"/>
        <w:rPr>
          <w:sz w:val="28"/>
          <w:szCs w:val="28"/>
        </w:rPr>
      </w:pPr>
      <w:r w:rsidRPr="00C46855">
        <w:rPr>
          <w:color w:val="000000"/>
          <w:spacing w:val="3"/>
          <w:sz w:val="28"/>
          <w:szCs w:val="28"/>
        </w:rPr>
        <w:t>Абразивная обработка валов. Применение шлифова</w:t>
      </w:r>
      <w:r w:rsidRPr="00C46855">
        <w:rPr>
          <w:color w:val="000000"/>
          <w:sz w:val="28"/>
          <w:szCs w:val="28"/>
        </w:rPr>
        <w:t>ния шеек валов п</w:t>
      </w:r>
      <w:r w:rsidRPr="00C46855">
        <w:rPr>
          <w:color w:val="000000"/>
          <w:sz w:val="28"/>
          <w:szCs w:val="28"/>
        </w:rPr>
        <w:t>о</w:t>
      </w:r>
      <w:r w:rsidRPr="00C46855">
        <w:rPr>
          <w:color w:val="000000"/>
          <w:sz w:val="28"/>
          <w:szCs w:val="28"/>
        </w:rPr>
        <w:t xml:space="preserve">зволяет получить точность по 6... 7-му квалитету и шероховатость </w:t>
      </w:r>
      <w:r w:rsidRPr="00C46855">
        <w:rPr>
          <w:noProof/>
          <w:color w:val="000000"/>
          <w:sz w:val="28"/>
          <w:szCs w:val="28"/>
        </w:rPr>
        <w:t>Ra</w:t>
      </w:r>
      <w:r w:rsidRPr="00C46855">
        <w:rPr>
          <w:color w:val="000000"/>
          <w:sz w:val="28"/>
          <w:szCs w:val="28"/>
        </w:rPr>
        <w:t xml:space="preserve"> = 0,4...0,8 мкм.</w:t>
      </w:r>
    </w:p>
    <w:p w:rsidR="00A442DC" w:rsidRPr="00C46855" w:rsidRDefault="00A442DC" w:rsidP="00FC3FC8">
      <w:pPr>
        <w:widowControl w:val="0"/>
        <w:shd w:val="clear" w:color="auto" w:fill="FFFFFF"/>
        <w:autoSpaceDE w:val="0"/>
        <w:autoSpaceDN w:val="0"/>
        <w:adjustRightInd w:val="0"/>
        <w:ind w:right="11" w:firstLine="737"/>
        <w:jc w:val="both"/>
        <w:rPr>
          <w:sz w:val="28"/>
          <w:szCs w:val="28"/>
        </w:rPr>
      </w:pPr>
      <w:r w:rsidRPr="00C46855">
        <w:rPr>
          <w:color w:val="000000"/>
          <w:sz w:val="28"/>
          <w:szCs w:val="28"/>
        </w:rPr>
        <w:t xml:space="preserve">Шлифование обычно осуществляют за две операции — </w:t>
      </w:r>
      <w:r w:rsidRPr="00C46855">
        <w:rPr>
          <w:color w:val="000000"/>
          <w:spacing w:val="-1"/>
          <w:sz w:val="28"/>
          <w:szCs w:val="28"/>
        </w:rPr>
        <w:t>предварительное и чистовое на круглошлифовальных стан</w:t>
      </w:r>
      <w:r w:rsidRPr="00C46855">
        <w:rPr>
          <w:color w:val="000000"/>
          <w:spacing w:val="-2"/>
          <w:sz w:val="28"/>
          <w:szCs w:val="28"/>
        </w:rPr>
        <w:t>ках методом продольной или попере</w:t>
      </w:r>
      <w:r w:rsidRPr="00C46855">
        <w:rPr>
          <w:color w:val="000000"/>
          <w:spacing w:val="-2"/>
          <w:sz w:val="28"/>
          <w:szCs w:val="28"/>
        </w:rPr>
        <w:t>ч</w:t>
      </w:r>
      <w:r w:rsidRPr="00C46855">
        <w:rPr>
          <w:color w:val="000000"/>
          <w:spacing w:val="-2"/>
          <w:sz w:val="28"/>
          <w:szCs w:val="28"/>
        </w:rPr>
        <w:t>ной (врезанием) пода</w:t>
      </w:r>
      <w:r w:rsidRPr="00C46855">
        <w:rPr>
          <w:color w:val="000000"/>
          <w:spacing w:val="1"/>
          <w:sz w:val="28"/>
          <w:szCs w:val="28"/>
        </w:rPr>
        <w:t>чи. Первый метод применяют при большой длине обраба</w:t>
      </w:r>
      <w:r w:rsidRPr="00C46855">
        <w:rPr>
          <w:color w:val="000000"/>
          <w:spacing w:val="1"/>
          <w:sz w:val="28"/>
          <w:szCs w:val="28"/>
        </w:rPr>
        <w:softHyphen/>
      </w:r>
      <w:r w:rsidRPr="00C46855">
        <w:rPr>
          <w:color w:val="000000"/>
          <w:spacing w:val="2"/>
          <w:sz w:val="28"/>
          <w:szCs w:val="28"/>
        </w:rPr>
        <w:t xml:space="preserve">тываемой поверхности. Для шлифования коротких шеек </w:t>
      </w:r>
      <w:r w:rsidRPr="00C46855">
        <w:rPr>
          <w:color w:val="000000"/>
          <w:sz w:val="28"/>
          <w:szCs w:val="28"/>
        </w:rPr>
        <w:t xml:space="preserve">длиной до </w:t>
      </w:r>
      <w:smartTag w:uri="urn:schemas-microsoft-com:office:smarttags" w:element="metricconverter">
        <w:smartTagPr>
          <w:attr w:name="ProductID" w:val="60 мм"/>
          <w:attr w:name="style" w:val="BACKGROUND-POSITION: left bottom; BACKGROUND-IMAGE: url(res://ietag.dll/#34/#1001); BACKGROUND-REPEAT: repeat-x"/>
          <w:attr w:name="tabIndex" w:val="0"/>
        </w:smartTagPr>
        <w:r w:rsidRPr="00C46855">
          <w:rPr>
            <w:color w:val="000000"/>
            <w:sz w:val="28"/>
            <w:szCs w:val="28"/>
          </w:rPr>
          <w:t>60 мм</w:t>
        </w:r>
      </w:smartTag>
      <w:r w:rsidRPr="00C46855">
        <w:rPr>
          <w:color w:val="000000"/>
          <w:sz w:val="28"/>
          <w:szCs w:val="28"/>
        </w:rPr>
        <w:t xml:space="preserve"> ц</w:t>
      </w:r>
      <w:r w:rsidRPr="00C46855">
        <w:rPr>
          <w:color w:val="000000"/>
          <w:sz w:val="28"/>
          <w:szCs w:val="28"/>
        </w:rPr>
        <w:t>е</w:t>
      </w:r>
      <w:r w:rsidRPr="00C46855">
        <w:rPr>
          <w:color w:val="000000"/>
          <w:sz w:val="28"/>
          <w:szCs w:val="28"/>
        </w:rPr>
        <w:t>лесообразно использовать второй ме</w:t>
      </w:r>
      <w:r w:rsidRPr="00C46855">
        <w:rPr>
          <w:color w:val="000000"/>
          <w:spacing w:val="1"/>
          <w:sz w:val="28"/>
          <w:szCs w:val="28"/>
        </w:rPr>
        <w:t>тод. Врезным шлифованием обрабатыв</w:t>
      </w:r>
      <w:r w:rsidRPr="00C46855">
        <w:rPr>
          <w:color w:val="000000"/>
          <w:spacing w:val="1"/>
          <w:sz w:val="28"/>
          <w:szCs w:val="28"/>
        </w:rPr>
        <w:t>а</w:t>
      </w:r>
      <w:r w:rsidRPr="00C46855">
        <w:rPr>
          <w:color w:val="000000"/>
          <w:spacing w:val="1"/>
          <w:sz w:val="28"/>
          <w:szCs w:val="28"/>
        </w:rPr>
        <w:t>ют также ступен</w:t>
      </w:r>
      <w:r w:rsidRPr="00C46855">
        <w:rPr>
          <w:color w:val="000000"/>
          <w:sz w:val="28"/>
          <w:szCs w:val="28"/>
        </w:rPr>
        <w:t>чатые, конические и фасонные поверхности, для чего шли</w:t>
      </w:r>
      <w:r w:rsidRPr="00C46855">
        <w:rPr>
          <w:color w:val="000000"/>
          <w:sz w:val="28"/>
          <w:szCs w:val="28"/>
        </w:rPr>
        <w:softHyphen/>
      </w:r>
      <w:r w:rsidRPr="00C46855">
        <w:rPr>
          <w:color w:val="000000"/>
          <w:spacing w:val="3"/>
          <w:sz w:val="28"/>
          <w:szCs w:val="28"/>
        </w:rPr>
        <w:t xml:space="preserve">фовальный круг должен иметь соответствующую форму. </w:t>
      </w:r>
      <w:r w:rsidRPr="00C46855">
        <w:rPr>
          <w:color w:val="000000"/>
          <w:spacing w:val="-1"/>
          <w:sz w:val="28"/>
          <w:szCs w:val="28"/>
        </w:rPr>
        <w:t>В крупносерийном и массовом производствах для обработ</w:t>
      </w:r>
      <w:r w:rsidRPr="00C46855">
        <w:rPr>
          <w:color w:val="000000"/>
          <w:spacing w:val="1"/>
          <w:sz w:val="28"/>
          <w:szCs w:val="28"/>
        </w:rPr>
        <w:t>ки ступенчатых валов используют мн</w:t>
      </w:r>
      <w:r w:rsidRPr="00C46855">
        <w:rPr>
          <w:color w:val="000000"/>
          <w:spacing w:val="1"/>
          <w:sz w:val="28"/>
          <w:szCs w:val="28"/>
        </w:rPr>
        <w:t>о</w:t>
      </w:r>
      <w:r w:rsidRPr="00C46855">
        <w:rPr>
          <w:color w:val="000000"/>
          <w:spacing w:val="1"/>
          <w:sz w:val="28"/>
          <w:szCs w:val="28"/>
        </w:rPr>
        <w:t>гокруговое шлифо</w:t>
      </w:r>
      <w:r w:rsidRPr="00C46855">
        <w:rPr>
          <w:color w:val="000000"/>
          <w:spacing w:val="2"/>
          <w:sz w:val="28"/>
          <w:szCs w:val="28"/>
        </w:rPr>
        <w:t>вание методом врезания на торцешлифовальных станках.</w:t>
      </w:r>
    </w:p>
    <w:p w:rsidR="00A442DC" w:rsidRPr="00C46855" w:rsidRDefault="00A442DC" w:rsidP="00457DCA">
      <w:pPr>
        <w:widowControl w:val="0"/>
        <w:shd w:val="clear" w:color="auto" w:fill="FFFFFF"/>
        <w:autoSpaceDE w:val="0"/>
        <w:autoSpaceDN w:val="0"/>
        <w:adjustRightInd w:val="0"/>
        <w:ind w:left="7" w:right="14" w:firstLine="346"/>
        <w:jc w:val="both"/>
        <w:rPr>
          <w:sz w:val="28"/>
          <w:szCs w:val="28"/>
        </w:rPr>
      </w:pPr>
      <w:r w:rsidRPr="00C46855">
        <w:rPr>
          <w:color w:val="000000"/>
          <w:spacing w:val="2"/>
          <w:sz w:val="28"/>
          <w:szCs w:val="28"/>
        </w:rPr>
        <w:lastRenderedPageBreak/>
        <w:t>Точность формы шеек вала зависит от состояния цен</w:t>
      </w:r>
      <w:r w:rsidRPr="00C46855">
        <w:rPr>
          <w:color w:val="000000"/>
          <w:spacing w:val="3"/>
          <w:sz w:val="28"/>
          <w:szCs w:val="28"/>
        </w:rPr>
        <w:t xml:space="preserve">тровых гнезд. Для повышения точности перед чистовым </w:t>
      </w:r>
      <w:r w:rsidRPr="00C46855">
        <w:rPr>
          <w:color w:val="000000"/>
          <w:spacing w:val="4"/>
          <w:sz w:val="28"/>
          <w:szCs w:val="28"/>
        </w:rPr>
        <w:t>шлифованием центровые гнезда пр</w:t>
      </w:r>
      <w:r w:rsidRPr="00C46855">
        <w:rPr>
          <w:color w:val="000000"/>
          <w:spacing w:val="4"/>
          <w:sz w:val="28"/>
          <w:szCs w:val="28"/>
        </w:rPr>
        <w:t>а</w:t>
      </w:r>
      <w:r w:rsidRPr="00C46855">
        <w:rPr>
          <w:color w:val="000000"/>
          <w:spacing w:val="4"/>
          <w:sz w:val="28"/>
          <w:szCs w:val="28"/>
        </w:rPr>
        <w:t>вят с помощью ко</w:t>
      </w:r>
      <w:r w:rsidRPr="00C46855">
        <w:rPr>
          <w:color w:val="000000"/>
          <w:spacing w:val="3"/>
          <w:sz w:val="28"/>
          <w:szCs w:val="28"/>
        </w:rPr>
        <w:t>нусного абразивного круга либо с помощью притира.</w:t>
      </w:r>
    </w:p>
    <w:p w:rsidR="00A442DC" w:rsidRPr="00C46855" w:rsidRDefault="00A442DC" w:rsidP="00457DCA">
      <w:pPr>
        <w:widowControl w:val="0"/>
        <w:shd w:val="clear" w:color="auto" w:fill="FFFFFF"/>
        <w:autoSpaceDE w:val="0"/>
        <w:autoSpaceDN w:val="0"/>
        <w:adjustRightInd w:val="0"/>
        <w:ind w:right="14" w:firstLine="338"/>
        <w:jc w:val="both"/>
        <w:rPr>
          <w:sz w:val="28"/>
          <w:szCs w:val="28"/>
        </w:rPr>
      </w:pPr>
      <w:r w:rsidRPr="00C46855">
        <w:rPr>
          <w:color w:val="000000"/>
          <w:spacing w:val="-1"/>
          <w:sz w:val="28"/>
          <w:szCs w:val="28"/>
        </w:rPr>
        <w:t>В серийном и массовом производствах высокую производительность при обработке валов обеспечивает примене</w:t>
      </w:r>
      <w:r w:rsidRPr="00C46855">
        <w:rPr>
          <w:color w:val="000000"/>
          <w:spacing w:val="-1"/>
          <w:sz w:val="28"/>
          <w:szCs w:val="28"/>
        </w:rPr>
        <w:softHyphen/>
      </w:r>
      <w:r w:rsidRPr="00C46855">
        <w:rPr>
          <w:color w:val="000000"/>
          <w:spacing w:val="1"/>
          <w:sz w:val="28"/>
          <w:szCs w:val="28"/>
        </w:rPr>
        <w:t>ние бесцентрового шлифования, кот</w:t>
      </w:r>
      <w:r w:rsidRPr="00C46855">
        <w:rPr>
          <w:color w:val="000000"/>
          <w:spacing w:val="1"/>
          <w:sz w:val="28"/>
          <w:szCs w:val="28"/>
        </w:rPr>
        <w:t>о</w:t>
      </w:r>
      <w:r w:rsidRPr="00C46855">
        <w:rPr>
          <w:color w:val="000000"/>
          <w:spacing w:val="1"/>
          <w:sz w:val="28"/>
          <w:szCs w:val="28"/>
        </w:rPr>
        <w:t>рое может осуществ</w:t>
      </w:r>
      <w:r w:rsidRPr="00C46855">
        <w:rPr>
          <w:color w:val="000000"/>
          <w:spacing w:val="1"/>
          <w:sz w:val="28"/>
          <w:szCs w:val="28"/>
        </w:rPr>
        <w:softHyphen/>
        <w:t>ляться с продольной подачей или с поперечной (врезное). На бесцентровое шлифование оставляют припуск значи</w:t>
      </w:r>
      <w:r w:rsidRPr="00C46855">
        <w:rPr>
          <w:color w:val="000000"/>
          <w:spacing w:val="3"/>
          <w:sz w:val="28"/>
          <w:szCs w:val="28"/>
        </w:rPr>
        <w:t xml:space="preserve">тельно меньше, чем на шлифование в центрах, так как не </w:t>
      </w:r>
      <w:r w:rsidRPr="00C46855">
        <w:rPr>
          <w:color w:val="000000"/>
          <w:spacing w:val="1"/>
          <w:sz w:val="28"/>
          <w:szCs w:val="28"/>
        </w:rPr>
        <w:t>требуется компенсировать погрешность установки.</w:t>
      </w:r>
    </w:p>
    <w:p w:rsidR="00A442DC" w:rsidRPr="00C46855" w:rsidRDefault="00A442DC" w:rsidP="00457DCA">
      <w:pPr>
        <w:widowControl w:val="0"/>
        <w:shd w:val="clear" w:color="auto" w:fill="FFFFFF"/>
        <w:autoSpaceDE w:val="0"/>
        <w:autoSpaceDN w:val="0"/>
        <w:adjustRightInd w:val="0"/>
        <w:ind w:right="22" w:firstLine="346"/>
        <w:jc w:val="both"/>
        <w:rPr>
          <w:sz w:val="28"/>
          <w:szCs w:val="28"/>
        </w:rPr>
      </w:pPr>
      <w:r w:rsidRPr="00C46855">
        <w:rPr>
          <w:color w:val="000000"/>
          <w:spacing w:val="-2"/>
          <w:sz w:val="28"/>
          <w:szCs w:val="28"/>
        </w:rPr>
        <w:t>Шлифование напроход применяют при обработке глад</w:t>
      </w:r>
      <w:r w:rsidRPr="00C46855">
        <w:rPr>
          <w:color w:val="000000"/>
          <w:sz w:val="28"/>
          <w:szCs w:val="28"/>
        </w:rPr>
        <w:t>ких длинных и коро</w:t>
      </w:r>
      <w:r w:rsidRPr="00C46855">
        <w:rPr>
          <w:color w:val="000000"/>
          <w:sz w:val="28"/>
          <w:szCs w:val="28"/>
        </w:rPr>
        <w:t>т</w:t>
      </w:r>
      <w:r w:rsidRPr="00C46855">
        <w:rPr>
          <w:color w:val="000000"/>
          <w:sz w:val="28"/>
          <w:szCs w:val="28"/>
        </w:rPr>
        <w:t xml:space="preserve">ких валов, врезное шлифование — </w:t>
      </w:r>
      <w:r w:rsidRPr="00C46855">
        <w:rPr>
          <w:color w:val="000000"/>
          <w:spacing w:val="3"/>
          <w:sz w:val="28"/>
          <w:szCs w:val="28"/>
        </w:rPr>
        <w:t>при обработке ступен</w:t>
      </w:r>
      <w:r w:rsidR="00257E54">
        <w:rPr>
          <w:color w:val="000000"/>
          <w:spacing w:val="3"/>
          <w:sz w:val="28"/>
          <w:szCs w:val="28"/>
        </w:rPr>
        <w:t>чатых и конических. При бесцент</w:t>
      </w:r>
      <w:r w:rsidRPr="00C46855">
        <w:rPr>
          <w:color w:val="000000"/>
          <w:spacing w:val="3"/>
          <w:sz w:val="28"/>
          <w:szCs w:val="28"/>
        </w:rPr>
        <w:t>ровом шлифовании может быть осуществлена автомати</w:t>
      </w:r>
      <w:r w:rsidRPr="00C46855">
        <w:rPr>
          <w:color w:val="000000"/>
          <w:spacing w:val="3"/>
          <w:sz w:val="28"/>
          <w:szCs w:val="28"/>
        </w:rPr>
        <w:softHyphen/>
      </w:r>
      <w:r w:rsidRPr="00C46855">
        <w:rPr>
          <w:color w:val="000000"/>
          <w:spacing w:val="5"/>
          <w:sz w:val="28"/>
          <w:szCs w:val="28"/>
        </w:rPr>
        <w:t>зация з</w:t>
      </w:r>
      <w:r w:rsidRPr="00C46855">
        <w:rPr>
          <w:color w:val="000000"/>
          <w:spacing w:val="5"/>
          <w:sz w:val="28"/>
          <w:szCs w:val="28"/>
        </w:rPr>
        <w:t>а</w:t>
      </w:r>
      <w:r w:rsidRPr="00C46855">
        <w:rPr>
          <w:color w:val="000000"/>
          <w:spacing w:val="5"/>
          <w:sz w:val="28"/>
          <w:szCs w:val="28"/>
        </w:rPr>
        <w:t>грузочной операции.</w:t>
      </w:r>
    </w:p>
    <w:p w:rsidR="00A442DC" w:rsidRPr="00C46855" w:rsidRDefault="00A442DC" w:rsidP="00457DCA">
      <w:pPr>
        <w:widowControl w:val="0"/>
        <w:shd w:val="clear" w:color="auto" w:fill="FFFFFF"/>
        <w:autoSpaceDE w:val="0"/>
        <w:autoSpaceDN w:val="0"/>
        <w:adjustRightInd w:val="0"/>
        <w:ind w:right="7" w:firstLine="346"/>
        <w:jc w:val="both"/>
        <w:rPr>
          <w:sz w:val="28"/>
          <w:szCs w:val="28"/>
        </w:rPr>
      </w:pPr>
      <w:r w:rsidRPr="00C46855">
        <w:rPr>
          <w:color w:val="000000"/>
          <w:spacing w:val="4"/>
          <w:sz w:val="28"/>
          <w:szCs w:val="28"/>
        </w:rPr>
        <w:t xml:space="preserve">При использовании в качестве заготовок прутков из </w:t>
      </w:r>
      <w:r w:rsidRPr="00C46855">
        <w:rPr>
          <w:color w:val="000000"/>
          <w:spacing w:val="5"/>
          <w:sz w:val="28"/>
          <w:szCs w:val="28"/>
        </w:rPr>
        <w:t>холоднотянутой ст</w:t>
      </w:r>
      <w:r w:rsidRPr="00C46855">
        <w:rPr>
          <w:color w:val="000000"/>
          <w:spacing w:val="5"/>
          <w:sz w:val="28"/>
          <w:szCs w:val="28"/>
        </w:rPr>
        <w:t>а</w:t>
      </w:r>
      <w:r w:rsidRPr="00C46855">
        <w:rPr>
          <w:color w:val="000000"/>
          <w:spacing w:val="5"/>
          <w:sz w:val="28"/>
          <w:szCs w:val="28"/>
        </w:rPr>
        <w:t xml:space="preserve">ли с точностью по 10-му квалитету </w:t>
      </w:r>
      <w:r w:rsidRPr="00C46855">
        <w:rPr>
          <w:color w:val="000000"/>
          <w:sz w:val="28"/>
          <w:szCs w:val="28"/>
        </w:rPr>
        <w:t xml:space="preserve">можно ограничиться припуском 0,2мм на диаметр и </w:t>
      </w:r>
      <w:r w:rsidRPr="00C46855">
        <w:rPr>
          <w:color w:val="000000"/>
          <w:spacing w:val="6"/>
          <w:sz w:val="28"/>
          <w:szCs w:val="28"/>
        </w:rPr>
        <w:t>изготовлять гладкие валы путем правки и резки загото</w:t>
      </w:r>
      <w:r w:rsidRPr="00C46855">
        <w:rPr>
          <w:color w:val="000000"/>
          <w:spacing w:val="2"/>
          <w:sz w:val="28"/>
          <w:szCs w:val="28"/>
        </w:rPr>
        <w:t xml:space="preserve">вок и их последующей обработки методом бесцентрового </w:t>
      </w:r>
      <w:r w:rsidRPr="00C46855">
        <w:rPr>
          <w:color w:val="000000"/>
          <w:spacing w:val="5"/>
          <w:sz w:val="28"/>
          <w:szCs w:val="28"/>
        </w:rPr>
        <w:t>шлифования. При этом до</w:t>
      </w:r>
      <w:r w:rsidRPr="00C46855">
        <w:rPr>
          <w:color w:val="000000"/>
          <w:spacing w:val="5"/>
          <w:sz w:val="28"/>
          <w:szCs w:val="28"/>
        </w:rPr>
        <w:t>с</w:t>
      </w:r>
      <w:r w:rsidRPr="00C46855">
        <w:rPr>
          <w:color w:val="000000"/>
          <w:spacing w:val="5"/>
          <w:sz w:val="28"/>
          <w:szCs w:val="28"/>
        </w:rPr>
        <w:t>тигается точность по 7...8-му квалитету.</w:t>
      </w:r>
    </w:p>
    <w:p w:rsidR="00A442DC" w:rsidRPr="00C46855" w:rsidRDefault="00A442DC" w:rsidP="00457DCA">
      <w:pPr>
        <w:widowControl w:val="0"/>
        <w:shd w:val="clear" w:color="auto" w:fill="FFFFFF"/>
        <w:autoSpaceDE w:val="0"/>
        <w:autoSpaceDN w:val="0"/>
        <w:adjustRightInd w:val="0"/>
        <w:spacing w:before="7"/>
        <w:ind w:left="7" w:right="36"/>
        <w:jc w:val="both"/>
        <w:rPr>
          <w:sz w:val="28"/>
          <w:szCs w:val="28"/>
        </w:rPr>
      </w:pPr>
      <w:r w:rsidRPr="00C46855">
        <w:rPr>
          <w:color w:val="000000"/>
          <w:spacing w:val="1"/>
          <w:sz w:val="28"/>
          <w:szCs w:val="28"/>
        </w:rPr>
        <w:t xml:space="preserve">При повышенных требованиях к качеству обработки, </w:t>
      </w:r>
      <w:r w:rsidRPr="00C46855">
        <w:rPr>
          <w:color w:val="000000"/>
          <w:sz w:val="28"/>
          <w:szCs w:val="28"/>
        </w:rPr>
        <w:t>когда необходимо пол</w:t>
      </w:r>
      <w:r w:rsidRPr="00C46855">
        <w:rPr>
          <w:color w:val="000000"/>
          <w:sz w:val="28"/>
          <w:szCs w:val="28"/>
        </w:rPr>
        <w:t>у</w:t>
      </w:r>
      <w:r w:rsidRPr="00C46855">
        <w:rPr>
          <w:color w:val="000000"/>
          <w:sz w:val="28"/>
          <w:szCs w:val="28"/>
        </w:rPr>
        <w:t xml:space="preserve">чить поверхность </w:t>
      </w:r>
      <w:r w:rsidRPr="00C46855">
        <w:rPr>
          <w:noProof/>
          <w:color w:val="000000"/>
          <w:sz w:val="28"/>
          <w:szCs w:val="28"/>
        </w:rPr>
        <w:t>Ra</w:t>
      </w:r>
      <w:r w:rsidRPr="00C46855">
        <w:rPr>
          <w:color w:val="000000"/>
          <w:sz w:val="28"/>
          <w:szCs w:val="28"/>
        </w:rPr>
        <w:t xml:space="preserve"> = 0,2...0,1 мкм, </w:t>
      </w:r>
      <w:r w:rsidRPr="00C46855">
        <w:rPr>
          <w:color w:val="000000"/>
          <w:spacing w:val="4"/>
          <w:sz w:val="28"/>
          <w:szCs w:val="28"/>
        </w:rPr>
        <w:t>применяют такие методы отделочной обработки, как су</w:t>
      </w:r>
      <w:r w:rsidRPr="00C46855">
        <w:rPr>
          <w:color w:val="000000"/>
          <w:spacing w:val="2"/>
          <w:sz w:val="28"/>
          <w:szCs w:val="28"/>
        </w:rPr>
        <w:t>перфиниширование, полирование, накатывание шарика</w:t>
      </w:r>
      <w:r w:rsidRPr="00C46855">
        <w:rPr>
          <w:color w:val="000000"/>
          <w:spacing w:val="2"/>
          <w:sz w:val="28"/>
          <w:szCs w:val="28"/>
        </w:rPr>
        <w:softHyphen/>
      </w:r>
      <w:r w:rsidRPr="00C46855">
        <w:rPr>
          <w:color w:val="000000"/>
          <w:spacing w:val="6"/>
          <w:sz w:val="28"/>
          <w:szCs w:val="28"/>
        </w:rPr>
        <w:t>ми или роликами, выглаживание.</w:t>
      </w:r>
    </w:p>
    <w:p w:rsidR="00A442DC" w:rsidRPr="00C46855" w:rsidRDefault="00A442DC" w:rsidP="00457DCA">
      <w:pPr>
        <w:widowControl w:val="0"/>
        <w:shd w:val="clear" w:color="auto" w:fill="FFFFFF"/>
        <w:autoSpaceDE w:val="0"/>
        <w:autoSpaceDN w:val="0"/>
        <w:adjustRightInd w:val="0"/>
        <w:ind w:left="7" w:right="14" w:firstLine="338"/>
        <w:jc w:val="both"/>
        <w:rPr>
          <w:sz w:val="28"/>
          <w:szCs w:val="28"/>
        </w:rPr>
      </w:pPr>
      <w:r w:rsidRPr="00C46855">
        <w:rPr>
          <w:color w:val="000000"/>
          <w:spacing w:val="3"/>
          <w:sz w:val="28"/>
          <w:szCs w:val="28"/>
        </w:rPr>
        <w:t xml:space="preserve">Контроль валов включает проверку диаметров шеек, </w:t>
      </w:r>
      <w:r w:rsidRPr="00C46855">
        <w:rPr>
          <w:color w:val="000000"/>
          <w:spacing w:val="1"/>
          <w:sz w:val="28"/>
          <w:szCs w:val="28"/>
        </w:rPr>
        <w:t>длин участков, би</w:t>
      </w:r>
      <w:r w:rsidRPr="00C46855">
        <w:rPr>
          <w:color w:val="000000"/>
          <w:spacing w:val="1"/>
          <w:sz w:val="28"/>
          <w:szCs w:val="28"/>
        </w:rPr>
        <w:t>е</w:t>
      </w:r>
      <w:r w:rsidRPr="00C46855">
        <w:rPr>
          <w:color w:val="000000"/>
          <w:spacing w:val="1"/>
          <w:sz w:val="28"/>
          <w:szCs w:val="28"/>
        </w:rPr>
        <w:t>ния шеек валов относительно оси, про</w:t>
      </w:r>
      <w:r w:rsidRPr="00C46855">
        <w:rPr>
          <w:color w:val="000000"/>
          <w:spacing w:val="1"/>
          <w:sz w:val="28"/>
          <w:szCs w:val="28"/>
        </w:rPr>
        <w:softHyphen/>
      </w:r>
      <w:r w:rsidRPr="00C46855">
        <w:rPr>
          <w:color w:val="000000"/>
          <w:spacing w:val="2"/>
          <w:sz w:val="28"/>
          <w:szCs w:val="28"/>
        </w:rPr>
        <w:t>верку отдельных конструктивных эл</w:t>
      </w:r>
      <w:r w:rsidRPr="00C46855">
        <w:rPr>
          <w:color w:val="000000"/>
          <w:spacing w:val="2"/>
          <w:sz w:val="28"/>
          <w:szCs w:val="28"/>
        </w:rPr>
        <w:t>е</w:t>
      </w:r>
      <w:r w:rsidRPr="00C46855">
        <w:rPr>
          <w:color w:val="000000"/>
          <w:spacing w:val="2"/>
          <w:sz w:val="28"/>
          <w:szCs w:val="28"/>
        </w:rPr>
        <w:t>ментов валов: шли</w:t>
      </w:r>
      <w:r w:rsidRPr="00C46855">
        <w:rPr>
          <w:color w:val="000000"/>
          <w:spacing w:val="3"/>
          <w:sz w:val="28"/>
          <w:szCs w:val="28"/>
        </w:rPr>
        <w:t>цевых поверхностей, шпоночных канавок, резьб, галте</w:t>
      </w:r>
      <w:r w:rsidRPr="00C46855">
        <w:rPr>
          <w:color w:val="000000"/>
          <w:spacing w:val="2"/>
          <w:sz w:val="28"/>
          <w:szCs w:val="28"/>
        </w:rPr>
        <w:t xml:space="preserve">лей и т. п. Помимо этого, производят контроль твердости </w:t>
      </w:r>
      <w:r w:rsidRPr="00C46855">
        <w:rPr>
          <w:color w:val="000000"/>
          <w:spacing w:val="-1"/>
          <w:sz w:val="28"/>
          <w:szCs w:val="28"/>
        </w:rPr>
        <w:t>заготовок после терм</w:t>
      </w:r>
      <w:r w:rsidRPr="00C46855">
        <w:rPr>
          <w:color w:val="000000"/>
          <w:spacing w:val="-1"/>
          <w:sz w:val="28"/>
          <w:szCs w:val="28"/>
        </w:rPr>
        <w:t>и</w:t>
      </w:r>
      <w:r w:rsidRPr="00C46855">
        <w:rPr>
          <w:color w:val="000000"/>
          <w:spacing w:val="-1"/>
          <w:sz w:val="28"/>
          <w:szCs w:val="28"/>
        </w:rPr>
        <w:t>ческой обработки и дефектоскопию.</w:t>
      </w:r>
    </w:p>
    <w:p w:rsidR="00A442DC" w:rsidRPr="00C46855" w:rsidRDefault="00A442DC" w:rsidP="00457DCA">
      <w:pPr>
        <w:widowControl w:val="0"/>
        <w:shd w:val="clear" w:color="auto" w:fill="FFFFFF"/>
        <w:autoSpaceDE w:val="0"/>
        <w:autoSpaceDN w:val="0"/>
        <w:adjustRightInd w:val="0"/>
        <w:ind w:left="14" w:firstLine="331"/>
        <w:jc w:val="both"/>
        <w:rPr>
          <w:sz w:val="28"/>
          <w:szCs w:val="28"/>
        </w:rPr>
      </w:pPr>
      <w:r w:rsidRPr="00C46855">
        <w:rPr>
          <w:color w:val="000000"/>
          <w:spacing w:val="2"/>
          <w:sz w:val="28"/>
          <w:szCs w:val="28"/>
        </w:rPr>
        <w:t>В машиностроении при серийном и массовом произ</w:t>
      </w:r>
      <w:r w:rsidRPr="00C46855">
        <w:rPr>
          <w:color w:val="000000"/>
          <w:spacing w:val="2"/>
          <w:sz w:val="28"/>
          <w:szCs w:val="28"/>
        </w:rPr>
        <w:softHyphen/>
      </w:r>
      <w:r w:rsidRPr="00C46855">
        <w:rPr>
          <w:color w:val="000000"/>
          <w:spacing w:val="1"/>
          <w:sz w:val="28"/>
          <w:szCs w:val="28"/>
        </w:rPr>
        <w:t>водствах контроль в</w:t>
      </w:r>
      <w:r w:rsidRPr="00C46855">
        <w:rPr>
          <w:color w:val="000000"/>
          <w:spacing w:val="1"/>
          <w:sz w:val="28"/>
          <w:szCs w:val="28"/>
        </w:rPr>
        <w:t>а</w:t>
      </w:r>
      <w:r w:rsidRPr="00C46855">
        <w:rPr>
          <w:color w:val="000000"/>
          <w:spacing w:val="1"/>
          <w:sz w:val="28"/>
          <w:szCs w:val="28"/>
        </w:rPr>
        <w:t>лов выполняют с помощью предель</w:t>
      </w:r>
      <w:r w:rsidRPr="00C46855">
        <w:rPr>
          <w:color w:val="000000"/>
          <w:spacing w:val="1"/>
          <w:sz w:val="28"/>
          <w:szCs w:val="28"/>
        </w:rPr>
        <w:softHyphen/>
      </w:r>
      <w:r w:rsidRPr="00C46855">
        <w:rPr>
          <w:color w:val="000000"/>
          <w:sz w:val="28"/>
          <w:szCs w:val="28"/>
        </w:rPr>
        <w:t xml:space="preserve">ных скоб, индикаторных скоб; проверку длин участков — </w:t>
      </w:r>
      <w:r w:rsidRPr="00C46855">
        <w:rPr>
          <w:color w:val="000000"/>
          <w:spacing w:val="-1"/>
          <w:sz w:val="28"/>
          <w:szCs w:val="28"/>
        </w:rPr>
        <w:t xml:space="preserve">с помощью предельных шаблонов или линейных скоб. При </w:t>
      </w:r>
      <w:r w:rsidRPr="00C46855">
        <w:rPr>
          <w:color w:val="000000"/>
          <w:sz w:val="28"/>
          <w:szCs w:val="28"/>
        </w:rPr>
        <w:t>мелкосерийном производстве используют универсальный инструмент: шта</w:t>
      </w:r>
      <w:r w:rsidRPr="00C46855">
        <w:rPr>
          <w:color w:val="000000"/>
          <w:sz w:val="28"/>
          <w:szCs w:val="28"/>
        </w:rPr>
        <w:t>н</w:t>
      </w:r>
      <w:r w:rsidRPr="00C46855">
        <w:rPr>
          <w:color w:val="000000"/>
          <w:sz w:val="28"/>
          <w:szCs w:val="28"/>
        </w:rPr>
        <w:t>генциркули, микрометры, линейки. Кон</w:t>
      </w:r>
      <w:r w:rsidRPr="00C46855">
        <w:rPr>
          <w:color w:val="000000"/>
          <w:spacing w:val="1"/>
          <w:sz w:val="28"/>
          <w:szCs w:val="28"/>
        </w:rPr>
        <w:t>троль биения шеек валов осуществл</w:t>
      </w:r>
      <w:r w:rsidRPr="00C46855">
        <w:rPr>
          <w:color w:val="000000"/>
          <w:spacing w:val="1"/>
          <w:sz w:val="28"/>
          <w:szCs w:val="28"/>
        </w:rPr>
        <w:t>я</w:t>
      </w:r>
      <w:r w:rsidRPr="00C46855">
        <w:rPr>
          <w:color w:val="000000"/>
          <w:spacing w:val="1"/>
          <w:sz w:val="28"/>
          <w:szCs w:val="28"/>
        </w:rPr>
        <w:t xml:space="preserve">ют после установки </w:t>
      </w:r>
      <w:r w:rsidRPr="00C46855">
        <w:rPr>
          <w:color w:val="000000"/>
          <w:spacing w:val="3"/>
          <w:sz w:val="28"/>
          <w:szCs w:val="28"/>
        </w:rPr>
        <w:t>вала в центрах или на призмах. Биение определяют с по</w:t>
      </w:r>
      <w:r w:rsidRPr="00C46855">
        <w:rPr>
          <w:color w:val="000000"/>
          <w:spacing w:val="3"/>
          <w:sz w:val="28"/>
          <w:szCs w:val="28"/>
        </w:rPr>
        <w:softHyphen/>
      </w:r>
      <w:r w:rsidRPr="00C46855">
        <w:rPr>
          <w:color w:val="000000"/>
          <w:spacing w:val="-1"/>
          <w:sz w:val="28"/>
          <w:szCs w:val="28"/>
        </w:rPr>
        <w:t>мощью прибора индикаторного типа. Для прове</w:t>
      </w:r>
      <w:r w:rsidR="00257E54">
        <w:rPr>
          <w:color w:val="000000"/>
          <w:spacing w:val="-1"/>
          <w:sz w:val="28"/>
          <w:szCs w:val="28"/>
        </w:rPr>
        <w:t>рки радиу</w:t>
      </w:r>
      <w:r w:rsidRPr="00C46855">
        <w:rPr>
          <w:color w:val="000000"/>
          <w:spacing w:val="-1"/>
          <w:sz w:val="28"/>
          <w:szCs w:val="28"/>
        </w:rPr>
        <w:t>сов галтелей прим</w:t>
      </w:r>
      <w:r w:rsidRPr="00C46855">
        <w:rPr>
          <w:color w:val="000000"/>
          <w:spacing w:val="-1"/>
          <w:sz w:val="28"/>
          <w:szCs w:val="28"/>
        </w:rPr>
        <w:t>е</w:t>
      </w:r>
      <w:r w:rsidRPr="00C46855">
        <w:rPr>
          <w:color w:val="000000"/>
          <w:spacing w:val="-1"/>
          <w:sz w:val="28"/>
          <w:szCs w:val="28"/>
        </w:rPr>
        <w:t xml:space="preserve">няют шаблоны. Шлицевой участок вала </w:t>
      </w:r>
      <w:r w:rsidRPr="00C46855">
        <w:rPr>
          <w:color w:val="000000"/>
          <w:sz w:val="28"/>
          <w:szCs w:val="28"/>
        </w:rPr>
        <w:t>контролируют с помощью предельных калибров. Предель</w:t>
      </w:r>
      <w:r w:rsidRPr="00C46855">
        <w:rPr>
          <w:color w:val="000000"/>
          <w:sz w:val="28"/>
          <w:szCs w:val="28"/>
        </w:rPr>
        <w:softHyphen/>
      </w:r>
      <w:r w:rsidRPr="00C46855">
        <w:rPr>
          <w:color w:val="000000"/>
          <w:spacing w:val="3"/>
          <w:sz w:val="28"/>
          <w:szCs w:val="28"/>
        </w:rPr>
        <w:t>ными скобами проверяют наружный и внутренний диа</w:t>
      </w:r>
      <w:r w:rsidRPr="00C46855">
        <w:rPr>
          <w:color w:val="000000"/>
          <w:spacing w:val="3"/>
          <w:sz w:val="28"/>
          <w:szCs w:val="28"/>
        </w:rPr>
        <w:softHyphen/>
        <w:t xml:space="preserve">метры (если они подлежат контролю) и ширину гребня. </w:t>
      </w:r>
      <w:r w:rsidRPr="00C46855">
        <w:rPr>
          <w:color w:val="000000"/>
          <w:spacing w:val="-1"/>
          <w:sz w:val="28"/>
          <w:szCs w:val="28"/>
        </w:rPr>
        <w:t>Помимо этого, с п</w:t>
      </w:r>
      <w:r w:rsidRPr="00C46855">
        <w:rPr>
          <w:color w:val="000000"/>
          <w:spacing w:val="-1"/>
          <w:sz w:val="28"/>
          <w:szCs w:val="28"/>
        </w:rPr>
        <w:t>о</w:t>
      </w:r>
      <w:r w:rsidRPr="00C46855">
        <w:rPr>
          <w:color w:val="000000"/>
          <w:spacing w:val="-1"/>
          <w:sz w:val="28"/>
          <w:szCs w:val="28"/>
        </w:rPr>
        <w:t>мощью проходного комплексного шли</w:t>
      </w:r>
      <w:r w:rsidRPr="00C46855">
        <w:rPr>
          <w:color w:val="000000"/>
          <w:spacing w:val="1"/>
          <w:sz w:val="28"/>
          <w:szCs w:val="28"/>
        </w:rPr>
        <w:t>цевого кольца производят проверку точности расположе</w:t>
      </w:r>
      <w:r w:rsidRPr="00C46855">
        <w:rPr>
          <w:color w:val="000000"/>
          <w:spacing w:val="1"/>
          <w:sz w:val="28"/>
          <w:szCs w:val="28"/>
        </w:rPr>
        <w:softHyphen/>
      </w:r>
      <w:r w:rsidRPr="00C46855">
        <w:rPr>
          <w:color w:val="000000"/>
          <w:sz w:val="28"/>
          <w:szCs w:val="28"/>
        </w:rPr>
        <w:t>ния отдельных элементов профиля. Шпоночные пазы кон</w:t>
      </w:r>
      <w:r w:rsidRPr="00C46855">
        <w:rPr>
          <w:color w:val="000000"/>
          <w:sz w:val="28"/>
          <w:szCs w:val="28"/>
        </w:rPr>
        <w:softHyphen/>
      </w:r>
      <w:r w:rsidRPr="00C46855">
        <w:rPr>
          <w:color w:val="000000"/>
          <w:spacing w:val="2"/>
          <w:sz w:val="28"/>
          <w:szCs w:val="28"/>
        </w:rPr>
        <w:t xml:space="preserve">тролируют плоскими предельными калибрами; резьбы на </w:t>
      </w:r>
      <w:r w:rsidRPr="00C46855">
        <w:rPr>
          <w:color w:val="000000"/>
          <w:sz w:val="28"/>
          <w:szCs w:val="28"/>
        </w:rPr>
        <w:t>валах — предел</w:t>
      </w:r>
      <w:r w:rsidRPr="00C46855">
        <w:rPr>
          <w:color w:val="000000"/>
          <w:sz w:val="28"/>
          <w:szCs w:val="28"/>
        </w:rPr>
        <w:t>ь</w:t>
      </w:r>
      <w:r w:rsidRPr="00C46855">
        <w:rPr>
          <w:color w:val="000000"/>
          <w:sz w:val="28"/>
          <w:szCs w:val="28"/>
        </w:rPr>
        <w:t>ными резьбовыми кольцами.</w:t>
      </w:r>
    </w:p>
    <w:p w:rsidR="009C1A0D" w:rsidRDefault="009C1A0D" w:rsidP="00457DCA">
      <w:pPr>
        <w:ind w:firstLine="540"/>
        <w:jc w:val="both"/>
        <w:rPr>
          <w:b/>
          <w:sz w:val="32"/>
          <w:szCs w:val="32"/>
        </w:rPr>
      </w:pPr>
    </w:p>
    <w:p w:rsidR="009C1A0D" w:rsidRDefault="009C1A0D" w:rsidP="00457DCA">
      <w:pPr>
        <w:ind w:firstLine="540"/>
        <w:jc w:val="both"/>
        <w:rPr>
          <w:b/>
          <w:sz w:val="32"/>
          <w:szCs w:val="32"/>
        </w:rPr>
      </w:pPr>
    </w:p>
    <w:p w:rsidR="00A442DC" w:rsidRPr="00DD25C4" w:rsidRDefault="002B1E49" w:rsidP="00457DCA">
      <w:pPr>
        <w:ind w:firstLine="540"/>
        <w:jc w:val="both"/>
        <w:rPr>
          <w:b/>
          <w:sz w:val="32"/>
          <w:szCs w:val="32"/>
        </w:rPr>
      </w:pPr>
      <w:r>
        <w:rPr>
          <w:b/>
          <w:sz w:val="32"/>
          <w:szCs w:val="32"/>
        </w:rPr>
        <w:lastRenderedPageBreak/>
        <w:t>12</w:t>
      </w:r>
      <w:r w:rsidR="00E97DCB">
        <w:rPr>
          <w:b/>
          <w:sz w:val="32"/>
          <w:szCs w:val="32"/>
        </w:rPr>
        <w:t xml:space="preserve">. </w:t>
      </w:r>
      <w:r w:rsidR="00A442DC" w:rsidRPr="00DD25C4">
        <w:rPr>
          <w:b/>
          <w:sz w:val="32"/>
          <w:szCs w:val="32"/>
        </w:rPr>
        <w:t>Обработка деталей класса «втулок и дисков»</w:t>
      </w:r>
    </w:p>
    <w:p w:rsidR="00A442DC" w:rsidRDefault="00A442DC" w:rsidP="00457DCA">
      <w:pPr>
        <w:ind w:firstLine="540"/>
        <w:jc w:val="both"/>
        <w:rPr>
          <w:sz w:val="28"/>
          <w:szCs w:val="28"/>
        </w:rPr>
      </w:pPr>
      <w:r>
        <w:rPr>
          <w:sz w:val="28"/>
          <w:szCs w:val="28"/>
        </w:rPr>
        <w:t>К классу «втулки и диски» относятся детали, характеризующиеся налич</w:t>
      </w:r>
      <w:r>
        <w:rPr>
          <w:sz w:val="28"/>
          <w:szCs w:val="28"/>
        </w:rPr>
        <w:t>и</w:t>
      </w:r>
      <w:r>
        <w:rPr>
          <w:sz w:val="28"/>
          <w:szCs w:val="28"/>
        </w:rPr>
        <w:t>ем концентричных (соосных) наружных и внутренних поверхностей и торц</w:t>
      </w:r>
      <w:r>
        <w:rPr>
          <w:sz w:val="28"/>
          <w:szCs w:val="28"/>
        </w:rPr>
        <w:t>е</w:t>
      </w:r>
      <w:r>
        <w:rPr>
          <w:sz w:val="28"/>
          <w:szCs w:val="28"/>
        </w:rPr>
        <w:t xml:space="preserve">вых поверхностей перпендикулярных общей оси. Различие между </w:t>
      </w:r>
    </w:p>
    <w:p w:rsidR="00A442DC" w:rsidRDefault="00A442DC" w:rsidP="00457DCA">
      <w:pPr>
        <w:jc w:val="both"/>
        <w:rPr>
          <w:sz w:val="28"/>
          <w:szCs w:val="28"/>
        </w:rPr>
      </w:pPr>
      <w:r>
        <w:rPr>
          <w:sz w:val="28"/>
          <w:szCs w:val="28"/>
        </w:rPr>
        <w:t>втулками и дисками заключается в том, что у втулок длина больше диаметра, а у дисков, наоборот, диаметр больше длины.</w:t>
      </w:r>
    </w:p>
    <w:p w:rsidR="00A442DC" w:rsidRDefault="00A442DC" w:rsidP="00457DCA">
      <w:pPr>
        <w:ind w:firstLine="540"/>
        <w:jc w:val="both"/>
        <w:rPr>
          <w:sz w:val="28"/>
          <w:szCs w:val="28"/>
        </w:rPr>
      </w:pPr>
      <w:r>
        <w:rPr>
          <w:sz w:val="28"/>
          <w:szCs w:val="28"/>
        </w:rPr>
        <w:t>По своей конфигурации детали класса «втулки и диски» могут иметь гладкие и ступенчатые наружные цилиндрические поверхности, сквозные гладкие или ступенчатые отверстия, наружные и внутренние канавки, нару</w:t>
      </w:r>
      <w:r>
        <w:rPr>
          <w:sz w:val="28"/>
          <w:szCs w:val="28"/>
        </w:rPr>
        <w:t>ж</w:t>
      </w:r>
      <w:r>
        <w:rPr>
          <w:sz w:val="28"/>
          <w:szCs w:val="28"/>
        </w:rPr>
        <w:t>ную и внутреннюю резьбу.</w:t>
      </w:r>
    </w:p>
    <w:p w:rsidR="00A442DC" w:rsidRDefault="00A442DC" w:rsidP="00457DCA">
      <w:pPr>
        <w:ind w:firstLine="540"/>
        <w:jc w:val="both"/>
        <w:rPr>
          <w:sz w:val="28"/>
          <w:szCs w:val="28"/>
        </w:rPr>
      </w:pPr>
      <w:r>
        <w:rPr>
          <w:sz w:val="28"/>
          <w:szCs w:val="28"/>
        </w:rPr>
        <w:t>При осуществлении технологии механической обработки деталей дан</w:t>
      </w:r>
      <w:r>
        <w:rPr>
          <w:sz w:val="28"/>
          <w:szCs w:val="28"/>
        </w:rPr>
        <w:softHyphen/>
        <w:t>ного класса необходимо решить следующие технологические задачи:</w:t>
      </w:r>
    </w:p>
    <w:p w:rsidR="00A442DC" w:rsidRDefault="00A442DC" w:rsidP="00457DCA">
      <w:pPr>
        <w:numPr>
          <w:ilvl w:val="0"/>
          <w:numId w:val="33"/>
        </w:numPr>
        <w:jc w:val="both"/>
        <w:rPr>
          <w:sz w:val="28"/>
          <w:szCs w:val="28"/>
        </w:rPr>
      </w:pPr>
      <w:r>
        <w:rPr>
          <w:sz w:val="28"/>
          <w:szCs w:val="28"/>
        </w:rPr>
        <w:t>обеспечить необходимую точность размеров и шероховатость наруж</w:t>
      </w:r>
      <w:r>
        <w:rPr>
          <w:sz w:val="28"/>
          <w:szCs w:val="28"/>
        </w:rPr>
        <w:softHyphen/>
        <w:t>ных и внутренних цилиндрических поверхностей;</w:t>
      </w:r>
    </w:p>
    <w:p w:rsidR="00A442DC" w:rsidRDefault="00A442DC" w:rsidP="00457DCA">
      <w:pPr>
        <w:numPr>
          <w:ilvl w:val="0"/>
          <w:numId w:val="33"/>
        </w:numPr>
        <w:jc w:val="both"/>
        <w:rPr>
          <w:sz w:val="28"/>
          <w:szCs w:val="28"/>
        </w:rPr>
      </w:pPr>
      <w:r>
        <w:rPr>
          <w:sz w:val="28"/>
          <w:szCs w:val="28"/>
        </w:rPr>
        <w:t>обеспечить необходимую точность длины и шероховатость торцевых поверхностей;</w:t>
      </w:r>
    </w:p>
    <w:p w:rsidR="00A442DC" w:rsidRDefault="00A442DC" w:rsidP="00457DCA">
      <w:pPr>
        <w:numPr>
          <w:ilvl w:val="0"/>
          <w:numId w:val="33"/>
        </w:numPr>
        <w:jc w:val="both"/>
        <w:rPr>
          <w:sz w:val="28"/>
          <w:szCs w:val="28"/>
        </w:rPr>
      </w:pPr>
      <w:r>
        <w:rPr>
          <w:sz w:val="28"/>
          <w:szCs w:val="28"/>
        </w:rPr>
        <w:t>обеспечить необходимую концентричность (соосность) наружных и внутренних цилиндрических поверхностей;</w:t>
      </w:r>
    </w:p>
    <w:p w:rsidR="00A442DC" w:rsidRDefault="00A442DC" w:rsidP="00457DCA">
      <w:pPr>
        <w:numPr>
          <w:ilvl w:val="0"/>
          <w:numId w:val="33"/>
        </w:numPr>
        <w:jc w:val="both"/>
        <w:rPr>
          <w:sz w:val="28"/>
          <w:szCs w:val="28"/>
        </w:rPr>
      </w:pPr>
      <w:r>
        <w:rPr>
          <w:sz w:val="28"/>
          <w:szCs w:val="28"/>
        </w:rPr>
        <w:t>обеспечить необходимую перпендикулярность торцевых поверхностей относительно общей оси цилиндрических поверхностей.</w:t>
      </w:r>
    </w:p>
    <w:p w:rsidR="00A442DC" w:rsidRDefault="00A442DC" w:rsidP="00457DCA">
      <w:pPr>
        <w:ind w:firstLine="540"/>
        <w:jc w:val="both"/>
        <w:rPr>
          <w:sz w:val="28"/>
          <w:szCs w:val="28"/>
        </w:rPr>
      </w:pPr>
      <w:r>
        <w:rPr>
          <w:sz w:val="28"/>
          <w:szCs w:val="28"/>
        </w:rPr>
        <w:t>Решение двух первых задач обеспечивается соответствующим выбором методов механической обработки (точение, растачивание, зенкерование, раз</w:t>
      </w:r>
      <w:r>
        <w:rPr>
          <w:sz w:val="28"/>
          <w:szCs w:val="28"/>
        </w:rPr>
        <w:softHyphen/>
        <w:t>вертывание, шлифование и т. п.).</w:t>
      </w:r>
    </w:p>
    <w:p w:rsidR="00A442DC" w:rsidRDefault="00A442DC" w:rsidP="00457DCA">
      <w:pPr>
        <w:ind w:firstLine="540"/>
        <w:jc w:val="both"/>
        <w:rPr>
          <w:sz w:val="28"/>
          <w:szCs w:val="28"/>
        </w:rPr>
      </w:pPr>
      <w:r>
        <w:rPr>
          <w:sz w:val="28"/>
          <w:szCs w:val="28"/>
        </w:rPr>
        <w:t xml:space="preserve"> Решение двух последних задач достигается соответствующим выбором и назначением технологических баз, использованием принципов постоянства и перемены баз.</w:t>
      </w:r>
    </w:p>
    <w:p w:rsidR="00A442DC" w:rsidRDefault="00A442DC" w:rsidP="00457DCA">
      <w:pPr>
        <w:ind w:firstLine="540"/>
        <w:jc w:val="both"/>
        <w:rPr>
          <w:sz w:val="28"/>
          <w:szCs w:val="28"/>
        </w:rPr>
      </w:pPr>
      <w:r>
        <w:rPr>
          <w:sz w:val="28"/>
          <w:szCs w:val="28"/>
        </w:rPr>
        <w:t>Для обеспечения концентричности внутренних и наружных цилиндриче</w:t>
      </w:r>
      <w:r>
        <w:rPr>
          <w:sz w:val="28"/>
          <w:szCs w:val="28"/>
        </w:rPr>
        <w:softHyphen/>
        <w:t>ских поверхностей и перпендикулярности торцов существует три основных способа:</w:t>
      </w:r>
    </w:p>
    <w:p w:rsidR="00A442DC" w:rsidRDefault="00A442DC" w:rsidP="00457DCA">
      <w:pPr>
        <w:numPr>
          <w:ilvl w:val="0"/>
          <w:numId w:val="34"/>
        </w:numPr>
        <w:jc w:val="both"/>
        <w:rPr>
          <w:sz w:val="28"/>
          <w:szCs w:val="28"/>
        </w:rPr>
      </w:pPr>
      <w:r>
        <w:rPr>
          <w:sz w:val="28"/>
          <w:szCs w:val="28"/>
        </w:rPr>
        <w:t>обработка концентричных (соосных) поверхностей и торцов за один ус</w:t>
      </w:r>
      <w:r>
        <w:rPr>
          <w:sz w:val="28"/>
          <w:szCs w:val="28"/>
        </w:rPr>
        <w:softHyphen/>
        <w:t>танов от одной технологической базы – цилиндрической поверхности и торца;</w:t>
      </w:r>
    </w:p>
    <w:p w:rsidR="00A442DC" w:rsidRDefault="00A442DC" w:rsidP="00457DCA">
      <w:pPr>
        <w:numPr>
          <w:ilvl w:val="0"/>
          <w:numId w:val="34"/>
        </w:numPr>
        <w:jc w:val="both"/>
        <w:rPr>
          <w:sz w:val="28"/>
          <w:szCs w:val="28"/>
        </w:rPr>
      </w:pPr>
      <w:r>
        <w:rPr>
          <w:sz w:val="28"/>
          <w:szCs w:val="28"/>
        </w:rPr>
        <w:t>окончательная обработка отверстия и торца, а затем обработка наруж</w:t>
      </w:r>
      <w:r>
        <w:rPr>
          <w:sz w:val="28"/>
          <w:szCs w:val="28"/>
        </w:rPr>
        <w:softHyphen/>
        <w:t>ного контура с базированием по отверстию и торцу, обработанным ра</w:t>
      </w:r>
      <w:r>
        <w:rPr>
          <w:sz w:val="28"/>
          <w:szCs w:val="28"/>
        </w:rPr>
        <w:softHyphen/>
        <w:t>нее;</w:t>
      </w:r>
    </w:p>
    <w:p w:rsidR="00A442DC" w:rsidRDefault="00A442DC" w:rsidP="00457DCA">
      <w:pPr>
        <w:numPr>
          <w:ilvl w:val="0"/>
          <w:numId w:val="34"/>
        </w:numPr>
        <w:jc w:val="both"/>
        <w:rPr>
          <w:sz w:val="28"/>
          <w:szCs w:val="28"/>
        </w:rPr>
      </w:pPr>
      <w:r>
        <w:rPr>
          <w:sz w:val="28"/>
          <w:szCs w:val="28"/>
        </w:rPr>
        <w:t>окончательная обработка наружной цилиндрической поверхности и то</w:t>
      </w:r>
      <w:r>
        <w:rPr>
          <w:sz w:val="28"/>
          <w:szCs w:val="28"/>
        </w:rPr>
        <w:t>р</w:t>
      </w:r>
      <w:r>
        <w:rPr>
          <w:sz w:val="28"/>
          <w:szCs w:val="28"/>
        </w:rPr>
        <w:t>ца, а затем обработка отверстий и остальных цилиндрических по</w:t>
      </w:r>
      <w:r>
        <w:rPr>
          <w:sz w:val="28"/>
          <w:szCs w:val="28"/>
        </w:rPr>
        <w:softHyphen/>
        <w:t>верхностей и торцов с базированием по ранее обработанным наружной цилиндрической поверхности и торцу.</w:t>
      </w:r>
    </w:p>
    <w:p w:rsidR="00A442DC" w:rsidRDefault="00A442DC" w:rsidP="00457DCA">
      <w:pPr>
        <w:ind w:firstLine="540"/>
        <w:jc w:val="both"/>
        <w:rPr>
          <w:sz w:val="28"/>
          <w:szCs w:val="28"/>
        </w:rPr>
      </w:pPr>
      <w:r>
        <w:rPr>
          <w:sz w:val="28"/>
          <w:szCs w:val="28"/>
        </w:rPr>
        <w:t>Полный технологический процесс изготовления деталей класса «втулки и диски» часто содержит комбинацию из трех перечисленных способов. При этом технологической задачей первой операции технологиче</w:t>
      </w:r>
      <w:r>
        <w:rPr>
          <w:sz w:val="28"/>
          <w:szCs w:val="28"/>
        </w:rPr>
        <w:softHyphen/>
        <w:t xml:space="preserve">ского процесса  </w:t>
      </w:r>
      <w:r>
        <w:rPr>
          <w:sz w:val="28"/>
          <w:szCs w:val="28"/>
        </w:rPr>
        <w:lastRenderedPageBreak/>
        <w:t>всегда является создание (подготовка) технологических баз для дальнейшей механической обработки.</w:t>
      </w:r>
    </w:p>
    <w:p w:rsidR="00A442DC" w:rsidRDefault="00A442DC" w:rsidP="00457DCA">
      <w:pPr>
        <w:ind w:firstLine="540"/>
        <w:jc w:val="both"/>
        <w:rPr>
          <w:sz w:val="28"/>
          <w:szCs w:val="28"/>
        </w:rPr>
      </w:pPr>
      <w:r>
        <w:rPr>
          <w:sz w:val="28"/>
          <w:szCs w:val="28"/>
        </w:rPr>
        <w:t>Заготовками деталей класса «втулки и диски» могут быть отливки, поко</w:t>
      </w:r>
      <w:r>
        <w:rPr>
          <w:sz w:val="28"/>
          <w:szCs w:val="28"/>
        </w:rPr>
        <w:t>в</w:t>
      </w:r>
      <w:r>
        <w:rPr>
          <w:sz w:val="28"/>
          <w:szCs w:val="28"/>
        </w:rPr>
        <w:t>ки, мерные куски проката. Мелкие детали могут изготавливаться из прутка.</w:t>
      </w:r>
    </w:p>
    <w:p w:rsidR="00A442DC" w:rsidRDefault="00D570EB" w:rsidP="00457DCA">
      <w:pPr>
        <w:ind w:firstLine="540"/>
        <w:jc w:val="both"/>
        <w:rPr>
          <w:sz w:val="28"/>
          <w:szCs w:val="28"/>
        </w:rPr>
      </w:pPr>
      <w:r>
        <w:rPr>
          <w:sz w:val="28"/>
          <w:szCs w:val="28"/>
        </w:rPr>
        <w:t>Для механической обработки деталей класса «втулки и диски» ис</w:t>
      </w:r>
      <w:r>
        <w:rPr>
          <w:sz w:val="28"/>
          <w:szCs w:val="28"/>
        </w:rPr>
        <w:softHyphen/>
        <w:t>пользуются в основном станки токарной группы, позволяющие концентриро</w:t>
      </w:r>
      <w:r>
        <w:rPr>
          <w:sz w:val="28"/>
          <w:szCs w:val="28"/>
        </w:rPr>
        <w:softHyphen/>
        <w:t>вать различные методы механической обработки и обеспечивать за один уст</w:t>
      </w:r>
      <w:r>
        <w:rPr>
          <w:sz w:val="28"/>
          <w:szCs w:val="28"/>
        </w:rPr>
        <w:t>а</w:t>
      </w:r>
      <w:r>
        <w:rPr>
          <w:sz w:val="28"/>
          <w:szCs w:val="28"/>
        </w:rPr>
        <w:t xml:space="preserve">нов обработку точением, растачиванием, зенкерованием, развертыванием, а также нарезание резьбы. </w:t>
      </w:r>
      <w:r w:rsidR="00A442DC">
        <w:rPr>
          <w:sz w:val="28"/>
          <w:szCs w:val="28"/>
        </w:rPr>
        <w:t>К таким станкам относятся токарные универсаль</w:t>
      </w:r>
      <w:r w:rsidR="00A442DC">
        <w:rPr>
          <w:sz w:val="28"/>
          <w:szCs w:val="28"/>
        </w:rPr>
        <w:softHyphen/>
        <w:t>ные станки, токарно-револьверные станки и полуавтоматы, вертикальные и гор</w:t>
      </w:r>
      <w:r w:rsidR="00A442DC">
        <w:rPr>
          <w:sz w:val="28"/>
          <w:szCs w:val="28"/>
        </w:rPr>
        <w:t>и</w:t>
      </w:r>
      <w:r w:rsidR="00A442DC">
        <w:rPr>
          <w:sz w:val="28"/>
          <w:szCs w:val="28"/>
        </w:rPr>
        <w:t>зонтальные многошпиндельные токарные полуавтоматы, прутковые то</w:t>
      </w:r>
      <w:r w:rsidR="00A442DC">
        <w:rPr>
          <w:sz w:val="28"/>
          <w:szCs w:val="28"/>
        </w:rPr>
        <w:softHyphen/>
        <w:t>карно-револьверные одношпиндельные автоматы, токарные станки с ЧПУ и т. п.</w:t>
      </w:r>
    </w:p>
    <w:p w:rsidR="00A442DC" w:rsidRDefault="00A442DC" w:rsidP="00FC3FC8">
      <w:pPr>
        <w:ind w:firstLine="539"/>
        <w:jc w:val="both"/>
        <w:rPr>
          <w:sz w:val="28"/>
          <w:szCs w:val="28"/>
        </w:rPr>
      </w:pPr>
      <w:r>
        <w:rPr>
          <w:sz w:val="28"/>
          <w:szCs w:val="28"/>
        </w:rPr>
        <w:t>В расчетно-графической работе для реализации технологического про</w:t>
      </w:r>
      <w:r>
        <w:rPr>
          <w:sz w:val="28"/>
          <w:szCs w:val="28"/>
        </w:rPr>
        <w:softHyphen/>
        <w:t>цесса предложен токарно-револьверный станок 1Е340П. Технологические во</w:t>
      </w:r>
      <w:r>
        <w:rPr>
          <w:sz w:val="28"/>
          <w:szCs w:val="28"/>
        </w:rPr>
        <w:t>з</w:t>
      </w:r>
      <w:r>
        <w:rPr>
          <w:sz w:val="28"/>
          <w:szCs w:val="28"/>
        </w:rPr>
        <w:t>можности этого станка позволяют производить комплексную обработку дет</w:t>
      </w:r>
      <w:r>
        <w:rPr>
          <w:sz w:val="28"/>
          <w:szCs w:val="28"/>
        </w:rPr>
        <w:t>а</w:t>
      </w:r>
      <w:r>
        <w:rPr>
          <w:sz w:val="28"/>
          <w:szCs w:val="28"/>
        </w:rPr>
        <w:t>лей класса «втулки и диски», используя для этого такие методы об</w:t>
      </w:r>
      <w:r>
        <w:rPr>
          <w:sz w:val="28"/>
          <w:szCs w:val="28"/>
        </w:rPr>
        <w:softHyphen/>
        <w:t>работки, как точение и растачивание, обработку мерным инструментом – зенкерами и ра</w:t>
      </w:r>
      <w:r>
        <w:rPr>
          <w:sz w:val="28"/>
          <w:szCs w:val="28"/>
        </w:rPr>
        <w:t>з</w:t>
      </w:r>
      <w:r>
        <w:rPr>
          <w:sz w:val="28"/>
          <w:szCs w:val="28"/>
        </w:rPr>
        <w:t>вертками, нарезание наружных и внутренних резьб метчи</w:t>
      </w:r>
      <w:r>
        <w:rPr>
          <w:sz w:val="28"/>
          <w:szCs w:val="28"/>
        </w:rPr>
        <w:softHyphen/>
        <w:t>ками, плашками и резьбонарезными головками. Кроме того, применение токарно-револьверного станка обеспечивает возможность одновременной обработки нескольких п</w:t>
      </w:r>
      <w:r>
        <w:rPr>
          <w:sz w:val="28"/>
          <w:szCs w:val="28"/>
        </w:rPr>
        <w:t>о</w:t>
      </w:r>
      <w:r>
        <w:rPr>
          <w:sz w:val="28"/>
          <w:szCs w:val="28"/>
        </w:rPr>
        <w:t>верхностей.</w:t>
      </w:r>
    </w:p>
    <w:p w:rsidR="00A442DC" w:rsidRDefault="00A442DC" w:rsidP="00457DCA">
      <w:pPr>
        <w:ind w:firstLine="540"/>
        <w:jc w:val="both"/>
        <w:rPr>
          <w:sz w:val="28"/>
          <w:szCs w:val="28"/>
        </w:rPr>
      </w:pPr>
      <w:r>
        <w:rPr>
          <w:sz w:val="28"/>
          <w:szCs w:val="28"/>
        </w:rPr>
        <w:t>Реализация технологического процесса механической обработки деталей класса «втулки и диски» с использованием токарно-револьверного станка м</w:t>
      </w:r>
      <w:r>
        <w:rPr>
          <w:sz w:val="28"/>
          <w:szCs w:val="28"/>
        </w:rPr>
        <w:t>о</w:t>
      </w:r>
      <w:r>
        <w:rPr>
          <w:sz w:val="28"/>
          <w:szCs w:val="28"/>
        </w:rPr>
        <w:t>жет быть построена следующим образом:</w:t>
      </w:r>
    </w:p>
    <w:p w:rsidR="00A442DC" w:rsidRDefault="00A442DC" w:rsidP="00457DCA">
      <w:pPr>
        <w:jc w:val="both"/>
        <w:rPr>
          <w:sz w:val="28"/>
          <w:szCs w:val="28"/>
        </w:rPr>
      </w:pPr>
      <w:r>
        <w:rPr>
          <w:b/>
          <w:sz w:val="28"/>
          <w:szCs w:val="28"/>
        </w:rPr>
        <w:t>А. Если наружная цилиндрическая поверхность детали ступенчатая</w:t>
      </w:r>
      <w:r>
        <w:rPr>
          <w:sz w:val="28"/>
          <w:szCs w:val="28"/>
        </w:rPr>
        <w:t>, то</w:t>
      </w:r>
    </w:p>
    <w:p w:rsidR="00A442DC" w:rsidRDefault="00A442DC" w:rsidP="00457DCA">
      <w:pPr>
        <w:numPr>
          <w:ilvl w:val="0"/>
          <w:numId w:val="35"/>
        </w:numPr>
        <w:jc w:val="both"/>
        <w:rPr>
          <w:sz w:val="28"/>
          <w:szCs w:val="28"/>
        </w:rPr>
      </w:pPr>
      <w:r>
        <w:rPr>
          <w:sz w:val="28"/>
          <w:szCs w:val="28"/>
        </w:rPr>
        <w:t>подготовить технологические базы для дальнейшей обработки - обр</w:t>
      </w:r>
      <w:r>
        <w:rPr>
          <w:sz w:val="28"/>
          <w:szCs w:val="28"/>
        </w:rPr>
        <w:t>а</w:t>
      </w:r>
      <w:r>
        <w:rPr>
          <w:sz w:val="28"/>
          <w:szCs w:val="28"/>
        </w:rPr>
        <w:t>ботать предварительно или окончательно наружную цилиндри</w:t>
      </w:r>
      <w:r>
        <w:rPr>
          <w:sz w:val="28"/>
          <w:szCs w:val="28"/>
        </w:rPr>
        <w:softHyphen/>
        <w:t>ческую поверхность и торец, которые позволят при их использова</w:t>
      </w:r>
      <w:r>
        <w:rPr>
          <w:sz w:val="28"/>
          <w:szCs w:val="28"/>
        </w:rPr>
        <w:softHyphen/>
        <w:t>нии в кач</w:t>
      </w:r>
      <w:r>
        <w:rPr>
          <w:sz w:val="28"/>
          <w:szCs w:val="28"/>
        </w:rPr>
        <w:t>е</w:t>
      </w:r>
      <w:r>
        <w:rPr>
          <w:sz w:val="28"/>
          <w:szCs w:val="28"/>
        </w:rPr>
        <w:t>стве баз за один установ обработать большинство остав</w:t>
      </w:r>
      <w:r>
        <w:rPr>
          <w:sz w:val="28"/>
          <w:szCs w:val="28"/>
        </w:rPr>
        <w:softHyphen/>
        <w:t>шихся нару</w:t>
      </w:r>
      <w:r>
        <w:rPr>
          <w:sz w:val="28"/>
          <w:szCs w:val="28"/>
        </w:rPr>
        <w:t>ж</w:t>
      </w:r>
      <w:r>
        <w:rPr>
          <w:sz w:val="28"/>
          <w:szCs w:val="28"/>
        </w:rPr>
        <w:t>ных и внутренних цилиндрических поверхностей и обеспечить их с</w:t>
      </w:r>
      <w:r>
        <w:rPr>
          <w:sz w:val="28"/>
          <w:szCs w:val="28"/>
        </w:rPr>
        <w:t>о</w:t>
      </w:r>
      <w:r>
        <w:rPr>
          <w:sz w:val="28"/>
          <w:szCs w:val="28"/>
        </w:rPr>
        <w:t>осность;</w:t>
      </w:r>
    </w:p>
    <w:p w:rsidR="00A442DC" w:rsidRDefault="00A442DC" w:rsidP="00457DCA">
      <w:pPr>
        <w:numPr>
          <w:ilvl w:val="0"/>
          <w:numId w:val="35"/>
        </w:numPr>
        <w:jc w:val="both"/>
        <w:rPr>
          <w:sz w:val="28"/>
          <w:szCs w:val="28"/>
        </w:rPr>
      </w:pPr>
      <w:r>
        <w:rPr>
          <w:sz w:val="28"/>
          <w:szCs w:val="28"/>
        </w:rPr>
        <w:t>используя подготовленные технологические базы, произвести обра</w:t>
      </w:r>
      <w:r>
        <w:rPr>
          <w:sz w:val="28"/>
          <w:szCs w:val="28"/>
        </w:rPr>
        <w:softHyphen/>
        <w:t>ботку оставшихся соосных наружных и внутренних поверхностей и прилегающих к ним торцов;</w:t>
      </w:r>
    </w:p>
    <w:p w:rsidR="00A442DC" w:rsidRDefault="00A442DC" w:rsidP="00457DCA">
      <w:pPr>
        <w:numPr>
          <w:ilvl w:val="0"/>
          <w:numId w:val="35"/>
        </w:numPr>
        <w:jc w:val="both"/>
        <w:rPr>
          <w:sz w:val="28"/>
          <w:szCs w:val="28"/>
        </w:rPr>
      </w:pPr>
      <w:r>
        <w:rPr>
          <w:sz w:val="28"/>
          <w:szCs w:val="28"/>
        </w:rPr>
        <w:t>выполняются  оставшиеся операции по окончательной обработке п</w:t>
      </w:r>
      <w:r>
        <w:rPr>
          <w:sz w:val="28"/>
          <w:szCs w:val="28"/>
        </w:rPr>
        <w:t>о</w:t>
      </w:r>
      <w:r>
        <w:rPr>
          <w:sz w:val="28"/>
          <w:szCs w:val="28"/>
        </w:rPr>
        <w:t>верхностей деталей; В качестве технологических баз используются ранее обработанные поверхности позволяющие обеспечить в ходе о</w:t>
      </w:r>
      <w:r>
        <w:rPr>
          <w:sz w:val="28"/>
          <w:szCs w:val="28"/>
        </w:rPr>
        <w:t>б</w:t>
      </w:r>
      <w:r>
        <w:rPr>
          <w:sz w:val="28"/>
          <w:szCs w:val="28"/>
        </w:rPr>
        <w:t>работки необходимую точность относительного расположения ц</w:t>
      </w:r>
      <w:r>
        <w:rPr>
          <w:sz w:val="28"/>
          <w:szCs w:val="28"/>
        </w:rPr>
        <w:t>и</w:t>
      </w:r>
      <w:r>
        <w:rPr>
          <w:sz w:val="28"/>
          <w:szCs w:val="28"/>
        </w:rPr>
        <w:t>линдрических и торцевых поверхностей.</w:t>
      </w:r>
    </w:p>
    <w:p w:rsidR="00A442DC" w:rsidRDefault="00A442DC" w:rsidP="00457DCA">
      <w:pPr>
        <w:ind w:firstLine="709"/>
        <w:jc w:val="both"/>
        <w:rPr>
          <w:sz w:val="28"/>
          <w:szCs w:val="28"/>
        </w:rPr>
      </w:pPr>
      <w:r>
        <w:rPr>
          <w:sz w:val="28"/>
          <w:szCs w:val="28"/>
        </w:rPr>
        <w:t>В зависимости от сложности обработки и конструктивных особенностей детали названные этапы могут быть выполнены за одну операцию, состоящую из двух установов, или за две и более отдельные операции.</w:t>
      </w:r>
    </w:p>
    <w:p w:rsidR="00AA21C2" w:rsidRDefault="00AA21C2" w:rsidP="00457DCA">
      <w:pPr>
        <w:jc w:val="both"/>
        <w:rPr>
          <w:b/>
          <w:sz w:val="28"/>
          <w:szCs w:val="28"/>
        </w:rPr>
      </w:pPr>
    </w:p>
    <w:p w:rsidR="00A442DC" w:rsidRDefault="00A442DC" w:rsidP="00457DCA">
      <w:pPr>
        <w:jc w:val="both"/>
        <w:rPr>
          <w:sz w:val="28"/>
          <w:szCs w:val="28"/>
        </w:rPr>
      </w:pPr>
      <w:r>
        <w:rPr>
          <w:b/>
          <w:sz w:val="28"/>
          <w:szCs w:val="28"/>
        </w:rPr>
        <w:lastRenderedPageBreak/>
        <w:t>Б. Если наружная цилиндрическая поверхность детали гладкая</w:t>
      </w:r>
      <w:r>
        <w:rPr>
          <w:sz w:val="28"/>
          <w:szCs w:val="28"/>
        </w:rPr>
        <w:t>, то</w:t>
      </w:r>
    </w:p>
    <w:p w:rsidR="00A442DC" w:rsidRDefault="00A442DC" w:rsidP="00457DCA">
      <w:pPr>
        <w:numPr>
          <w:ilvl w:val="0"/>
          <w:numId w:val="36"/>
        </w:numPr>
        <w:jc w:val="both"/>
        <w:rPr>
          <w:sz w:val="28"/>
          <w:szCs w:val="28"/>
        </w:rPr>
      </w:pPr>
      <w:r>
        <w:rPr>
          <w:sz w:val="28"/>
          <w:szCs w:val="28"/>
        </w:rPr>
        <w:t>подготовить технологическую базу – отдельной токарной операцей, в центрах протачить наружную цилиндрическую поверхность предвар</w:t>
      </w:r>
      <w:r>
        <w:rPr>
          <w:sz w:val="28"/>
          <w:szCs w:val="28"/>
        </w:rPr>
        <w:t>и</w:t>
      </w:r>
      <w:r>
        <w:rPr>
          <w:sz w:val="28"/>
          <w:szCs w:val="28"/>
        </w:rPr>
        <w:t>тельно или окончательно;</w:t>
      </w:r>
    </w:p>
    <w:p w:rsidR="00A442DC" w:rsidRDefault="00D570EB" w:rsidP="00457DCA">
      <w:pPr>
        <w:numPr>
          <w:ilvl w:val="0"/>
          <w:numId w:val="36"/>
        </w:numPr>
        <w:jc w:val="both"/>
        <w:rPr>
          <w:sz w:val="28"/>
          <w:szCs w:val="28"/>
        </w:rPr>
      </w:pPr>
      <w:r>
        <w:rPr>
          <w:sz w:val="28"/>
          <w:szCs w:val="28"/>
        </w:rPr>
        <w:t>на токарно-револьверном станке с базой от обработанной наружной ц</w:t>
      </w:r>
      <w:r>
        <w:rPr>
          <w:sz w:val="28"/>
          <w:szCs w:val="28"/>
        </w:rPr>
        <w:t>и</w:t>
      </w:r>
      <w:r>
        <w:rPr>
          <w:sz w:val="28"/>
          <w:szCs w:val="28"/>
        </w:rPr>
        <w:t>линдрической поверхности подрезать торец.; заготовку переустанавить, с базой от наружной цилиндрической поверхности и торца обработать оставшиеся цилиндрические поверхности и прилегающие к ним торцы (подрезать надо тот торец, базирование по которому в сочетании с н</w:t>
      </w:r>
      <w:r>
        <w:rPr>
          <w:sz w:val="28"/>
          <w:szCs w:val="28"/>
        </w:rPr>
        <w:t>а</w:t>
      </w:r>
      <w:r>
        <w:rPr>
          <w:sz w:val="28"/>
          <w:szCs w:val="28"/>
        </w:rPr>
        <w:t>ружной цилиндрической поверхностью позволит обработать за один у</w:t>
      </w:r>
      <w:r>
        <w:rPr>
          <w:sz w:val="28"/>
          <w:szCs w:val="28"/>
        </w:rPr>
        <w:t>с</w:t>
      </w:r>
      <w:r>
        <w:rPr>
          <w:sz w:val="28"/>
          <w:szCs w:val="28"/>
        </w:rPr>
        <w:t>танов большинство оставшихся цилиндрических и торцевых поверхн</w:t>
      </w:r>
      <w:r>
        <w:rPr>
          <w:sz w:val="28"/>
          <w:szCs w:val="28"/>
        </w:rPr>
        <w:t>о</w:t>
      </w:r>
      <w:r>
        <w:rPr>
          <w:sz w:val="28"/>
          <w:szCs w:val="28"/>
        </w:rPr>
        <w:t>стей);</w:t>
      </w:r>
    </w:p>
    <w:p w:rsidR="00A442DC" w:rsidRDefault="00A442DC" w:rsidP="00457DCA">
      <w:pPr>
        <w:numPr>
          <w:ilvl w:val="0"/>
          <w:numId w:val="36"/>
        </w:numPr>
        <w:jc w:val="both"/>
        <w:rPr>
          <w:sz w:val="28"/>
          <w:szCs w:val="28"/>
        </w:rPr>
      </w:pPr>
      <w:r>
        <w:rPr>
          <w:sz w:val="28"/>
          <w:szCs w:val="28"/>
        </w:rPr>
        <w:t>выполнить оставшиеся операции по окончательной обработке поверхн</w:t>
      </w:r>
      <w:r>
        <w:rPr>
          <w:sz w:val="28"/>
          <w:szCs w:val="28"/>
        </w:rPr>
        <w:t>о</w:t>
      </w:r>
      <w:r>
        <w:rPr>
          <w:sz w:val="28"/>
          <w:szCs w:val="28"/>
        </w:rPr>
        <w:t>стей деталей; в качестве технологических баз использовать ранее обр</w:t>
      </w:r>
      <w:r>
        <w:rPr>
          <w:sz w:val="28"/>
          <w:szCs w:val="28"/>
        </w:rPr>
        <w:t>а</w:t>
      </w:r>
      <w:r>
        <w:rPr>
          <w:sz w:val="28"/>
          <w:szCs w:val="28"/>
        </w:rPr>
        <w:t>ботанные поверхности, позволяющие обеспечить в ходе обработки нео</w:t>
      </w:r>
      <w:r>
        <w:rPr>
          <w:sz w:val="28"/>
          <w:szCs w:val="28"/>
        </w:rPr>
        <w:t>б</w:t>
      </w:r>
      <w:r>
        <w:rPr>
          <w:sz w:val="28"/>
          <w:szCs w:val="28"/>
        </w:rPr>
        <w:t>ходимую точность относительного расположения цилиндрических и торцевых поверхностей.</w:t>
      </w:r>
    </w:p>
    <w:p w:rsidR="00A442DC" w:rsidRPr="001614D0" w:rsidRDefault="00A442DC" w:rsidP="00457DCA">
      <w:pPr>
        <w:jc w:val="both"/>
        <w:rPr>
          <w:sz w:val="28"/>
          <w:szCs w:val="28"/>
        </w:rPr>
      </w:pPr>
      <w:r>
        <w:rPr>
          <w:sz w:val="28"/>
          <w:szCs w:val="28"/>
        </w:rPr>
        <w:t>Перечисленные схемы обработки приведены на рис. 4.1..</w:t>
      </w:r>
    </w:p>
    <w:p w:rsidR="00A442DC" w:rsidRDefault="00A442DC" w:rsidP="00457DCA">
      <w:pPr>
        <w:jc w:val="both"/>
        <w:rPr>
          <w:b/>
          <w:sz w:val="28"/>
          <w:szCs w:val="28"/>
        </w:rPr>
      </w:pPr>
      <w:r w:rsidRPr="001F7E2B">
        <w:rPr>
          <w:b/>
          <w:sz w:val="28"/>
          <w:szCs w:val="28"/>
        </w:rPr>
        <w:object w:dxaOrig="9211" w:dyaOrig="5897">
          <v:shape id="_x0000_i1391" type="#_x0000_t75" style="width:460.5pt;height:294.75pt" o:ole="">
            <v:imagedata r:id="rId870" o:title=""/>
          </v:shape>
          <o:OLEObject Type="Embed" ProgID="KOMPAS.FRW" ShapeID="_x0000_i1391" DrawAspect="Content" ObjectID="_1471675740" r:id="rId871"/>
        </w:object>
      </w:r>
    </w:p>
    <w:p w:rsidR="00A442DC" w:rsidRDefault="00A442DC" w:rsidP="00457DCA">
      <w:pPr>
        <w:jc w:val="both"/>
        <w:rPr>
          <w:b/>
          <w:sz w:val="28"/>
          <w:szCs w:val="28"/>
        </w:rPr>
      </w:pPr>
    </w:p>
    <w:p w:rsidR="00A442DC" w:rsidRDefault="00A442DC" w:rsidP="00457DCA">
      <w:pPr>
        <w:jc w:val="both"/>
        <w:rPr>
          <w:sz w:val="28"/>
          <w:szCs w:val="28"/>
        </w:rPr>
      </w:pPr>
      <w:r w:rsidRPr="0098757F">
        <w:rPr>
          <w:sz w:val="28"/>
          <w:szCs w:val="28"/>
        </w:rPr>
        <w:t>Рис.</w:t>
      </w:r>
      <w:r w:rsidR="007931CF">
        <w:rPr>
          <w:sz w:val="28"/>
          <w:szCs w:val="28"/>
        </w:rPr>
        <w:t>12</w:t>
      </w:r>
      <w:r>
        <w:rPr>
          <w:sz w:val="28"/>
          <w:szCs w:val="28"/>
        </w:rPr>
        <w:t>.</w:t>
      </w:r>
      <w:r w:rsidRPr="0098757F">
        <w:rPr>
          <w:sz w:val="28"/>
          <w:szCs w:val="28"/>
        </w:rPr>
        <w:t xml:space="preserve"> </w:t>
      </w:r>
      <w:r>
        <w:rPr>
          <w:sz w:val="28"/>
          <w:szCs w:val="28"/>
        </w:rPr>
        <w:t>С</w:t>
      </w:r>
      <w:r w:rsidRPr="0098757F">
        <w:rPr>
          <w:sz w:val="28"/>
          <w:szCs w:val="28"/>
        </w:rPr>
        <w:t>хем</w:t>
      </w:r>
      <w:r>
        <w:rPr>
          <w:sz w:val="28"/>
          <w:szCs w:val="28"/>
        </w:rPr>
        <w:t>ы</w:t>
      </w:r>
      <w:r w:rsidRPr="0098757F">
        <w:rPr>
          <w:sz w:val="28"/>
          <w:szCs w:val="28"/>
        </w:rPr>
        <w:t xml:space="preserve"> обра</w:t>
      </w:r>
      <w:r>
        <w:rPr>
          <w:sz w:val="28"/>
          <w:szCs w:val="28"/>
        </w:rPr>
        <w:t>б</w:t>
      </w:r>
      <w:r w:rsidRPr="0098757F">
        <w:rPr>
          <w:sz w:val="28"/>
          <w:szCs w:val="28"/>
        </w:rPr>
        <w:t>отки</w:t>
      </w:r>
      <w:r>
        <w:rPr>
          <w:sz w:val="28"/>
          <w:szCs w:val="28"/>
        </w:rPr>
        <w:t xml:space="preserve"> деталей класса «втулки и диски»</w:t>
      </w:r>
    </w:p>
    <w:p w:rsidR="00A442DC" w:rsidRDefault="00A442DC" w:rsidP="00457DCA">
      <w:pPr>
        <w:pStyle w:val="a3"/>
        <w:ind w:left="360"/>
        <w:jc w:val="both"/>
        <w:rPr>
          <w:szCs w:val="28"/>
        </w:rPr>
      </w:pPr>
    </w:p>
    <w:p w:rsidR="009C1A0D" w:rsidRDefault="009C1A0D" w:rsidP="00457DCA">
      <w:pPr>
        <w:pStyle w:val="a3"/>
        <w:ind w:left="360"/>
        <w:jc w:val="both"/>
        <w:rPr>
          <w:b/>
          <w:sz w:val="32"/>
          <w:szCs w:val="32"/>
        </w:rPr>
      </w:pPr>
    </w:p>
    <w:p w:rsidR="009C1A0D" w:rsidRDefault="009C1A0D" w:rsidP="00457DCA">
      <w:pPr>
        <w:pStyle w:val="a3"/>
        <w:ind w:left="360"/>
        <w:jc w:val="both"/>
        <w:rPr>
          <w:b/>
          <w:sz w:val="32"/>
          <w:szCs w:val="32"/>
        </w:rPr>
      </w:pPr>
    </w:p>
    <w:p w:rsidR="009C1A0D" w:rsidRDefault="009C1A0D" w:rsidP="00457DCA">
      <w:pPr>
        <w:pStyle w:val="a3"/>
        <w:ind w:left="360"/>
        <w:jc w:val="both"/>
        <w:rPr>
          <w:b/>
          <w:sz w:val="32"/>
          <w:szCs w:val="32"/>
        </w:rPr>
      </w:pPr>
    </w:p>
    <w:p w:rsidR="00A442DC" w:rsidRPr="003E52D3" w:rsidRDefault="00E97DCB" w:rsidP="00457DCA">
      <w:pPr>
        <w:pStyle w:val="a3"/>
        <w:ind w:left="360"/>
        <w:jc w:val="both"/>
        <w:rPr>
          <w:b/>
          <w:sz w:val="32"/>
          <w:szCs w:val="32"/>
        </w:rPr>
      </w:pPr>
      <w:r>
        <w:rPr>
          <w:b/>
          <w:sz w:val="32"/>
          <w:szCs w:val="32"/>
        </w:rPr>
        <w:lastRenderedPageBreak/>
        <w:t>1</w:t>
      </w:r>
      <w:r w:rsidR="002B1E49">
        <w:rPr>
          <w:b/>
          <w:sz w:val="32"/>
          <w:szCs w:val="32"/>
        </w:rPr>
        <w:t>3</w:t>
      </w:r>
      <w:r>
        <w:rPr>
          <w:b/>
          <w:sz w:val="32"/>
          <w:szCs w:val="32"/>
        </w:rPr>
        <w:t xml:space="preserve">. </w:t>
      </w:r>
      <w:r w:rsidR="00A442DC" w:rsidRPr="003E52D3">
        <w:rPr>
          <w:b/>
          <w:sz w:val="32"/>
          <w:szCs w:val="32"/>
        </w:rPr>
        <w:t>Обработка зубчатых и шлицевых поверхностей</w:t>
      </w:r>
    </w:p>
    <w:p w:rsidR="00A442DC" w:rsidRPr="005F2A5F" w:rsidRDefault="00A442DC" w:rsidP="00457DCA">
      <w:pPr>
        <w:pStyle w:val="a3"/>
        <w:ind w:left="360"/>
        <w:jc w:val="both"/>
      </w:pPr>
      <w:r w:rsidRPr="005F2A5F">
        <w:t>В зависимости от метода образования профиля зуба нарезание цилиндрич</w:t>
      </w:r>
      <w:r w:rsidRPr="005F2A5F">
        <w:t>е</w:t>
      </w:r>
      <w:r w:rsidRPr="005F2A5F">
        <w:t>ских зубчатых колес производят в основном либо методом копирования, либо методом обкатки.</w:t>
      </w:r>
    </w:p>
    <w:p w:rsidR="00A442DC" w:rsidRPr="005F2A5F" w:rsidRDefault="00A442DC" w:rsidP="00457DCA">
      <w:pPr>
        <w:widowControl w:val="0"/>
        <w:autoSpaceDE w:val="0"/>
        <w:autoSpaceDN w:val="0"/>
        <w:ind w:firstLine="720"/>
        <w:jc w:val="both"/>
        <w:rPr>
          <w:color w:val="000080"/>
          <w:sz w:val="28"/>
          <w:szCs w:val="28"/>
        </w:rPr>
      </w:pPr>
      <w:r w:rsidRPr="005F2A5F">
        <w:rPr>
          <w:b/>
          <w:bCs/>
          <w:color w:val="000080"/>
          <w:sz w:val="28"/>
          <w:szCs w:val="28"/>
        </w:rPr>
        <w:t>Метод копирования.</w:t>
      </w:r>
      <w:r w:rsidRPr="005F2A5F">
        <w:rPr>
          <w:color w:val="000080"/>
          <w:sz w:val="28"/>
          <w:szCs w:val="28"/>
        </w:rPr>
        <w:t xml:space="preserve"> При нарезании методом копирования каждая вп</w:t>
      </w:r>
      <w:r w:rsidRPr="005F2A5F">
        <w:rPr>
          <w:color w:val="000080"/>
          <w:sz w:val="28"/>
          <w:szCs w:val="28"/>
        </w:rPr>
        <w:t>а</w:t>
      </w:r>
      <w:r w:rsidRPr="005F2A5F">
        <w:rPr>
          <w:color w:val="000080"/>
          <w:sz w:val="28"/>
          <w:szCs w:val="28"/>
        </w:rPr>
        <w:t>дина между зубьями на заготовке обрабатывается инструментом, имеющим форму, полностью соответствующую профилю впадины этого колеса. Инстр</w:t>
      </w:r>
      <w:r w:rsidRPr="005F2A5F">
        <w:rPr>
          <w:color w:val="000080"/>
          <w:sz w:val="28"/>
          <w:szCs w:val="28"/>
        </w:rPr>
        <w:t>у</w:t>
      </w:r>
      <w:r w:rsidRPr="005F2A5F">
        <w:rPr>
          <w:color w:val="000080"/>
          <w:sz w:val="28"/>
          <w:szCs w:val="28"/>
        </w:rPr>
        <w:t>ментом в этом случае обычно являются фасонные дисковые и пальцевые фр</w:t>
      </w:r>
      <w:r w:rsidRPr="005F2A5F">
        <w:rPr>
          <w:color w:val="000080"/>
          <w:sz w:val="28"/>
          <w:szCs w:val="28"/>
        </w:rPr>
        <w:t>е</w:t>
      </w:r>
      <w:r w:rsidRPr="005F2A5F">
        <w:rPr>
          <w:color w:val="000080"/>
          <w:sz w:val="28"/>
          <w:szCs w:val="28"/>
        </w:rPr>
        <w:t>зы. Обработку производят на фрезерных станках с применением делительных головок.</w:t>
      </w:r>
    </w:p>
    <w:p w:rsidR="00A442DC" w:rsidRPr="005F2A5F" w:rsidRDefault="00A442DC" w:rsidP="00457DCA">
      <w:pPr>
        <w:widowControl w:val="0"/>
        <w:autoSpaceDE w:val="0"/>
        <w:autoSpaceDN w:val="0"/>
        <w:ind w:firstLine="720"/>
        <w:jc w:val="both"/>
        <w:rPr>
          <w:color w:val="000080"/>
          <w:sz w:val="28"/>
          <w:szCs w:val="28"/>
        </w:rPr>
      </w:pPr>
      <w:r w:rsidRPr="005F2A5F">
        <w:rPr>
          <w:color w:val="000080"/>
          <w:sz w:val="28"/>
          <w:szCs w:val="28"/>
        </w:rPr>
        <w:t>Для получения теоретически точного профиля зуба при обработке ка</w:t>
      </w:r>
      <w:r w:rsidRPr="005F2A5F">
        <w:rPr>
          <w:color w:val="000080"/>
          <w:sz w:val="28"/>
          <w:szCs w:val="28"/>
        </w:rPr>
        <w:t>ж</w:t>
      </w:r>
      <w:r w:rsidRPr="005F2A5F">
        <w:rPr>
          <w:color w:val="000080"/>
          <w:sz w:val="28"/>
          <w:szCs w:val="28"/>
        </w:rPr>
        <w:t>дого зубчатого колеса с определенным числом зубьев и модулем необходимо иметь специальную фрезу. Это требует большого числа фрез, поэтому обычно пользуются наборами из восьми дисковых фасонных фрез для каждого модуля зубьев, а для более точной обработки — набором из 15 или 26-ти фрез.</w:t>
      </w:r>
    </w:p>
    <w:p w:rsidR="00A442DC" w:rsidRPr="005F2A5F" w:rsidRDefault="00A442DC" w:rsidP="00457DCA">
      <w:pPr>
        <w:widowControl w:val="0"/>
        <w:autoSpaceDE w:val="0"/>
        <w:autoSpaceDN w:val="0"/>
        <w:ind w:firstLine="720"/>
        <w:jc w:val="both"/>
        <w:rPr>
          <w:color w:val="000080"/>
          <w:sz w:val="28"/>
          <w:szCs w:val="28"/>
        </w:rPr>
      </w:pPr>
      <w:r w:rsidRPr="005F2A5F">
        <w:rPr>
          <w:color w:val="000080"/>
          <w:sz w:val="28"/>
          <w:szCs w:val="28"/>
        </w:rPr>
        <w:t>Каждая фреза набора предназначена для обработки зубчатых колес с числом зубьев в определенных пределах, но расчет ее размеров производят по наименьшему числу зубьев этого интервала, поэтому при обработке колес с большим числом зубьев фреза срезает лишний материал. Если бы расчет велся по среднему числу зубьев данного интервала, то при фрезеровании колес меньшего диаметра их зубья получились бы утолщенными, что привело бы к заклиниванию колес при работе.</w:t>
      </w:r>
    </w:p>
    <w:p w:rsidR="00A442DC" w:rsidRPr="005F2A5F" w:rsidRDefault="00A442DC" w:rsidP="00457DCA">
      <w:pPr>
        <w:widowControl w:val="0"/>
        <w:autoSpaceDE w:val="0"/>
        <w:autoSpaceDN w:val="0"/>
        <w:ind w:firstLine="720"/>
        <w:jc w:val="both"/>
        <w:rPr>
          <w:color w:val="000080"/>
          <w:sz w:val="28"/>
          <w:szCs w:val="28"/>
        </w:rPr>
      </w:pPr>
      <w:r w:rsidRPr="005F2A5F">
        <w:rPr>
          <w:color w:val="000080"/>
          <w:sz w:val="28"/>
          <w:szCs w:val="28"/>
        </w:rPr>
        <w:t>Из сказанного следует, что метод нарезания зубчатых колес фасонными дисковыми и пальцевыми фрезами является недостаточно точным и, кроме т</w:t>
      </w:r>
      <w:r w:rsidRPr="005F2A5F">
        <w:rPr>
          <w:color w:val="000080"/>
          <w:sz w:val="28"/>
          <w:szCs w:val="28"/>
        </w:rPr>
        <w:t>о</w:t>
      </w:r>
      <w:r w:rsidRPr="005F2A5F">
        <w:rPr>
          <w:color w:val="000080"/>
          <w:sz w:val="28"/>
          <w:szCs w:val="28"/>
        </w:rPr>
        <w:t>го, малопроизводительным, так как много времени затрачивается на процесс деления. Поэтому этот метод применяется сравнительно редко, чаще в р</w:t>
      </w:r>
      <w:r w:rsidRPr="005F2A5F">
        <w:rPr>
          <w:color w:val="000080"/>
          <w:sz w:val="28"/>
          <w:szCs w:val="28"/>
        </w:rPr>
        <w:t>е</w:t>
      </w:r>
      <w:r w:rsidRPr="005F2A5F">
        <w:rPr>
          <w:color w:val="000080"/>
          <w:sz w:val="28"/>
          <w:szCs w:val="28"/>
        </w:rPr>
        <w:t>монтных цехах, а также для черновых операций. В настоящее время зубчатые колеса нарезают в основном методом обкатки.</w:t>
      </w:r>
    </w:p>
    <w:p w:rsidR="00A442DC" w:rsidRPr="005F2A5F" w:rsidRDefault="00A442DC" w:rsidP="00457DCA">
      <w:pPr>
        <w:widowControl w:val="0"/>
        <w:autoSpaceDE w:val="0"/>
        <w:autoSpaceDN w:val="0"/>
        <w:ind w:firstLine="720"/>
        <w:jc w:val="both"/>
        <w:rPr>
          <w:color w:val="000080"/>
          <w:sz w:val="28"/>
          <w:szCs w:val="28"/>
        </w:rPr>
      </w:pPr>
      <w:r w:rsidRPr="005F2A5F">
        <w:rPr>
          <w:b/>
          <w:bCs/>
          <w:color w:val="000080"/>
          <w:sz w:val="28"/>
          <w:szCs w:val="28"/>
        </w:rPr>
        <w:t>Метод обкатки</w:t>
      </w:r>
      <w:r w:rsidRPr="005F2A5F">
        <w:rPr>
          <w:color w:val="000080"/>
          <w:sz w:val="28"/>
          <w:szCs w:val="28"/>
        </w:rPr>
        <w:t xml:space="preserve"> обеспечивает высокую производительность, большую точность нарезаемых колес, а также возможность нарезания колес с различным числом зубьев одного модуля одним и тем же инструментом.</w:t>
      </w:r>
    </w:p>
    <w:p w:rsidR="00A442DC" w:rsidRDefault="00A442DC" w:rsidP="00457DCA">
      <w:pPr>
        <w:widowControl w:val="0"/>
        <w:autoSpaceDE w:val="0"/>
        <w:autoSpaceDN w:val="0"/>
        <w:ind w:firstLine="720"/>
        <w:jc w:val="both"/>
        <w:rPr>
          <w:color w:val="000080"/>
          <w:sz w:val="28"/>
          <w:szCs w:val="28"/>
        </w:rPr>
      </w:pPr>
      <w:r w:rsidRPr="005F2A5F">
        <w:rPr>
          <w:color w:val="000080"/>
          <w:sz w:val="28"/>
          <w:szCs w:val="28"/>
        </w:rPr>
        <w:t>При образовании профилей зубьев методом обкатки режущие кромки инструмента, перемещаясь, занимают относительно профилей зубьев колес ряд последовательных положений, взаимно обкатываясь (рис.</w:t>
      </w:r>
      <w:r w:rsidR="007931CF">
        <w:rPr>
          <w:color w:val="000080"/>
          <w:sz w:val="28"/>
          <w:szCs w:val="28"/>
        </w:rPr>
        <w:t>13</w:t>
      </w:r>
      <w:r w:rsidR="00986014">
        <w:rPr>
          <w:color w:val="000080"/>
          <w:sz w:val="28"/>
          <w:szCs w:val="28"/>
        </w:rPr>
        <w:t>.1.</w:t>
      </w:r>
      <w:r w:rsidRPr="005F2A5F">
        <w:rPr>
          <w:color w:val="000080"/>
          <w:sz w:val="28"/>
          <w:szCs w:val="28"/>
        </w:rPr>
        <w:t xml:space="preserve">). </w:t>
      </w:r>
    </w:p>
    <w:p w:rsidR="00A442DC" w:rsidRPr="005F2A5F" w:rsidRDefault="00A442DC" w:rsidP="00457DCA">
      <w:pPr>
        <w:widowControl w:val="0"/>
        <w:autoSpaceDE w:val="0"/>
        <w:autoSpaceDN w:val="0"/>
        <w:ind w:firstLine="720"/>
        <w:jc w:val="both"/>
        <w:rPr>
          <w:color w:val="000080"/>
          <w:sz w:val="28"/>
          <w:szCs w:val="28"/>
        </w:rPr>
      </w:pPr>
    </w:p>
    <w:p w:rsidR="00AA21C2" w:rsidRDefault="00057974" w:rsidP="00AA21C2">
      <w:pPr>
        <w:widowControl w:val="0"/>
        <w:autoSpaceDE w:val="0"/>
        <w:autoSpaceDN w:val="0"/>
        <w:jc w:val="center"/>
        <w:rPr>
          <w:sz w:val="28"/>
          <w:szCs w:val="28"/>
        </w:rPr>
      </w:pPr>
      <w:r>
        <w:rPr>
          <w:noProof/>
          <w:sz w:val="28"/>
          <w:szCs w:val="28"/>
        </w:rPr>
        <w:lastRenderedPageBreak/>
        <w:drawing>
          <wp:inline distT="0" distB="0" distL="0" distR="0">
            <wp:extent cx="2628900" cy="3105150"/>
            <wp:effectExtent l="19050" t="0" r="0"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872" cstate="print">
                      <a:lum bright="-6000" contrast="18000"/>
                    </a:blip>
                    <a:srcRect l="37157" r="28612"/>
                    <a:stretch>
                      <a:fillRect/>
                    </a:stretch>
                  </pic:blipFill>
                  <pic:spPr bwMode="auto">
                    <a:xfrm>
                      <a:off x="0" y="0"/>
                      <a:ext cx="2628900" cy="3105150"/>
                    </a:xfrm>
                    <a:prstGeom prst="rect">
                      <a:avLst/>
                    </a:prstGeom>
                    <a:noFill/>
                    <a:ln w="9525">
                      <a:noFill/>
                      <a:miter lim="800000"/>
                      <a:headEnd/>
                      <a:tailEnd/>
                    </a:ln>
                  </pic:spPr>
                </pic:pic>
              </a:graphicData>
            </a:graphic>
          </wp:inline>
        </w:drawing>
      </w:r>
    </w:p>
    <w:p w:rsidR="00A442DC" w:rsidRPr="005F2A5F" w:rsidRDefault="00A442DC" w:rsidP="00AA21C2">
      <w:pPr>
        <w:widowControl w:val="0"/>
        <w:autoSpaceDE w:val="0"/>
        <w:autoSpaceDN w:val="0"/>
        <w:jc w:val="center"/>
        <w:rPr>
          <w:color w:val="000080"/>
          <w:sz w:val="28"/>
          <w:szCs w:val="28"/>
        </w:rPr>
      </w:pPr>
      <w:r w:rsidRPr="005F2A5F">
        <w:rPr>
          <w:color w:val="000080"/>
          <w:sz w:val="28"/>
          <w:szCs w:val="28"/>
        </w:rPr>
        <w:t>Рис.</w:t>
      </w:r>
      <w:r w:rsidR="00711ED2">
        <w:rPr>
          <w:color w:val="000080"/>
          <w:sz w:val="28"/>
          <w:szCs w:val="28"/>
        </w:rPr>
        <w:t>1</w:t>
      </w:r>
      <w:r w:rsidR="007931CF">
        <w:rPr>
          <w:color w:val="000080"/>
          <w:sz w:val="28"/>
          <w:szCs w:val="28"/>
        </w:rPr>
        <w:t>3</w:t>
      </w:r>
      <w:r w:rsidR="00711ED2">
        <w:rPr>
          <w:color w:val="000080"/>
          <w:sz w:val="28"/>
          <w:szCs w:val="28"/>
        </w:rPr>
        <w:t>.1</w:t>
      </w:r>
      <w:r w:rsidRPr="005F2A5F">
        <w:rPr>
          <w:color w:val="000080"/>
          <w:sz w:val="28"/>
          <w:szCs w:val="28"/>
        </w:rPr>
        <w:t>. Схема обработки профиля зуба методом обкатывания</w:t>
      </w:r>
    </w:p>
    <w:p w:rsidR="00A442DC" w:rsidRPr="005F2A5F" w:rsidRDefault="00A442DC" w:rsidP="00AA21C2">
      <w:pPr>
        <w:widowControl w:val="0"/>
        <w:autoSpaceDE w:val="0"/>
        <w:autoSpaceDN w:val="0"/>
        <w:spacing w:before="120"/>
        <w:ind w:firstLine="720"/>
        <w:jc w:val="both"/>
        <w:rPr>
          <w:color w:val="000080"/>
          <w:sz w:val="28"/>
          <w:szCs w:val="28"/>
        </w:rPr>
      </w:pPr>
      <w:r w:rsidRPr="005F2A5F">
        <w:rPr>
          <w:color w:val="000080"/>
          <w:sz w:val="28"/>
          <w:szCs w:val="28"/>
        </w:rPr>
        <w:t>При этом инструмент и заготовка воспроизводят движение, соответс</w:t>
      </w:r>
      <w:r w:rsidRPr="005F2A5F">
        <w:rPr>
          <w:color w:val="000080"/>
          <w:sz w:val="28"/>
          <w:szCs w:val="28"/>
        </w:rPr>
        <w:t>т</w:t>
      </w:r>
      <w:r w:rsidRPr="005F2A5F">
        <w:rPr>
          <w:color w:val="000080"/>
          <w:sz w:val="28"/>
          <w:szCs w:val="28"/>
        </w:rPr>
        <w:t>вующее их зацеплению. Из инструментов, используемых для нарезания ц</w:t>
      </w:r>
      <w:r w:rsidRPr="005F2A5F">
        <w:rPr>
          <w:color w:val="000080"/>
          <w:sz w:val="28"/>
          <w:szCs w:val="28"/>
        </w:rPr>
        <w:t>и</w:t>
      </w:r>
      <w:r w:rsidRPr="005F2A5F">
        <w:rPr>
          <w:color w:val="000080"/>
          <w:sz w:val="28"/>
          <w:szCs w:val="28"/>
        </w:rPr>
        <w:t>линдрических зубчатых колес методом обкатки, наибольшее распространение получили долбяки и червячные фрезы.</w:t>
      </w:r>
    </w:p>
    <w:p w:rsidR="00A442DC" w:rsidRPr="005F2A5F" w:rsidRDefault="00A442DC" w:rsidP="00457DCA">
      <w:pPr>
        <w:widowControl w:val="0"/>
        <w:autoSpaceDE w:val="0"/>
        <w:autoSpaceDN w:val="0"/>
        <w:ind w:firstLine="720"/>
        <w:jc w:val="both"/>
        <w:rPr>
          <w:color w:val="000080"/>
          <w:sz w:val="28"/>
          <w:szCs w:val="28"/>
        </w:rPr>
      </w:pPr>
      <w:r w:rsidRPr="005F2A5F">
        <w:rPr>
          <w:color w:val="000080"/>
          <w:sz w:val="28"/>
          <w:szCs w:val="28"/>
        </w:rPr>
        <w:t>Наряду с указанными методами для производства цилиндрических зу</w:t>
      </w:r>
      <w:r w:rsidRPr="005F2A5F">
        <w:rPr>
          <w:color w:val="000080"/>
          <w:sz w:val="28"/>
          <w:szCs w:val="28"/>
        </w:rPr>
        <w:t>б</w:t>
      </w:r>
      <w:r w:rsidRPr="005F2A5F">
        <w:rPr>
          <w:color w:val="000080"/>
          <w:sz w:val="28"/>
          <w:szCs w:val="28"/>
        </w:rPr>
        <w:t>чатых колес применяют также следующие высокопроизводительные методы обработки:</w:t>
      </w:r>
    </w:p>
    <w:p w:rsidR="00A442DC" w:rsidRPr="005F2A5F" w:rsidRDefault="00A442DC" w:rsidP="00457DCA">
      <w:pPr>
        <w:widowControl w:val="0"/>
        <w:autoSpaceDE w:val="0"/>
        <w:autoSpaceDN w:val="0"/>
        <w:ind w:firstLine="720"/>
        <w:jc w:val="both"/>
        <w:rPr>
          <w:color w:val="000080"/>
          <w:sz w:val="28"/>
          <w:szCs w:val="28"/>
        </w:rPr>
      </w:pPr>
      <w:r w:rsidRPr="005F2A5F">
        <w:rPr>
          <w:color w:val="000080"/>
          <w:sz w:val="28"/>
          <w:szCs w:val="28"/>
        </w:rPr>
        <w:t xml:space="preserve"> а) одновременное долбление всех впадин зубьев заготовки специальн</w:t>
      </w:r>
      <w:r w:rsidRPr="005F2A5F">
        <w:rPr>
          <w:color w:val="000080"/>
          <w:sz w:val="28"/>
          <w:szCs w:val="28"/>
        </w:rPr>
        <w:t>ы</w:t>
      </w:r>
      <w:r w:rsidRPr="005F2A5F">
        <w:rPr>
          <w:color w:val="000080"/>
          <w:sz w:val="28"/>
          <w:szCs w:val="28"/>
        </w:rPr>
        <w:t xml:space="preserve">ми многорезцовыми головками; в таких головках число резцов равно числу впадин на обрабатываемом колесе, а форма режущих кромок является точной копией профилей впадин зубьев; </w:t>
      </w:r>
    </w:p>
    <w:p w:rsidR="00A442DC" w:rsidRPr="005F2A5F" w:rsidRDefault="00A442DC" w:rsidP="00457DCA">
      <w:pPr>
        <w:widowControl w:val="0"/>
        <w:autoSpaceDE w:val="0"/>
        <w:autoSpaceDN w:val="0"/>
        <w:ind w:firstLine="720"/>
        <w:jc w:val="both"/>
        <w:rPr>
          <w:color w:val="000080"/>
          <w:sz w:val="28"/>
          <w:szCs w:val="28"/>
        </w:rPr>
      </w:pPr>
      <w:r w:rsidRPr="005F2A5F">
        <w:rPr>
          <w:color w:val="000080"/>
          <w:sz w:val="28"/>
          <w:szCs w:val="28"/>
        </w:rPr>
        <w:t xml:space="preserve">б) протягивание зубьев колес; </w:t>
      </w:r>
    </w:p>
    <w:p w:rsidR="00A442DC" w:rsidRPr="005F2A5F" w:rsidRDefault="00A442DC" w:rsidP="00457DCA">
      <w:pPr>
        <w:widowControl w:val="0"/>
        <w:autoSpaceDE w:val="0"/>
        <w:autoSpaceDN w:val="0"/>
        <w:ind w:firstLine="720"/>
        <w:jc w:val="both"/>
        <w:rPr>
          <w:color w:val="000080"/>
          <w:sz w:val="28"/>
          <w:szCs w:val="28"/>
        </w:rPr>
      </w:pPr>
      <w:r w:rsidRPr="005F2A5F">
        <w:rPr>
          <w:color w:val="000080"/>
          <w:sz w:val="28"/>
          <w:szCs w:val="28"/>
        </w:rPr>
        <w:t xml:space="preserve">в) образование зубьев без снятия стружки волочением или накаткой; </w:t>
      </w:r>
    </w:p>
    <w:p w:rsidR="00A442DC" w:rsidRPr="005F2A5F" w:rsidRDefault="00A442DC" w:rsidP="00457DCA">
      <w:pPr>
        <w:widowControl w:val="0"/>
        <w:autoSpaceDE w:val="0"/>
        <w:autoSpaceDN w:val="0"/>
        <w:ind w:firstLine="720"/>
        <w:jc w:val="both"/>
        <w:rPr>
          <w:color w:val="000080"/>
          <w:sz w:val="28"/>
          <w:szCs w:val="28"/>
        </w:rPr>
      </w:pPr>
      <w:r w:rsidRPr="005F2A5F">
        <w:rPr>
          <w:color w:val="000080"/>
          <w:sz w:val="28"/>
          <w:szCs w:val="28"/>
        </w:rPr>
        <w:t xml:space="preserve">г) холодная и горячая прокатка зубьев; </w:t>
      </w:r>
    </w:p>
    <w:p w:rsidR="00A442DC" w:rsidRPr="005F2A5F" w:rsidRDefault="00A442DC" w:rsidP="00457DCA">
      <w:pPr>
        <w:widowControl w:val="0"/>
        <w:autoSpaceDE w:val="0"/>
        <w:autoSpaceDN w:val="0"/>
        <w:ind w:firstLine="720"/>
        <w:jc w:val="both"/>
        <w:rPr>
          <w:color w:val="000080"/>
          <w:sz w:val="28"/>
          <w:szCs w:val="28"/>
        </w:rPr>
      </w:pPr>
      <w:r w:rsidRPr="005F2A5F">
        <w:rPr>
          <w:color w:val="000080"/>
          <w:sz w:val="28"/>
          <w:szCs w:val="28"/>
        </w:rPr>
        <w:t>д) прессование зубчатых колес (из синтетических материалов).</w:t>
      </w:r>
    </w:p>
    <w:p w:rsidR="00E97DCB" w:rsidRPr="00053E2B" w:rsidRDefault="002B1E49" w:rsidP="00AA21C2">
      <w:pPr>
        <w:widowControl w:val="0"/>
        <w:autoSpaceDE w:val="0"/>
        <w:autoSpaceDN w:val="0"/>
        <w:adjustRightInd w:val="0"/>
        <w:spacing w:before="120" w:after="120"/>
        <w:jc w:val="center"/>
        <w:rPr>
          <w:b/>
          <w:color w:val="0000FF"/>
          <w:sz w:val="28"/>
          <w:szCs w:val="28"/>
        </w:rPr>
      </w:pPr>
      <w:r>
        <w:rPr>
          <w:b/>
          <w:color w:val="0000FF"/>
          <w:sz w:val="28"/>
          <w:szCs w:val="28"/>
        </w:rPr>
        <w:t>14</w:t>
      </w:r>
      <w:r w:rsidR="00B62C12" w:rsidRPr="00B62C12">
        <w:rPr>
          <w:b/>
          <w:color w:val="0000FF"/>
          <w:sz w:val="28"/>
          <w:szCs w:val="28"/>
        </w:rPr>
        <w:t xml:space="preserve">. </w:t>
      </w:r>
      <w:r w:rsidR="00053E2B" w:rsidRPr="00053E2B">
        <w:rPr>
          <w:b/>
          <w:sz w:val="32"/>
          <w:szCs w:val="32"/>
        </w:rPr>
        <w:t>Применение станков с числовым программным управлением</w:t>
      </w:r>
    </w:p>
    <w:p w:rsidR="00AA21C2" w:rsidRDefault="00E97DCB" w:rsidP="00AA21C2">
      <w:pPr>
        <w:widowControl w:val="0"/>
        <w:autoSpaceDE w:val="0"/>
        <w:autoSpaceDN w:val="0"/>
        <w:adjustRightInd w:val="0"/>
        <w:ind w:firstLine="708"/>
        <w:jc w:val="both"/>
        <w:rPr>
          <w:sz w:val="28"/>
          <w:szCs w:val="28"/>
        </w:rPr>
      </w:pPr>
      <w:r w:rsidRPr="00C620E5">
        <w:rPr>
          <w:sz w:val="28"/>
          <w:szCs w:val="28"/>
        </w:rPr>
        <w:t>Станки и машины в процессе своего развития от ручного управления приводами оказались в настоящее время на том этапе, когда можно автомат</w:t>
      </w:r>
      <w:r w:rsidRPr="00C620E5">
        <w:rPr>
          <w:sz w:val="28"/>
          <w:szCs w:val="28"/>
        </w:rPr>
        <w:t>и</w:t>
      </w:r>
      <w:r w:rsidRPr="00C620E5">
        <w:rPr>
          <w:sz w:val="28"/>
          <w:szCs w:val="28"/>
        </w:rPr>
        <w:t>чески управлять приводом, а также заменять инструменты и объекты прои</w:t>
      </w:r>
      <w:r w:rsidRPr="00C620E5">
        <w:rPr>
          <w:sz w:val="28"/>
          <w:szCs w:val="28"/>
        </w:rPr>
        <w:t>з</w:t>
      </w:r>
      <w:r w:rsidRPr="00C620E5">
        <w:rPr>
          <w:sz w:val="28"/>
          <w:szCs w:val="28"/>
        </w:rPr>
        <w:t>водства. Управляюща</w:t>
      </w:r>
      <w:r w:rsidR="00B60434">
        <w:rPr>
          <w:sz w:val="28"/>
          <w:szCs w:val="28"/>
        </w:rPr>
        <w:t>я система обеспечивает общее уп</w:t>
      </w:r>
      <w:r w:rsidRPr="00C620E5">
        <w:rPr>
          <w:sz w:val="28"/>
          <w:szCs w:val="28"/>
        </w:rPr>
        <w:t>равление работой ста</w:t>
      </w:r>
      <w:r w:rsidRPr="00C620E5">
        <w:rPr>
          <w:sz w:val="28"/>
          <w:szCs w:val="28"/>
        </w:rPr>
        <w:t>н</w:t>
      </w:r>
      <w:r w:rsidRPr="00C620E5">
        <w:rPr>
          <w:sz w:val="28"/>
          <w:szCs w:val="28"/>
        </w:rPr>
        <w:t xml:space="preserve">ка посредством сигналов,   которые   задаются вручную,  с </w:t>
      </w:r>
      <w:r>
        <w:rPr>
          <w:sz w:val="28"/>
          <w:szCs w:val="28"/>
        </w:rPr>
        <w:t>магнитных носит</w:t>
      </w:r>
      <w:r>
        <w:rPr>
          <w:sz w:val="28"/>
          <w:szCs w:val="28"/>
        </w:rPr>
        <w:t>е</w:t>
      </w:r>
      <w:r>
        <w:rPr>
          <w:sz w:val="28"/>
          <w:szCs w:val="28"/>
        </w:rPr>
        <w:t xml:space="preserve">лей, </w:t>
      </w:r>
      <w:r>
        <w:rPr>
          <w:sz w:val="28"/>
          <w:szCs w:val="28"/>
          <w:lang w:val="en-US"/>
        </w:rPr>
        <w:t>CD</w:t>
      </w:r>
      <w:r w:rsidRPr="00CA3B2F">
        <w:rPr>
          <w:sz w:val="28"/>
          <w:szCs w:val="28"/>
        </w:rPr>
        <w:t>,</w:t>
      </w:r>
      <w:r>
        <w:rPr>
          <w:sz w:val="28"/>
          <w:szCs w:val="28"/>
        </w:rPr>
        <w:t xml:space="preserve"> </w:t>
      </w:r>
      <w:r w:rsidRPr="00C620E5">
        <w:rPr>
          <w:sz w:val="28"/>
          <w:szCs w:val="28"/>
        </w:rPr>
        <w:t>перфоленты или от вычислительной   машины</w:t>
      </w:r>
      <w:r>
        <w:rPr>
          <w:sz w:val="28"/>
          <w:szCs w:val="28"/>
        </w:rPr>
        <w:t xml:space="preserve"> (УЧПУ)</w:t>
      </w:r>
      <w:r w:rsidRPr="00C620E5">
        <w:rPr>
          <w:sz w:val="28"/>
          <w:szCs w:val="28"/>
        </w:rPr>
        <w:t xml:space="preserve">.   Системы ЧПУ различают в соответствии со </w:t>
      </w:r>
      <w:r w:rsidR="00B60434">
        <w:rPr>
          <w:sz w:val="28"/>
          <w:szCs w:val="28"/>
        </w:rPr>
        <w:t>способами составления и реализа</w:t>
      </w:r>
      <w:r w:rsidRPr="00C620E5">
        <w:rPr>
          <w:sz w:val="28"/>
          <w:szCs w:val="28"/>
        </w:rPr>
        <w:t>ции пр</w:t>
      </w:r>
      <w:r w:rsidRPr="00C620E5">
        <w:rPr>
          <w:sz w:val="28"/>
          <w:szCs w:val="28"/>
        </w:rPr>
        <w:t>о</w:t>
      </w:r>
      <w:r w:rsidRPr="00C620E5">
        <w:rPr>
          <w:sz w:val="28"/>
          <w:szCs w:val="28"/>
        </w:rPr>
        <w:t>граммы перемещения испол</w:t>
      </w:r>
      <w:r w:rsidR="00B60434">
        <w:rPr>
          <w:sz w:val="28"/>
          <w:szCs w:val="28"/>
        </w:rPr>
        <w:t>нительных органов станка — в со</w:t>
      </w:r>
      <w:r w:rsidRPr="00C620E5">
        <w:rPr>
          <w:sz w:val="28"/>
          <w:szCs w:val="28"/>
        </w:rPr>
        <w:t>ответствии с принципом работы меха</w:t>
      </w:r>
      <w:r>
        <w:rPr>
          <w:sz w:val="28"/>
          <w:szCs w:val="28"/>
        </w:rPr>
        <w:t>низмов,   осуществляющих данное</w:t>
      </w:r>
      <w:r w:rsidRPr="00C620E5">
        <w:rPr>
          <w:sz w:val="28"/>
          <w:szCs w:val="28"/>
        </w:rPr>
        <w:t xml:space="preserve"> перемещение.   </w:t>
      </w:r>
      <w:r w:rsidRPr="00C620E5">
        <w:rPr>
          <w:sz w:val="28"/>
          <w:szCs w:val="28"/>
        </w:rPr>
        <w:lastRenderedPageBreak/>
        <w:t>Системы  числового   п</w:t>
      </w:r>
      <w:r>
        <w:rPr>
          <w:sz w:val="28"/>
          <w:szCs w:val="28"/>
        </w:rPr>
        <w:t>рограммного  управления   могут</w:t>
      </w:r>
      <w:r w:rsidRPr="00C620E5">
        <w:rPr>
          <w:sz w:val="28"/>
          <w:szCs w:val="28"/>
        </w:rPr>
        <w:t xml:space="preserve"> иметь открытую (без обратной связи)</w:t>
      </w:r>
      <w:r>
        <w:rPr>
          <w:sz w:val="28"/>
          <w:szCs w:val="28"/>
        </w:rPr>
        <w:t>, замкнутую (с обратной связью)</w:t>
      </w:r>
      <w:r w:rsidRPr="00C620E5">
        <w:rPr>
          <w:sz w:val="28"/>
          <w:szCs w:val="28"/>
        </w:rPr>
        <w:t xml:space="preserve"> и адаптивную структуру. Управл</w:t>
      </w:r>
      <w:r w:rsidR="00B60434">
        <w:rPr>
          <w:sz w:val="28"/>
          <w:szCs w:val="28"/>
        </w:rPr>
        <w:t>ение движением по траектории мо</w:t>
      </w:r>
      <w:r w:rsidRPr="00C620E5">
        <w:rPr>
          <w:sz w:val="28"/>
          <w:szCs w:val="28"/>
        </w:rPr>
        <w:t>жет осуществляться путем задания координат и быть позиционным и контурным. Носителем</w:t>
      </w:r>
      <w:r>
        <w:rPr>
          <w:sz w:val="28"/>
          <w:szCs w:val="28"/>
        </w:rPr>
        <w:t xml:space="preserve"> программы могут быть </w:t>
      </w:r>
      <w:r w:rsidRPr="00C620E5">
        <w:rPr>
          <w:sz w:val="28"/>
          <w:szCs w:val="28"/>
        </w:rPr>
        <w:t>и магнитные носители.</w:t>
      </w:r>
    </w:p>
    <w:p w:rsidR="00AA21C2" w:rsidRDefault="00057974" w:rsidP="00C97719">
      <w:pPr>
        <w:widowControl w:val="0"/>
        <w:autoSpaceDE w:val="0"/>
        <w:autoSpaceDN w:val="0"/>
        <w:adjustRightInd w:val="0"/>
        <w:ind w:firstLine="708"/>
        <w:jc w:val="both"/>
        <w:rPr>
          <w:sz w:val="28"/>
          <w:szCs w:val="28"/>
        </w:rPr>
      </w:pPr>
      <w:r>
        <w:rPr>
          <w:noProof/>
          <w:sz w:val="28"/>
          <w:szCs w:val="28"/>
        </w:rPr>
        <w:drawing>
          <wp:inline distT="0" distB="0" distL="0" distR="0">
            <wp:extent cx="4284345" cy="4194175"/>
            <wp:effectExtent l="19050" t="0" r="1905" b="0"/>
            <wp:docPr id="7315" name="Рисунок 7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5"/>
                    <pic:cNvPicPr>
                      <a:picLocks noChangeAspect="1" noChangeArrowheads="1"/>
                    </pic:cNvPicPr>
                  </pic:nvPicPr>
                  <pic:blipFill>
                    <a:blip r:embed="rId873" cstate="print"/>
                    <a:srcRect/>
                    <a:stretch>
                      <a:fillRect/>
                    </a:stretch>
                  </pic:blipFill>
                  <pic:spPr bwMode="auto">
                    <a:xfrm>
                      <a:off x="0" y="0"/>
                      <a:ext cx="4284345" cy="4194175"/>
                    </a:xfrm>
                    <a:prstGeom prst="rect">
                      <a:avLst/>
                    </a:prstGeom>
                    <a:noFill/>
                    <a:ln w="9525" algn="ctr">
                      <a:noFill/>
                      <a:miter lim="800000"/>
                      <a:headEnd/>
                      <a:tailEnd/>
                    </a:ln>
                    <a:effectLst/>
                  </pic:spPr>
                </pic:pic>
              </a:graphicData>
            </a:graphic>
          </wp:inline>
        </w:drawing>
      </w:r>
    </w:p>
    <w:p w:rsidR="00AA21C2" w:rsidRDefault="00ED3A5D" w:rsidP="00C97719">
      <w:pPr>
        <w:widowControl w:val="0"/>
        <w:autoSpaceDE w:val="0"/>
        <w:autoSpaceDN w:val="0"/>
        <w:adjustRightInd w:val="0"/>
        <w:ind w:firstLine="708"/>
        <w:jc w:val="both"/>
        <w:rPr>
          <w:sz w:val="28"/>
          <w:szCs w:val="28"/>
        </w:rPr>
      </w:pPr>
      <w:r w:rsidRPr="00ED3A5D">
        <w:rPr>
          <w:noProof/>
        </w:rPr>
        <w:pict>
          <v:shape id="_x0000_s1046" type="#_x0000_t202" style="position:absolute;left:0;text-align:left;margin-left:59.85pt;margin-top:11.2pt;width:350.25pt;height:166.95pt;z-index:251603456;mso-position-vertical-relative:line" o:allowoverlap="f" fillcolor="#f1e4c2" strokecolor="#f1e4c2">
            <v:textbox style="mso-next-textbox:#_x0000_s1046">
              <w:txbxContent>
                <w:p w:rsidR="003222B1" w:rsidRPr="00E568AA" w:rsidRDefault="003222B1" w:rsidP="00E97DCB">
                  <w:pPr>
                    <w:widowControl w:val="0"/>
                    <w:autoSpaceDE w:val="0"/>
                    <w:autoSpaceDN w:val="0"/>
                    <w:adjustRightInd w:val="0"/>
                    <w:ind w:firstLine="708"/>
                    <w:jc w:val="both"/>
                    <w:rPr>
                      <w:b/>
                      <w:i/>
                      <w:color w:val="FF0000"/>
                      <w:sz w:val="28"/>
                      <w:szCs w:val="28"/>
                    </w:rPr>
                  </w:pPr>
                  <w:r w:rsidRPr="00E568AA">
                    <w:rPr>
                      <w:b/>
                      <w:i/>
                      <w:color w:val="FF0000"/>
                      <w:sz w:val="28"/>
                      <w:szCs w:val="28"/>
                    </w:rPr>
                    <w:t xml:space="preserve">Рис. </w:t>
                  </w:r>
                  <w:r>
                    <w:rPr>
                      <w:b/>
                      <w:i/>
                      <w:color w:val="FF0000"/>
                      <w:sz w:val="28"/>
                      <w:szCs w:val="28"/>
                    </w:rPr>
                    <w:t xml:space="preserve">14.1. </w:t>
                  </w:r>
                  <w:r w:rsidRPr="00E568AA">
                    <w:rPr>
                      <w:rFonts w:hint="eastAsia"/>
                      <w:b/>
                      <w:i/>
                      <w:color w:val="FF0000"/>
                      <w:sz w:val="28"/>
                      <w:szCs w:val="28"/>
                    </w:rPr>
                    <w:t>Токарны</w:t>
                  </w:r>
                  <w:r w:rsidRPr="00E568AA">
                    <w:rPr>
                      <w:b/>
                      <w:i/>
                      <w:color w:val="FF0000"/>
                      <w:sz w:val="28"/>
                      <w:szCs w:val="28"/>
                    </w:rPr>
                    <w:t xml:space="preserve">й </w:t>
                  </w:r>
                  <w:r w:rsidRPr="00E568AA">
                    <w:rPr>
                      <w:rFonts w:hint="eastAsia"/>
                      <w:b/>
                      <w:i/>
                      <w:color w:val="FF0000"/>
                      <w:sz w:val="28"/>
                      <w:szCs w:val="28"/>
                    </w:rPr>
                    <w:t>стан</w:t>
                  </w:r>
                  <w:r w:rsidRPr="00E568AA">
                    <w:rPr>
                      <w:b/>
                      <w:i/>
                      <w:color w:val="FF0000"/>
                      <w:sz w:val="28"/>
                      <w:szCs w:val="28"/>
                    </w:rPr>
                    <w:t>о</w:t>
                  </w:r>
                  <w:r w:rsidRPr="00E568AA">
                    <w:rPr>
                      <w:rFonts w:hint="eastAsia"/>
                      <w:b/>
                      <w:i/>
                      <w:color w:val="FF0000"/>
                      <w:sz w:val="28"/>
                      <w:szCs w:val="28"/>
                    </w:rPr>
                    <w:t>к</w:t>
                  </w:r>
                  <w:r w:rsidRPr="00E568AA">
                    <w:rPr>
                      <w:b/>
                      <w:i/>
                      <w:color w:val="FF0000"/>
                      <w:sz w:val="28"/>
                      <w:szCs w:val="28"/>
                    </w:rPr>
                    <w:t xml:space="preserve"> </w:t>
                  </w:r>
                  <w:r w:rsidRPr="00E568AA">
                    <w:rPr>
                      <w:rFonts w:hint="eastAsia"/>
                      <w:b/>
                      <w:i/>
                      <w:color w:val="FF0000"/>
                      <w:sz w:val="28"/>
                      <w:szCs w:val="28"/>
                    </w:rPr>
                    <w:t>высокой</w:t>
                  </w:r>
                  <w:r w:rsidRPr="00E568AA">
                    <w:rPr>
                      <w:b/>
                      <w:i/>
                      <w:color w:val="FF0000"/>
                      <w:sz w:val="28"/>
                      <w:szCs w:val="28"/>
                    </w:rPr>
                    <w:t xml:space="preserve"> </w:t>
                  </w:r>
                  <w:r w:rsidRPr="00E568AA">
                    <w:rPr>
                      <w:rFonts w:hint="eastAsia"/>
                      <w:b/>
                      <w:i/>
                      <w:color w:val="FF0000"/>
                      <w:sz w:val="28"/>
                      <w:szCs w:val="28"/>
                    </w:rPr>
                    <w:t>точности</w:t>
                  </w:r>
                  <w:r w:rsidRPr="00E568AA">
                    <w:rPr>
                      <w:b/>
                      <w:i/>
                      <w:color w:val="FF0000"/>
                      <w:sz w:val="28"/>
                      <w:szCs w:val="28"/>
                    </w:rPr>
                    <w:t xml:space="preserve"> </w:t>
                  </w:r>
                  <w:r w:rsidRPr="00E568AA">
                    <w:rPr>
                      <w:b/>
                      <w:i/>
                      <w:color w:val="FF0000"/>
                      <w:sz w:val="28"/>
                      <w:szCs w:val="28"/>
                      <w:lang w:val="en-US"/>
                    </w:rPr>
                    <w:t>NANOTURN</w:t>
                  </w:r>
                </w:p>
                <w:p w:rsidR="003222B1" w:rsidRPr="00E568AA" w:rsidRDefault="003222B1" w:rsidP="00E97DCB">
                  <w:pPr>
                    <w:widowControl w:val="0"/>
                    <w:autoSpaceDE w:val="0"/>
                    <w:autoSpaceDN w:val="0"/>
                    <w:adjustRightInd w:val="0"/>
                    <w:ind w:firstLine="708"/>
                    <w:jc w:val="both"/>
                    <w:rPr>
                      <w:b/>
                      <w:i/>
                      <w:color w:val="FF0000"/>
                      <w:sz w:val="28"/>
                      <w:szCs w:val="28"/>
                    </w:rPr>
                  </w:pPr>
                  <w:r w:rsidRPr="00E568AA">
                    <w:rPr>
                      <w:b/>
                      <w:i/>
                      <w:color w:val="FF0000"/>
                      <w:sz w:val="28"/>
                      <w:szCs w:val="28"/>
                    </w:rPr>
                    <w:t xml:space="preserve">- </w:t>
                  </w:r>
                  <w:r w:rsidRPr="00E568AA">
                    <w:rPr>
                      <w:rFonts w:hint="eastAsia"/>
                      <w:b/>
                      <w:i/>
                      <w:color w:val="FF0000"/>
                      <w:sz w:val="28"/>
                      <w:szCs w:val="28"/>
                    </w:rPr>
                    <w:t>Максимальный</w:t>
                  </w:r>
                  <w:r w:rsidRPr="00E568AA">
                    <w:rPr>
                      <w:b/>
                      <w:i/>
                      <w:color w:val="FF0000"/>
                      <w:sz w:val="28"/>
                      <w:szCs w:val="28"/>
                    </w:rPr>
                    <w:t xml:space="preserve"> </w:t>
                  </w:r>
                  <w:r w:rsidRPr="00E568AA">
                    <w:rPr>
                      <w:rFonts w:hint="eastAsia"/>
                      <w:b/>
                      <w:i/>
                      <w:color w:val="FF0000"/>
                      <w:sz w:val="28"/>
                      <w:szCs w:val="28"/>
                    </w:rPr>
                    <w:t>диаметр</w:t>
                  </w:r>
                  <w:r w:rsidRPr="00E568AA">
                    <w:rPr>
                      <w:b/>
                      <w:i/>
                      <w:color w:val="FF0000"/>
                      <w:sz w:val="28"/>
                      <w:szCs w:val="28"/>
                    </w:rPr>
                    <w:t xml:space="preserve"> </w:t>
                  </w:r>
                  <w:r w:rsidRPr="00E568AA">
                    <w:rPr>
                      <w:rFonts w:hint="eastAsia"/>
                      <w:b/>
                      <w:i/>
                      <w:color w:val="FF0000"/>
                      <w:sz w:val="28"/>
                      <w:szCs w:val="28"/>
                    </w:rPr>
                    <w:t>обработки</w:t>
                  </w:r>
                  <w:r w:rsidRPr="00E568AA">
                    <w:rPr>
                      <w:b/>
                      <w:i/>
                      <w:color w:val="FF0000"/>
                      <w:sz w:val="28"/>
                      <w:szCs w:val="28"/>
                    </w:rPr>
                    <w:t xml:space="preserve"> </w:t>
                  </w:r>
                  <w:smartTag w:uri="urn:schemas-microsoft-com:office:smarttags" w:element="metricconverter">
                    <w:smartTagPr>
                      <w:attr w:name="ProductID" w:val="90 мм"/>
                    </w:smartTagPr>
                    <w:r w:rsidRPr="00E568AA">
                      <w:rPr>
                        <w:b/>
                        <w:i/>
                        <w:color w:val="FF0000"/>
                        <w:sz w:val="28"/>
                        <w:szCs w:val="28"/>
                      </w:rPr>
                      <w:t xml:space="preserve">90 </w:t>
                    </w:r>
                    <w:r w:rsidRPr="00E568AA">
                      <w:rPr>
                        <w:rFonts w:hint="eastAsia"/>
                        <w:b/>
                        <w:i/>
                        <w:color w:val="FF0000"/>
                        <w:sz w:val="28"/>
                        <w:szCs w:val="28"/>
                      </w:rPr>
                      <w:t>мм</w:t>
                    </w:r>
                  </w:smartTag>
                </w:p>
                <w:p w:rsidR="003222B1" w:rsidRPr="00E568AA" w:rsidRDefault="003222B1" w:rsidP="00E97DCB">
                  <w:pPr>
                    <w:widowControl w:val="0"/>
                    <w:autoSpaceDE w:val="0"/>
                    <w:autoSpaceDN w:val="0"/>
                    <w:adjustRightInd w:val="0"/>
                    <w:ind w:firstLine="708"/>
                    <w:jc w:val="both"/>
                    <w:rPr>
                      <w:b/>
                      <w:i/>
                      <w:color w:val="FF0000"/>
                      <w:sz w:val="28"/>
                      <w:szCs w:val="28"/>
                    </w:rPr>
                  </w:pPr>
                  <w:r w:rsidRPr="00E568AA">
                    <w:rPr>
                      <w:b/>
                      <w:i/>
                      <w:color w:val="FF0000"/>
                      <w:sz w:val="28"/>
                      <w:szCs w:val="28"/>
                    </w:rPr>
                    <w:t xml:space="preserve">- </w:t>
                  </w:r>
                  <w:r w:rsidRPr="00E568AA">
                    <w:rPr>
                      <w:rFonts w:hint="eastAsia"/>
                      <w:b/>
                      <w:i/>
                      <w:color w:val="FF0000"/>
                      <w:sz w:val="28"/>
                      <w:szCs w:val="28"/>
                    </w:rPr>
                    <w:t>Ход</w:t>
                  </w:r>
                  <w:r w:rsidRPr="00E568AA">
                    <w:rPr>
                      <w:b/>
                      <w:i/>
                      <w:color w:val="FF0000"/>
                      <w:sz w:val="28"/>
                      <w:szCs w:val="28"/>
                    </w:rPr>
                    <w:t xml:space="preserve"> </w:t>
                  </w:r>
                  <w:r w:rsidRPr="00E568AA">
                    <w:rPr>
                      <w:rFonts w:hint="eastAsia"/>
                      <w:b/>
                      <w:i/>
                      <w:color w:val="FF0000"/>
                      <w:sz w:val="28"/>
                      <w:szCs w:val="28"/>
                    </w:rPr>
                    <w:t>по</w:t>
                  </w:r>
                  <w:r w:rsidRPr="00E568AA">
                    <w:rPr>
                      <w:b/>
                      <w:i/>
                      <w:color w:val="FF0000"/>
                      <w:sz w:val="28"/>
                      <w:szCs w:val="28"/>
                    </w:rPr>
                    <w:t xml:space="preserve"> </w:t>
                  </w:r>
                  <w:r w:rsidRPr="00E568AA">
                    <w:rPr>
                      <w:rFonts w:hint="eastAsia"/>
                      <w:b/>
                      <w:i/>
                      <w:color w:val="FF0000"/>
                      <w:sz w:val="28"/>
                      <w:szCs w:val="28"/>
                    </w:rPr>
                    <w:t>Х</w:t>
                  </w:r>
                  <w:r w:rsidRPr="00E568AA">
                    <w:rPr>
                      <w:b/>
                      <w:i/>
                      <w:color w:val="FF0000"/>
                      <w:sz w:val="28"/>
                      <w:szCs w:val="28"/>
                    </w:rPr>
                    <w:t xml:space="preserve"> </w:t>
                  </w:r>
                  <w:smartTag w:uri="urn:schemas-microsoft-com:office:smarttags" w:element="metricconverter">
                    <w:smartTagPr>
                      <w:attr w:name="ProductID" w:val="300 мм"/>
                    </w:smartTagPr>
                    <w:r w:rsidRPr="00E568AA">
                      <w:rPr>
                        <w:b/>
                        <w:i/>
                        <w:color w:val="FF0000"/>
                        <w:sz w:val="28"/>
                        <w:szCs w:val="28"/>
                      </w:rPr>
                      <w:t xml:space="preserve">300 </w:t>
                    </w:r>
                    <w:r w:rsidRPr="00E568AA">
                      <w:rPr>
                        <w:rFonts w:hint="eastAsia"/>
                        <w:b/>
                        <w:i/>
                        <w:color w:val="FF0000"/>
                        <w:sz w:val="28"/>
                        <w:szCs w:val="28"/>
                      </w:rPr>
                      <w:t>мм</w:t>
                    </w:r>
                  </w:smartTag>
                  <w:r w:rsidRPr="00E568AA">
                    <w:rPr>
                      <w:b/>
                      <w:i/>
                      <w:color w:val="FF0000"/>
                      <w:sz w:val="28"/>
                      <w:szCs w:val="28"/>
                    </w:rPr>
                    <w:t xml:space="preserve">, </w:t>
                  </w:r>
                  <w:r w:rsidRPr="00E568AA">
                    <w:rPr>
                      <w:rFonts w:hint="eastAsia"/>
                      <w:b/>
                      <w:i/>
                      <w:color w:val="FF0000"/>
                      <w:sz w:val="28"/>
                      <w:szCs w:val="28"/>
                    </w:rPr>
                    <w:t>по</w:t>
                  </w:r>
                  <w:r w:rsidRPr="00E568AA">
                    <w:rPr>
                      <w:b/>
                      <w:i/>
                      <w:color w:val="FF0000"/>
                      <w:sz w:val="28"/>
                      <w:szCs w:val="28"/>
                    </w:rPr>
                    <w:t xml:space="preserve"> </w:t>
                  </w:r>
                  <w:r w:rsidRPr="00E568AA">
                    <w:rPr>
                      <w:b/>
                      <w:i/>
                      <w:color w:val="FF0000"/>
                      <w:sz w:val="28"/>
                      <w:szCs w:val="28"/>
                      <w:lang w:val="en-US"/>
                    </w:rPr>
                    <w:t>Z</w:t>
                  </w:r>
                  <w:r w:rsidRPr="00E568AA">
                    <w:rPr>
                      <w:b/>
                      <w:i/>
                      <w:color w:val="FF0000"/>
                      <w:sz w:val="28"/>
                      <w:szCs w:val="28"/>
                    </w:rPr>
                    <w:t xml:space="preserve"> – </w:t>
                  </w:r>
                  <w:smartTag w:uri="urn:schemas-microsoft-com:office:smarttags" w:element="metricconverter">
                    <w:smartTagPr>
                      <w:attr w:name="ProductID" w:val="200 мм"/>
                    </w:smartTagPr>
                    <w:r w:rsidRPr="00E568AA">
                      <w:rPr>
                        <w:b/>
                        <w:i/>
                        <w:color w:val="FF0000"/>
                        <w:sz w:val="28"/>
                        <w:szCs w:val="28"/>
                      </w:rPr>
                      <w:t xml:space="preserve">200 </w:t>
                    </w:r>
                    <w:r w:rsidRPr="00E568AA">
                      <w:rPr>
                        <w:rFonts w:hint="eastAsia"/>
                        <w:b/>
                        <w:i/>
                        <w:color w:val="FF0000"/>
                        <w:sz w:val="28"/>
                        <w:szCs w:val="28"/>
                      </w:rPr>
                      <w:t>мм</w:t>
                    </w:r>
                  </w:smartTag>
                </w:p>
                <w:p w:rsidR="003222B1" w:rsidRPr="00E568AA" w:rsidRDefault="003222B1" w:rsidP="00E97DCB">
                  <w:pPr>
                    <w:widowControl w:val="0"/>
                    <w:autoSpaceDE w:val="0"/>
                    <w:autoSpaceDN w:val="0"/>
                    <w:adjustRightInd w:val="0"/>
                    <w:ind w:firstLine="708"/>
                    <w:jc w:val="both"/>
                    <w:rPr>
                      <w:b/>
                      <w:i/>
                      <w:color w:val="FF0000"/>
                      <w:sz w:val="28"/>
                      <w:szCs w:val="28"/>
                    </w:rPr>
                  </w:pPr>
                  <w:r w:rsidRPr="00E568AA">
                    <w:rPr>
                      <w:b/>
                      <w:i/>
                      <w:color w:val="FF0000"/>
                      <w:sz w:val="28"/>
                      <w:szCs w:val="28"/>
                    </w:rPr>
                    <w:t xml:space="preserve">- </w:t>
                  </w:r>
                  <w:r w:rsidRPr="00E568AA">
                    <w:rPr>
                      <w:rFonts w:hint="eastAsia"/>
                      <w:b/>
                      <w:i/>
                      <w:color w:val="FF0000"/>
                      <w:sz w:val="28"/>
                      <w:szCs w:val="28"/>
                    </w:rPr>
                    <w:t>Мощность</w:t>
                  </w:r>
                  <w:r w:rsidRPr="00E568AA">
                    <w:rPr>
                      <w:b/>
                      <w:i/>
                      <w:color w:val="FF0000"/>
                      <w:sz w:val="28"/>
                      <w:szCs w:val="28"/>
                    </w:rPr>
                    <w:t xml:space="preserve"> </w:t>
                  </w:r>
                  <w:r w:rsidRPr="00E568AA">
                    <w:rPr>
                      <w:rFonts w:hint="eastAsia"/>
                      <w:b/>
                      <w:i/>
                      <w:color w:val="FF0000"/>
                      <w:sz w:val="28"/>
                      <w:szCs w:val="28"/>
                    </w:rPr>
                    <w:t>главного</w:t>
                  </w:r>
                  <w:r w:rsidRPr="00E568AA">
                    <w:rPr>
                      <w:b/>
                      <w:i/>
                      <w:color w:val="FF0000"/>
                      <w:sz w:val="28"/>
                      <w:szCs w:val="28"/>
                    </w:rPr>
                    <w:t xml:space="preserve"> </w:t>
                  </w:r>
                  <w:r w:rsidRPr="00E568AA">
                    <w:rPr>
                      <w:rFonts w:hint="eastAsia"/>
                      <w:b/>
                      <w:i/>
                      <w:color w:val="FF0000"/>
                      <w:sz w:val="28"/>
                      <w:szCs w:val="28"/>
                    </w:rPr>
                    <w:t>привода</w:t>
                  </w:r>
                  <w:r w:rsidRPr="00E568AA">
                    <w:rPr>
                      <w:b/>
                      <w:i/>
                      <w:color w:val="FF0000"/>
                      <w:sz w:val="28"/>
                      <w:szCs w:val="28"/>
                    </w:rPr>
                    <w:t xml:space="preserve"> 3.7 </w:t>
                  </w:r>
                  <w:r w:rsidRPr="00E568AA">
                    <w:rPr>
                      <w:rFonts w:hint="eastAsia"/>
                      <w:b/>
                      <w:i/>
                      <w:color w:val="FF0000"/>
                      <w:sz w:val="28"/>
                      <w:szCs w:val="28"/>
                    </w:rPr>
                    <w:t>кВт</w:t>
                  </w:r>
                </w:p>
                <w:p w:rsidR="003222B1" w:rsidRPr="00E568AA" w:rsidRDefault="003222B1" w:rsidP="00E97DCB">
                  <w:pPr>
                    <w:widowControl w:val="0"/>
                    <w:autoSpaceDE w:val="0"/>
                    <w:autoSpaceDN w:val="0"/>
                    <w:adjustRightInd w:val="0"/>
                    <w:ind w:firstLine="708"/>
                    <w:jc w:val="both"/>
                    <w:rPr>
                      <w:b/>
                      <w:i/>
                      <w:color w:val="FF0000"/>
                      <w:sz w:val="28"/>
                      <w:szCs w:val="28"/>
                    </w:rPr>
                  </w:pPr>
                  <w:r w:rsidRPr="00E568AA">
                    <w:rPr>
                      <w:b/>
                      <w:i/>
                      <w:color w:val="FF0000"/>
                      <w:sz w:val="28"/>
                      <w:szCs w:val="28"/>
                    </w:rPr>
                    <w:t xml:space="preserve">- </w:t>
                  </w:r>
                  <w:r w:rsidRPr="00E568AA">
                    <w:rPr>
                      <w:rFonts w:hint="eastAsia"/>
                      <w:b/>
                      <w:i/>
                      <w:color w:val="FF0000"/>
                      <w:sz w:val="28"/>
                      <w:szCs w:val="28"/>
                    </w:rPr>
                    <w:t>Скорость</w:t>
                  </w:r>
                  <w:r w:rsidRPr="00E568AA">
                    <w:rPr>
                      <w:b/>
                      <w:i/>
                      <w:color w:val="FF0000"/>
                      <w:sz w:val="28"/>
                      <w:szCs w:val="28"/>
                    </w:rPr>
                    <w:t xml:space="preserve"> </w:t>
                  </w:r>
                  <w:r w:rsidRPr="00E568AA">
                    <w:rPr>
                      <w:rFonts w:hint="eastAsia"/>
                      <w:b/>
                      <w:i/>
                      <w:color w:val="FF0000"/>
                      <w:sz w:val="28"/>
                      <w:szCs w:val="28"/>
                    </w:rPr>
                    <w:t>вращения</w:t>
                  </w:r>
                  <w:r w:rsidRPr="00E568AA">
                    <w:rPr>
                      <w:b/>
                      <w:i/>
                      <w:color w:val="FF0000"/>
                      <w:sz w:val="28"/>
                      <w:szCs w:val="28"/>
                    </w:rPr>
                    <w:t xml:space="preserve"> </w:t>
                  </w:r>
                  <w:r w:rsidRPr="00E568AA">
                    <w:rPr>
                      <w:rFonts w:hint="eastAsia"/>
                      <w:b/>
                      <w:i/>
                      <w:color w:val="FF0000"/>
                      <w:sz w:val="28"/>
                      <w:szCs w:val="28"/>
                    </w:rPr>
                    <w:t>шпинделя</w:t>
                  </w:r>
                  <w:r w:rsidRPr="00E568AA">
                    <w:rPr>
                      <w:b/>
                      <w:i/>
                      <w:color w:val="FF0000"/>
                      <w:sz w:val="28"/>
                      <w:szCs w:val="28"/>
                    </w:rPr>
                    <w:t xml:space="preserve"> </w:t>
                  </w:r>
                  <w:r w:rsidRPr="00E568AA">
                    <w:rPr>
                      <w:rFonts w:hint="eastAsia"/>
                      <w:b/>
                      <w:i/>
                      <w:color w:val="FF0000"/>
                      <w:sz w:val="28"/>
                      <w:szCs w:val="28"/>
                    </w:rPr>
                    <w:t>до</w:t>
                  </w:r>
                  <w:r w:rsidRPr="00E568AA">
                    <w:rPr>
                      <w:b/>
                      <w:i/>
                      <w:color w:val="FF0000"/>
                      <w:sz w:val="28"/>
                      <w:szCs w:val="28"/>
                    </w:rPr>
                    <w:t xml:space="preserve"> 15 000 </w:t>
                  </w:r>
                  <w:r w:rsidRPr="00E568AA">
                    <w:rPr>
                      <w:rFonts w:hint="eastAsia"/>
                      <w:b/>
                      <w:i/>
                      <w:color w:val="FF0000"/>
                      <w:sz w:val="28"/>
                      <w:szCs w:val="28"/>
                    </w:rPr>
                    <w:t>об</w:t>
                  </w:r>
                  <w:r w:rsidRPr="00E568AA">
                    <w:rPr>
                      <w:b/>
                      <w:i/>
                      <w:color w:val="FF0000"/>
                      <w:sz w:val="28"/>
                      <w:szCs w:val="28"/>
                    </w:rPr>
                    <w:t>/</w:t>
                  </w:r>
                  <w:r w:rsidRPr="00E568AA">
                    <w:rPr>
                      <w:rFonts w:hint="eastAsia"/>
                      <w:b/>
                      <w:i/>
                      <w:color w:val="FF0000"/>
                      <w:sz w:val="28"/>
                      <w:szCs w:val="28"/>
                    </w:rPr>
                    <w:t>мин</w:t>
                  </w:r>
                  <w:r w:rsidRPr="00E568AA">
                    <w:rPr>
                      <w:b/>
                      <w:i/>
                      <w:color w:val="FF0000"/>
                      <w:sz w:val="28"/>
                      <w:szCs w:val="28"/>
                    </w:rPr>
                    <w:t xml:space="preserve"> </w:t>
                  </w:r>
                </w:p>
                <w:p w:rsidR="003222B1" w:rsidRPr="00E568AA" w:rsidRDefault="003222B1" w:rsidP="00E97DCB">
                  <w:pPr>
                    <w:widowControl w:val="0"/>
                    <w:autoSpaceDE w:val="0"/>
                    <w:autoSpaceDN w:val="0"/>
                    <w:adjustRightInd w:val="0"/>
                    <w:ind w:firstLine="708"/>
                    <w:jc w:val="both"/>
                    <w:rPr>
                      <w:b/>
                      <w:i/>
                      <w:color w:val="FF0000"/>
                      <w:sz w:val="28"/>
                      <w:szCs w:val="28"/>
                    </w:rPr>
                  </w:pPr>
                  <w:r w:rsidRPr="00E568AA">
                    <w:rPr>
                      <w:b/>
                      <w:i/>
                      <w:color w:val="FF0000"/>
                      <w:sz w:val="28"/>
                      <w:szCs w:val="28"/>
                    </w:rPr>
                    <w:t xml:space="preserve">- </w:t>
                  </w:r>
                  <w:r w:rsidRPr="00E568AA">
                    <w:rPr>
                      <w:rFonts w:hint="eastAsia"/>
                      <w:b/>
                      <w:i/>
                      <w:color w:val="FF0000"/>
                      <w:sz w:val="28"/>
                      <w:szCs w:val="28"/>
                    </w:rPr>
                    <w:t>Скорость</w:t>
                  </w:r>
                  <w:r w:rsidRPr="00E568AA">
                    <w:rPr>
                      <w:b/>
                      <w:i/>
                      <w:color w:val="FF0000"/>
                      <w:sz w:val="28"/>
                      <w:szCs w:val="28"/>
                    </w:rPr>
                    <w:t xml:space="preserve"> </w:t>
                  </w:r>
                  <w:r w:rsidRPr="00E568AA">
                    <w:rPr>
                      <w:rFonts w:hint="eastAsia"/>
                      <w:b/>
                      <w:i/>
                      <w:color w:val="FF0000"/>
                      <w:sz w:val="28"/>
                      <w:szCs w:val="28"/>
                    </w:rPr>
                    <w:t>холостых</w:t>
                  </w:r>
                  <w:r w:rsidRPr="00E568AA">
                    <w:rPr>
                      <w:b/>
                      <w:i/>
                      <w:color w:val="FF0000"/>
                      <w:sz w:val="28"/>
                      <w:szCs w:val="28"/>
                    </w:rPr>
                    <w:t xml:space="preserve"> </w:t>
                  </w:r>
                  <w:r w:rsidRPr="00E568AA">
                    <w:rPr>
                      <w:rFonts w:hint="eastAsia"/>
                      <w:b/>
                      <w:i/>
                      <w:color w:val="FF0000"/>
                      <w:sz w:val="28"/>
                      <w:szCs w:val="28"/>
                    </w:rPr>
                    <w:t>ходов</w:t>
                  </w:r>
                  <w:r w:rsidRPr="00E568AA">
                    <w:rPr>
                      <w:b/>
                      <w:i/>
                      <w:color w:val="FF0000"/>
                      <w:sz w:val="28"/>
                      <w:szCs w:val="28"/>
                    </w:rPr>
                    <w:t xml:space="preserve"> 20  </w:t>
                  </w:r>
                  <w:r w:rsidRPr="00E568AA">
                    <w:rPr>
                      <w:rFonts w:hint="eastAsia"/>
                      <w:b/>
                      <w:i/>
                      <w:color w:val="FF0000"/>
                      <w:sz w:val="28"/>
                      <w:szCs w:val="28"/>
                    </w:rPr>
                    <w:t>м</w:t>
                  </w:r>
                  <w:r w:rsidRPr="00E568AA">
                    <w:rPr>
                      <w:b/>
                      <w:i/>
                      <w:color w:val="FF0000"/>
                      <w:sz w:val="28"/>
                      <w:szCs w:val="28"/>
                      <w:lang w:val="en-US"/>
                    </w:rPr>
                    <w:t>/</w:t>
                  </w:r>
                  <w:r w:rsidRPr="00E568AA">
                    <w:rPr>
                      <w:rFonts w:hint="eastAsia"/>
                      <w:b/>
                      <w:i/>
                      <w:color w:val="FF0000"/>
                      <w:sz w:val="28"/>
                      <w:szCs w:val="28"/>
                    </w:rPr>
                    <w:t>мин</w:t>
                  </w:r>
                  <w:r w:rsidRPr="00E568AA">
                    <w:rPr>
                      <w:b/>
                      <w:i/>
                      <w:color w:val="FF0000"/>
                      <w:sz w:val="28"/>
                      <w:szCs w:val="28"/>
                    </w:rPr>
                    <w:t xml:space="preserve"> </w:t>
                  </w:r>
                </w:p>
              </w:txbxContent>
            </v:textbox>
            <w10:wrap type="square"/>
          </v:shape>
        </w:pict>
      </w:r>
    </w:p>
    <w:p w:rsidR="00AA21C2" w:rsidRDefault="00AA21C2" w:rsidP="00C97719">
      <w:pPr>
        <w:widowControl w:val="0"/>
        <w:autoSpaceDE w:val="0"/>
        <w:autoSpaceDN w:val="0"/>
        <w:adjustRightInd w:val="0"/>
        <w:ind w:firstLine="708"/>
        <w:jc w:val="both"/>
        <w:rPr>
          <w:sz w:val="28"/>
          <w:szCs w:val="28"/>
        </w:rPr>
      </w:pPr>
    </w:p>
    <w:p w:rsidR="00AA21C2" w:rsidRDefault="00AA21C2" w:rsidP="00C97719">
      <w:pPr>
        <w:widowControl w:val="0"/>
        <w:autoSpaceDE w:val="0"/>
        <w:autoSpaceDN w:val="0"/>
        <w:adjustRightInd w:val="0"/>
        <w:ind w:firstLine="708"/>
        <w:jc w:val="both"/>
        <w:rPr>
          <w:sz w:val="28"/>
          <w:szCs w:val="28"/>
        </w:rPr>
      </w:pPr>
    </w:p>
    <w:p w:rsidR="00AA21C2" w:rsidRDefault="00AA21C2" w:rsidP="00C97719">
      <w:pPr>
        <w:widowControl w:val="0"/>
        <w:autoSpaceDE w:val="0"/>
        <w:autoSpaceDN w:val="0"/>
        <w:adjustRightInd w:val="0"/>
        <w:ind w:firstLine="708"/>
        <w:jc w:val="both"/>
        <w:rPr>
          <w:sz w:val="28"/>
          <w:szCs w:val="28"/>
        </w:rPr>
      </w:pPr>
    </w:p>
    <w:p w:rsidR="00AA21C2" w:rsidRDefault="00AA21C2" w:rsidP="00C97719">
      <w:pPr>
        <w:widowControl w:val="0"/>
        <w:autoSpaceDE w:val="0"/>
        <w:autoSpaceDN w:val="0"/>
        <w:adjustRightInd w:val="0"/>
        <w:ind w:firstLine="708"/>
        <w:jc w:val="both"/>
        <w:rPr>
          <w:sz w:val="28"/>
          <w:szCs w:val="28"/>
        </w:rPr>
      </w:pPr>
    </w:p>
    <w:p w:rsidR="00AA21C2" w:rsidRDefault="00AA21C2" w:rsidP="00C97719">
      <w:pPr>
        <w:widowControl w:val="0"/>
        <w:autoSpaceDE w:val="0"/>
        <w:autoSpaceDN w:val="0"/>
        <w:adjustRightInd w:val="0"/>
        <w:ind w:firstLine="708"/>
        <w:jc w:val="both"/>
        <w:rPr>
          <w:sz w:val="28"/>
          <w:szCs w:val="28"/>
        </w:rPr>
      </w:pPr>
    </w:p>
    <w:p w:rsidR="00AA21C2" w:rsidRDefault="00AA21C2" w:rsidP="00C97719">
      <w:pPr>
        <w:widowControl w:val="0"/>
        <w:autoSpaceDE w:val="0"/>
        <w:autoSpaceDN w:val="0"/>
        <w:adjustRightInd w:val="0"/>
        <w:ind w:firstLine="708"/>
        <w:jc w:val="both"/>
        <w:rPr>
          <w:sz w:val="28"/>
          <w:szCs w:val="28"/>
        </w:rPr>
      </w:pPr>
    </w:p>
    <w:p w:rsidR="00AA21C2" w:rsidRDefault="00AA21C2" w:rsidP="00C97719">
      <w:pPr>
        <w:widowControl w:val="0"/>
        <w:autoSpaceDE w:val="0"/>
        <w:autoSpaceDN w:val="0"/>
        <w:adjustRightInd w:val="0"/>
        <w:ind w:firstLine="708"/>
        <w:jc w:val="both"/>
        <w:rPr>
          <w:sz w:val="28"/>
          <w:szCs w:val="28"/>
        </w:rPr>
      </w:pPr>
    </w:p>
    <w:p w:rsidR="00AA21C2" w:rsidRDefault="00AA21C2" w:rsidP="00C97719">
      <w:pPr>
        <w:widowControl w:val="0"/>
        <w:autoSpaceDE w:val="0"/>
        <w:autoSpaceDN w:val="0"/>
        <w:adjustRightInd w:val="0"/>
        <w:ind w:firstLine="708"/>
        <w:jc w:val="both"/>
        <w:rPr>
          <w:sz w:val="28"/>
          <w:szCs w:val="28"/>
        </w:rPr>
      </w:pPr>
    </w:p>
    <w:p w:rsidR="00AA21C2" w:rsidRDefault="00AA21C2" w:rsidP="00C97719">
      <w:pPr>
        <w:widowControl w:val="0"/>
        <w:autoSpaceDE w:val="0"/>
        <w:autoSpaceDN w:val="0"/>
        <w:adjustRightInd w:val="0"/>
        <w:ind w:firstLine="708"/>
        <w:jc w:val="both"/>
        <w:rPr>
          <w:sz w:val="28"/>
          <w:szCs w:val="28"/>
        </w:rPr>
      </w:pPr>
    </w:p>
    <w:p w:rsidR="00AA21C2" w:rsidRDefault="00AA21C2" w:rsidP="00C97719">
      <w:pPr>
        <w:widowControl w:val="0"/>
        <w:autoSpaceDE w:val="0"/>
        <w:autoSpaceDN w:val="0"/>
        <w:adjustRightInd w:val="0"/>
        <w:ind w:firstLine="708"/>
        <w:jc w:val="both"/>
        <w:rPr>
          <w:sz w:val="28"/>
          <w:szCs w:val="28"/>
        </w:rPr>
      </w:pPr>
    </w:p>
    <w:p w:rsidR="00AA21C2" w:rsidRPr="003B74D6" w:rsidRDefault="00AA21C2" w:rsidP="00AA21C2">
      <w:pPr>
        <w:widowControl w:val="0"/>
        <w:autoSpaceDE w:val="0"/>
        <w:autoSpaceDN w:val="0"/>
        <w:adjustRightInd w:val="0"/>
        <w:jc w:val="both"/>
        <w:rPr>
          <w:sz w:val="28"/>
          <w:szCs w:val="28"/>
        </w:rPr>
      </w:pPr>
    </w:p>
    <w:p w:rsidR="00E97DCB" w:rsidRPr="00C620E5" w:rsidRDefault="00057974" w:rsidP="00C97719">
      <w:pPr>
        <w:widowControl w:val="0"/>
        <w:autoSpaceDE w:val="0"/>
        <w:autoSpaceDN w:val="0"/>
        <w:adjustRightInd w:val="0"/>
        <w:ind w:firstLine="708"/>
        <w:jc w:val="both"/>
        <w:rPr>
          <w:sz w:val="28"/>
          <w:szCs w:val="28"/>
        </w:rPr>
      </w:pPr>
      <w:r>
        <w:rPr>
          <w:noProof/>
        </w:rPr>
        <w:drawing>
          <wp:anchor distT="0" distB="0" distL="114300" distR="114300" simplePos="0" relativeHeight="251605504" behindDoc="1" locked="0" layoutInCell="1" allowOverlap="0">
            <wp:simplePos x="0" y="0"/>
            <wp:positionH relativeFrom="column">
              <wp:align>left</wp:align>
            </wp:positionH>
            <wp:positionV relativeFrom="line">
              <wp:align>top</wp:align>
            </wp:positionV>
            <wp:extent cx="2638425" cy="1552575"/>
            <wp:effectExtent l="19050" t="19050" r="28575" b="28575"/>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4" cstate="print"/>
                    <a:srcRect/>
                    <a:stretch>
                      <a:fillRect/>
                    </a:stretch>
                  </pic:blipFill>
                  <pic:spPr bwMode="auto">
                    <a:xfrm>
                      <a:off x="0" y="0"/>
                      <a:ext cx="2638425" cy="1552575"/>
                    </a:xfrm>
                    <a:prstGeom prst="rect">
                      <a:avLst/>
                    </a:prstGeom>
                    <a:noFill/>
                    <a:ln w="9525">
                      <a:solidFill>
                        <a:srgbClr val="F1E4C2"/>
                      </a:solidFill>
                      <a:miter lim="800000"/>
                      <a:headEnd/>
                      <a:tailEnd/>
                    </a:ln>
                  </pic:spPr>
                </pic:pic>
              </a:graphicData>
            </a:graphic>
          </wp:anchor>
        </w:drawing>
      </w:r>
      <w:r w:rsidR="00E97DCB" w:rsidRPr="00C620E5">
        <w:rPr>
          <w:sz w:val="28"/>
          <w:szCs w:val="28"/>
        </w:rPr>
        <w:t>С точки зрения управления   движ</w:t>
      </w:r>
      <w:r w:rsidR="00E97DCB" w:rsidRPr="00C620E5">
        <w:rPr>
          <w:sz w:val="28"/>
          <w:szCs w:val="28"/>
        </w:rPr>
        <w:t>е</w:t>
      </w:r>
      <w:r w:rsidR="00E97DCB" w:rsidRPr="00C620E5">
        <w:rPr>
          <w:sz w:val="28"/>
          <w:szCs w:val="28"/>
        </w:rPr>
        <w:t>нием по траектории   наиболее пр</w:t>
      </w:r>
      <w:r w:rsidR="00E97DCB" w:rsidRPr="00C620E5">
        <w:rPr>
          <w:sz w:val="28"/>
          <w:szCs w:val="28"/>
        </w:rPr>
        <w:t>о</w:t>
      </w:r>
      <w:r w:rsidR="00E97DCB" w:rsidRPr="00C620E5">
        <w:rPr>
          <w:sz w:val="28"/>
          <w:szCs w:val="28"/>
        </w:rPr>
        <w:t xml:space="preserve">стой системой ЧПУ является </w:t>
      </w:r>
      <w:r w:rsidR="00E97DCB">
        <w:rPr>
          <w:sz w:val="28"/>
          <w:szCs w:val="28"/>
        </w:rPr>
        <w:t>способ задания координат (рис.</w:t>
      </w:r>
      <w:r w:rsidR="007931CF">
        <w:rPr>
          <w:sz w:val="28"/>
          <w:szCs w:val="28"/>
        </w:rPr>
        <w:t>14</w:t>
      </w:r>
      <w:r w:rsidR="00711ED2">
        <w:rPr>
          <w:sz w:val="28"/>
          <w:szCs w:val="28"/>
        </w:rPr>
        <w:t>.2.</w:t>
      </w:r>
      <w:r w:rsidR="00E97DCB" w:rsidRPr="00C620E5">
        <w:rPr>
          <w:sz w:val="28"/>
          <w:szCs w:val="28"/>
        </w:rPr>
        <w:t>).</w:t>
      </w:r>
    </w:p>
    <w:p w:rsidR="00AA21C2" w:rsidRDefault="00ED3A5D" w:rsidP="00C97719">
      <w:pPr>
        <w:widowControl w:val="0"/>
        <w:autoSpaceDE w:val="0"/>
        <w:autoSpaceDN w:val="0"/>
        <w:adjustRightInd w:val="0"/>
        <w:jc w:val="both"/>
        <w:rPr>
          <w:sz w:val="28"/>
          <w:szCs w:val="28"/>
        </w:rPr>
      </w:pPr>
      <w:r w:rsidRPr="00ED3A5D">
        <w:rPr>
          <w:noProof/>
        </w:rPr>
        <w:pict>
          <v:shape id="_x0000_s1047" type="#_x0000_t202" style="position:absolute;left:0;text-align:left;margin-left:52.5pt;margin-top:4.3pt;width:209.25pt;height:56.25pt;z-index:251604480;mso-position-vertical-relative:line" o:allowoverlap="f" fillcolor="#f1e4c2" strokecolor="#f1e4c2">
            <v:textbox style="mso-next-textbox:#_x0000_s1047;mso-fit-shape-to-text:t">
              <w:txbxContent>
                <w:p w:rsidR="003222B1" w:rsidRPr="00E568AA" w:rsidRDefault="003222B1" w:rsidP="00E97DCB">
                  <w:pPr>
                    <w:widowControl w:val="0"/>
                    <w:autoSpaceDE w:val="0"/>
                    <w:autoSpaceDN w:val="0"/>
                    <w:adjustRightInd w:val="0"/>
                    <w:rPr>
                      <w:b/>
                      <w:i/>
                      <w:color w:val="FF0000"/>
                      <w:sz w:val="28"/>
                      <w:szCs w:val="28"/>
                    </w:rPr>
                  </w:pPr>
                  <w:r>
                    <w:rPr>
                      <w:b/>
                      <w:i/>
                      <w:color w:val="FF0000"/>
                      <w:sz w:val="28"/>
                      <w:szCs w:val="28"/>
                    </w:rPr>
                    <w:t>Рис.14.2.</w:t>
                  </w:r>
                  <w:r w:rsidRPr="00E568AA">
                    <w:rPr>
                      <w:b/>
                      <w:i/>
                      <w:color w:val="FF0000"/>
                      <w:sz w:val="28"/>
                      <w:szCs w:val="28"/>
                    </w:rPr>
                    <w:t>.    Схема    управл</w:t>
                  </w:r>
                  <w:r w:rsidRPr="00E568AA">
                    <w:rPr>
                      <w:b/>
                      <w:i/>
                      <w:color w:val="FF0000"/>
                      <w:sz w:val="28"/>
                      <w:szCs w:val="28"/>
                    </w:rPr>
                    <w:t>е</w:t>
                  </w:r>
                  <w:r w:rsidRPr="00E568AA">
                    <w:rPr>
                      <w:b/>
                      <w:i/>
                      <w:color w:val="FF0000"/>
                      <w:sz w:val="28"/>
                      <w:szCs w:val="28"/>
                    </w:rPr>
                    <w:t>ния    системой «Задание к</w:t>
                  </w:r>
                  <w:r w:rsidRPr="00E568AA">
                    <w:rPr>
                      <w:b/>
                      <w:i/>
                      <w:color w:val="FF0000"/>
                      <w:sz w:val="28"/>
                      <w:szCs w:val="28"/>
                    </w:rPr>
                    <w:t>о</w:t>
                  </w:r>
                  <w:r w:rsidRPr="00E568AA">
                    <w:rPr>
                      <w:b/>
                      <w:i/>
                      <w:color w:val="FF0000"/>
                      <w:sz w:val="28"/>
                      <w:szCs w:val="28"/>
                    </w:rPr>
                    <w:t>ординат»</w:t>
                  </w:r>
                </w:p>
              </w:txbxContent>
            </v:textbox>
            <w10:wrap type="square"/>
          </v:shape>
        </w:pict>
      </w:r>
    </w:p>
    <w:p w:rsidR="00AA21C2" w:rsidRDefault="00AA21C2" w:rsidP="00C97719">
      <w:pPr>
        <w:widowControl w:val="0"/>
        <w:autoSpaceDE w:val="0"/>
        <w:autoSpaceDN w:val="0"/>
        <w:adjustRightInd w:val="0"/>
        <w:jc w:val="both"/>
        <w:rPr>
          <w:sz w:val="28"/>
          <w:szCs w:val="28"/>
        </w:rPr>
      </w:pPr>
    </w:p>
    <w:p w:rsidR="00E97DCB" w:rsidRPr="00C620E5" w:rsidRDefault="00E97DCB" w:rsidP="00C97719">
      <w:pPr>
        <w:widowControl w:val="0"/>
        <w:autoSpaceDE w:val="0"/>
        <w:autoSpaceDN w:val="0"/>
        <w:adjustRightInd w:val="0"/>
        <w:jc w:val="both"/>
        <w:rPr>
          <w:sz w:val="28"/>
          <w:szCs w:val="28"/>
        </w:rPr>
      </w:pPr>
      <w:r w:rsidRPr="00C620E5">
        <w:rPr>
          <w:sz w:val="28"/>
          <w:szCs w:val="28"/>
        </w:rPr>
        <w:t>При этом способе управления исполнительный орган перемещается между двумя точками, в которых происходит техно</w:t>
      </w:r>
      <w:r w:rsidR="00B60434">
        <w:rPr>
          <w:sz w:val="28"/>
          <w:szCs w:val="28"/>
        </w:rPr>
        <w:t>логическая обра</w:t>
      </w:r>
      <w:r w:rsidRPr="00C620E5">
        <w:rPr>
          <w:sz w:val="28"/>
          <w:szCs w:val="28"/>
        </w:rPr>
        <w:t>ботка по более точно заданной траектории. Такая система управления применяется</w:t>
      </w:r>
      <w:r>
        <w:rPr>
          <w:sz w:val="28"/>
          <w:szCs w:val="28"/>
        </w:rPr>
        <w:t>,</w:t>
      </w:r>
      <w:r w:rsidRPr="00C620E5">
        <w:rPr>
          <w:sz w:val="28"/>
          <w:szCs w:val="28"/>
        </w:rPr>
        <w:t xml:space="preserve"> прежде всего</w:t>
      </w:r>
      <w:r>
        <w:rPr>
          <w:sz w:val="28"/>
          <w:szCs w:val="28"/>
        </w:rPr>
        <w:t>,</w:t>
      </w:r>
      <w:r w:rsidRPr="00C620E5">
        <w:rPr>
          <w:sz w:val="28"/>
          <w:szCs w:val="28"/>
        </w:rPr>
        <w:t xml:space="preserve"> у сверлильных и расточных станков.</w:t>
      </w:r>
    </w:p>
    <w:p w:rsidR="00E97DCB" w:rsidRPr="00C620E5" w:rsidRDefault="00E97DCB" w:rsidP="00C97719">
      <w:pPr>
        <w:widowControl w:val="0"/>
        <w:autoSpaceDE w:val="0"/>
        <w:autoSpaceDN w:val="0"/>
        <w:adjustRightInd w:val="0"/>
        <w:ind w:firstLine="708"/>
        <w:jc w:val="both"/>
        <w:rPr>
          <w:sz w:val="28"/>
          <w:szCs w:val="28"/>
        </w:rPr>
      </w:pPr>
      <w:r w:rsidRPr="00C620E5">
        <w:rPr>
          <w:sz w:val="28"/>
          <w:szCs w:val="28"/>
        </w:rPr>
        <w:t>У систем с п</w:t>
      </w:r>
      <w:r>
        <w:rPr>
          <w:sz w:val="28"/>
          <w:szCs w:val="28"/>
        </w:rPr>
        <w:t>рямоугольным управлением (рис.</w:t>
      </w:r>
      <w:r w:rsidR="007931CF">
        <w:rPr>
          <w:sz w:val="28"/>
          <w:szCs w:val="28"/>
        </w:rPr>
        <w:t>14</w:t>
      </w:r>
      <w:r w:rsidR="00986014">
        <w:rPr>
          <w:sz w:val="28"/>
          <w:szCs w:val="28"/>
        </w:rPr>
        <w:t>.3.</w:t>
      </w:r>
      <w:r w:rsidRPr="00C620E5">
        <w:rPr>
          <w:sz w:val="28"/>
          <w:szCs w:val="28"/>
        </w:rPr>
        <w:t>) исполнитель</w:t>
      </w:r>
      <w:r w:rsidRPr="00C620E5">
        <w:rPr>
          <w:sz w:val="28"/>
          <w:szCs w:val="28"/>
        </w:rPr>
        <w:softHyphen/>
        <w:t>ный о</w:t>
      </w:r>
      <w:r w:rsidRPr="00C620E5">
        <w:rPr>
          <w:sz w:val="28"/>
          <w:szCs w:val="28"/>
        </w:rPr>
        <w:t>р</w:t>
      </w:r>
      <w:r w:rsidRPr="00C620E5">
        <w:rPr>
          <w:sz w:val="28"/>
          <w:szCs w:val="28"/>
        </w:rPr>
        <w:t>ган станка перемещается по двум (трем) заданным координатам. В отличие от способа задания координат перемещение между двумя точками точно опред</w:t>
      </w:r>
      <w:r w:rsidRPr="00C620E5">
        <w:rPr>
          <w:sz w:val="28"/>
          <w:szCs w:val="28"/>
        </w:rPr>
        <w:t>е</w:t>
      </w:r>
      <w:r w:rsidRPr="00C620E5">
        <w:rPr>
          <w:sz w:val="28"/>
          <w:szCs w:val="28"/>
        </w:rPr>
        <w:t>лен</w:t>
      </w:r>
      <w:r w:rsidR="00B60434">
        <w:rPr>
          <w:sz w:val="28"/>
          <w:szCs w:val="28"/>
        </w:rPr>
        <w:t>о и, как правило, связано с тех</w:t>
      </w:r>
      <w:r w:rsidRPr="00C620E5">
        <w:rPr>
          <w:sz w:val="28"/>
          <w:szCs w:val="28"/>
        </w:rPr>
        <w:t>нологической обработкой. Такие системы применяются, например, у то</w:t>
      </w:r>
      <w:r w:rsidR="00B60434">
        <w:rPr>
          <w:sz w:val="28"/>
          <w:szCs w:val="28"/>
        </w:rPr>
        <w:t>карных стан</w:t>
      </w:r>
      <w:r w:rsidRPr="00C620E5">
        <w:rPr>
          <w:sz w:val="28"/>
          <w:szCs w:val="28"/>
        </w:rPr>
        <w:t>ков.</w:t>
      </w:r>
    </w:p>
    <w:p w:rsidR="00E97DCB" w:rsidRPr="00C620E5" w:rsidRDefault="00E97DCB" w:rsidP="00C97719">
      <w:pPr>
        <w:widowControl w:val="0"/>
        <w:autoSpaceDE w:val="0"/>
        <w:autoSpaceDN w:val="0"/>
        <w:adjustRightInd w:val="0"/>
        <w:ind w:firstLine="708"/>
        <w:jc w:val="both"/>
        <w:rPr>
          <w:sz w:val="28"/>
          <w:szCs w:val="28"/>
        </w:rPr>
      </w:pPr>
      <w:r w:rsidRPr="00C620E5">
        <w:rPr>
          <w:sz w:val="28"/>
          <w:szCs w:val="28"/>
        </w:rPr>
        <w:t>Высшей ступенью управ</w:t>
      </w:r>
      <w:r w:rsidRPr="00C620E5">
        <w:rPr>
          <w:sz w:val="28"/>
          <w:szCs w:val="28"/>
        </w:rPr>
        <w:softHyphen/>
        <w:t>ления траекторией перемеще</w:t>
      </w:r>
      <w:r w:rsidRPr="00C620E5">
        <w:rPr>
          <w:sz w:val="28"/>
          <w:szCs w:val="28"/>
        </w:rPr>
        <w:softHyphen/>
        <w:t>ния являет</w:t>
      </w:r>
      <w:r>
        <w:rPr>
          <w:sz w:val="28"/>
          <w:szCs w:val="28"/>
        </w:rPr>
        <w:t>ся ко</w:t>
      </w:r>
      <w:r>
        <w:rPr>
          <w:sz w:val="28"/>
          <w:szCs w:val="28"/>
        </w:rPr>
        <w:t>н</w:t>
      </w:r>
      <w:r w:rsidR="00B60434">
        <w:rPr>
          <w:sz w:val="28"/>
          <w:szCs w:val="28"/>
        </w:rPr>
        <w:t>турное уп</w:t>
      </w:r>
      <w:r>
        <w:rPr>
          <w:sz w:val="28"/>
          <w:szCs w:val="28"/>
        </w:rPr>
        <w:t>равление (рис.</w:t>
      </w:r>
      <w:r w:rsidR="007931CF">
        <w:rPr>
          <w:sz w:val="28"/>
          <w:szCs w:val="28"/>
        </w:rPr>
        <w:t>14</w:t>
      </w:r>
      <w:r w:rsidR="00986014">
        <w:rPr>
          <w:sz w:val="28"/>
          <w:szCs w:val="28"/>
        </w:rPr>
        <w:t>.4.</w:t>
      </w:r>
      <w:r w:rsidRPr="00C620E5">
        <w:rPr>
          <w:sz w:val="28"/>
          <w:szCs w:val="28"/>
        </w:rPr>
        <w:t>). В этом случае исполнительный орган может п</w:t>
      </w:r>
      <w:r w:rsidRPr="00C620E5">
        <w:rPr>
          <w:sz w:val="28"/>
          <w:szCs w:val="28"/>
        </w:rPr>
        <w:t>е</w:t>
      </w:r>
      <w:r w:rsidRPr="00C620E5">
        <w:rPr>
          <w:sz w:val="28"/>
          <w:szCs w:val="28"/>
        </w:rPr>
        <w:t>ремещаться между двумя точками по заранее</w:t>
      </w:r>
      <w:r>
        <w:rPr>
          <w:sz w:val="28"/>
          <w:szCs w:val="28"/>
        </w:rPr>
        <w:t xml:space="preserve"> </w:t>
      </w:r>
      <w:r w:rsidRPr="00C620E5">
        <w:rPr>
          <w:sz w:val="28"/>
          <w:szCs w:val="28"/>
        </w:rPr>
        <w:t>заданной траектории (скорости) перемещения. Системы контурного числового программного управления далее классифицируются по числу управляемых координат (2—5 осей).</w:t>
      </w:r>
    </w:p>
    <w:p w:rsidR="00E97DCB" w:rsidRPr="00C620E5" w:rsidRDefault="00E97DCB" w:rsidP="00986014">
      <w:pPr>
        <w:widowControl w:val="0"/>
        <w:autoSpaceDE w:val="0"/>
        <w:autoSpaceDN w:val="0"/>
        <w:adjustRightInd w:val="0"/>
        <w:spacing w:after="120"/>
        <w:ind w:firstLine="709"/>
        <w:jc w:val="both"/>
        <w:rPr>
          <w:sz w:val="28"/>
          <w:szCs w:val="28"/>
        </w:rPr>
      </w:pPr>
      <w:r w:rsidRPr="00C620E5">
        <w:rPr>
          <w:sz w:val="28"/>
          <w:szCs w:val="28"/>
        </w:rPr>
        <w:t>Соединением функций прямоугольного и контурного управления хара</w:t>
      </w:r>
      <w:r w:rsidRPr="00C620E5">
        <w:rPr>
          <w:sz w:val="28"/>
          <w:szCs w:val="28"/>
        </w:rPr>
        <w:t>к</w:t>
      </w:r>
      <w:r w:rsidRPr="00C620E5">
        <w:rPr>
          <w:sz w:val="28"/>
          <w:szCs w:val="28"/>
        </w:rPr>
        <w:t>теризуются универсальные с</w:t>
      </w:r>
      <w:r w:rsidR="00B60434">
        <w:rPr>
          <w:sz w:val="28"/>
          <w:szCs w:val="28"/>
        </w:rPr>
        <w:t>истемы управления, предназначен</w:t>
      </w:r>
      <w:r w:rsidRPr="00C620E5">
        <w:rPr>
          <w:sz w:val="28"/>
          <w:szCs w:val="28"/>
        </w:rPr>
        <w:t>ные прежде вс</w:t>
      </w:r>
      <w:r w:rsidRPr="00C620E5">
        <w:rPr>
          <w:sz w:val="28"/>
          <w:szCs w:val="28"/>
        </w:rPr>
        <w:t>е</w:t>
      </w:r>
      <w:r w:rsidRPr="00C620E5">
        <w:rPr>
          <w:sz w:val="28"/>
          <w:szCs w:val="28"/>
        </w:rPr>
        <w:t>го для многоцелевых станков с ЧПУ. Их преимущество состоит в упрощении программиро</w:t>
      </w:r>
      <w:r w:rsidR="00B60434">
        <w:rPr>
          <w:sz w:val="28"/>
          <w:szCs w:val="28"/>
        </w:rPr>
        <w:t>вания при различных видах техно</w:t>
      </w:r>
      <w:r w:rsidRPr="00C620E5">
        <w:rPr>
          <w:sz w:val="28"/>
          <w:szCs w:val="28"/>
        </w:rPr>
        <w:t>логической обработки.</w:t>
      </w:r>
    </w:p>
    <w:p w:rsidR="00E97DCB" w:rsidRPr="00C620E5" w:rsidRDefault="00057974" w:rsidP="00C97719">
      <w:pPr>
        <w:widowControl w:val="0"/>
        <w:autoSpaceDE w:val="0"/>
        <w:autoSpaceDN w:val="0"/>
        <w:adjustRightInd w:val="0"/>
        <w:jc w:val="both"/>
        <w:rPr>
          <w:sz w:val="28"/>
          <w:szCs w:val="28"/>
        </w:rPr>
      </w:pPr>
      <w:r>
        <w:rPr>
          <w:noProof/>
          <w:sz w:val="28"/>
          <w:szCs w:val="28"/>
        </w:rPr>
        <w:drawing>
          <wp:inline distT="0" distB="0" distL="0" distR="0">
            <wp:extent cx="5353050" cy="2238375"/>
            <wp:effectExtent l="19050" t="0" r="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875" cstate="print"/>
                    <a:srcRect/>
                    <a:stretch>
                      <a:fillRect/>
                    </a:stretch>
                  </pic:blipFill>
                  <pic:spPr bwMode="auto">
                    <a:xfrm>
                      <a:off x="0" y="0"/>
                      <a:ext cx="5353050" cy="2238375"/>
                    </a:xfrm>
                    <a:prstGeom prst="rect">
                      <a:avLst/>
                    </a:prstGeom>
                    <a:noFill/>
                    <a:ln w="9525">
                      <a:noFill/>
                      <a:miter lim="800000"/>
                      <a:headEnd/>
                      <a:tailEnd/>
                    </a:ln>
                  </pic:spPr>
                </pic:pic>
              </a:graphicData>
            </a:graphic>
          </wp:inline>
        </w:drawing>
      </w:r>
    </w:p>
    <w:p w:rsidR="004B6DA7" w:rsidRDefault="004B6DA7" w:rsidP="00C97719">
      <w:pPr>
        <w:widowControl w:val="0"/>
        <w:autoSpaceDE w:val="0"/>
        <w:autoSpaceDN w:val="0"/>
        <w:adjustRightInd w:val="0"/>
        <w:jc w:val="both"/>
        <w:rPr>
          <w:b/>
          <w:i/>
          <w:color w:val="FF0000"/>
          <w:sz w:val="28"/>
          <w:szCs w:val="28"/>
        </w:rPr>
      </w:pPr>
    </w:p>
    <w:p w:rsidR="00E97DCB" w:rsidRPr="00E568AA" w:rsidRDefault="00E97DCB" w:rsidP="00C97719">
      <w:pPr>
        <w:widowControl w:val="0"/>
        <w:autoSpaceDE w:val="0"/>
        <w:autoSpaceDN w:val="0"/>
        <w:adjustRightInd w:val="0"/>
        <w:jc w:val="both"/>
        <w:rPr>
          <w:b/>
          <w:i/>
          <w:color w:val="FF0000"/>
          <w:sz w:val="28"/>
          <w:szCs w:val="28"/>
        </w:rPr>
      </w:pPr>
      <w:r>
        <w:rPr>
          <w:b/>
          <w:i/>
          <w:color w:val="FF0000"/>
          <w:sz w:val="28"/>
          <w:szCs w:val="28"/>
        </w:rPr>
        <w:t>Рис.</w:t>
      </w:r>
      <w:r w:rsidR="00711ED2">
        <w:rPr>
          <w:b/>
          <w:i/>
          <w:color w:val="FF0000"/>
          <w:sz w:val="28"/>
          <w:szCs w:val="28"/>
        </w:rPr>
        <w:t>1</w:t>
      </w:r>
      <w:r w:rsidR="007931CF">
        <w:rPr>
          <w:b/>
          <w:i/>
          <w:color w:val="FF0000"/>
          <w:sz w:val="28"/>
          <w:szCs w:val="28"/>
        </w:rPr>
        <w:t>4</w:t>
      </w:r>
      <w:r w:rsidR="00711ED2">
        <w:rPr>
          <w:b/>
          <w:i/>
          <w:color w:val="FF0000"/>
          <w:sz w:val="28"/>
          <w:szCs w:val="28"/>
        </w:rPr>
        <w:t>.3.</w:t>
      </w:r>
      <w:r w:rsidRPr="00E568AA">
        <w:rPr>
          <w:b/>
          <w:i/>
          <w:color w:val="FF0000"/>
          <w:sz w:val="28"/>
          <w:szCs w:val="28"/>
        </w:rPr>
        <w:t xml:space="preserve"> Схема   прямоугольного   управления</w:t>
      </w:r>
    </w:p>
    <w:p w:rsidR="00E97DCB" w:rsidRPr="00E568AA" w:rsidRDefault="00E97DCB" w:rsidP="00C97719">
      <w:pPr>
        <w:widowControl w:val="0"/>
        <w:autoSpaceDE w:val="0"/>
        <w:autoSpaceDN w:val="0"/>
        <w:adjustRightInd w:val="0"/>
        <w:jc w:val="both"/>
        <w:rPr>
          <w:b/>
          <w:i/>
          <w:color w:val="FF0000"/>
          <w:sz w:val="28"/>
          <w:szCs w:val="28"/>
        </w:rPr>
      </w:pPr>
      <w:r>
        <w:rPr>
          <w:b/>
          <w:i/>
          <w:color w:val="FF0000"/>
          <w:sz w:val="28"/>
          <w:szCs w:val="28"/>
        </w:rPr>
        <w:t xml:space="preserve">Рис. </w:t>
      </w:r>
      <w:r w:rsidR="007931CF">
        <w:rPr>
          <w:b/>
          <w:i/>
          <w:color w:val="FF0000"/>
          <w:sz w:val="28"/>
          <w:szCs w:val="28"/>
        </w:rPr>
        <w:t>14</w:t>
      </w:r>
      <w:r w:rsidR="00711ED2">
        <w:rPr>
          <w:b/>
          <w:i/>
          <w:color w:val="FF0000"/>
          <w:sz w:val="28"/>
          <w:szCs w:val="28"/>
        </w:rPr>
        <w:t xml:space="preserve">.4 </w:t>
      </w:r>
      <w:r w:rsidRPr="00E568AA">
        <w:rPr>
          <w:b/>
          <w:i/>
          <w:color w:val="FF0000"/>
          <w:sz w:val="28"/>
          <w:szCs w:val="28"/>
        </w:rPr>
        <w:t>. Схема контурного    управ</w:t>
      </w:r>
      <w:r w:rsidRPr="00E568AA">
        <w:rPr>
          <w:b/>
          <w:i/>
          <w:color w:val="FF0000"/>
          <w:sz w:val="28"/>
          <w:szCs w:val="28"/>
        </w:rPr>
        <w:softHyphen/>
        <w:t>ления</w:t>
      </w:r>
    </w:p>
    <w:p w:rsidR="00E97DCB" w:rsidRDefault="00E97DCB" w:rsidP="00C97719">
      <w:pPr>
        <w:widowControl w:val="0"/>
        <w:autoSpaceDE w:val="0"/>
        <w:autoSpaceDN w:val="0"/>
        <w:adjustRightInd w:val="0"/>
        <w:ind w:firstLine="708"/>
        <w:jc w:val="both"/>
        <w:rPr>
          <w:sz w:val="28"/>
          <w:szCs w:val="28"/>
        </w:rPr>
      </w:pPr>
    </w:p>
    <w:p w:rsidR="00E97DCB" w:rsidRPr="00C620E5" w:rsidRDefault="00E97DCB" w:rsidP="00C97719">
      <w:pPr>
        <w:widowControl w:val="0"/>
        <w:autoSpaceDE w:val="0"/>
        <w:autoSpaceDN w:val="0"/>
        <w:adjustRightInd w:val="0"/>
        <w:ind w:firstLine="708"/>
        <w:jc w:val="both"/>
        <w:rPr>
          <w:sz w:val="28"/>
          <w:szCs w:val="28"/>
        </w:rPr>
      </w:pPr>
      <w:r w:rsidRPr="00C620E5">
        <w:rPr>
          <w:sz w:val="28"/>
          <w:szCs w:val="28"/>
        </w:rPr>
        <w:t>Признаки современной конфиг</w:t>
      </w:r>
      <w:r>
        <w:rPr>
          <w:sz w:val="28"/>
          <w:szCs w:val="28"/>
        </w:rPr>
        <w:t>урации и функциональные возможн</w:t>
      </w:r>
      <w:r w:rsidRPr="00C620E5">
        <w:rPr>
          <w:sz w:val="28"/>
          <w:szCs w:val="28"/>
        </w:rPr>
        <w:t>ости станков с ЧПУ. С точки зрения конструкции механической части станка с ЧПУ при ее разработке внимание уделяется прежде всего главному приводу и пр</w:t>
      </w:r>
      <w:r w:rsidRPr="00C620E5">
        <w:rPr>
          <w:sz w:val="28"/>
          <w:szCs w:val="28"/>
        </w:rPr>
        <w:t>и</w:t>
      </w:r>
      <w:r w:rsidRPr="00C620E5">
        <w:rPr>
          <w:sz w:val="28"/>
          <w:szCs w:val="28"/>
        </w:rPr>
        <w:t>водам подач,</w:t>
      </w:r>
      <w:r w:rsidR="00B60434">
        <w:rPr>
          <w:sz w:val="28"/>
          <w:szCs w:val="28"/>
        </w:rPr>
        <w:t xml:space="preserve"> измерительному устройству и об</w:t>
      </w:r>
      <w:r w:rsidRPr="00C620E5">
        <w:rPr>
          <w:sz w:val="28"/>
          <w:szCs w:val="28"/>
        </w:rPr>
        <w:t>щей компоновке станка.</w:t>
      </w:r>
    </w:p>
    <w:p w:rsidR="00E97DCB" w:rsidRPr="00C620E5" w:rsidRDefault="00E97DCB" w:rsidP="00C97719">
      <w:pPr>
        <w:widowControl w:val="0"/>
        <w:autoSpaceDE w:val="0"/>
        <w:autoSpaceDN w:val="0"/>
        <w:adjustRightInd w:val="0"/>
        <w:ind w:firstLine="708"/>
        <w:jc w:val="both"/>
        <w:rPr>
          <w:sz w:val="28"/>
          <w:szCs w:val="28"/>
        </w:rPr>
      </w:pPr>
      <w:r w:rsidRPr="00C620E5">
        <w:rPr>
          <w:sz w:val="28"/>
          <w:szCs w:val="28"/>
        </w:rPr>
        <w:t xml:space="preserve">В отличие от «классических» станков главные приводы станков с ЧПУ более мощные. Применяются </w:t>
      </w:r>
      <w:r w:rsidR="00B60434">
        <w:rPr>
          <w:sz w:val="28"/>
          <w:szCs w:val="28"/>
        </w:rPr>
        <w:t>приводы со ступенчатым и бессту</w:t>
      </w:r>
      <w:r w:rsidRPr="00C620E5">
        <w:rPr>
          <w:sz w:val="28"/>
          <w:szCs w:val="28"/>
        </w:rPr>
        <w:t>пенчатым и</w:t>
      </w:r>
      <w:r w:rsidRPr="00C620E5">
        <w:rPr>
          <w:sz w:val="28"/>
          <w:szCs w:val="28"/>
        </w:rPr>
        <w:t>з</w:t>
      </w:r>
      <w:r w:rsidRPr="00C620E5">
        <w:rPr>
          <w:sz w:val="28"/>
          <w:szCs w:val="28"/>
        </w:rPr>
        <w:t>менением частоты вращения. Главные приводы станко</w:t>
      </w:r>
      <w:r>
        <w:rPr>
          <w:sz w:val="28"/>
          <w:szCs w:val="28"/>
        </w:rPr>
        <w:t>в</w:t>
      </w:r>
      <w:r w:rsidRPr="00C620E5">
        <w:rPr>
          <w:sz w:val="28"/>
          <w:szCs w:val="28"/>
        </w:rPr>
        <w:t xml:space="preserve"> с ЧПУ со ступенчатым изменением частоты вращения, как правило, реализованы посредством пер</w:t>
      </w:r>
      <w:r w:rsidRPr="00C620E5">
        <w:rPr>
          <w:sz w:val="28"/>
          <w:szCs w:val="28"/>
        </w:rPr>
        <w:t>е</w:t>
      </w:r>
      <w:r w:rsidRPr="00C620E5">
        <w:rPr>
          <w:sz w:val="28"/>
          <w:szCs w:val="28"/>
        </w:rPr>
        <w:t>дач,</w:t>
      </w:r>
      <w:r w:rsidR="00B60434">
        <w:rPr>
          <w:sz w:val="28"/>
          <w:szCs w:val="28"/>
        </w:rPr>
        <w:t xml:space="preserve"> переключаемых муфтами (электро</w:t>
      </w:r>
      <w:r w:rsidRPr="00C620E5">
        <w:rPr>
          <w:sz w:val="28"/>
          <w:szCs w:val="28"/>
        </w:rPr>
        <w:t>магнитными, зубчатыми или пласти</w:t>
      </w:r>
      <w:r w:rsidRPr="00C620E5">
        <w:rPr>
          <w:sz w:val="28"/>
          <w:szCs w:val="28"/>
        </w:rPr>
        <w:t>н</w:t>
      </w:r>
      <w:r w:rsidR="00B60434">
        <w:rPr>
          <w:sz w:val="28"/>
          <w:szCs w:val="28"/>
        </w:rPr>
        <w:lastRenderedPageBreak/>
        <w:t>чатыми) или с помощью передвиж</w:t>
      </w:r>
      <w:r w:rsidRPr="00C620E5">
        <w:rPr>
          <w:sz w:val="28"/>
          <w:szCs w:val="28"/>
        </w:rPr>
        <w:t>ных зубчаты</w:t>
      </w:r>
      <w:r>
        <w:rPr>
          <w:sz w:val="28"/>
          <w:szCs w:val="28"/>
        </w:rPr>
        <w:t>х колес при применении двух- ил</w:t>
      </w:r>
      <w:r w:rsidR="00B60434">
        <w:rPr>
          <w:sz w:val="28"/>
          <w:szCs w:val="28"/>
        </w:rPr>
        <w:t>и трехступенчатого элект</w:t>
      </w:r>
      <w:r w:rsidRPr="00C620E5">
        <w:rPr>
          <w:sz w:val="28"/>
          <w:szCs w:val="28"/>
        </w:rPr>
        <w:t>родвигателя. Недостатком ступенчатого изменения частоты вращения является сложное задание экономи</w:t>
      </w:r>
      <w:r w:rsidR="00B60434">
        <w:rPr>
          <w:sz w:val="28"/>
          <w:szCs w:val="28"/>
        </w:rPr>
        <w:t>чной скорости резания, а преиму</w:t>
      </w:r>
      <w:r w:rsidRPr="00C620E5">
        <w:rPr>
          <w:sz w:val="28"/>
          <w:szCs w:val="28"/>
        </w:rPr>
        <w:t>ществом — невысокая стоимость.</w:t>
      </w:r>
    </w:p>
    <w:p w:rsidR="00E97DCB" w:rsidRPr="00C620E5" w:rsidRDefault="00E97DCB" w:rsidP="00C97719">
      <w:pPr>
        <w:widowControl w:val="0"/>
        <w:autoSpaceDE w:val="0"/>
        <w:autoSpaceDN w:val="0"/>
        <w:adjustRightInd w:val="0"/>
        <w:ind w:firstLine="708"/>
        <w:jc w:val="both"/>
        <w:rPr>
          <w:sz w:val="28"/>
          <w:szCs w:val="28"/>
        </w:rPr>
      </w:pPr>
      <w:r w:rsidRPr="00C620E5">
        <w:rPr>
          <w:sz w:val="28"/>
          <w:szCs w:val="28"/>
        </w:rPr>
        <w:t>Бесступенчатое    изменение част</w:t>
      </w:r>
      <w:r>
        <w:rPr>
          <w:sz w:val="28"/>
          <w:szCs w:val="28"/>
        </w:rPr>
        <w:t>оты вращения главных   приводов</w:t>
      </w:r>
      <w:r w:rsidRPr="00C620E5">
        <w:rPr>
          <w:sz w:val="28"/>
          <w:szCs w:val="28"/>
        </w:rPr>
        <w:t xml:space="preserve"> пр</w:t>
      </w:r>
      <w:r w:rsidRPr="00C620E5">
        <w:rPr>
          <w:sz w:val="28"/>
          <w:szCs w:val="28"/>
        </w:rPr>
        <w:t>и</w:t>
      </w:r>
      <w:r w:rsidRPr="00C620E5">
        <w:rPr>
          <w:sz w:val="28"/>
          <w:szCs w:val="28"/>
        </w:rPr>
        <w:t xml:space="preserve">меняется прежде всего там, где у </w:t>
      </w:r>
      <w:r w:rsidR="00B60434">
        <w:rPr>
          <w:sz w:val="28"/>
          <w:szCs w:val="28"/>
        </w:rPr>
        <w:t>главного привода требуется функ</w:t>
      </w:r>
      <w:r w:rsidRPr="00C620E5">
        <w:rPr>
          <w:sz w:val="28"/>
          <w:szCs w:val="28"/>
        </w:rPr>
        <w:t>ция фикс</w:t>
      </w:r>
      <w:r w:rsidRPr="00C620E5">
        <w:rPr>
          <w:sz w:val="28"/>
          <w:szCs w:val="28"/>
        </w:rPr>
        <w:t>а</w:t>
      </w:r>
      <w:r w:rsidRPr="00C620E5">
        <w:rPr>
          <w:sz w:val="28"/>
          <w:szCs w:val="28"/>
        </w:rPr>
        <w:t xml:space="preserve">ции шпинделя для смены </w:t>
      </w:r>
      <w:r>
        <w:rPr>
          <w:sz w:val="28"/>
          <w:szCs w:val="28"/>
        </w:rPr>
        <w:t>инструмента или детали, а также</w:t>
      </w:r>
      <w:r w:rsidRPr="00C620E5">
        <w:rPr>
          <w:sz w:val="28"/>
          <w:szCs w:val="28"/>
        </w:rPr>
        <w:t xml:space="preserve"> позиционирования  шпинделя  при проведении внецентровых   опера</w:t>
      </w:r>
      <w:r w:rsidRPr="00C620E5">
        <w:rPr>
          <w:sz w:val="28"/>
          <w:szCs w:val="28"/>
        </w:rPr>
        <w:softHyphen/>
        <w:t>ций, например, на токарных станках</w:t>
      </w:r>
      <w:r w:rsidR="00B60434">
        <w:rPr>
          <w:sz w:val="28"/>
          <w:szCs w:val="28"/>
        </w:rPr>
        <w:t>.  Достоинством   бесступенчато</w:t>
      </w:r>
      <w:r w:rsidRPr="00C620E5">
        <w:rPr>
          <w:sz w:val="28"/>
          <w:szCs w:val="28"/>
        </w:rPr>
        <w:t>го регулирования частоты вращени</w:t>
      </w:r>
      <w:r w:rsidR="00B60434">
        <w:rPr>
          <w:sz w:val="28"/>
          <w:szCs w:val="28"/>
        </w:rPr>
        <w:t>я главных приводов является воз</w:t>
      </w:r>
      <w:r w:rsidRPr="00C620E5">
        <w:rPr>
          <w:sz w:val="28"/>
          <w:szCs w:val="28"/>
        </w:rPr>
        <w:t>можность задания оптимальной частоты вращ</w:t>
      </w:r>
      <w:r w:rsidRPr="00C620E5">
        <w:rPr>
          <w:sz w:val="28"/>
          <w:szCs w:val="28"/>
        </w:rPr>
        <w:t>е</w:t>
      </w:r>
      <w:r w:rsidRPr="00C620E5">
        <w:rPr>
          <w:sz w:val="28"/>
          <w:szCs w:val="28"/>
        </w:rPr>
        <w:t>ния   во всем объеме технологического процесса, а недостатком — высокая цена и потери по мощности двигателей.</w:t>
      </w:r>
    </w:p>
    <w:p w:rsidR="00E97DCB" w:rsidRPr="00C620E5" w:rsidRDefault="00E97DCB" w:rsidP="00C97719">
      <w:pPr>
        <w:widowControl w:val="0"/>
        <w:autoSpaceDE w:val="0"/>
        <w:autoSpaceDN w:val="0"/>
        <w:adjustRightInd w:val="0"/>
        <w:jc w:val="both"/>
        <w:rPr>
          <w:sz w:val="28"/>
          <w:szCs w:val="28"/>
        </w:rPr>
      </w:pPr>
      <w:r w:rsidRPr="00C620E5">
        <w:rPr>
          <w:sz w:val="28"/>
          <w:szCs w:val="28"/>
        </w:rPr>
        <w:t>Конструкции приводов подач имеют большое число возможных, решений. Их конкретное решение зависит от способа управления и общей конструкции станка.</w:t>
      </w:r>
    </w:p>
    <w:p w:rsidR="00E97DCB" w:rsidRPr="00C620E5" w:rsidRDefault="00E97DCB" w:rsidP="00C97719">
      <w:pPr>
        <w:widowControl w:val="0"/>
        <w:autoSpaceDE w:val="0"/>
        <w:autoSpaceDN w:val="0"/>
        <w:adjustRightInd w:val="0"/>
        <w:ind w:firstLine="708"/>
        <w:jc w:val="both"/>
        <w:rPr>
          <w:sz w:val="28"/>
          <w:szCs w:val="28"/>
        </w:rPr>
      </w:pPr>
      <w:r w:rsidRPr="00C620E5">
        <w:rPr>
          <w:sz w:val="28"/>
          <w:szCs w:val="28"/>
        </w:rPr>
        <w:t>Позиционирование инструментов в замкнутой схеме управлении станков с ЧПУ достигается путем ср</w:t>
      </w:r>
      <w:r w:rsidR="00B60434">
        <w:rPr>
          <w:sz w:val="28"/>
          <w:szCs w:val="28"/>
        </w:rPr>
        <w:t>авнения запрограммированного по</w:t>
      </w:r>
      <w:r w:rsidRPr="00C620E5">
        <w:rPr>
          <w:sz w:val="28"/>
          <w:szCs w:val="28"/>
        </w:rPr>
        <w:t>ложения с фа</w:t>
      </w:r>
      <w:r w:rsidRPr="00C620E5">
        <w:rPr>
          <w:sz w:val="28"/>
          <w:szCs w:val="28"/>
        </w:rPr>
        <w:t>к</w:t>
      </w:r>
      <w:r w:rsidRPr="00C620E5">
        <w:rPr>
          <w:sz w:val="28"/>
          <w:szCs w:val="28"/>
        </w:rPr>
        <w:t>тическим положением, которое фиксируется измеритель</w:t>
      </w:r>
      <w:r w:rsidRPr="00C620E5">
        <w:rPr>
          <w:sz w:val="28"/>
          <w:szCs w:val="28"/>
        </w:rPr>
        <w:softHyphen/>
        <w:t>ными устройствами. Измерительные</w:t>
      </w:r>
      <w:r w:rsidR="00B60434">
        <w:rPr>
          <w:sz w:val="28"/>
          <w:szCs w:val="28"/>
        </w:rPr>
        <w:t xml:space="preserve"> устройства работают по аналого</w:t>
      </w:r>
      <w:r w:rsidRPr="00C620E5">
        <w:rPr>
          <w:sz w:val="28"/>
          <w:szCs w:val="28"/>
        </w:rPr>
        <w:t>вому или числовому принц</w:t>
      </w:r>
      <w:r w:rsidRPr="00C620E5">
        <w:rPr>
          <w:sz w:val="28"/>
          <w:szCs w:val="28"/>
        </w:rPr>
        <w:t>и</w:t>
      </w:r>
      <w:r w:rsidRPr="00C620E5">
        <w:rPr>
          <w:sz w:val="28"/>
          <w:szCs w:val="28"/>
        </w:rPr>
        <w:t>пу. При аналоговом принципе требуется подключение к системе числового управления через цифро-аналоговый преобразователь. В случае зада</w:t>
      </w:r>
      <w:r>
        <w:rPr>
          <w:sz w:val="28"/>
          <w:szCs w:val="28"/>
        </w:rPr>
        <w:t>ния чи</w:t>
      </w:r>
      <w:r>
        <w:rPr>
          <w:sz w:val="28"/>
          <w:szCs w:val="28"/>
        </w:rPr>
        <w:t>с</w:t>
      </w:r>
      <w:r>
        <w:rPr>
          <w:sz w:val="28"/>
          <w:szCs w:val="28"/>
        </w:rPr>
        <w:t>ленных значений аналогом</w:t>
      </w:r>
      <w:r w:rsidRPr="00C620E5">
        <w:rPr>
          <w:sz w:val="28"/>
          <w:szCs w:val="28"/>
        </w:rPr>
        <w:t xml:space="preserve"> преобразование полностью исключается.</w:t>
      </w:r>
    </w:p>
    <w:p w:rsidR="00E97DCB" w:rsidRPr="00C620E5" w:rsidRDefault="00E97DCB" w:rsidP="00C97719">
      <w:pPr>
        <w:widowControl w:val="0"/>
        <w:autoSpaceDE w:val="0"/>
        <w:autoSpaceDN w:val="0"/>
        <w:adjustRightInd w:val="0"/>
        <w:ind w:firstLine="708"/>
        <w:jc w:val="both"/>
        <w:rPr>
          <w:sz w:val="28"/>
          <w:szCs w:val="28"/>
        </w:rPr>
      </w:pPr>
      <w:r w:rsidRPr="00C620E5">
        <w:rPr>
          <w:sz w:val="28"/>
          <w:szCs w:val="28"/>
        </w:rPr>
        <w:t>При работе измерительных устройств различают задание величин в а</w:t>
      </w:r>
      <w:r w:rsidRPr="00C620E5">
        <w:rPr>
          <w:sz w:val="28"/>
          <w:szCs w:val="28"/>
        </w:rPr>
        <w:t>б</w:t>
      </w:r>
      <w:r w:rsidRPr="00C620E5">
        <w:rPr>
          <w:sz w:val="28"/>
          <w:szCs w:val="28"/>
        </w:rPr>
        <w:t>солютных значениях и в приращениях. При задании величин в при</w:t>
      </w:r>
      <w:r w:rsidRPr="00C620E5">
        <w:rPr>
          <w:sz w:val="28"/>
          <w:szCs w:val="28"/>
        </w:rPr>
        <w:softHyphen/>
        <w:t>ращениях определяется разность ме</w:t>
      </w:r>
      <w:r>
        <w:rPr>
          <w:sz w:val="28"/>
          <w:szCs w:val="28"/>
        </w:rPr>
        <w:t>жду идущими друг за другом поло</w:t>
      </w:r>
      <w:r w:rsidRPr="00C620E5">
        <w:rPr>
          <w:sz w:val="28"/>
          <w:szCs w:val="28"/>
        </w:rPr>
        <w:t>жениями, а при з</w:t>
      </w:r>
      <w:r w:rsidRPr="00C620E5">
        <w:rPr>
          <w:sz w:val="28"/>
          <w:szCs w:val="28"/>
        </w:rPr>
        <w:t>а</w:t>
      </w:r>
      <w:r w:rsidRPr="00C620E5">
        <w:rPr>
          <w:sz w:val="28"/>
          <w:szCs w:val="28"/>
        </w:rPr>
        <w:t>дании величин в абсолютных значениях — распо</w:t>
      </w:r>
      <w:r>
        <w:rPr>
          <w:sz w:val="28"/>
          <w:szCs w:val="28"/>
        </w:rPr>
        <w:t>ложенных</w:t>
      </w:r>
      <w:r w:rsidRPr="00C620E5">
        <w:rPr>
          <w:sz w:val="28"/>
          <w:szCs w:val="28"/>
        </w:rPr>
        <w:t xml:space="preserve"> от опорной точки. Способ задания величин в приращениях более прост, однако его недостаток состоит в меньшей точности при повтор</w:t>
      </w:r>
      <w:r w:rsidRPr="00C620E5">
        <w:rPr>
          <w:sz w:val="28"/>
          <w:szCs w:val="28"/>
        </w:rPr>
        <w:softHyphen/>
        <w:t>ном позиционировании. Комбинацией обоих способов является циклическое задание величин в абсолютных значен</w:t>
      </w:r>
      <w:r w:rsidRPr="00C620E5">
        <w:rPr>
          <w:sz w:val="28"/>
          <w:szCs w:val="28"/>
        </w:rPr>
        <w:t>и</w:t>
      </w:r>
      <w:r w:rsidRPr="00C620E5">
        <w:rPr>
          <w:sz w:val="28"/>
          <w:szCs w:val="28"/>
        </w:rPr>
        <w:t>ях, где выходная Информация является периодической функцией положения.</w:t>
      </w:r>
    </w:p>
    <w:p w:rsidR="00E97DCB" w:rsidRPr="00C620E5" w:rsidRDefault="00E97DCB" w:rsidP="00C97719">
      <w:pPr>
        <w:widowControl w:val="0"/>
        <w:autoSpaceDE w:val="0"/>
        <w:autoSpaceDN w:val="0"/>
        <w:adjustRightInd w:val="0"/>
        <w:ind w:firstLine="708"/>
        <w:jc w:val="both"/>
        <w:rPr>
          <w:sz w:val="28"/>
          <w:szCs w:val="28"/>
        </w:rPr>
      </w:pPr>
      <w:r w:rsidRPr="00C620E5">
        <w:rPr>
          <w:sz w:val="28"/>
          <w:szCs w:val="28"/>
        </w:rPr>
        <w:t xml:space="preserve">Измерительные устройства станков с ЧПУ разделяются по своему </w:t>
      </w:r>
      <w:r>
        <w:rPr>
          <w:sz w:val="28"/>
          <w:szCs w:val="28"/>
        </w:rPr>
        <w:t>ф</w:t>
      </w:r>
      <w:r w:rsidRPr="00C620E5">
        <w:rPr>
          <w:sz w:val="28"/>
          <w:szCs w:val="28"/>
        </w:rPr>
        <w:t>из</w:t>
      </w:r>
      <w:r w:rsidRPr="00C620E5">
        <w:rPr>
          <w:sz w:val="28"/>
          <w:szCs w:val="28"/>
        </w:rPr>
        <w:t>и</w:t>
      </w:r>
      <w:r w:rsidRPr="00C620E5">
        <w:rPr>
          <w:sz w:val="28"/>
          <w:szCs w:val="28"/>
        </w:rPr>
        <w:t>ческому принципу. Наиболее распространены:</w:t>
      </w:r>
    </w:p>
    <w:p w:rsidR="00E97DCB" w:rsidRPr="00C620E5" w:rsidRDefault="00E97DCB" w:rsidP="00C97719">
      <w:pPr>
        <w:widowControl w:val="0"/>
        <w:autoSpaceDE w:val="0"/>
        <w:autoSpaceDN w:val="0"/>
        <w:adjustRightInd w:val="0"/>
        <w:jc w:val="both"/>
        <w:rPr>
          <w:sz w:val="28"/>
          <w:szCs w:val="28"/>
        </w:rPr>
      </w:pPr>
      <w:r w:rsidRPr="00C620E5">
        <w:rPr>
          <w:sz w:val="28"/>
          <w:szCs w:val="28"/>
        </w:rPr>
        <w:t xml:space="preserve">1.  Фотоэлектрические датчики, у которых используется принцип </w:t>
      </w:r>
      <w:r>
        <w:rPr>
          <w:sz w:val="28"/>
          <w:szCs w:val="28"/>
        </w:rPr>
        <w:t>из</w:t>
      </w:r>
      <w:r w:rsidRPr="00C620E5">
        <w:rPr>
          <w:sz w:val="28"/>
          <w:szCs w:val="28"/>
        </w:rPr>
        <w:t xml:space="preserve">менения интенсивности освещения фотоэлемента в зависимости от </w:t>
      </w:r>
      <w:r>
        <w:rPr>
          <w:sz w:val="28"/>
          <w:szCs w:val="28"/>
        </w:rPr>
        <w:t>по</w:t>
      </w:r>
      <w:r w:rsidRPr="00C620E5">
        <w:rPr>
          <w:sz w:val="28"/>
          <w:szCs w:val="28"/>
        </w:rPr>
        <w:t>ложения испо</w:t>
      </w:r>
      <w:r w:rsidRPr="00C620E5">
        <w:rPr>
          <w:sz w:val="28"/>
          <w:szCs w:val="28"/>
        </w:rPr>
        <w:t>л</w:t>
      </w:r>
      <w:r w:rsidRPr="00C620E5">
        <w:rPr>
          <w:sz w:val="28"/>
          <w:szCs w:val="28"/>
        </w:rPr>
        <w:t>нительного орган</w:t>
      </w:r>
      <w:r>
        <w:rPr>
          <w:sz w:val="28"/>
          <w:szCs w:val="28"/>
        </w:rPr>
        <w:t>а станка с ЧПУ. Преимущество фотоэ</w:t>
      </w:r>
      <w:r w:rsidRPr="00C620E5">
        <w:rPr>
          <w:sz w:val="28"/>
          <w:szCs w:val="28"/>
        </w:rPr>
        <w:t>лектрических датчиков состоит в воз</w:t>
      </w:r>
      <w:r>
        <w:rPr>
          <w:sz w:val="28"/>
          <w:szCs w:val="28"/>
        </w:rPr>
        <w:t>можности бесконтактной работы</w:t>
      </w:r>
      <w:r w:rsidRPr="00C620E5">
        <w:rPr>
          <w:sz w:val="28"/>
          <w:szCs w:val="28"/>
        </w:rPr>
        <w:t xml:space="preserve"> также в возможности  получ</w:t>
      </w:r>
      <w:r w:rsidRPr="00C620E5">
        <w:rPr>
          <w:sz w:val="28"/>
          <w:szCs w:val="28"/>
        </w:rPr>
        <w:t>е</w:t>
      </w:r>
      <w:r>
        <w:rPr>
          <w:sz w:val="28"/>
          <w:szCs w:val="28"/>
        </w:rPr>
        <w:t>ния высоких рабочих скоростей</w:t>
      </w:r>
      <w:r w:rsidRPr="00C620E5">
        <w:rPr>
          <w:sz w:val="28"/>
          <w:szCs w:val="28"/>
        </w:rPr>
        <w:t>.</w:t>
      </w:r>
    </w:p>
    <w:p w:rsidR="00E97DCB" w:rsidRPr="00C620E5" w:rsidRDefault="00E97DCB" w:rsidP="00C97719">
      <w:pPr>
        <w:widowControl w:val="0"/>
        <w:autoSpaceDE w:val="0"/>
        <w:autoSpaceDN w:val="0"/>
        <w:adjustRightInd w:val="0"/>
        <w:jc w:val="both"/>
        <w:rPr>
          <w:sz w:val="28"/>
          <w:szCs w:val="28"/>
        </w:rPr>
      </w:pPr>
      <w:r w:rsidRPr="00C620E5">
        <w:rPr>
          <w:sz w:val="28"/>
          <w:szCs w:val="28"/>
        </w:rPr>
        <w:t>2.  Индуктивные датчики (индуктосины) осуществляют преобразо</w:t>
      </w:r>
      <w:r>
        <w:rPr>
          <w:sz w:val="28"/>
          <w:szCs w:val="28"/>
        </w:rPr>
        <w:t>ва</w:t>
      </w:r>
      <w:r w:rsidRPr="00C620E5">
        <w:rPr>
          <w:sz w:val="28"/>
          <w:szCs w:val="28"/>
        </w:rPr>
        <w:t>ние изм</w:t>
      </w:r>
      <w:r w:rsidRPr="00C620E5">
        <w:rPr>
          <w:sz w:val="28"/>
          <w:szCs w:val="28"/>
        </w:rPr>
        <w:t>е</w:t>
      </w:r>
      <w:r w:rsidRPr="00C620E5">
        <w:rPr>
          <w:sz w:val="28"/>
          <w:szCs w:val="28"/>
        </w:rPr>
        <w:t>нения  положения в электрическое напряжение или ток. Линейный и вращ</w:t>
      </w:r>
      <w:r w:rsidRPr="00C620E5">
        <w:rPr>
          <w:sz w:val="28"/>
          <w:szCs w:val="28"/>
        </w:rPr>
        <w:t>а</w:t>
      </w:r>
      <w:r w:rsidRPr="00C620E5">
        <w:rPr>
          <w:sz w:val="28"/>
          <w:szCs w:val="28"/>
        </w:rPr>
        <w:t>тельный индуктосины в принципе представляют со</w:t>
      </w:r>
      <w:r>
        <w:rPr>
          <w:sz w:val="28"/>
          <w:szCs w:val="28"/>
        </w:rPr>
        <w:t>бо</w:t>
      </w:r>
      <w:r w:rsidRPr="00C620E5">
        <w:rPr>
          <w:sz w:val="28"/>
          <w:szCs w:val="28"/>
        </w:rPr>
        <w:t>й измерительные тран</w:t>
      </w:r>
      <w:r w:rsidRPr="00C620E5">
        <w:rPr>
          <w:sz w:val="28"/>
          <w:szCs w:val="28"/>
        </w:rPr>
        <w:t>с</w:t>
      </w:r>
      <w:r w:rsidRPr="00C620E5">
        <w:rPr>
          <w:sz w:val="28"/>
          <w:szCs w:val="28"/>
        </w:rPr>
        <w:t>форматоры с индуктивной связью и множест</w:t>
      </w:r>
      <w:r>
        <w:rPr>
          <w:sz w:val="28"/>
          <w:szCs w:val="28"/>
        </w:rPr>
        <w:t xml:space="preserve">венной </w:t>
      </w:r>
      <w:r w:rsidRPr="00C620E5">
        <w:rPr>
          <w:sz w:val="28"/>
          <w:szCs w:val="28"/>
        </w:rPr>
        <w:t>обмоткой.</w:t>
      </w:r>
    </w:p>
    <w:p w:rsidR="00E97DCB" w:rsidRPr="00C620E5" w:rsidRDefault="00E97DCB" w:rsidP="00C97719">
      <w:pPr>
        <w:widowControl w:val="0"/>
        <w:autoSpaceDE w:val="0"/>
        <w:autoSpaceDN w:val="0"/>
        <w:adjustRightInd w:val="0"/>
        <w:ind w:firstLine="708"/>
        <w:jc w:val="both"/>
        <w:rPr>
          <w:sz w:val="28"/>
          <w:szCs w:val="28"/>
        </w:rPr>
      </w:pPr>
      <w:r w:rsidRPr="00C620E5">
        <w:rPr>
          <w:sz w:val="28"/>
          <w:szCs w:val="28"/>
        </w:rPr>
        <w:t xml:space="preserve">Для измерения угла поворота применяются сельсины. Они состоят </w:t>
      </w:r>
      <w:r>
        <w:rPr>
          <w:sz w:val="28"/>
          <w:szCs w:val="28"/>
        </w:rPr>
        <w:t>из</w:t>
      </w:r>
      <w:r w:rsidRPr="00C620E5">
        <w:rPr>
          <w:sz w:val="28"/>
          <w:szCs w:val="28"/>
        </w:rPr>
        <w:t xml:space="preserve"> однофазного статора (первичная </w:t>
      </w:r>
      <w:r w:rsidR="00B60434">
        <w:rPr>
          <w:sz w:val="28"/>
          <w:szCs w:val="28"/>
        </w:rPr>
        <w:t>обмотка) и ротора (вторичная об</w:t>
      </w:r>
      <w:r w:rsidRPr="00C620E5">
        <w:rPr>
          <w:sz w:val="28"/>
          <w:szCs w:val="28"/>
        </w:rPr>
        <w:t>мотка). Им</w:t>
      </w:r>
      <w:r w:rsidRPr="00C620E5">
        <w:rPr>
          <w:sz w:val="28"/>
          <w:szCs w:val="28"/>
        </w:rPr>
        <w:t>е</w:t>
      </w:r>
      <w:r w:rsidRPr="00C620E5">
        <w:rPr>
          <w:sz w:val="28"/>
          <w:szCs w:val="28"/>
        </w:rPr>
        <w:lastRenderedPageBreak/>
        <w:t>ют разрешающую способ</w:t>
      </w:r>
      <w:r w:rsidR="00B60434">
        <w:rPr>
          <w:sz w:val="28"/>
          <w:szCs w:val="28"/>
        </w:rPr>
        <w:t>ность 5—10°. Кроме указанных из</w:t>
      </w:r>
      <w:r w:rsidRPr="00C620E5">
        <w:rPr>
          <w:sz w:val="28"/>
          <w:szCs w:val="28"/>
        </w:rPr>
        <w:t>мерительных да</w:t>
      </w:r>
      <w:r w:rsidRPr="00C620E5">
        <w:rPr>
          <w:sz w:val="28"/>
          <w:szCs w:val="28"/>
        </w:rPr>
        <w:t>т</w:t>
      </w:r>
      <w:r w:rsidRPr="00C620E5">
        <w:rPr>
          <w:sz w:val="28"/>
          <w:szCs w:val="28"/>
        </w:rPr>
        <w:t>чиков существуют другие.</w:t>
      </w:r>
    </w:p>
    <w:p w:rsidR="00E97DCB" w:rsidRPr="00C620E5" w:rsidRDefault="00E97DCB" w:rsidP="00986014">
      <w:pPr>
        <w:widowControl w:val="0"/>
        <w:autoSpaceDE w:val="0"/>
        <w:autoSpaceDN w:val="0"/>
        <w:adjustRightInd w:val="0"/>
        <w:spacing w:before="120" w:after="120"/>
        <w:ind w:firstLine="709"/>
        <w:jc w:val="both"/>
        <w:rPr>
          <w:sz w:val="28"/>
          <w:szCs w:val="28"/>
        </w:rPr>
      </w:pPr>
      <w:r w:rsidRPr="00C620E5">
        <w:rPr>
          <w:sz w:val="28"/>
          <w:szCs w:val="28"/>
        </w:rPr>
        <w:t>Числовое управление вносит изменения также в системы зажима инс</w:t>
      </w:r>
      <w:r w:rsidRPr="00C620E5">
        <w:rPr>
          <w:sz w:val="28"/>
          <w:szCs w:val="28"/>
        </w:rPr>
        <w:t>т</w:t>
      </w:r>
      <w:r w:rsidRPr="00C620E5">
        <w:rPr>
          <w:sz w:val="28"/>
          <w:szCs w:val="28"/>
        </w:rPr>
        <w:t xml:space="preserve">рументов. Основным требованием является унификация элементов крепления инструмента, позволяющая сокращать время крепления, а </w:t>
      </w:r>
      <w:r>
        <w:rPr>
          <w:sz w:val="28"/>
          <w:szCs w:val="28"/>
        </w:rPr>
        <w:t>та</w:t>
      </w:r>
      <w:r w:rsidRPr="00C620E5">
        <w:rPr>
          <w:sz w:val="28"/>
          <w:szCs w:val="28"/>
        </w:rPr>
        <w:t>кже обеспечивать строго определенное положение активной части инструмента. Наиболее часто инс</w:t>
      </w:r>
      <w:r w:rsidR="00B60434">
        <w:rPr>
          <w:sz w:val="28"/>
          <w:szCs w:val="28"/>
        </w:rPr>
        <w:t>трументы крепятся с помощью уни</w:t>
      </w:r>
      <w:r w:rsidRPr="00C620E5">
        <w:rPr>
          <w:sz w:val="28"/>
          <w:szCs w:val="28"/>
        </w:rPr>
        <w:t>фицированных зажимных хвостови</w:t>
      </w:r>
      <w:r w:rsidR="00B60434">
        <w:rPr>
          <w:sz w:val="28"/>
          <w:szCs w:val="28"/>
        </w:rPr>
        <w:t>ков. Очень распространены конст</w:t>
      </w:r>
      <w:r w:rsidRPr="00C620E5">
        <w:rPr>
          <w:sz w:val="28"/>
          <w:szCs w:val="28"/>
        </w:rPr>
        <w:t>рукции, позволяющие переналаживать инстр</w:t>
      </w:r>
      <w:r w:rsidRPr="00C620E5">
        <w:rPr>
          <w:sz w:val="28"/>
          <w:szCs w:val="28"/>
        </w:rPr>
        <w:t>у</w:t>
      </w:r>
      <w:r w:rsidRPr="00C620E5">
        <w:rPr>
          <w:sz w:val="28"/>
          <w:szCs w:val="28"/>
        </w:rPr>
        <w:t>менты вне станка.</w:t>
      </w:r>
    </w:p>
    <w:p w:rsidR="00E97DCB" w:rsidRDefault="00057974" w:rsidP="00C97719">
      <w:pPr>
        <w:widowControl w:val="0"/>
        <w:autoSpaceDE w:val="0"/>
        <w:autoSpaceDN w:val="0"/>
        <w:adjustRightInd w:val="0"/>
        <w:ind w:firstLine="708"/>
        <w:jc w:val="both"/>
        <w:rPr>
          <w:sz w:val="28"/>
          <w:szCs w:val="28"/>
        </w:rPr>
      </w:pPr>
      <w:r>
        <w:rPr>
          <w:noProof/>
          <w:sz w:val="28"/>
          <w:szCs w:val="28"/>
        </w:rPr>
        <w:drawing>
          <wp:inline distT="0" distB="0" distL="0" distR="0">
            <wp:extent cx="3230245" cy="3429000"/>
            <wp:effectExtent l="19050" t="0" r="825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6" cstate="print"/>
                    <a:srcRect/>
                    <a:stretch>
                      <a:fillRect/>
                    </a:stretch>
                  </pic:blipFill>
                  <pic:spPr bwMode="auto">
                    <a:xfrm>
                      <a:off x="0" y="0"/>
                      <a:ext cx="3230245" cy="3429000"/>
                    </a:xfrm>
                    <a:prstGeom prst="rect">
                      <a:avLst/>
                    </a:prstGeom>
                    <a:noFill/>
                    <a:ln w="9525" algn="ctr">
                      <a:noFill/>
                      <a:miter lim="800000"/>
                      <a:headEnd/>
                      <a:tailEnd/>
                    </a:ln>
                    <a:effectLst/>
                  </pic:spPr>
                </pic:pic>
              </a:graphicData>
            </a:graphic>
          </wp:inline>
        </w:drawing>
      </w:r>
    </w:p>
    <w:p w:rsidR="00E97DCB" w:rsidRPr="002E49AF" w:rsidRDefault="00E97DCB" w:rsidP="00C97719">
      <w:pPr>
        <w:widowControl w:val="0"/>
        <w:autoSpaceDE w:val="0"/>
        <w:autoSpaceDN w:val="0"/>
        <w:adjustRightInd w:val="0"/>
        <w:ind w:firstLine="708"/>
        <w:jc w:val="both"/>
        <w:rPr>
          <w:sz w:val="28"/>
          <w:szCs w:val="28"/>
        </w:rPr>
      </w:pPr>
    </w:p>
    <w:p w:rsidR="00E97DCB" w:rsidRDefault="00ED3A5D" w:rsidP="00C97719">
      <w:pPr>
        <w:widowControl w:val="0"/>
        <w:autoSpaceDE w:val="0"/>
        <w:autoSpaceDN w:val="0"/>
        <w:adjustRightInd w:val="0"/>
        <w:ind w:firstLine="708"/>
        <w:jc w:val="both"/>
        <w:rPr>
          <w:sz w:val="28"/>
          <w:szCs w:val="28"/>
        </w:rPr>
      </w:pPr>
      <w:r w:rsidRPr="00ED3A5D">
        <w:rPr>
          <w:noProof/>
        </w:rPr>
        <w:pict>
          <v:shape id="_x0000_s1045" type="#_x0000_t202" style="position:absolute;left:0;text-align:left;margin-left:0;margin-top:0;width:468pt;height:171pt;z-index:251602432;mso-position-horizontal:left;mso-position-vertical:top;mso-position-vertical-relative:line" o:allowoverlap="f" fillcolor="#f1e4c2" strokecolor="#f1e4c2">
            <v:textbox>
              <w:txbxContent>
                <w:p w:rsidR="003222B1" w:rsidRPr="00E568AA" w:rsidRDefault="003222B1" w:rsidP="00E97DCB">
                  <w:pPr>
                    <w:widowControl w:val="0"/>
                    <w:autoSpaceDE w:val="0"/>
                    <w:autoSpaceDN w:val="0"/>
                    <w:adjustRightInd w:val="0"/>
                    <w:ind w:firstLine="708"/>
                    <w:jc w:val="both"/>
                    <w:rPr>
                      <w:b/>
                      <w:i/>
                      <w:color w:val="FF0000"/>
                      <w:sz w:val="28"/>
                      <w:szCs w:val="28"/>
                    </w:rPr>
                  </w:pPr>
                  <w:r>
                    <w:rPr>
                      <w:b/>
                      <w:i/>
                      <w:color w:val="FF0000"/>
                      <w:sz w:val="28"/>
                      <w:szCs w:val="28"/>
                    </w:rPr>
                    <w:t xml:space="preserve">Рис 14.5.. </w:t>
                  </w:r>
                  <w:r w:rsidRPr="00E568AA">
                    <w:rPr>
                      <w:rFonts w:hint="eastAsia"/>
                      <w:b/>
                      <w:i/>
                      <w:color w:val="FF0000"/>
                      <w:sz w:val="28"/>
                      <w:szCs w:val="28"/>
                    </w:rPr>
                    <w:t>Фрезерны</w:t>
                  </w:r>
                  <w:r w:rsidRPr="00E568AA">
                    <w:rPr>
                      <w:b/>
                      <w:i/>
                      <w:color w:val="FF0000"/>
                      <w:sz w:val="28"/>
                      <w:szCs w:val="28"/>
                    </w:rPr>
                    <w:t xml:space="preserve">й </w:t>
                  </w:r>
                  <w:r w:rsidRPr="00E568AA">
                    <w:rPr>
                      <w:rFonts w:hint="eastAsia"/>
                      <w:b/>
                      <w:i/>
                      <w:color w:val="FF0000"/>
                      <w:sz w:val="28"/>
                      <w:szCs w:val="28"/>
                    </w:rPr>
                    <w:t>стан</w:t>
                  </w:r>
                  <w:r w:rsidRPr="00E568AA">
                    <w:rPr>
                      <w:b/>
                      <w:i/>
                      <w:color w:val="FF0000"/>
                      <w:sz w:val="28"/>
                      <w:szCs w:val="28"/>
                    </w:rPr>
                    <w:t>о</w:t>
                  </w:r>
                  <w:r w:rsidRPr="00E568AA">
                    <w:rPr>
                      <w:rFonts w:hint="eastAsia"/>
                      <w:b/>
                      <w:i/>
                      <w:color w:val="FF0000"/>
                      <w:sz w:val="28"/>
                      <w:szCs w:val="28"/>
                    </w:rPr>
                    <w:t>к</w:t>
                  </w:r>
                  <w:r w:rsidRPr="00E568AA">
                    <w:rPr>
                      <w:b/>
                      <w:i/>
                      <w:color w:val="FF0000"/>
                      <w:sz w:val="28"/>
                      <w:szCs w:val="28"/>
                    </w:rPr>
                    <w:t xml:space="preserve"> </w:t>
                  </w:r>
                  <w:r w:rsidRPr="00E568AA">
                    <w:rPr>
                      <w:rFonts w:hint="eastAsia"/>
                      <w:b/>
                      <w:i/>
                      <w:color w:val="FF0000"/>
                      <w:sz w:val="28"/>
                      <w:szCs w:val="28"/>
                    </w:rPr>
                    <w:t>высокой</w:t>
                  </w:r>
                  <w:r w:rsidRPr="00E568AA">
                    <w:rPr>
                      <w:b/>
                      <w:i/>
                      <w:color w:val="FF0000"/>
                      <w:sz w:val="28"/>
                      <w:szCs w:val="28"/>
                    </w:rPr>
                    <w:t xml:space="preserve"> </w:t>
                  </w:r>
                  <w:r w:rsidRPr="00E568AA">
                    <w:rPr>
                      <w:rFonts w:hint="eastAsia"/>
                      <w:b/>
                      <w:i/>
                      <w:color w:val="FF0000"/>
                      <w:sz w:val="28"/>
                      <w:szCs w:val="28"/>
                    </w:rPr>
                    <w:t>точности</w:t>
                  </w:r>
                  <w:r w:rsidRPr="00E568AA">
                    <w:rPr>
                      <w:b/>
                      <w:i/>
                      <w:color w:val="FF0000"/>
                      <w:sz w:val="28"/>
                      <w:szCs w:val="28"/>
                    </w:rPr>
                    <w:t xml:space="preserve"> </w:t>
                  </w:r>
                </w:p>
                <w:p w:rsidR="003222B1" w:rsidRPr="00E568AA" w:rsidRDefault="003222B1" w:rsidP="00E97DCB">
                  <w:pPr>
                    <w:widowControl w:val="0"/>
                    <w:autoSpaceDE w:val="0"/>
                    <w:autoSpaceDN w:val="0"/>
                    <w:adjustRightInd w:val="0"/>
                    <w:ind w:firstLine="708"/>
                    <w:jc w:val="both"/>
                    <w:rPr>
                      <w:b/>
                      <w:i/>
                      <w:color w:val="FF0000"/>
                      <w:sz w:val="28"/>
                      <w:szCs w:val="28"/>
                    </w:rPr>
                  </w:pPr>
                  <w:r w:rsidRPr="00E568AA">
                    <w:rPr>
                      <w:b/>
                      <w:i/>
                      <w:color w:val="FF0000"/>
                      <w:sz w:val="28"/>
                      <w:szCs w:val="28"/>
                      <w:lang w:val="en-US"/>
                    </w:rPr>
                    <w:t>SuperMoldMaker</w:t>
                  </w:r>
                  <w:r w:rsidRPr="00E568AA">
                    <w:rPr>
                      <w:b/>
                      <w:i/>
                      <w:color w:val="FF0000"/>
                      <w:sz w:val="28"/>
                      <w:szCs w:val="28"/>
                    </w:rPr>
                    <w:t xml:space="preserve"> 2000 - </w:t>
                  </w:r>
                  <w:r w:rsidRPr="00E568AA">
                    <w:rPr>
                      <w:rFonts w:hint="eastAsia"/>
                      <w:b/>
                      <w:i/>
                      <w:color w:val="FF0000"/>
                      <w:sz w:val="28"/>
                      <w:szCs w:val="28"/>
                    </w:rPr>
                    <w:t>Стол</w:t>
                  </w:r>
                  <w:r w:rsidRPr="00E568AA">
                    <w:rPr>
                      <w:b/>
                      <w:i/>
                      <w:color w:val="FF0000"/>
                      <w:sz w:val="28"/>
                      <w:szCs w:val="28"/>
                    </w:rPr>
                    <w:t xml:space="preserve"> 1200*550</w:t>
                  </w:r>
                </w:p>
                <w:p w:rsidR="003222B1" w:rsidRPr="00E568AA" w:rsidRDefault="003222B1" w:rsidP="00E97DCB">
                  <w:pPr>
                    <w:widowControl w:val="0"/>
                    <w:autoSpaceDE w:val="0"/>
                    <w:autoSpaceDN w:val="0"/>
                    <w:adjustRightInd w:val="0"/>
                    <w:ind w:firstLine="708"/>
                    <w:jc w:val="both"/>
                    <w:rPr>
                      <w:b/>
                      <w:i/>
                      <w:color w:val="FF0000"/>
                      <w:sz w:val="28"/>
                      <w:szCs w:val="28"/>
                    </w:rPr>
                  </w:pPr>
                  <w:r w:rsidRPr="00E568AA">
                    <w:rPr>
                      <w:b/>
                      <w:i/>
                      <w:color w:val="FF0000"/>
                      <w:sz w:val="28"/>
                      <w:szCs w:val="28"/>
                    </w:rPr>
                    <w:t xml:space="preserve">- </w:t>
                  </w:r>
                  <w:r w:rsidRPr="00E568AA">
                    <w:rPr>
                      <w:rFonts w:hint="eastAsia"/>
                      <w:b/>
                      <w:i/>
                      <w:color w:val="FF0000"/>
                      <w:sz w:val="28"/>
                      <w:szCs w:val="28"/>
                    </w:rPr>
                    <w:t>Скорость</w:t>
                  </w:r>
                  <w:r w:rsidRPr="00E568AA">
                    <w:rPr>
                      <w:b/>
                      <w:i/>
                      <w:color w:val="FF0000"/>
                      <w:sz w:val="28"/>
                      <w:szCs w:val="28"/>
                    </w:rPr>
                    <w:t xml:space="preserve"> </w:t>
                  </w:r>
                  <w:r w:rsidRPr="00E568AA">
                    <w:rPr>
                      <w:rFonts w:hint="eastAsia"/>
                      <w:b/>
                      <w:i/>
                      <w:color w:val="FF0000"/>
                      <w:sz w:val="28"/>
                      <w:szCs w:val="28"/>
                    </w:rPr>
                    <w:t>вращения</w:t>
                  </w:r>
                  <w:r w:rsidRPr="00E568AA">
                    <w:rPr>
                      <w:b/>
                      <w:i/>
                      <w:color w:val="FF0000"/>
                      <w:sz w:val="28"/>
                      <w:szCs w:val="28"/>
                    </w:rPr>
                    <w:t xml:space="preserve"> </w:t>
                  </w:r>
                  <w:r w:rsidRPr="00E568AA">
                    <w:rPr>
                      <w:rFonts w:hint="eastAsia"/>
                      <w:b/>
                      <w:i/>
                      <w:color w:val="FF0000"/>
                      <w:sz w:val="28"/>
                      <w:szCs w:val="28"/>
                    </w:rPr>
                    <w:t>шпинделя</w:t>
                  </w:r>
                  <w:r w:rsidRPr="00E568AA">
                    <w:rPr>
                      <w:b/>
                      <w:i/>
                      <w:color w:val="FF0000"/>
                      <w:sz w:val="28"/>
                      <w:szCs w:val="28"/>
                    </w:rPr>
                    <w:t xml:space="preserve"> </w:t>
                  </w:r>
                  <w:r w:rsidRPr="00E568AA">
                    <w:rPr>
                      <w:rFonts w:hint="eastAsia"/>
                      <w:b/>
                      <w:i/>
                      <w:color w:val="FF0000"/>
                      <w:sz w:val="28"/>
                      <w:szCs w:val="28"/>
                    </w:rPr>
                    <w:t>до</w:t>
                  </w:r>
                  <w:r w:rsidRPr="00E568AA">
                    <w:rPr>
                      <w:b/>
                      <w:i/>
                      <w:color w:val="FF0000"/>
                      <w:sz w:val="28"/>
                      <w:szCs w:val="28"/>
                    </w:rPr>
                    <w:t xml:space="preserve"> 25 000 </w:t>
                  </w:r>
                  <w:r w:rsidRPr="00E568AA">
                    <w:rPr>
                      <w:rFonts w:hint="eastAsia"/>
                      <w:b/>
                      <w:i/>
                      <w:color w:val="FF0000"/>
                      <w:sz w:val="28"/>
                      <w:szCs w:val="28"/>
                    </w:rPr>
                    <w:t>об</w:t>
                  </w:r>
                  <w:r w:rsidRPr="00E568AA">
                    <w:rPr>
                      <w:b/>
                      <w:i/>
                      <w:color w:val="FF0000"/>
                      <w:sz w:val="28"/>
                      <w:szCs w:val="28"/>
                    </w:rPr>
                    <w:t>/</w:t>
                  </w:r>
                  <w:r w:rsidRPr="00E568AA">
                    <w:rPr>
                      <w:rFonts w:hint="eastAsia"/>
                      <w:b/>
                      <w:i/>
                      <w:color w:val="FF0000"/>
                      <w:sz w:val="28"/>
                      <w:szCs w:val="28"/>
                    </w:rPr>
                    <w:t>мин</w:t>
                  </w:r>
                </w:p>
                <w:p w:rsidR="003222B1" w:rsidRPr="00E568AA" w:rsidRDefault="003222B1" w:rsidP="00E97DCB">
                  <w:pPr>
                    <w:widowControl w:val="0"/>
                    <w:autoSpaceDE w:val="0"/>
                    <w:autoSpaceDN w:val="0"/>
                    <w:adjustRightInd w:val="0"/>
                    <w:ind w:firstLine="708"/>
                    <w:jc w:val="both"/>
                    <w:rPr>
                      <w:b/>
                      <w:i/>
                      <w:color w:val="FF0000"/>
                      <w:sz w:val="28"/>
                      <w:szCs w:val="28"/>
                    </w:rPr>
                  </w:pPr>
                  <w:r w:rsidRPr="00E568AA">
                    <w:rPr>
                      <w:b/>
                      <w:i/>
                      <w:color w:val="FF0000"/>
                      <w:sz w:val="28"/>
                      <w:szCs w:val="28"/>
                    </w:rPr>
                    <w:t xml:space="preserve">- скорость </w:t>
                  </w:r>
                  <w:r w:rsidRPr="00E568AA">
                    <w:rPr>
                      <w:rFonts w:hint="eastAsia"/>
                      <w:b/>
                      <w:i/>
                      <w:color w:val="FF0000"/>
                      <w:sz w:val="28"/>
                      <w:szCs w:val="28"/>
                    </w:rPr>
                    <w:t>холостых</w:t>
                  </w:r>
                  <w:r w:rsidRPr="00E568AA">
                    <w:rPr>
                      <w:b/>
                      <w:i/>
                      <w:color w:val="FF0000"/>
                      <w:sz w:val="28"/>
                      <w:szCs w:val="28"/>
                    </w:rPr>
                    <w:t xml:space="preserve"> </w:t>
                  </w:r>
                  <w:r w:rsidRPr="00E568AA">
                    <w:rPr>
                      <w:rFonts w:hint="eastAsia"/>
                      <w:b/>
                      <w:i/>
                      <w:color w:val="FF0000"/>
                      <w:sz w:val="28"/>
                      <w:szCs w:val="28"/>
                    </w:rPr>
                    <w:t>ходов</w:t>
                  </w:r>
                  <w:r w:rsidRPr="00E568AA">
                    <w:rPr>
                      <w:b/>
                      <w:i/>
                      <w:color w:val="FF0000"/>
                      <w:sz w:val="28"/>
                      <w:szCs w:val="28"/>
                    </w:rPr>
                    <w:t xml:space="preserve"> – </w:t>
                  </w:r>
                  <w:r w:rsidRPr="00E568AA">
                    <w:rPr>
                      <w:rFonts w:hint="eastAsia"/>
                      <w:b/>
                      <w:i/>
                      <w:color w:val="FF0000"/>
                      <w:sz w:val="28"/>
                      <w:szCs w:val="28"/>
                    </w:rPr>
                    <w:t>до</w:t>
                  </w:r>
                  <w:r w:rsidRPr="00E568AA">
                    <w:rPr>
                      <w:b/>
                      <w:i/>
                      <w:color w:val="FF0000"/>
                      <w:sz w:val="28"/>
                      <w:szCs w:val="28"/>
                    </w:rPr>
                    <w:t xml:space="preserve"> 50 </w:t>
                  </w:r>
                  <w:r w:rsidRPr="00E568AA">
                    <w:rPr>
                      <w:rFonts w:hint="eastAsia"/>
                      <w:b/>
                      <w:i/>
                      <w:color w:val="FF0000"/>
                      <w:sz w:val="28"/>
                      <w:szCs w:val="28"/>
                    </w:rPr>
                    <w:t>м</w:t>
                  </w:r>
                  <w:r w:rsidRPr="00E568AA">
                    <w:rPr>
                      <w:b/>
                      <w:i/>
                      <w:color w:val="FF0000"/>
                      <w:sz w:val="28"/>
                      <w:szCs w:val="28"/>
                    </w:rPr>
                    <w:t>/</w:t>
                  </w:r>
                  <w:r w:rsidRPr="00E568AA">
                    <w:rPr>
                      <w:rFonts w:hint="eastAsia"/>
                      <w:b/>
                      <w:i/>
                      <w:color w:val="FF0000"/>
                      <w:sz w:val="28"/>
                      <w:szCs w:val="28"/>
                    </w:rPr>
                    <w:t>мин</w:t>
                  </w:r>
                </w:p>
                <w:p w:rsidR="003222B1" w:rsidRPr="00E568AA" w:rsidRDefault="003222B1" w:rsidP="00E97DCB">
                  <w:pPr>
                    <w:widowControl w:val="0"/>
                    <w:autoSpaceDE w:val="0"/>
                    <w:autoSpaceDN w:val="0"/>
                    <w:adjustRightInd w:val="0"/>
                    <w:ind w:firstLine="708"/>
                    <w:jc w:val="both"/>
                    <w:rPr>
                      <w:b/>
                      <w:i/>
                      <w:color w:val="FF0000"/>
                      <w:sz w:val="28"/>
                      <w:szCs w:val="28"/>
                    </w:rPr>
                  </w:pPr>
                  <w:r w:rsidRPr="00E568AA">
                    <w:rPr>
                      <w:b/>
                      <w:i/>
                      <w:color w:val="FF0000"/>
                      <w:sz w:val="28"/>
                      <w:szCs w:val="28"/>
                    </w:rPr>
                    <w:t xml:space="preserve">- </w:t>
                  </w:r>
                  <w:r w:rsidRPr="00E568AA">
                    <w:rPr>
                      <w:rFonts w:hint="eastAsia"/>
                      <w:b/>
                      <w:i/>
                      <w:color w:val="FF0000"/>
                      <w:sz w:val="28"/>
                      <w:szCs w:val="28"/>
                    </w:rPr>
                    <w:t>Ускорение</w:t>
                  </w:r>
                  <w:r w:rsidRPr="00E568AA">
                    <w:rPr>
                      <w:b/>
                      <w:i/>
                      <w:color w:val="FF0000"/>
                      <w:sz w:val="28"/>
                      <w:szCs w:val="28"/>
                    </w:rPr>
                    <w:t xml:space="preserve"> </w:t>
                  </w:r>
                  <w:r w:rsidRPr="00E568AA">
                    <w:rPr>
                      <w:rFonts w:hint="eastAsia"/>
                      <w:b/>
                      <w:i/>
                      <w:color w:val="FF0000"/>
                      <w:sz w:val="28"/>
                      <w:szCs w:val="28"/>
                    </w:rPr>
                    <w:t>до</w:t>
                  </w:r>
                  <w:r w:rsidRPr="00E568AA">
                    <w:rPr>
                      <w:b/>
                      <w:i/>
                      <w:color w:val="FF0000"/>
                      <w:sz w:val="28"/>
                      <w:szCs w:val="28"/>
                    </w:rPr>
                    <w:t xml:space="preserve"> </w:t>
                  </w:r>
                  <w:smartTag w:uri="urn:schemas-microsoft-com:office:smarttags" w:element="metricconverter">
                    <w:smartTagPr>
                      <w:attr w:name="ProductID" w:val="0.7 G"/>
                    </w:smartTagPr>
                    <w:r w:rsidRPr="00E568AA">
                      <w:rPr>
                        <w:b/>
                        <w:i/>
                        <w:color w:val="FF0000"/>
                        <w:sz w:val="28"/>
                        <w:szCs w:val="28"/>
                      </w:rPr>
                      <w:t xml:space="preserve">0.7 </w:t>
                    </w:r>
                    <w:r w:rsidRPr="00E568AA">
                      <w:rPr>
                        <w:b/>
                        <w:i/>
                        <w:color w:val="FF0000"/>
                        <w:sz w:val="28"/>
                        <w:szCs w:val="28"/>
                        <w:lang w:val="en-US"/>
                      </w:rPr>
                      <w:t>G</w:t>
                    </w:r>
                  </w:smartTag>
                </w:p>
                <w:p w:rsidR="003222B1" w:rsidRPr="00E568AA" w:rsidRDefault="003222B1" w:rsidP="00E97DCB">
                  <w:pPr>
                    <w:widowControl w:val="0"/>
                    <w:autoSpaceDE w:val="0"/>
                    <w:autoSpaceDN w:val="0"/>
                    <w:adjustRightInd w:val="0"/>
                    <w:ind w:firstLine="708"/>
                    <w:jc w:val="both"/>
                    <w:rPr>
                      <w:b/>
                      <w:i/>
                      <w:color w:val="FF0000"/>
                      <w:sz w:val="28"/>
                      <w:szCs w:val="28"/>
                    </w:rPr>
                  </w:pPr>
                  <w:r w:rsidRPr="00E568AA">
                    <w:rPr>
                      <w:b/>
                      <w:i/>
                      <w:color w:val="FF0000"/>
                      <w:sz w:val="28"/>
                      <w:szCs w:val="28"/>
                    </w:rPr>
                    <w:t xml:space="preserve">- </w:t>
                  </w:r>
                  <w:r w:rsidRPr="00E568AA">
                    <w:rPr>
                      <w:rFonts w:hint="eastAsia"/>
                      <w:b/>
                      <w:i/>
                      <w:color w:val="FF0000"/>
                      <w:sz w:val="28"/>
                      <w:szCs w:val="28"/>
                    </w:rPr>
                    <w:t>Высокоточный</w:t>
                  </w:r>
                  <w:r w:rsidRPr="00E568AA">
                    <w:rPr>
                      <w:b/>
                      <w:i/>
                      <w:color w:val="FF0000"/>
                      <w:sz w:val="28"/>
                      <w:szCs w:val="28"/>
                    </w:rPr>
                    <w:t xml:space="preserve"> </w:t>
                  </w:r>
                  <w:r w:rsidRPr="00E568AA">
                    <w:rPr>
                      <w:rFonts w:hint="eastAsia"/>
                      <w:b/>
                      <w:i/>
                      <w:color w:val="FF0000"/>
                      <w:sz w:val="28"/>
                      <w:szCs w:val="28"/>
                    </w:rPr>
                    <w:t>конус</w:t>
                  </w:r>
                  <w:r w:rsidRPr="00E568AA">
                    <w:rPr>
                      <w:b/>
                      <w:i/>
                      <w:color w:val="FF0000"/>
                      <w:sz w:val="28"/>
                      <w:szCs w:val="28"/>
                    </w:rPr>
                    <w:t xml:space="preserve"> </w:t>
                  </w:r>
                  <w:r w:rsidRPr="00E568AA">
                    <w:rPr>
                      <w:rFonts w:hint="eastAsia"/>
                      <w:b/>
                      <w:i/>
                      <w:color w:val="FF0000"/>
                      <w:sz w:val="28"/>
                      <w:szCs w:val="28"/>
                    </w:rPr>
                    <w:t>шпинделя</w:t>
                  </w:r>
                  <w:r w:rsidRPr="00E568AA">
                    <w:rPr>
                      <w:b/>
                      <w:i/>
                      <w:color w:val="FF0000"/>
                      <w:sz w:val="28"/>
                      <w:szCs w:val="28"/>
                    </w:rPr>
                    <w:t xml:space="preserve"> </w:t>
                  </w:r>
                  <w:r w:rsidRPr="00E568AA">
                    <w:rPr>
                      <w:b/>
                      <w:i/>
                      <w:color w:val="FF0000"/>
                      <w:sz w:val="28"/>
                      <w:szCs w:val="28"/>
                      <w:lang w:val="en-US"/>
                    </w:rPr>
                    <w:t>HSK</w:t>
                  </w:r>
                  <w:r w:rsidRPr="00E568AA">
                    <w:rPr>
                      <w:b/>
                      <w:i/>
                      <w:color w:val="FF0000"/>
                      <w:sz w:val="28"/>
                      <w:szCs w:val="28"/>
                    </w:rPr>
                    <w:t xml:space="preserve"> – </w:t>
                  </w:r>
                  <w:r w:rsidRPr="00E568AA">
                    <w:rPr>
                      <w:b/>
                      <w:i/>
                      <w:color w:val="FF0000"/>
                      <w:sz w:val="28"/>
                      <w:szCs w:val="28"/>
                      <w:lang w:val="en-US"/>
                    </w:rPr>
                    <w:t>A</w:t>
                  </w:r>
                  <w:r w:rsidRPr="00E568AA">
                    <w:rPr>
                      <w:b/>
                      <w:i/>
                      <w:color w:val="FF0000"/>
                      <w:sz w:val="28"/>
                      <w:szCs w:val="28"/>
                    </w:rPr>
                    <w:t xml:space="preserve"> 63</w:t>
                  </w:r>
                </w:p>
                <w:p w:rsidR="003222B1" w:rsidRPr="00E568AA" w:rsidRDefault="003222B1" w:rsidP="00E97DCB">
                  <w:pPr>
                    <w:widowControl w:val="0"/>
                    <w:autoSpaceDE w:val="0"/>
                    <w:autoSpaceDN w:val="0"/>
                    <w:adjustRightInd w:val="0"/>
                    <w:ind w:firstLine="708"/>
                    <w:jc w:val="both"/>
                    <w:rPr>
                      <w:b/>
                      <w:i/>
                      <w:color w:val="FF0000"/>
                      <w:sz w:val="28"/>
                      <w:szCs w:val="28"/>
                    </w:rPr>
                  </w:pPr>
                  <w:r w:rsidRPr="00E568AA">
                    <w:rPr>
                      <w:b/>
                      <w:i/>
                      <w:color w:val="FF0000"/>
                      <w:sz w:val="28"/>
                      <w:szCs w:val="28"/>
                    </w:rPr>
                    <w:t xml:space="preserve">- </w:t>
                  </w:r>
                  <w:r w:rsidRPr="00E568AA">
                    <w:rPr>
                      <w:rFonts w:hint="eastAsia"/>
                      <w:b/>
                      <w:i/>
                      <w:color w:val="FF0000"/>
                      <w:sz w:val="28"/>
                      <w:szCs w:val="28"/>
                    </w:rPr>
                    <w:t>Линейные</w:t>
                  </w:r>
                  <w:r w:rsidRPr="00E568AA">
                    <w:rPr>
                      <w:b/>
                      <w:i/>
                      <w:color w:val="FF0000"/>
                      <w:sz w:val="28"/>
                      <w:szCs w:val="28"/>
                    </w:rPr>
                    <w:t xml:space="preserve"> </w:t>
                  </w:r>
                  <w:r w:rsidRPr="00E568AA">
                    <w:rPr>
                      <w:rFonts w:hint="eastAsia"/>
                      <w:b/>
                      <w:i/>
                      <w:color w:val="FF0000"/>
                      <w:sz w:val="28"/>
                      <w:szCs w:val="28"/>
                    </w:rPr>
                    <w:t>шкалы</w:t>
                  </w:r>
                  <w:r w:rsidRPr="00E568AA">
                    <w:rPr>
                      <w:b/>
                      <w:i/>
                      <w:color w:val="FF0000"/>
                      <w:sz w:val="28"/>
                      <w:szCs w:val="28"/>
                    </w:rPr>
                    <w:t xml:space="preserve"> </w:t>
                  </w:r>
                  <w:r w:rsidRPr="00E568AA">
                    <w:rPr>
                      <w:rFonts w:hint="eastAsia"/>
                      <w:b/>
                      <w:i/>
                      <w:color w:val="FF0000"/>
                      <w:sz w:val="28"/>
                      <w:szCs w:val="28"/>
                    </w:rPr>
                    <w:t>с</w:t>
                  </w:r>
                  <w:r w:rsidRPr="00E568AA">
                    <w:rPr>
                      <w:b/>
                      <w:i/>
                      <w:color w:val="FF0000"/>
                      <w:sz w:val="28"/>
                      <w:szCs w:val="28"/>
                    </w:rPr>
                    <w:t xml:space="preserve"> </w:t>
                  </w:r>
                  <w:r w:rsidRPr="00E568AA">
                    <w:rPr>
                      <w:rFonts w:hint="eastAsia"/>
                      <w:b/>
                      <w:i/>
                      <w:color w:val="FF0000"/>
                      <w:sz w:val="28"/>
                      <w:szCs w:val="28"/>
                    </w:rPr>
                    <w:t>разрешением</w:t>
                  </w:r>
                  <w:r w:rsidRPr="00E568AA">
                    <w:rPr>
                      <w:b/>
                      <w:i/>
                      <w:color w:val="FF0000"/>
                      <w:sz w:val="28"/>
                      <w:szCs w:val="28"/>
                    </w:rPr>
                    <w:t xml:space="preserve"> 0.005</w:t>
                  </w:r>
                </w:p>
                <w:p w:rsidR="003222B1" w:rsidRPr="00E568AA" w:rsidRDefault="003222B1" w:rsidP="00E97DCB">
                  <w:pPr>
                    <w:widowControl w:val="0"/>
                    <w:autoSpaceDE w:val="0"/>
                    <w:autoSpaceDN w:val="0"/>
                    <w:adjustRightInd w:val="0"/>
                    <w:ind w:firstLine="708"/>
                    <w:jc w:val="both"/>
                    <w:rPr>
                      <w:b/>
                      <w:i/>
                      <w:color w:val="FF0000"/>
                      <w:sz w:val="28"/>
                      <w:szCs w:val="28"/>
                    </w:rPr>
                  </w:pPr>
                  <w:r w:rsidRPr="00E568AA">
                    <w:rPr>
                      <w:b/>
                      <w:i/>
                      <w:color w:val="FF0000"/>
                      <w:sz w:val="28"/>
                      <w:szCs w:val="28"/>
                    </w:rPr>
                    <w:t xml:space="preserve">- </w:t>
                  </w:r>
                  <w:r w:rsidRPr="00E568AA">
                    <w:rPr>
                      <w:rFonts w:hint="eastAsia"/>
                      <w:b/>
                      <w:i/>
                      <w:color w:val="FF0000"/>
                      <w:sz w:val="28"/>
                      <w:szCs w:val="28"/>
                    </w:rPr>
                    <w:t>Охлаждение</w:t>
                  </w:r>
                  <w:r w:rsidRPr="00E568AA">
                    <w:rPr>
                      <w:b/>
                      <w:i/>
                      <w:color w:val="FF0000"/>
                      <w:sz w:val="28"/>
                      <w:szCs w:val="28"/>
                    </w:rPr>
                    <w:t xml:space="preserve"> </w:t>
                  </w:r>
                  <w:r w:rsidRPr="00E568AA">
                    <w:rPr>
                      <w:rFonts w:hint="eastAsia"/>
                      <w:b/>
                      <w:i/>
                      <w:color w:val="FF0000"/>
                      <w:sz w:val="28"/>
                      <w:szCs w:val="28"/>
                    </w:rPr>
                    <w:t>шпинделя</w:t>
                  </w:r>
                  <w:r w:rsidRPr="00E568AA">
                    <w:rPr>
                      <w:b/>
                      <w:i/>
                      <w:color w:val="FF0000"/>
                      <w:sz w:val="28"/>
                      <w:szCs w:val="28"/>
                    </w:rPr>
                    <w:t xml:space="preserve">, </w:t>
                  </w:r>
                  <w:r w:rsidRPr="00E568AA">
                    <w:rPr>
                      <w:rFonts w:hint="eastAsia"/>
                      <w:b/>
                      <w:i/>
                      <w:color w:val="FF0000"/>
                      <w:sz w:val="28"/>
                      <w:szCs w:val="28"/>
                    </w:rPr>
                    <w:t>ШВП</w:t>
                  </w:r>
                  <w:r w:rsidRPr="00E568AA">
                    <w:rPr>
                      <w:b/>
                      <w:i/>
                      <w:color w:val="FF0000"/>
                      <w:sz w:val="28"/>
                      <w:szCs w:val="28"/>
                    </w:rPr>
                    <w:t xml:space="preserve">, </w:t>
                  </w:r>
                  <w:r w:rsidRPr="00E568AA">
                    <w:rPr>
                      <w:rFonts w:hint="eastAsia"/>
                      <w:b/>
                      <w:i/>
                      <w:color w:val="FF0000"/>
                      <w:sz w:val="28"/>
                      <w:szCs w:val="28"/>
                    </w:rPr>
                    <w:t>каретки</w:t>
                  </w:r>
                </w:p>
                <w:p w:rsidR="003222B1" w:rsidRPr="00E568AA" w:rsidRDefault="003222B1" w:rsidP="00E97DCB">
                  <w:pPr>
                    <w:widowControl w:val="0"/>
                    <w:autoSpaceDE w:val="0"/>
                    <w:autoSpaceDN w:val="0"/>
                    <w:adjustRightInd w:val="0"/>
                    <w:ind w:firstLine="708"/>
                    <w:jc w:val="both"/>
                    <w:rPr>
                      <w:b/>
                      <w:i/>
                      <w:color w:val="FF0000"/>
                      <w:sz w:val="28"/>
                      <w:szCs w:val="28"/>
                    </w:rPr>
                  </w:pPr>
                  <w:r w:rsidRPr="00E568AA">
                    <w:rPr>
                      <w:b/>
                      <w:i/>
                      <w:color w:val="FF0000"/>
                      <w:sz w:val="28"/>
                      <w:szCs w:val="28"/>
                    </w:rPr>
                    <w:t xml:space="preserve">- </w:t>
                  </w:r>
                  <w:r w:rsidRPr="00E568AA">
                    <w:rPr>
                      <w:rFonts w:hint="eastAsia"/>
                      <w:b/>
                      <w:i/>
                      <w:color w:val="FF0000"/>
                      <w:sz w:val="28"/>
                      <w:szCs w:val="28"/>
                    </w:rPr>
                    <w:t>Контроль</w:t>
                  </w:r>
                  <w:r w:rsidRPr="00E568AA">
                    <w:rPr>
                      <w:b/>
                      <w:i/>
                      <w:color w:val="FF0000"/>
                      <w:sz w:val="28"/>
                      <w:szCs w:val="28"/>
                    </w:rPr>
                    <w:t xml:space="preserve"> </w:t>
                  </w:r>
                  <w:r w:rsidRPr="00E568AA">
                    <w:rPr>
                      <w:rFonts w:hint="eastAsia"/>
                      <w:b/>
                      <w:i/>
                      <w:color w:val="FF0000"/>
                      <w:sz w:val="28"/>
                      <w:szCs w:val="28"/>
                    </w:rPr>
                    <w:t>температуры</w:t>
                  </w:r>
                  <w:r w:rsidRPr="00E568AA">
                    <w:rPr>
                      <w:b/>
                      <w:i/>
                      <w:color w:val="FF0000"/>
                      <w:sz w:val="28"/>
                      <w:szCs w:val="28"/>
                    </w:rPr>
                    <w:t xml:space="preserve"> </w:t>
                  </w:r>
                  <w:r w:rsidRPr="00E568AA">
                    <w:rPr>
                      <w:rFonts w:hint="eastAsia"/>
                      <w:b/>
                      <w:i/>
                      <w:color w:val="FF0000"/>
                      <w:sz w:val="28"/>
                      <w:szCs w:val="28"/>
                    </w:rPr>
                    <w:t>охлаждающей</w:t>
                  </w:r>
                  <w:r w:rsidRPr="00E568AA">
                    <w:rPr>
                      <w:b/>
                      <w:i/>
                      <w:color w:val="FF0000"/>
                      <w:sz w:val="28"/>
                      <w:szCs w:val="28"/>
                    </w:rPr>
                    <w:t xml:space="preserve"> </w:t>
                  </w:r>
                  <w:r w:rsidRPr="00E568AA">
                    <w:rPr>
                      <w:rFonts w:hint="eastAsia"/>
                      <w:b/>
                      <w:i/>
                      <w:color w:val="FF0000"/>
                      <w:sz w:val="28"/>
                      <w:szCs w:val="28"/>
                    </w:rPr>
                    <w:t>жидкости</w:t>
                  </w:r>
                </w:p>
                <w:p w:rsidR="003222B1" w:rsidRPr="00E568AA" w:rsidRDefault="003222B1" w:rsidP="00E97DCB">
                  <w:pPr>
                    <w:widowControl w:val="0"/>
                    <w:autoSpaceDE w:val="0"/>
                    <w:autoSpaceDN w:val="0"/>
                    <w:adjustRightInd w:val="0"/>
                    <w:ind w:firstLine="708"/>
                    <w:jc w:val="both"/>
                    <w:rPr>
                      <w:b/>
                      <w:i/>
                      <w:color w:val="FF0000"/>
                      <w:sz w:val="28"/>
                      <w:szCs w:val="28"/>
                    </w:rPr>
                  </w:pPr>
                  <w:r w:rsidRPr="00E568AA">
                    <w:rPr>
                      <w:b/>
                      <w:i/>
                      <w:color w:val="FF0000"/>
                      <w:sz w:val="28"/>
                      <w:szCs w:val="28"/>
                    </w:rPr>
                    <w:t xml:space="preserve">- </w:t>
                  </w:r>
                  <w:r w:rsidRPr="00E568AA">
                    <w:rPr>
                      <w:rFonts w:hint="eastAsia"/>
                      <w:b/>
                      <w:i/>
                      <w:color w:val="FF0000"/>
                      <w:sz w:val="28"/>
                      <w:szCs w:val="28"/>
                    </w:rPr>
                    <w:t>Точность</w:t>
                  </w:r>
                  <w:r w:rsidRPr="00E568AA">
                    <w:rPr>
                      <w:b/>
                      <w:i/>
                      <w:color w:val="FF0000"/>
                      <w:sz w:val="28"/>
                      <w:szCs w:val="28"/>
                    </w:rPr>
                    <w:t xml:space="preserve"> </w:t>
                  </w:r>
                  <w:r w:rsidRPr="00E568AA">
                    <w:rPr>
                      <w:rFonts w:hint="eastAsia"/>
                      <w:b/>
                      <w:i/>
                      <w:color w:val="FF0000"/>
                      <w:sz w:val="28"/>
                      <w:szCs w:val="28"/>
                    </w:rPr>
                    <w:t>позиционирования</w:t>
                  </w:r>
                  <w:r w:rsidRPr="00E568AA">
                    <w:rPr>
                      <w:b/>
                      <w:i/>
                      <w:color w:val="FF0000"/>
                      <w:sz w:val="28"/>
                      <w:szCs w:val="28"/>
                    </w:rPr>
                    <w:t xml:space="preserve"> 0.0025 </w:t>
                  </w:r>
                  <w:r w:rsidRPr="00E568AA">
                    <w:rPr>
                      <w:rFonts w:hint="eastAsia"/>
                      <w:b/>
                      <w:i/>
                      <w:color w:val="FF0000"/>
                      <w:sz w:val="28"/>
                      <w:szCs w:val="28"/>
                    </w:rPr>
                    <w:t>на</w:t>
                  </w:r>
                  <w:r w:rsidRPr="00E568AA">
                    <w:rPr>
                      <w:b/>
                      <w:i/>
                      <w:color w:val="FF0000"/>
                      <w:sz w:val="28"/>
                      <w:szCs w:val="28"/>
                    </w:rPr>
                    <w:t xml:space="preserve"> </w:t>
                  </w:r>
                  <w:r w:rsidRPr="00E568AA">
                    <w:rPr>
                      <w:rFonts w:hint="eastAsia"/>
                      <w:b/>
                      <w:i/>
                      <w:color w:val="FF0000"/>
                      <w:sz w:val="28"/>
                      <w:szCs w:val="28"/>
                    </w:rPr>
                    <w:t>полной</w:t>
                  </w:r>
                  <w:r w:rsidRPr="00E568AA">
                    <w:rPr>
                      <w:b/>
                      <w:i/>
                      <w:color w:val="FF0000"/>
                      <w:sz w:val="28"/>
                      <w:szCs w:val="28"/>
                    </w:rPr>
                    <w:t xml:space="preserve"> </w:t>
                  </w:r>
                  <w:r w:rsidRPr="00E568AA">
                    <w:rPr>
                      <w:rFonts w:hint="eastAsia"/>
                      <w:b/>
                      <w:i/>
                      <w:color w:val="FF0000"/>
                      <w:sz w:val="28"/>
                      <w:szCs w:val="28"/>
                    </w:rPr>
                    <w:t>длине</w:t>
                  </w:r>
                  <w:r w:rsidRPr="00E568AA">
                    <w:rPr>
                      <w:b/>
                      <w:i/>
                      <w:color w:val="FF0000"/>
                      <w:sz w:val="28"/>
                      <w:szCs w:val="28"/>
                    </w:rPr>
                    <w:t>,</w:t>
                  </w:r>
                </w:p>
                <w:p w:rsidR="003222B1" w:rsidRPr="006D74CD" w:rsidRDefault="003222B1" w:rsidP="00E97DCB">
                  <w:pPr>
                    <w:widowControl w:val="0"/>
                    <w:autoSpaceDE w:val="0"/>
                    <w:autoSpaceDN w:val="0"/>
                    <w:adjustRightInd w:val="0"/>
                    <w:ind w:firstLine="708"/>
                    <w:jc w:val="both"/>
                    <w:rPr>
                      <w:sz w:val="28"/>
                      <w:szCs w:val="28"/>
                    </w:rPr>
                  </w:pPr>
                </w:p>
              </w:txbxContent>
            </v:textbox>
            <w10:wrap type="square"/>
          </v:shape>
        </w:pict>
      </w:r>
    </w:p>
    <w:p w:rsidR="00E97DCB" w:rsidRPr="00C620E5" w:rsidRDefault="00E97DCB" w:rsidP="00C97719">
      <w:pPr>
        <w:widowControl w:val="0"/>
        <w:autoSpaceDE w:val="0"/>
        <w:autoSpaceDN w:val="0"/>
        <w:adjustRightInd w:val="0"/>
        <w:ind w:firstLine="708"/>
        <w:jc w:val="both"/>
        <w:rPr>
          <w:sz w:val="28"/>
          <w:szCs w:val="28"/>
        </w:rPr>
      </w:pPr>
      <w:r w:rsidRPr="00C620E5">
        <w:rPr>
          <w:sz w:val="28"/>
          <w:szCs w:val="28"/>
        </w:rPr>
        <w:t>Числовое управление находит применение не только в металлоре</w:t>
      </w:r>
      <w:r w:rsidRPr="00C620E5">
        <w:rPr>
          <w:sz w:val="28"/>
          <w:szCs w:val="28"/>
        </w:rPr>
        <w:softHyphen/>
        <w:t>жущих станках, но и в машинах дру</w:t>
      </w:r>
      <w:r w:rsidR="00B60434">
        <w:rPr>
          <w:sz w:val="28"/>
          <w:szCs w:val="28"/>
        </w:rPr>
        <w:t>гого назначения, позволяет полу</w:t>
      </w:r>
      <w:r w:rsidRPr="00C620E5">
        <w:rPr>
          <w:sz w:val="28"/>
          <w:szCs w:val="28"/>
        </w:rPr>
        <w:t>чить положител</w:t>
      </w:r>
      <w:r w:rsidRPr="00C620E5">
        <w:rPr>
          <w:sz w:val="28"/>
          <w:szCs w:val="28"/>
        </w:rPr>
        <w:t>ь</w:t>
      </w:r>
      <w:r w:rsidRPr="00C620E5">
        <w:rPr>
          <w:sz w:val="28"/>
          <w:szCs w:val="28"/>
        </w:rPr>
        <w:t>ный эффект в результате исключения дорогостоящих инструментов и присп</w:t>
      </w:r>
      <w:r w:rsidRPr="00C620E5">
        <w:rPr>
          <w:sz w:val="28"/>
          <w:szCs w:val="28"/>
        </w:rPr>
        <w:t>о</w:t>
      </w:r>
      <w:r w:rsidRPr="00C620E5">
        <w:rPr>
          <w:sz w:val="28"/>
          <w:szCs w:val="28"/>
        </w:rPr>
        <w:t>соблений и снижения времени переналадки.</w:t>
      </w:r>
    </w:p>
    <w:p w:rsidR="00E97DCB" w:rsidRPr="00C620E5" w:rsidRDefault="00E97DCB" w:rsidP="00C97719">
      <w:pPr>
        <w:widowControl w:val="0"/>
        <w:autoSpaceDE w:val="0"/>
        <w:autoSpaceDN w:val="0"/>
        <w:adjustRightInd w:val="0"/>
        <w:ind w:firstLine="708"/>
        <w:jc w:val="both"/>
        <w:rPr>
          <w:sz w:val="28"/>
          <w:szCs w:val="28"/>
        </w:rPr>
      </w:pPr>
      <w:r w:rsidRPr="00C620E5">
        <w:rPr>
          <w:sz w:val="28"/>
          <w:szCs w:val="28"/>
        </w:rPr>
        <w:lastRenderedPageBreak/>
        <w:t>В области обработки давлением наиболее широкое применение на</w:t>
      </w:r>
      <w:r w:rsidRPr="00C620E5">
        <w:rPr>
          <w:sz w:val="28"/>
          <w:szCs w:val="28"/>
        </w:rPr>
        <w:softHyphen/>
        <w:t>шли станки с ЧПУ для обработки листового металла (прошивка, вы</w:t>
      </w:r>
      <w:r w:rsidRPr="00C620E5">
        <w:rPr>
          <w:sz w:val="28"/>
          <w:szCs w:val="28"/>
        </w:rPr>
        <w:softHyphen/>
        <w:t>рубка и т. п.). Такие станки позволяют получать профили сложной формы без применения специальных инструментов с более высокой точностью и производительн</w:t>
      </w:r>
      <w:r w:rsidRPr="00C620E5">
        <w:rPr>
          <w:sz w:val="28"/>
          <w:szCs w:val="28"/>
        </w:rPr>
        <w:t>о</w:t>
      </w:r>
      <w:r w:rsidRPr="00C620E5">
        <w:rPr>
          <w:sz w:val="28"/>
          <w:szCs w:val="28"/>
        </w:rPr>
        <w:t>стью. У дыропробивных прессов с ЧПУ инструменты (около 30) находятся в поворотной инструментальной го</w:t>
      </w:r>
      <w:r w:rsidRPr="00C620E5">
        <w:rPr>
          <w:sz w:val="28"/>
          <w:szCs w:val="28"/>
        </w:rPr>
        <w:softHyphen/>
        <w:t>ловке.</w:t>
      </w:r>
    </w:p>
    <w:p w:rsidR="00E97DCB" w:rsidRPr="00C620E5" w:rsidRDefault="00E97DCB" w:rsidP="00C97719">
      <w:pPr>
        <w:widowControl w:val="0"/>
        <w:autoSpaceDE w:val="0"/>
        <w:autoSpaceDN w:val="0"/>
        <w:adjustRightInd w:val="0"/>
        <w:ind w:firstLine="708"/>
        <w:jc w:val="both"/>
        <w:rPr>
          <w:sz w:val="28"/>
          <w:szCs w:val="28"/>
        </w:rPr>
      </w:pPr>
      <w:r w:rsidRPr="00C620E5">
        <w:rPr>
          <w:sz w:val="28"/>
          <w:szCs w:val="28"/>
        </w:rPr>
        <w:t>Для резки предназначены ножницы с числовым управлением. Они п</w:t>
      </w:r>
      <w:r w:rsidRPr="00C620E5">
        <w:rPr>
          <w:sz w:val="28"/>
          <w:szCs w:val="28"/>
        </w:rPr>
        <w:t>о</w:t>
      </w:r>
      <w:r w:rsidRPr="00C620E5">
        <w:rPr>
          <w:sz w:val="28"/>
          <w:szCs w:val="28"/>
        </w:rPr>
        <w:t>зволяют нарезать ленты любых размеров, причем длина заранее определяется программой. Устро</w:t>
      </w:r>
      <w:r w:rsidR="00B60434">
        <w:rPr>
          <w:sz w:val="28"/>
          <w:szCs w:val="28"/>
        </w:rPr>
        <w:t>йство позиционирования может ра</w:t>
      </w:r>
      <w:r w:rsidRPr="00C620E5">
        <w:rPr>
          <w:sz w:val="28"/>
          <w:szCs w:val="28"/>
        </w:rPr>
        <w:t>ботать по одной или по двум осям. Ножницы с устройством ЧПУ, как правило, оснащены автоматич</w:t>
      </w:r>
      <w:r w:rsidRPr="00C620E5">
        <w:rPr>
          <w:sz w:val="28"/>
          <w:szCs w:val="28"/>
        </w:rPr>
        <w:t>е</w:t>
      </w:r>
      <w:r w:rsidRPr="00C620E5">
        <w:rPr>
          <w:sz w:val="28"/>
          <w:szCs w:val="28"/>
        </w:rPr>
        <w:t>ск</w:t>
      </w:r>
      <w:r w:rsidR="00B60434">
        <w:rPr>
          <w:sz w:val="28"/>
          <w:szCs w:val="28"/>
        </w:rPr>
        <w:t>им штабелером. Для вырубки пред</w:t>
      </w:r>
      <w:r w:rsidRPr="00C620E5">
        <w:rPr>
          <w:sz w:val="28"/>
          <w:szCs w:val="28"/>
        </w:rPr>
        <w:t xml:space="preserve">назначены высечные ножницы с ЧПУ с инструментом, совершающим колебательное движение. Для </w:t>
      </w:r>
      <w:r>
        <w:rPr>
          <w:sz w:val="28"/>
          <w:szCs w:val="28"/>
        </w:rPr>
        <w:t>упр</w:t>
      </w:r>
      <w:r w:rsidRPr="00C620E5">
        <w:rPr>
          <w:sz w:val="28"/>
          <w:szCs w:val="28"/>
        </w:rPr>
        <w:t>авления пер</w:t>
      </w:r>
      <w:r w:rsidRPr="00C620E5">
        <w:rPr>
          <w:sz w:val="28"/>
          <w:szCs w:val="28"/>
        </w:rPr>
        <w:t>е</w:t>
      </w:r>
      <w:r w:rsidRPr="00C620E5">
        <w:rPr>
          <w:sz w:val="28"/>
          <w:szCs w:val="28"/>
        </w:rPr>
        <w:t>мещением инструмента, как правило, применяется контурная система упра</w:t>
      </w:r>
      <w:r w:rsidRPr="00C620E5">
        <w:rPr>
          <w:sz w:val="28"/>
          <w:szCs w:val="28"/>
        </w:rPr>
        <w:t>в</w:t>
      </w:r>
      <w:r w:rsidR="00B60434">
        <w:rPr>
          <w:sz w:val="28"/>
          <w:szCs w:val="28"/>
        </w:rPr>
        <w:t>ления. Ряд до</w:t>
      </w:r>
      <w:r w:rsidRPr="00C620E5">
        <w:rPr>
          <w:sz w:val="28"/>
          <w:szCs w:val="28"/>
        </w:rPr>
        <w:t>стоинств имеют гибочные прессы с ЧПУ. По программе опред</w:t>
      </w:r>
      <w:r w:rsidRPr="00C620E5">
        <w:rPr>
          <w:sz w:val="28"/>
          <w:szCs w:val="28"/>
        </w:rPr>
        <w:t>е</w:t>
      </w:r>
      <w:r w:rsidRPr="00C620E5">
        <w:rPr>
          <w:sz w:val="28"/>
          <w:szCs w:val="28"/>
        </w:rPr>
        <w:t xml:space="preserve">ляются величина хода, установка упоров, последовательность изгибов. </w:t>
      </w:r>
      <w:r w:rsidR="00D570EB" w:rsidRPr="00C620E5">
        <w:rPr>
          <w:sz w:val="28"/>
          <w:szCs w:val="28"/>
        </w:rPr>
        <w:t>Вре</w:t>
      </w:r>
      <w:r w:rsidR="00D570EB" w:rsidRPr="00C620E5">
        <w:rPr>
          <w:sz w:val="28"/>
          <w:szCs w:val="28"/>
        </w:rPr>
        <w:softHyphen/>
        <w:t>мя, связанное с переналадкой и ман</w:t>
      </w:r>
      <w:r w:rsidR="00D570EB">
        <w:rPr>
          <w:sz w:val="28"/>
          <w:szCs w:val="28"/>
        </w:rPr>
        <w:t>ипуляциями, сокращается до мини</w:t>
      </w:r>
      <w:r w:rsidR="00D570EB" w:rsidRPr="00C620E5">
        <w:rPr>
          <w:sz w:val="28"/>
          <w:szCs w:val="28"/>
        </w:rPr>
        <w:t xml:space="preserve">мума и все операции выполняются за один ход. </w:t>
      </w:r>
      <w:r w:rsidR="00B60434">
        <w:rPr>
          <w:sz w:val="28"/>
          <w:szCs w:val="28"/>
        </w:rPr>
        <w:t>Гибочные прессы мо</w:t>
      </w:r>
      <w:r w:rsidRPr="00C620E5">
        <w:rPr>
          <w:sz w:val="28"/>
          <w:szCs w:val="28"/>
        </w:rPr>
        <w:t>гут работать совм</w:t>
      </w:r>
      <w:r w:rsidRPr="00C620E5">
        <w:rPr>
          <w:sz w:val="28"/>
          <w:szCs w:val="28"/>
        </w:rPr>
        <w:t>е</w:t>
      </w:r>
      <w:r w:rsidRPr="00C620E5">
        <w:rPr>
          <w:sz w:val="28"/>
          <w:szCs w:val="28"/>
        </w:rPr>
        <w:t>стно с вычислительной машиной, что существенно упрощает задачу изменения программ.</w:t>
      </w:r>
    </w:p>
    <w:p w:rsidR="00E97DCB" w:rsidRPr="00C620E5" w:rsidRDefault="00E97DCB" w:rsidP="00C97719">
      <w:pPr>
        <w:widowControl w:val="0"/>
        <w:autoSpaceDE w:val="0"/>
        <w:autoSpaceDN w:val="0"/>
        <w:adjustRightInd w:val="0"/>
        <w:ind w:firstLine="708"/>
        <w:jc w:val="both"/>
        <w:rPr>
          <w:sz w:val="28"/>
          <w:szCs w:val="28"/>
        </w:rPr>
      </w:pPr>
      <w:r w:rsidRPr="00C620E5">
        <w:rPr>
          <w:sz w:val="28"/>
          <w:szCs w:val="28"/>
        </w:rPr>
        <w:t>Большую группу машин с ЧПУ д</w:t>
      </w:r>
      <w:r w:rsidR="00B60434">
        <w:rPr>
          <w:sz w:val="28"/>
          <w:szCs w:val="28"/>
        </w:rPr>
        <w:t>ля обработки давлением составля</w:t>
      </w:r>
      <w:r w:rsidRPr="00C620E5">
        <w:rPr>
          <w:sz w:val="28"/>
          <w:szCs w:val="28"/>
        </w:rPr>
        <w:t>ют г</w:t>
      </w:r>
      <w:r w:rsidRPr="00C620E5">
        <w:rPr>
          <w:sz w:val="28"/>
          <w:szCs w:val="28"/>
        </w:rPr>
        <w:t>и</w:t>
      </w:r>
      <w:r w:rsidRPr="00C620E5">
        <w:rPr>
          <w:sz w:val="28"/>
          <w:szCs w:val="28"/>
        </w:rPr>
        <w:t>бочные станки, позволяющие существенно повысить точность. Они оснащены автоматической системой обнаружения и исключения влияния обратного у</w:t>
      </w:r>
      <w:r w:rsidRPr="00C620E5">
        <w:rPr>
          <w:sz w:val="28"/>
          <w:szCs w:val="28"/>
        </w:rPr>
        <w:t>п</w:t>
      </w:r>
      <w:r w:rsidRPr="00C620E5">
        <w:rPr>
          <w:sz w:val="28"/>
          <w:szCs w:val="28"/>
        </w:rPr>
        <w:t>ругого воздействия. В практике появились кле</w:t>
      </w:r>
      <w:r w:rsidRPr="00C620E5">
        <w:rPr>
          <w:sz w:val="28"/>
          <w:szCs w:val="28"/>
        </w:rPr>
        <w:softHyphen/>
        <w:t>пальные машины с ЧПУ. Упра</w:t>
      </w:r>
      <w:r w:rsidRPr="00C620E5">
        <w:rPr>
          <w:sz w:val="28"/>
          <w:szCs w:val="28"/>
        </w:rPr>
        <w:t>в</w:t>
      </w:r>
      <w:r w:rsidRPr="00C620E5">
        <w:rPr>
          <w:sz w:val="28"/>
          <w:szCs w:val="28"/>
        </w:rPr>
        <w:t>ление осуществляется по двум и более осям. В области ковки применение н</w:t>
      </w:r>
      <w:r w:rsidRPr="00C620E5">
        <w:rPr>
          <w:sz w:val="28"/>
          <w:szCs w:val="28"/>
        </w:rPr>
        <w:t>а</w:t>
      </w:r>
      <w:r w:rsidRPr="00C620E5">
        <w:rPr>
          <w:sz w:val="28"/>
          <w:szCs w:val="28"/>
        </w:rPr>
        <w:t>шли прежде всего машины с ЧПУ для ротационной ковки ступенчатых и ф</w:t>
      </w:r>
      <w:r w:rsidRPr="00C620E5">
        <w:rPr>
          <w:sz w:val="28"/>
          <w:szCs w:val="28"/>
        </w:rPr>
        <w:t>а</w:t>
      </w:r>
      <w:r w:rsidRPr="00C620E5">
        <w:rPr>
          <w:sz w:val="28"/>
          <w:szCs w:val="28"/>
        </w:rPr>
        <w:t>сонных валов. Для изготов</w:t>
      </w:r>
      <w:r w:rsidRPr="00C620E5">
        <w:rPr>
          <w:sz w:val="28"/>
          <w:szCs w:val="28"/>
        </w:rPr>
        <w:softHyphen/>
        <w:t>ления из листового металла деталей типа тел вр</w:t>
      </w:r>
      <w:r w:rsidRPr="00C620E5">
        <w:rPr>
          <w:sz w:val="28"/>
          <w:szCs w:val="28"/>
        </w:rPr>
        <w:t>а</w:t>
      </w:r>
      <w:r w:rsidRPr="00C620E5">
        <w:rPr>
          <w:sz w:val="28"/>
          <w:szCs w:val="28"/>
        </w:rPr>
        <w:t>щения применяются токарно-давильные станки с ЧПУ. С применением пр</w:t>
      </w:r>
      <w:r w:rsidRPr="00C620E5">
        <w:rPr>
          <w:sz w:val="28"/>
          <w:szCs w:val="28"/>
        </w:rPr>
        <w:t>о</w:t>
      </w:r>
      <w:r w:rsidRPr="00C620E5">
        <w:rPr>
          <w:sz w:val="28"/>
          <w:szCs w:val="28"/>
        </w:rPr>
        <w:t>граммного уп</w:t>
      </w:r>
      <w:r w:rsidRPr="00C620E5">
        <w:rPr>
          <w:sz w:val="28"/>
          <w:szCs w:val="28"/>
        </w:rPr>
        <w:softHyphen/>
        <w:t>равления можно проводить профилирование, закатку, вытяжку и дру</w:t>
      </w:r>
      <w:r w:rsidRPr="00C620E5">
        <w:rPr>
          <w:sz w:val="28"/>
          <w:szCs w:val="28"/>
        </w:rPr>
        <w:softHyphen/>
        <w:t>гие операции.</w:t>
      </w:r>
    </w:p>
    <w:p w:rsidR="00E97DCB" w:rsidRPr="00C620E5" w:rsidRDefault="00E97DCB" w:rsidP="00C97719">
      <w:pPr>
        <w:widowControl w:val="0"/>
        <w:autoSpaceDE w:val="0"/>
        <w:autoSpaceDN w:val="0"/>
        <w:adjustRightInd w:val="0"/>
        <w:ind w:firstLine="708"/>
        <w:jc w:val="both"/>
        <w:rPr>
          <w:sz w:val="28"/>
          <w:szCs w:val="28"/>
        </w:rPr>
      </w:pPr>
      <w:r w:rsidRPr="00C620E5">
        <w:rPr>
          <w:sz w:val="28"/>
          <w:szCs w:val="28"/>
        </w:rPr>
        <w:t>Известны машины с ЧПУ для огневой резки, контактные сварочные м</w:t>
      </w:r>
      <w:r w:rsidRPr="00C620E5">
        <w:rPr>
          <w:sz w:val="28"/>
          <w:szCs w:val="28"/>
        </w:rPr>
        <w:t>а</w:t>
      </w:r>
      <w:r w:rsidRPr="00C620E5">
        <w:rPr>
          <w:sz w:val="28"/>
          <w:szCs w:val="28"/>
        </w:rPr>
        <w:t xml:space="preserve">шины, машины для сварки электронным лучом, машины для сварки </w:t>
      </w:r>
      <w:r>
        <w:rPr>
          <w:sz w:val="28"/>
          <w:szCs w:val="28"/>
        </w:rPr>
        <w:t xml:space="preserve">и резки </w:t>
      </w:r>
      <w:r w:rsidRPr="00C620E5">
        <w:rPr>
          <w:sz w:val="28"/>
          <w:szCs w:val="28"/>
        </w:rPr>
        <w:t>лазером и машины для сварки электронной дугой.</w:t>
      </w:r>
    </w:p>
    <w:p w:rsidR="00E97DCB" w:rsidRPr="00C620E5" w:rsidRDefault="00E97DCB" w:rsidP="00C97719">
      <w:pPr>
        <w:widowControl w:val="0"/>
        <w:autoSpaceDE w:val="0"/>
        <w:autoSpaceDN w:val="0"/>
        <w:adjustRightInd w:val="0"/>
        <w:ind w:firstLine="708"/>
        <w:jc w:val="both"/>
        <w:rPr>
          <w:sz w:val="28"/>
          <w:szCs w:val="28"/>
        </w:rPr>
      </w:pPr>
      <w:r w:rsidRPr="00C620E5">
        <w:rPr>
          <w:sz w:val="28"/>
          <w:szCs w:val="28"/>
        </w:rPr>
        <w:t>Отрезные станки с ЧПУ работают с такой же системой, что и раз</w:t>
      </w:r>
      <w:r w:rsidRPr="00C620E5">
        <w:rPr>
          <w:sz w:val="28"/>
          <w:szCs w:val="28"/>
        </w:rPr>
        <w:softHyphen/>
        <w:t>меточные машины. Их достоинством является возмож</w:t>
      </w:r>
      <w:r w:rsidR="00B60434">
        <w:rPr>
          <w:sz w:val="28"/>
          <w:szCs w:val="28"/>
        </w:rPr>
        <w:t>ность бесступен</w:t>
      </w:r>
      <w:r w:rsidRPr="00C620E5">
        <w:rPr>
          <w:sz w:val="28"/>
          <w:szCs w:val="28"/>
        </w:rPr>
        <w:t>чатого регулирования скорости и тр</w:t>
      </w:r>
      <w:r w:rsidR="00B60434">
        <w:rPr>
          <w:sz w:val="28"/>
          <w:szCs w:val="28"/>
        </w:rPr>
        <w:t>аектории резания, а также увели</w:t>
      </w:r>
      <w:r w:rsidRPr="00C620E5">
        <w:rPr>
          <w:sz w:val="28"/>
          <w:szCs w:val="28"/>
        </w:rPr>
        <w:t>чение числа гор</w:t>
      </w:r>
      <w:r w:rsidRPr="00C620E5">
        <w:rPr>
          <w:sz w:val="28"/>
          <w:szCs w:val="28"/>
        </w:rPr>
        <w:t>е</w:t>
      </w:r>
      <w:r w:rsidRPr="00C620E5">
        <w:rPr>
          <w:sz w:val="28"/>
          <w:szCs w:val="28"/>
        </w:rPr>
        <w:t>лок для резки (10 и более). Повышение производи</w:t>
      </w:r>
      <w:r w:rsidRPr="00C620E5">
        <w:rPr>
          <w:sz w:val="28"/>
          <w:szCs w:val="28"/>
        </w:rPr>
        <w:softHyphen/>
        <w:t>тельности достигает 100 %. Числовое управление часто применяется в комбинации с фотоэлектрическим управлением процесса резки по чертежу.</w:t>
      </w:r>
    </w:p>
    <w:p w:rsidR="00E97DCB" w:rsidRPr="00C620E5" w:rsidRDefault="00ED3A5D" w:rsidP="00C97719">
      <w:pPr>
        <w:widowControl w:val="0"/>
        <w:autoSpaceDE w:val="0"/>
        <w:autoSpaceDN w:val="0"/>
        <w:adjustRightInd w:val="0"/>
        <w:ind w:firstLine="708"/>
        <w:jc w:val="both"/>
        <w:rPr>
          <w:sz w:val="28"/>
          <w:szCs w:val="28"/>
        </w:rPr>
      </w:pPr>
      <w:r w:rsidRPr="00ED3A5D">
        <w:rPr>
          <w:noProof/>
        </w:rPr>
        <w:lastRenderedPageBreak/>
        <w:pict>
          <v:shape id="_x0000_s1044" type="#_x0000_t202" style="position:absolute;left:0;text-align:left;margin-left:0;margin-top:0;width:176.8pt;height:152.85pt;z-index:251601408;mso-position-horizontal:left;mso-position-vertical:top;mso-position-vertical-relative:line" o:allowoverlap="f" fillcolor="#f1e4c2" strokecolor="#f1e4c2">
            <v:textbox style="mso-fit-shape-to-text:t">
              <w:txbxContent>
                <w:p w:rsidR="003222B1" w:rsidRPr="00E568AA" w:rsidRDefault="003222B1" w:rsidP="00E97DCB">
                  <w:pPr>
                    <w:widowControl w:val="0"/>
                    <w:autoSpaceDE w:val="0"/>
                    <w:autoSpaceDN w:val="0"/>
                    <w:adjustRightInd w:val="0"/>
                    <w:jc w:val="both"/>
                    <w:rPr>
                      <w:b/>
                      <w:bCs/>
                      <w:i/>
                      <w:color w:val="FF0000"/>
                      <w:sz w:val="28"/>
                      <w:szCs w:val="28"/>
                    </w:rPr>
                  </w:pPr>
                  <w:r w:rsidRPr="00E568AA">
                    <w:rPr>
                      <w:b/>
                      <w:bCs/>
                      <w:i/>
                      <w:color w:val="FF0000"/>
                      <w:sz w:val="28"/>
                      <w:szCs w:val="28"/>
                    </w:rPr>
                    <w:t>Рис</w:t>
                  </w:r>
                  <w:r>
                    <w:rPr>
                      <w:b/>
                      <w:bCs/>
                      <w:i/>
                      <w:color w:val="FF0000"/>
                      <w:sz w:val="28"/>
                      <w:szCs w:val="28"/>
                    </w:rPr>
                    <w:t xml:space="preserve"> 14.6..</w:t>
                  </w:r>
                  <w:r w:rsidRPr="00E568AA">
                    <w:rPr>
                      <w:b/>
                      <w:bCs/>
                      <w:i/>
                      <w:color w:val="FF0000"/>
                      <w:sz w:val="28"/>
                      <w:szCs w:val="28"/>
                    </w:rPr>
                    <w:t xml:space="preserve"> </w:t>
                  </w:r>
                  <w:r w:rsidRPr="00E568AA">
                    <w:rPr>
                      <w:rFonts w:hint="eastAsia"/>
                      <w:b/>
                      <w:bCs/>
                      <w:i/>
                      <w:color w:val="FF0000"/>
                      <w:sz w:val="28"/>
                      <w:szCs w:val="28"/>
                    </w:rPr>
                    <w:t>Лазерные</w:t>
                  </w:r>
                  <w:r w:rsidRPr="00E568AA">
                    <w:rPr>
                      <w:b/>
                      <w:bCs/>
                      <w:i/>
                      <w:color w:val="FF0000"/>
                      <w:sz w:val="28"/>
                      <w:szCs w:val="28"/>
                    </w:rPr>
                    <w:t xml:space="preserve"> </w:t>
                  </w:r>
                  <w:r w:rsidRPr="00E568AA">
                    <w:rPr>
                      <w:rFonts w:hint="eastAsia"/>
                      <w:b/>
                      <w:bCs/>
                      <w:i/>
                      <w:color w:val="FF0000"/>
                      <w:sz w:val="28"/>
                      <w:szCs w:val="28"/>
                    </w:rPr>
                    <w:t>м</w:t>
                  </w:r>
                  <w:r w:rsidRPr="00E568AA">
                    <w:rPr>
                      <w:rFonts w:hint="eastAsia"/>
                      <w:b/>
                      <w:bCs/>
                      <w:i/>
                      <w:color w:val="FF0000"/>
                      <w:sz w:val="28"/>
                      <w:szCs w:val="28"/>
                    </w:rPr>
                    <w:t>а</w:t>
                  </w:r>
                  <w:r w:rsidRPr="00E568AA">
                    <w:rPr>
                      <w:rFonts w:hint="eastAsia"/>
                      <w:b/>
                      <w:bCs/>
                      <w:i/>
                      <w:color w:val="FF0000"/>
                      <w:sz w:val="28"/>
                      <w:szCs w:val="28"/>
                    </w:rPr>
                    <w:t>шины</w:t>
                  </w:r>
                  <w:r w:rsidRPr="00E568AA">
                    <w:rPr>
                      <w:b/>
                      <w:bCs/>
                      <w:i/>
                      <w:color w:val="FF0000"/>
                      <w:sz w:val="28"/>
                      <w:szCs w:val="28"/>
                    </w:rPr>
                    <w:t xml:space="preserve"> </w:t>
                  </w:r>
                  <w:r w:rsidRPr="00E568AA">
                    <w:rPr>
                      <w:rFonts w:hint="eastAsia"/>
                      <w:b/>
                      <w:bCs/>
                      <w:i/>
                      <w:color w:val="FF0000"/>
                      <w:sz w:val="28"/>
                      <w:szCs w:val="28"/>
                    </w:rPr>
                    <w:t>серии</w:t>
                  </w:r>
                </w:p>
                <w:p w:rsidR="003222B1" w:rsidRPr="00E568AA" w:rsidRDefault="003222B1" w:rsidP="00E97DCB">
                  <w:pPr>
                    <w:widowControl w:val="0"/>
                    <w:autoSpaceDE w:val="0"/>
                    <w:autoSpaceDN w:val="0"/>
                    <w:adjustRightInd w:val="0"/>
                    <w:jc w:val="both"/>
                    <w:rPr>
                      <w:b/>
                      <w:i/>
                      <w:color w:val="FF0000"/>
                      <w:sz w:val="28"/>
                      <w:szCs w:val="28"/>
                    </w:rPr>
                  </w:pPr>
                  <w:r w:rsidRPr="00E568AA">
                    <w:rPr>
                      <w:b/>
                      <w:i/>
                      <w:color w:val="FF0000"/>
                      <w:sz w:val="28"/>
                      <w:szCs w:val="28"/>
                      <w:lang w:val="en-US"/>
                    </w:rPr>
                    <w:t>SUPER</w:t>
                  </w:r>
                  <w:r w:rsidRPr="00E568AA">
                    <w:rPr>
                      <w:b/>
                      <w:i/>
                      <w:color w:val="FF0000"/>
                      <w:sz w:val="28"/>
                      <w:szCs w:val="28"/>
                    </w:rPr>
                    <w:t xml:space="preserve"> </w:t>
                  </w:r>
                  <w:r w:rsidRPr="00E568AA">
                    <w:rPr>
                      <w:b/>
                      <w:i/>
                      <w:color w:val="FF0000"/>
                      <w:sz w:val="28"/>
                      <w:szCs w:val="28"/>
                      <w:lang w:val="en-US"/>
                    </w:rPr>
                    <w:t>TURBO</w:t>
                  </w:r>
                  <w:r w:rsidRPr="00E568AA">
                    <w:rPr>
                      <w:b/>
                      <w:i/>
                      <w:color w:val="FF0000"/>
                      <w:sz w:val="28"/>
                      <w:szCs w:val="28"/>
                    </w:rPr>
                    <w:t>-</w:t>
                  </w:r>
                  <w:r w:rsidRPr="00E568AA">
                    <w:rPr>
                      <w:b/>
                      <w:i/>
                      <w:color w:val="FF0000"/>
                      <w:sz w:val="28"/>
                      <w:szCs w:val="28"/>
                      <w:lang w:val="en-US"/>
                    </w:rPr>
                    <w:t>X</w:t>
                  </w:r>
                  <w:r w:rsidRPr="00E568AA">
                    <w:rPr>
                      <w:b/>
                      <w:i/>
                      <w:color w:val="FF0000"/>
                      <w:sz w:val="28"/>
                      <w:szCs w:val="28"/>
                    </w:rPr>
                    <w:t xml:space="preserve"> </w:t>
                  </w:r>
                  <w:r w:rsidRPr="00E568AA">
                    <w:rPr>
                      <w:b/>
                      <w:i/>
                      <w:color w:val="FF0000"/>
                      <w:sz w:val="28"/>
                      <w:szCs w:val="28"/>
                      <w:lang w:val="en-US"/>
                    </w:rPr>
                    <w:t>M</w:t>
                  </w:r>
                  <w:r w:rsidRPr="00E568AA">
                    <w:rPr>
                      <w:b/>
                      <w:i/>
                      <w:color w:val="FF0000"/>
                      <w:sz w:val="28"/>
                      <w:szCs w:val="28"/>
                    </w:rPr>
                    <w:t xml:space="preserve"> </w:t>
                  </w:r>
                </w:p>
                <w:p w:rsidR="003222B1" w:rsidRPr="00E568AA" w:rsidRDefault="003222B1" w:rsidP="00E97DCB">
                  <w:pPr>
                    <w:widowControl w:val="0"/>
                    <w:autoSpaceDE w:val="0"/>
                    <w:autoSpaceDN w:val="0"/>
                    <w:adjustRightInd w:val="0"/>
                    <w:jc w:val="both"/>
                    <w:rPr>
                      <w:b/>
                      <w:i/>
                      <w:color w:val="FF0000"/>
                      <w:sz w:val="28"/>
                      <w:szCs w:val="28"/>
                    </w:rPr>
                  </w:pPr>
                  <w:r w:rsidRPr="00E568AA">
                    <w:rPr>
                      <w:b/>
                      <w:i/>
                      <w:color w:val="FF0000"/>
                      <w:sz w:val="28"/>
                      <w:szCs w:val="28"/>
                    </w:rPr>
                    <w:t>предназначенные для р</w:t>
                  </w:r>
                  <w:r w:rsidRPr="00E568AA">
                    <w:rPr>
                      <w:rFonts w:hint="eastAsia"/>
                      <w:b/>
                      <w:i/>
                      <w:color w:val="FF0000"/>
                      <w:sz w:val="28"/>
                      <w:szCs w:val="28"/>
                    </w:rPr>
                    <w:t>езк</w:t>
                  </w:r>
                  <w:r w:rsidRPr="00E568AA">
                    <w:rPr>
                      <w:b/>
                      <w:i/>
                      <w:color w:val="FF0000"/>
                      <w:sz w:val="28"/>
                      <w:szCs w:val="28"/>
                    </w:rPr>
                    <w:t xml:space="preserve">и </w:t>
                  </w:r>
                  <w:r w:rsidRPr="00E568AA">
                    <w:rPr>
                      <w:rFonts w:hint="eastAsia"/>
                      <w:b/>
                      <w:i/>
                      <w:color w:val="FF0000"/>
                      <w:sz w:val="28"/>
                      <w:szCs w:val="28"/>
                    </w:rPr>
                    <w:t>различных</w:t>
                  </w:r>
                  <w:r w:rsidRPr="00E568AA">
                    <w:rPr>
                      <w:b/>
                      <w:i/>
                      <w:color w:val="FF0000"/>
                      <w:sz w:val="28"/>
                      <w:szCs w:val="28"/>
                    </w:rPr>
                    <w:t xml:space="preserve"> </w:t>
                  </w:r>
                  <w:r w:rsidRPr="00E568AA">
                    <w:rPr>
                      <w:rFonts w:hint="eastAsia"/>
                      <w:b/>
                      <w:i/>
                      <w:color w:val="FF0000"/>
                      <w:sz w:val="28"/>
                      <w:szCs w:val="28"/>
                    </w:rPr>
                    <w:t>мат</w:t>
                  </w:r>
                  <w:r w:rsidRPr="00E568AA">
                    <w:rPr>
                      <w:rFonts w:hint="eastAsia"/>
                      <w:b/>
                      <w:i/>
                      <w:color w:val="FF0000"/>
                      <w:sz w:val="28"/>
                      <w:szCs w:val="28"/>
                    </w:rPr>
                    <w:t>е</w:t>
                  </w:r>
                  <w:r w:rsidRPr="00E568AA">
                    <w:rPr>
                      <w:rFonts w:hint="eastAsia"/>
                      <w:b/>
                      <w:i/>
                      <w:color w:val="FF0000"/>
                      <w:sz w:val="28"/>
                      <w:szCs w:val="28"/>
                    </w:rPr>
                    <w:t>риалов</w:t>
                  </w:r>
                  <w:r w:rsidRPr="00E568AA">
                    <w:rPr>
                      <w:b/>
                      <w:i/>
                      <w:color w:val="FF0000"/>
                      <w:sz w:val="28"/>
                      <w:szCs w:val="28"/>
                    </w:rPr>
                    <w:t xml:space="preserve"> (</w:t>
                  </w:r>
                  <w:r w:rsidRPr="00E568AA">
                    <w:rPr>
                      <w:rFonts w:hint="eastAsia"/>
                      <w:b/>
                      <w:i/>
                      <w:color w:val="FF0000"/>
                      <w:sz w:val="28"/>
                      <w:szCs w:val="28"/>
                    </w:rPr>
                    <w:t>сталь</w:t>
                  </w:r>
                  <w:r w:rsidRPr="00E568AA">
                    <w:rPr>
                      <w:b/>
                      <w:i/>
                      <w:color w:val="FF0000"/>
                      <w:sz w:val="28"/>
                      <w:szCs w:val="28"/>
                    </w:rPr>
                    <w:t xml:space="preserve">, </w:t>
                  </w:r>
                  <w:r w:rsidRPr="00E568AA">
                    <w:rPr>
                      <w:rFonts w:hint="eastAsia"/>
                      <w:b/>
                      <w:i/>
                      <w:color w:val="FF0000"/>
                      <w:sz w:val="28"/>
                      <w:szCs w:val="28"/>
                    </w:rPr>
                    <w:t>алюм</w:t>
                  </w:r>
                  <w:r w:rsidRPr="00E568AA">
                    <w:rPr>
                      <w:rFonts w:hint="eastAsia"/>
                      <w:b/>
                      <w:i/>
                      <w:color w:val="FF0000"/>
                      <w:sz w:val="28"/>
                      <w:szCs w:val="28"/>
                    </w:rPr>
                    <w:t>и</w:t>
                  </w:r>
                  <w:r w:rsidRPr="00E568AA">
                    <w:rPr>
                      <w:rFonts w:hint="eastAsia"/>
                      <w:b/>
                      <w:i/>
                      <w:color w:val="FF0000"/>
                      <w:sz w:val="28"/>
                      <w:szCs w:val="28"/>
                    </w:rPr>
                    <w:t>ний</w:t>
                  </w:r>
                  <w:r w:rsidRPr="00E568AA">
                    <w:rPr>
                      <w:b/>
                      <w:i/>
                      <w:color w:val="FF0000"/>
                      <w:sz w:val="28"/>
                      <w:szCs w:val="28"/>
                    </w:rPr>
                    <w:t xml:space="preserve">, </w:t>
                  </w:r>
                  <w:r w:rsidRPr="00E568AA">
                    <w:rPr>
                      <w:rFonts w:hint="eastAsia"/>
                      <w:b/>
                      <w:i/>
                      <w:color w:val="FF0000"/>
                      <w:sz w:val="28"/>
                      <w:szCs w:val="28"/>
                    </w:rPr>
                    <w:t>бронза</w:t>
                  </w:r>
                  <w:r w:rsidRPr="00E568AA">
                    <w:rPr>
                      <w:b/>
                      <w:i/>
                      <w:color w:val="FF0000"/>
                      <w:sz w:val="28"/>
                      <w:szCs w:val="28"/>
                    </w:rPr>
                    <w:t xml:space="preserve">) </w:t>
                  </w:r>
                  <w:r w:rsidRPr="00E568AA">
                    <w:rPr>
                      <w:rFonts w:hint="eastAsia"/>
                      <w:b/>
                      <w:i/>
                      <w:color w:val="FF0000"/>
                      <w:sz w:val="28"/>
                      <w:szCs w:val="28"/>
                    </w:rPr>
                    <w:t>и</w:t>
                  </w:r>
                  <w:r w:rsidRPr="00E568AA">
                    <w:rPr>
                      <w:b/>
                      <w:i/>
                      <w:color w:val="FF0000"/>
                      <w:sz w:val="28"/>
                      <w:szCs w:val="28"/>
                    </w:rPr>
                    <w:t xml:space="preserve"> </w:t>
                  </w:r>
                  <w:r w:rsidRPr="00E568AA">
                    <w:rPr>
                      <w:rFonts w:hint="eastAsia"/>
                      <w:b/>
                      <w:i/>
                      <w:color w:val="FF0000"/>
                      <w:sz w:val="28"/>
                      <w:szCs w:val="28"/>
                    </w:rPr>
                    <w:t>различных</w:t>
                  </w:r>
                  <w:r w:rsidRPr="00E568AA">
                    <w:rPr>
                      <w:b/>
                      <w:i/>
                      <w:color w:val="FF0000"/>
                      <w:sz w:val="28"/>
                      <w:szCs w:val="28"/>
                    </w:rPr>
                    <w:t xml:space="preserve"> </w:t>
                  </w:r>
                  <w:r w:rsidRPr="00E568AA">
                    <w:rPr>
                      <w:rFonts w:hint="eastAsia"/>
                      <w:b/>
                      <w:i/>
                      <w:color w:val="FF0000"/>
                      <w:sz w:val="28"/>
                      <w:szCs w:val="28"/>
                    </w:rPr>
                    <w:t>толщин</w:t>
                  </w:r>
                  <w:r w:rsidRPr="00E568AA">
                    <w:rPr>
                      <w:b/>
                      <w:i/>
                      <w:color w:val="FF0000"/>
                      <w:sz w:val="28"/>
                      <w:szCs w:val="28"/>
                    </w:rPr>
                    <w:t xml:space="preserve"> (0.5-</w:t>
                  </w:r>
                  <w:smartTag w:uri="urn:schemas-microsoft-com:office:smarttags" w:element="metricconverter">
                    <w:smartTagPr>
                      <w:attr w:name="ProductID" w:val="25 мм"/>
                    </w:smartTagPr>
                    <w:r w:rsidRPr="00E568AA">
                      <w:rPr>
                        <w:b/>
                        <w:i/>
                        <w:color w:val="FF0000"/>
                        <w:sz w:val="28"/>
                        <w:szCs w:val="28"/>
                      </w:rPr>
                      <w:t xml:space="preserve">25 </w:t>
                    </w:r>
                    <w:r w:rsidRPr="00E568AA">
                      <w:rPr>
                        <w:rFonts w:hint="eastAsia"/>
                        <w:b/>
                        <w:i/>
                        <w:color w:val="FF0000"/>
                        <w:sz w:val="28"/>
                        <w:szCs w:val="28"/>
                      </w:rPr>
                      <w:t>мм</w:t>
                    </w:r>
                  </w:smartTag>
                  <w:r w:rsidRPr="00E568AA">
                    <w:rPr>
                      <w:b/>
                      <w:i/>
                      <w:color w:val="FF0000"/>
                      <w:sz w:val="28"/>
                      <w:szCs w:val="28"/>
                    </w:rPr>
                    <w:t xml:space="preserve">) </w:t>
                  </w:r>
                  <w:r w:rsidRPr="00E568AA">
                    <w:rPr>
                      <w:rFonts w:hint="eastAsia"/>
                      <w:b/>
                      <w:i/>
                      <w:color w:val="FF0000"/>
                      <w:sz w:val="28"/>
                      <w:szCs w:val="28"/>
                    </w:rPr>
                    <w:t>без</w:t>
                  </w:r>
                  <w:r w:rsidRPr="00E568AA">
                    <w:rPr>
                      <w:b/>
                      <w:i/>
                      <w:color w:val="FF0000"/>
                      <w:sz w:val="28"/>
                      <w:szCs w:val="28"/>
                    </w:rPr>
                    <w:t xml:space="preserve"> </w:t>
                  </w:r>
                  <w:r w:rsidRPr="00E568AA">
                    <w:rPr>
                      <w:rFonts w:hint="eastAsia"/>
                      <w:b/>
                      <w:i/>
                      <w:color w:val="FF0000"/>
                      <w:sz w:val="28"/>
                      <w:szCs w:val="28"/>
                    </w:rPr>
                    <w:t>переналадки</w:t>
                  </w:r>
                </w:p>
              </w:txbxContent>
            </v:textbox>
            <w10:wrap type="square"/>
          </v:shape>
        </w:pict>
      </w:r>
      <w:r>
        <w:rPr>
          <w:noProof/>
          <w:sz w:val="28"/>
          <w:szCs w:val="28"/>
          <w:lang w:eastAsia="ja-JP"/>
        </w:rPr>
        <w:pict>
          <v:shape id="_x0000_s1043" type="#_x0000_t75" style="position:absolute;left:0;text-align:left;margin-left:0;margin-top:.5pt;width:261pt;height:171pt;z-index:-251716096;v-text-anchor:middle" wrapcoords="10246 213 7685 319 6923 638 6923 7023 6369 7661 6300 8725 4985 10428 415 12024 -69 12449 -69 15641 3669 17237 3808 17663 5815 18940 6438 18940 10038 20642 11908 21494 12046 21494 12392 21494 15508 15535 17308 15535 20008 14471 19938 13833 21323 8725 21462 7023 21600 319 21462 213 20008 213 10246 213">
            <v:imagedata r:id="rId877" o:title="" chromakey="#003"/>
            <v:shadow color="#5f5f5f"/>
            <w10:wrap type="topAndBottom"/>
          </v:shape>
          <o:OLEObject Type="Embed" ProgID="PBrush" ShapeID="_x0000_s1043" DrawAspect="Content" ObjectID="_1471675853" r:id="rId878"/>
        </w:pict>
      </w:r>
      <w:r w:rsidR="00E97DCB" w:rsidRPr="00C620E5">
        <w:rPr>
          <w:sz w:val="28"/>
          <w:szCs w:val="28"/>
        </w:rPr>
        <w:t>Числовое управление начало применяться и у сборочных автоматов. Ра</w:t>
      </w:r>
      <w:r w:rsidR="00E97DCB" w:rsidRPr="00C620E5">
        <w:rPr>
          <w:sz w:val="28"/>
          <w:szCs w:val="28"/>
        </w:rPr>
        <w:t>з</w:t>
      </w:r>
      <w:r w:rsidR="00E97DCB" w:rsidRPr="00C620E5">
        <w:rPr>
          <w:sz w:val="28"/>
          <w:szCs w:val="28"/>
        </w:rPr>
        <w:t>витие здесь заключается в применении роботов при сборочных работах, а та</w:t>
      </w:r>
      <w:r w:rsidR="00E97DCB" w:rsidRPr="00C620E5">
        <w:rPr>
          <w:sz w:val="28"/>
          <w:szCs w:val="28"/>
        </w:rPr>
        <w:t>к</w:t>
      </w:r>
      <w:r w:rsidR="00E97DCB" w:rsidRPr="00C620E5">
        <w:rPr>
          <w:sz w:val="28"/>
          <w:szCs w:val="28"/>
        </w:rPr>
        <w:t>же в создании гибки</w:t>
      </w:r>
      <w:r w:rsidR="00B60434">
        <w:rPr>
          <w:sz w:val="28"/>
          <w:szCs w:val="28"/>
        </w:rPr>
        <w:t>х автоматизированных линий с уп</w:t>
      </w:r>
      <w:r w:rsidR="00E97DCB" w:rsidRPr="00C620E5">
        <w:rPr>
          <w:sz w:val="28"/>
          <w:szCs w:val="28"/>
        </w:rPr>
        <w:t>равлением от вычисл</w:t>
      </w:r>
      <w:r w:rsidR="00E97DCB" w:rsidRPr="00C620E5">
        <w:rPr>
          <w:sz w:val="28"/>
          <w:szCs w:val="28"/>
        </w:rPr>
        <w:t>и</w:t>
      </w:r>
      <w:r w:rsidR="00E97DCB" w:rsidRPr="00C620E5">
        <w:rPr>
          <w:sz w:val="28"/>
          <w:szCs w:val="28"/>
        </w:rPr>
        <w:t>тельной машины.</w:t>
      </w:r>
    </w:p>
    <w:p w:rsidR="00E97DCB" w:rsidRPr="00C620E5" w:rsidRDefault="00D570EB" w:rsidP="00C97719">
      <w:pPr>
        <w:widowControl w:val="0"/>
        <w:autoSpaceDE w:val="0"/>
        <w:autoSpaceDN w:val="0"/>
        <w:adjustRightInd w:val="0"/>
        <w:ind w:firstLine="708"/>
        <w:jc w:val="both"/>
        <w:rPr>
          <w:sz w:val="28"/>
          <w:szCs w:val="28"/>
        </w:rPr>
      </w:pPr>
      <w:r w:rsidRPr="00C620E5">
        <w:rPr>
          <w:sz w:val="28"/>
          <w:szCs w:val="28"/>
        </w:rPr>
        <w:t>Специфический вид техниче</w:t>
      </w:r>
      <w:r>
        <w:rPr>
          <w:sz w:val="28"/>
          <w:szCs w:val="28"/>
        </w:rPr>
        <w:t>ских средств с числовым програм</w:t>
      </w:r>
      <w:r w:rsidRPr="00C620E5">
        <w:rPr>
          <w:sz w:val="28"/>
          <w:szCs w:val="28"/>
        </w:rPr>
        <w:t>мным управлением—оборудова</w:t>
      </w:r>
      <w:r w:rsidR="00B60434">
        <w:rPr>
          <w:sz w:val="28"/>
          <w:szCs w:val="28"/>
        </w:rPr>
        <w:t>ние для электронной промышленно</w:t>
      </w:r>
      <w:r w:rsidRPr="00C620E5">
        <w:rPr>
          <w:sz w:val="28"/>
          <w:szCs w:val="28"/>
        </w:rPr>
        <w:t xml:space="preserve">сти. </w:t>
      </w:r>
      <w:r w:rsidR="00E97DCB" w:rsidRPr="00C620E5">
        <w:rPr>
          <w:sz w:val="28"/>
          <w:szCs w:val="28"/>
        </w:rPr>
        <w:t>Речь, как правило, идет о спец</w:t>
      </w:r>
      <w:r w:rsidR="00B60434">
        <w:rPr>
          <w:sz w:val="28"/>
          <w:szCs w:val="28"/>
        </w:rPr>
        <w:t>иализированном оборудовании. Сю</w:t>
      </w:r>
      <w:r w:rsidR="00E97DCB" w:rsidRPr="00C620E5">
        <w:rPr>
          <w:sz w:val="28"/>
          <w:szCs w:val="28"/>
        </w:rPr>
        <w:t>да относятся станки для производства печатных плат, сверления токопроводящих плат, обработки электрических кабелей и др.</w:t>
      </w:r>
    </w:p>
    <w:p w:rsidR="00E97DCB" w:rsidRPr="00C620E5" w:rsidRDefault="00E97DCB" w:rsidP="00C97719">
      <w:pPr>
        <w:widowControl w:val="0"/>
        <w:autoSpaceDE w:val="0"/>
        <w:autoSpaceDN w:val="0"/>
        <w:adjustRightInd w:val="0"/>
        <w:ind w:firstLine="708"/>
        <w:jc w:val="both"/>
        <w:rPr>
          <w:sz w:val="28"/>
          <w:szCs w:val="28"/>
        </w:rPr>
      </w:pPr>
      <w:r w:rsidRPr="00C620E5">
        <w:rPr>
          <w:sz w:val="28"/>
          <w:szCs w:val="28"/>
        </w:rPr>
        <w:t xml:space="preserve">Числовое управление широко </w:t>
      </w:r>
      <w:r w:rsidR="00B60434">
        <w:rPr>
          <w:sz w:val="28"/>
          <w:szCs w:val="28"/>
        </w:rPr>
        <w:t>применяется у контрольно-измери</w:t>
      </w:r>
      <w:r w:rsidRPr="00C620E5">
        <w:rPr>
          <w:sz w:val="28"/>
          <w:szCs w:val="28"/>
        </w:rPr>
        <w:t>тельных машин. К их достоинствам относится сокращение времени измерений (в сре</w:t>
      </w:r>
      <w:r w:rsidRPr="00C620E5">
        <w:rPr>
          <w:sz w:val="28"/>
          <w:szCs w:val="28"/>
        </w:rPr>
        <w:t>д</w:t>
      </w:r>
      <w:r w:rsidRPr="00C620E5">
        <w:rPr>
          <w:sz w:val="28"/>
          <w:szCs w:val="28"/>
        </w:rPr>
        <w:t>нем на 50—80%)</w:t>
      </w:r>
      <w:r w:rsidR="00B60434">
        <w:rPr>
          <w:sz w:val="28"/>
          <w:szCs w:val="28"/>
        </w:rPr>
        <w:t>, устранение субъективных факто</w:t>
      </w:r>
      <w:r w:rsidRPr="00C620E5">
        <w:rPr>
          <w:sz w:val="28"/>
          <w:szCs w:val="28"/>
        </w:rPr>
        <w:t>ров, влияющих на точность измерения, универсальность применения и несложное обслуживание.</w:t>
      </w:r>
    </w:p>
    <w:p w:rsidR="00E97DCB" w:rsidRDefault="002B1E49" w:rsidP="004D1408">
      <w:pPr>
        <w:spacing w:before="120"/>
        <w:jc w:val="center"/>
        <w:rPr>
          <w:b/>
          <w:sz w:val="32"/>
          <w:szCs w:val="32"/>
        </w:rPr>
      </w:pPr>
      <w:r>
        <w:rPr>
          <w:b/>
          <w:sz w:val="32"/>
          <w:szCs w:val="32"/>
        </w:rPr>
        <w:t>15</w:t>
      </w:r>
      <w:r w:rsidR="00B62C12">
        <w:rPr>
          <w:b/>
          <w:sz w:val="32"/>
          <w:szCs w:val="32"/>
        </w:rPr>
        <w:t xml:space="preserve">. </w:t>
      </w:r>
      <w:r w:rsidR="00E97DCB" w:rsidRPr="00BE64BB">
        <w:rPr>
          <w:b/>
          <w:sz w:val="32"/>
          <w:szCs w:val="32"/>
        </w:rPr>
        <w:t>Основные понятия и определения технологии сборки</w:t>
      </w:r>
    </w:p>
    <w:p w:rsidR="00E97DCB" w:rsidRPr="00BE64BB" w:rsidRDefault="00E97DCB" w:rsidP="004D1408">
      <w:pPr>
        <w:spacing w:after="240"/>
        <w:jc w:val="center"/>
        <w:rPr>
          <w:b/>
          <w:sz w:val="32"/>
          <w:szCs w:val="32"/>
        </w:rPr>
      </w:pPr>
      <w:r w:rsidRPr="00BE64BB">
        <w:rPr>
          <w:b/>
          <w:sz w:val="32"/>
          <w:szCs w:val="32"/>
        </w:rPr>
        <w:t>узлов и изделий</w:t>
      </w:r>
    </w:p>
    <w:p w:rsidR="00E97DCB" w:rsidRPr="00BE64BB" w:rsidRDefault="00E97DCB" w:rsidP="00F4514B">
      <w:pPr>
        <w:ind w:firstLine="709"/>
        <w:jc w:val="both"/>
        <w:rPr>
          <w:color w:val="000080"/>
          <w:sz w:val="28"/>
          <w:szCs w:val="28"/>
        </w:rPr>
      </w:pPr>
      <w:r w:rsidRPr="00BE64BB">
        <w:rPr>
          <w:color w:val="000080"/>
          <w:sz w:val="28"/>
          <w:szCs w:val="28"/>
        </w:rPr>
        <w:t>Сборка - образование соединений составных част</w:t>
      </w:r>
      <w:r>
        <w:rPr>
          <w:color w:val="000080"/>
          <w:sz w:val="28"/>
          <w:szCs w:val="28"/>
        </w:rPr>
        <w:t>ей изделия. Соеди</w:t>
      </w:r>
      <w:r w:rsidRPr="00BE64BB">
        <w:rPr>
          <w:color w:val="000080"/>
          <w:sz w:val="28"/>
          <w:szCs w:val="28"/>
        </w:rPr>
        <w:t xml:space="preserve">нения могут быть разъёмными и неразъёмными (соединение свинчиванием, </w:t>
      </w:r>
      <w:r w:rsidR="00D570EB" w:rsidRPr="00BE64BB">
        <w:rPr>
          <w:color w:val="000080"/>
          <w:sz w:val="28"/>
          <w:szCs w:val="28"/>
        </w:rPr>
        <w:t>запрес</w:t>
      </w:r>
      <w:r w:rsidR="00D570EB" w:rsidRPr="00BE64BB">
        <w:rPr>
          <w:color w:val="000080"/>
          <w:sz w:val="28"/>
          <w:szCs w:val="28"/>
        </w:rPr>
        <w:t>о</w:t>
      </w:r>
      <w:r w:rsidR="00D570EB" w:rsidRPr="00BE64BB">
        <w:rPr>
          <w:color w:val="000080"/>
          <w:sz w:val="28"/>
          <w:szCs w:val="28"/>
        </w:rPr>
        <w:t>выванием</w:t>
      </w:r>
      <w:r w:rsidRPr="00BE64BB">
        <w:rPr>
          <w:color w:val="000080"/>
          <w:sz w:val="28"/>
          <w:szCs w:val="28"/>
        </w:rPr>
        <w:t>, сваркой, склеиванием и пр.).</w:t>
      </w:r>
    </w:p>
    <w:p w:rsidR="00E97DCB" w:rsidRPr="00BE64BB" w:rsidRDefault="00E97DCB" w:rsidP="00F4514B">
      <w:pPr>
        <w:ind w:firstLine="709"/>
        <w:jc w:val="both"/>
        <w:rPr>
          <w:color w:val="000080"/>
          <w:sz w:val="28"/>
          <w:szCs w:val="28"/>
        </w:rPr>
      </w:pPr>
      <w:r w:rsidRPr="00BE64BB">
        <w:rPr>
          <w:color w:val="000080"/>
          <w:sz w:val="28"/>
          <w:szCs w:val="28"/>
        </w:rPr>
        <w:t>Сборочные работы составляют значительную долю общей трудоемкости изготовления машины. В зависимости от типа производства трудоемкость сборки составляет от (20...30)% в массовом и до (30...40)% в единичном прои</w:t>
      </w:r>
      <w:r w:rsidRPr="00BE64BB">
        <w:rPr>
          <w:color w:val="000080"/>
          <w:sz w:val="28"/>
          <w:szCs w:val="28"/>
        </w:rPr>
        <w:t>з</w:t>
      </w:r>
      <w:r w:rsidRPr="00BE64BB">
        <w:rPr>
          <w:color w:val="000080"/>
          <w:sz w:val="28"/>
          <w:szCs w:val="28"/>
        </w:rPr>
        <w:t>водстве. Основная часть слесарно-сборочных работ представляет собой ру</w:t>
      </w:r>
      <w:r w:rsidRPr="00BE64BB">
        <w:rPr>
          <w:color w:val="000080"/>
          <w:sz w:val="28"/>
          <w:szCs w:val="28"/>
        </w:rPr>
        <w:t>ч</w:t>
      </w:r>
      <w:r w:rsidRPr="00BE64BB">
        <w:rPr>
          <w:color w:val="000080"/>
          <w:sz w:val="28"/>
          <w:szCs w:val="28"/>
        </w:rPr>
        <w:t>ные работы, требующие больших затрат физического труда и высокой квал</w:t>
      </w:r>
      <w:r w:rsidRPr="00BE64BB">
        <w:rPr>
          <w:color w:val="000080"/>
          <w:sz w:val="28"/>
          <w:szCs w:val="28"/>
        </w:rPr>
        <w:t>и</w:t>
      </w:r>
      <w:r w:rsidRPr="00BE64BB">
        <w:rPr>
          <w:color w:val="000080"/>
          <w:sz w:val="28"/>
          <w:szCs w:val="28"/>
        </w:rPr>
        <w:t>фикации рабочих.</w:t>
      </w:r>
    </w:p>
    <w:p w:rsidR="00E97DCB" w:rsidRPr="00BE64BB" w:rsidRDefault="00E97DCB" w:rsidP="00F4514B">
      <w:pPr>
        <w:ind w:firstLine="709"/>
        <w:jc w:val="both"/>
        <w:rPr>
          <w:color w:val="000080"/>
          <w:sz w:val="28"/>
          <w:szCs w:val="28"/>
        </w:rPr>
      </w:pPr>
      <w:r w:rsidRPr="00BE64BB">
        <w:rPr>
          <w:color w:val="000080"/>
          <w:sz w:val="28"/>
          <w:szCs w:val="28"/>
        </w:rPr>
        <w:t>В зависимости от условий, типа и организации производства сборка им</w:t>
      </w:r>
      <w:r w:rsidRPr="00BE64BB">
        <w:rPr>
          <w:color w:val="000080"/>
          <w:sz w:val="28"/>
          <w:szCs w:val="28"/>
        </w:rPr>
        <w:t>е</w:t>
      </w:r>
      <w:r w:rsidRPr="00BE64BB">
        <w:rPr>
          <w:color w:val="000080"/>
          <w:sz w:val="28"/>
          <w:szCs w:val="28"/>
        </w:rPr>
        <w:t>ет различные организационные формы (поточную и непоточную, ста</w:t>
      </w:r>
      <w:r w:rsidRPr="00BE64BB">
        <w:rPr>
          <w:color w:val="000080"/>
          <w:sz w:val="28"/>
          <w:szCs w:val="28"/>
        </w:rPr>
        <w:softHyphen/>
        <w:t>ционарную и подвижную, узловую и общую).</w:t>
      </w:r>
    </w:p>
    <w:p w:rsidR="00E97DCB" w:rsidRPr="00BE64BB" w:rsidRDefault="00E97DCB" w:rsidP="00F4514B">
      <w:pPr>
        <w:ind w:firstLine="709"/>
        <w:jc w:val="both"/>
        <w:rPr>
          <w:color w:val="000080"/>
          <w:sz w:val="28"/>
          <w:szCs w:val="28"/>
        </w:rPr>
      </w:pPr>
      <w:r w:rsidRPr="00BE64BB">
        <w:rPr>
          <w:color w:val="000080"/>
          <w:sz w:val="28"/>
          <w:szCs w:val="28"/>
        </w:rPr>
        <w:t>Технологический процесс сборки представляет собой часть производс</w:t>
      </w:r>
      <w:r w:rsidRPr="00BE64BB">
        <w:rPr>
          <w:color w:val="000080"/>
          <w:sz w:val="28"/>
          <w:szCs w:val="28"/>
        </w:rPr>
        <w:t>т</w:t>
      </w:r>
      <w:r w:rsidRPr="00BE64BB">
        <w:rPr>
          <w:color w:val="000080"/>
          <w:sz w:val="28"/>
          <w:szCs w:val="28"/>
        </w:rPr>
        <w:t>венного процесса, содержащего действия по установке и образованию соед</w:t>
      </w:r>
      <w:r w:rsidRPr="00BE64BB">
        <w:rPr>
          <w:color w:val="000080"/>
          <w:sz w:val="28"/>
          <w:szCs w:val="28"/>
        </w:rPr>
        <w:t>и</w:t>
      </w:r>
      <w:r w:rsidRPr="00BE64BB">
        <w:rPr>
          <w:color w:val="000080"/>
          <w:sz w:val="28"/>
          <w:szCs w:val="28"/>
        </w:rPr>
        <w:t>нений, составных частей изделия.</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lastRenderedPageBreak/>
        <w:t>Технологический процесс сборки обычно разрабатывают поэтапно:</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в зависимости от объёма выпуска (заданной программы) устанавлив</w:t>
      </w:r>
      <w:r w:rsidRPr="00BE64BB">
        <w:rPr>
          <w:color w:val="000080"/>
          <w:sz w:val="28"/>
          <w:szCs w:val="28"/>
        </w:rPr>
        <w:t>а</w:t>
      </w:r>
      <w:r w:rsidRPr="00BE64BB">
        <w:rPr>
          <w:color w:val="000080"/>
          <w:sz w:val="28"/>
          <w:szCs w:val="28"/>
        </w:rPr>
        <w:t>ется целесообразная организационная форма сборки, определяются её такт и ритм;</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осуществляется технологический анализ сборочных чертежей для отр</w:t>
      </w:r>
      <w:r w:rsidRPr="00BE64BB">
        <w:rPr>
          <w:color w:val="000080"/>
          <w:sz w:val="28"/>
          <w:szCs w:val="28"/>
        </w:rPr>
        <w:t>а</w:t>
      </w:r>
      <w:r w:rsidRPr="00BE64BB">
        <w:rPr>
          <w:color w:val="000080"/>
          <w:sz w:val="28"/>
          <w:szCs w:val="28"/>
        </w:rPr>
        <w:t>ботки конструкции на технологичность;</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производятся размерный анализ конструкций, расчёт размерных цепей и разрабатываются методы достижения точности сборки (полная, неполная, групповая взаимозаменяемость, регулировка и пригонка);</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определяется целесообразная степень дифференциации или конце</w:t>
      </w:r>
      <w:r w:rsidRPr="00BE64BB">
        <w:rPr>
          <w:color w:val="000080"/>
          <w:sz w:val="28"/>
          <w:szCs w:val="28"/>
        </w:rPr>
        <w:t>н</w:t>
      </w:r>
      <w:r w:rsidRPr="00BE64BB">
        <w:rPr>
          <w:color w:val="000080"/>
          <w:sz w:val="28"/>
          <w:szCs w:val="28"/>
        </w:rPr>
        <w:t>трации сборочных операций;</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устанавливается   последовательность   соединения   всех   сборочных единиц и деталей изделия и составляются технологические схемы и общей сборки;</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разрабатываются   (или   выбираются)   наиболее   производительные, экономичные и технически обоснованные способы сборки, способы контроля и испытаний;</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разрабатываются (или выбираются) необходимое технологическое или вспомогательное оборудование и технологическая оснастка (приспособления, режущий инструмент, монтажное и контрольное оборудование);</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производятся техническое нормирование сборочных работ определение  экономических показателей;</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разрабатывается  планировка оборудование, рабочих   мест и  офор</w:t>
      </w:r>
      <w:r w:rsidRPr="00BE64BB">
        <w:rPr>
          <w:color w:val="000080"/>
          <w:sz w:val="28"/>
          <w:szCs w:val="28"/>
        </w:rPr>
        <w:t>м</w:t>
      </w:r>
      <w:r w:rsidRPr="00BE64BB">
        <w:rPr>
          <w:color w:val="000080"/>
          <w:sz w:val="28"/>
          <w:szCs w:val="28"/>
        </w:rPr>
        <w:t>ляется техническая документация на сборку.</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Одним из основных этапов проектирования, в большой степени опред</w:t>
      </w:r>
      <w:r w:rsidRPr="00BE64BB">
        <w:rPr>
          <w:color w:val="000080"/>
          <w:sz w:val="28"/>
          <w:szCs w:val="28"/>
        </w:rPr>
        <w:t>е</w:t>
      </w:r>
      <w:r w:rsidRPr="00BE64BB">
        <w:rPr>
          <w:color w:val="000080"/>
          <w:sz w:val="28"/>
          <w:szCs w:val="28"/>
        </w:rPr>
        <w:t>ляющих эффективность технологических процессов сборки является анализ технологичности конструкции.  В соответствии со стандартами ЕСТПП треб</w:t>
      </w:r>
      <w:r w:rsidRPr="00BE64BB">
        <w:rPr>
          <w:color w:val="000080"/>
          <w:sz w:val="28"/>
          <w:szCs w:val="28"/>
        </w:rPr>
        <w:t>о</w:t>
      </w:r>
      <w:r w:rsidRPr="00BE64BB">
        <w:rPr>
          <w:color w:val="000080"/>
          <w:sz w:val="28"/>
          <w:szCs w:val="28"/>
        </w:rPr>
        <w:t>вания к технологичности сборочной единицы разбиты на 3 группы:</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1) требования к составу сборочной единицы;</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2) требования к конструкции соединения составных частей;</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xml:space="preserve">3) требования к точности и методу сборки. </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lastRenderedPageBreak/>
        <w:t>Требования к составу сборочной единицы:</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сборочная единица должна расчленяться на рациональное число ста</w:t>
      </w:r>
      <w:r w:rsidRPr="00BE64BB">
        <w:rPr>
          <w:color w:val="000080"/>
          <w:sz w:val="28"/>
          <w:szCs w:val="28"/>
        </w:rPr>
        <w:t>в</w:t>
      </w:r>
      <w:r w:rsidRPr="00BE64BB">
        <w:rPr>
          <w:color w:val="000080"/>
          <w:sz w:val="28"/>
          <w:szCs w:val="28"/>
        </w:rPr>
        <w:t>ных частей с учетом принципа агрегатирования;</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конструкция сборочной единицы должна обеспечивать возможность компоновки из стандартных и унифицированных частей;</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сборка изделия не должна обуславливать применение сложного техн</w:t>
      </w:r>
      <w:r w:rsidRPr="00BE64BB">
        <w:rPr>
          <w:color w:val="000080"/>
          <w:sz w:val="28"/>
          <w:szCs w:val="28"/>
        </w:rPr>
        <w:t>о</w:t>
      </w:r>
      <w:r w:rsidRPr="00BE64BB">
        <w:rPr>
          <w:color w:val="000080"/>
          <w:sz w:val="28"/>
          <w:szCs w:val="28"/>
        </w:rPr>
        <w:t>логического оснащения;</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виды используемых соединений, их конструкции и месторасположение должны соответствовать требованиям механизации и автоматизации сборо</w:t>
      </w:r>
      <w:r w:rsidRPr="00BE64BB">
        <w:rPr>
          <w:color w:val="000080"/>
          <w:sz w:val="28"/>
          <w:szCs w:val="28"/>
        </w:rPr>
        <w:t>ч</w:t>
      </w:r>
      <w:r w:rsidRPr="00BE64BB">
        <w:rPr>
          <w:color w:val="000080"/>
          <w:sz w:val="28"/>
          <w:szCs w:val="28"/>
        </w:rPr>
        <w:t>ных работ;</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xml:space="preserve">• в конструкции сборочной единицы и ее составных частей, имеющих массу более </w:t>
      </w:r>
      <w:smartTag w:uri="urn:schemas-microsoft-com:office:smarttags" w:element="metricconverter">
        <w:smartTagPr>
          <w:attr w:name="ProductID" w:val="20 кг"/>
        </w:smartTagPr>
        <w:r w:rsidRPr="00BE64BB">
          <w:rPr>
            <w:color w:val="000080"/>
            <w:sz w:val="28"/>
            <w:szCs w:val="28"/>
          </w:rPr>
          <w:t>20 кг</w:t>
        </w:r>
      </w:smartTag>
      <w:r w:rsidRPr="00BE64BB">
        <w:rPr>
          <w:color w:val="000080"/>
          <w:sz w:val="28"/>
          <w:szCs w:val="28"/>
        </w:rPr>
        <w:t xml:space="preserve"> должны предусматриваться конструктивные элементы для удобного захвата грузоподъемными средствами, используемыми в процессе сборки, разборки и транспортирования;</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конструкция сборочной единицы должна предусматривать базовую составную часть, которая является основой для расположения остальных с</w:t>
      </w:r>
      <w:r w:rsidRPr="00BE64BB">
        <w:rPr>
          <w:color w:val="000080"/>
          <w:sz w:val="28"/>
          <w:szCs w:val="28"/>
        </w:rPr>
        <w:t>о</w:t>
      </w:r>
      <w:r w:rsidRPr="00BE64BB">
        <w:rPr>
          <w:color w:val="000080"/>
          <w:sz w:val="28"/>
          <w:szCs w:val="28"/>
        </w:rPr>
        <w:t>ставных частей;</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компоновка конструкции сборочной единицы должна позволять прои</w:t>
      </w:r>
      <w:r w:rsidRPr="00BE64BB">
        <w:rPr>
          <w:color w:val="000080"/>
          <w:sz w:val="28"/>
          <w:szCs w:val="28"/>
        </w:rPr>
        <w:t>з</w:t>
      </w:r>
      <w:r w:rsidRPr="00BE64BB">
        <w:rPr>
          <w:color w:val="000080"/>
          <w:sz w:val="28"/>
          <w:szCs w:val="28"/>
        </w:rPr>
        <w:t>водить сборку при неизменном базировании составных частей;</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в конструкции базовой составной части необходимо предусматривать</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возможность использования конструктивных сборочных баз в качестве технологических и измерительных;</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компоновка сборочной единицы должна обеспечивать общую сборку промежуточной разборки и повторных сборок составных частей;</w:t>
      </w:r>
    </w:p>
    <w:p w:rsidR="00E97DCB" w:rsidRPr="00BE64BB" w:rsidRDefault="00E97DCB" w:rsidP="00C97719">
      <w:pPr>
        <w:spacing w:before="100" w:beforeAutospacing="1" w:after="100" w:afterAutospacing="1"/>
        <w:ind w:firstLine="709"/>
        <w:jc w:val="both"/>
        <w:rPr>
          <w:color w:val="000080"/>
          <w:sz w:val="28"/>
          <w:szCs w:val="28"/>
        </w:rPr>
      </w:pPr>
      <w:r w:rsidRPr="00BE64BB">
        <w:rPr>
          <w:color w:val="000080"/>
          <w:sz w:val="28"/>
          <w:szCs w:val="28"/>
        </w:rPr>
        <w:t>• компоновка составных частей сборочной единицы должна обеспеч</w:t>
      </w:r>
      <w:r w:rsidRPr="00BE64BB">
        <w:rPr>
          <w:color w:val="000080"/>
          <w:sz w:val="28"/>
          <w:szCs w:val="28"/>
        </w:rPr>
        <w:t>и</w:t>
      </w:r>
      <w:r w:rsidRPr="00BE64BB">
        <w:rPr>
          <w:color w:val="000080"/>
          <w:sz w:val="28"/>
          <w:szCs w:val="28"/>
        </w:rPr>
        <w:t>вать удобный доступ к местам, требующим контроля, регулировки и провед</w:t>
      </w:r>
      <w:r w:rsidRPr="00BE64BB">
        <w:rPr>
          <w:color w:val="000080"/>
          <w:sz w:val="28"/>
          <w:szCs w:val="28"/>
        </w:rPr>
        <w:t>е</w:t>
      </w:r>
      <w:r w:rsidRPr="00BE64BB">
        <w:rPr>
          <w:color w:val="000080"/>
          <w:sz w:val="28"/>
          <w:szCs w:val="28"/>
        </w:rPr>
        <w:t>ния других работ, регламентированных технологией подготовки изделия к функционированию и технического обслуживания;</w:t>
      </w:r>
    </w:p>
    <w:p w:rsidR="00E97DCB" w:rsidRDefault="00E97DCB" w:rsidP="00C97719">
      <w:pPr>
        <w:spacing w:before="100" w:beforeAutospacing="1" w:after="100" w:afterAutospacing="1"/>
        <w:ind w:firstLine="709"/>
        <w:jc w:val="both"/>
        <w:rPr>
          <w:color w:val="000080"/>
          <w:sz w:val="28"/>
          <w:szCs w:val="28"/>
        </w:rPr>
      </w:pPr>
      <w:r w:rsidRPr="00BE64BB">
        <w:rPr>
          <w:color w:val="000080"/>
          <w:sz w:val="28"/>
          <w:szCs w:val="28"/>
        </w:rPr>
        <w:t>• компоновка сборочной единицы должна предусматривать рационал</w:t>
      </w:r>
      <w:r w:rsidRPr="00BE64BB">
        <w:rPr>
          <w:color w:val="000080"/>
          <w:sz w:val="28"/>
          <w:szCs w:val="28"/>
        </w:rPr>
        <w:t>ь</w:t>
      </w:r>
      <w:r w:rsidRPr="00BE64BB">
        <w:rPr>
          <w:color w:val="000080"/>
          <w:sz w:val="28"/>
          <w:szCs w:val="28"/>
        </w:rPr>
        <w:t>ное расположение такелажных узлов, монтажных опор и других устройств для обеспечения транспортабельности изделия.</w:t>
      </w:r>
    </w:p>
    <w:p w:rsidR="002E7E25" w:rsidRPr="00BE64BB" w:rsidRDefault="002E7E25" w:rsidP="00C97719">
      <w:pPr>
        <w:spacing w:before="100" w:beforeAutospacing="1" w:after="100" w:afterAutospacing="1"/>
        <w:ind w:firstLine="709"/>
        <w:jc w:val="both"/>
        <w:rPr>
          <w:color w:val="000080"/>
          <w:sz w:val="28"/>
          <w:szCs w:val="28"/>
        </w:rPr>
      </w:pPr>
    </w:p>
    <w:p w:rsidR="003F26CC" w:rsidRDefault="003F26CC" w:rsidP="003F26CC">
      <w:pPr>
        <w:ind w:firstLine="709"/>
        <w:jc w:val="both"/>
        <w:rPr>
          <w:color w:val="000080"/>
          <w:sz w:val="28"/>
          <w:szCs w:val="28"/>
        </w:rPr>
      </w:pPr>
      <w:r>
        <w:rPr>
          <w:color w:val="000080"/>
          <w:sz w:val="28"/>
          <w:szCs w:val="28"/>
        </w:rPr>
        <w:lastRenderedPageBreak/>
        <w:t>Для определения последовательности сборки изделия и его составля</w:t>
      </w:r>
      <w:r>
        <w:rPr>
          <w:color w:val="000080"/>
          <w:sz w:val="28"/>
          <w:szCs w:val="28"/>
        </w:rPr>
        <w:t>ю</w:t>
      </w:r>
      <w:r>
        <w:rPr>
          <w:color w:val="000080"/>
          <w:sz w:val="28"/>
          <w:szCs w:val="28"/>
        </w:rPr>
        <w:t>щих частей разрабатывают технологические схемы сборки. На рис. 15.1 пок</w:t>
      </w:r>
      <w:r>
        <w:rPr>
          <w:color w:val="000080"/>
          <w:sz w:val="28"/>
          <w:szCs w:val="28"/>
        </w:rPr>
        <w:t>а</w:t>
      </w:r>
      <w:r>
        <w:rPr>
          <w:color w:val="000080"/>
          <w:sz w:val="28"/>
          <w:szCs w:val="28"/>
        </w:rPr>
        <w:t>зана сборочная единица (вал с червячным колесом), а на рис. 15.2 – технолог</w:t>
      </w:r>
      <w:r>
        <w:rPr>
          <w:color w:val="000080"/>
          <w:sz w:val="28"/>
          <w:szCs w:val="28"/>
        </w:rPr>
        <w:t>и</w:t>
      </w:r>
      <w:r>
        <w:rPr>
          <w:color w:val="000080"/>
          <w:sz w:val="28"/>
          <w:szCs w:val="28"/>
        </w:rPr>
        <w:t>ческая схема его сборки.</w:t>
      </w:r>
    </w:p>
    <w:p w:rsidR="003F26CC" w:rsidRDefault="00057974" w:rsidP="003F26CC">
      <w:pPr>
        <w:ind w:firstLine="709"/>
        <w:jc w:val="center"/>
        <w:rPr>
          <w:color w:val="000080"/>
          <w:sz w:val="28"/>
          <w:szCs w:val="28"/>
        </w:rPr>
      </w:pPr>
      <w:r>
        <w:rPr>
          <w:noProof/>
          <w:color w:val="000080"/>
          <w:sz w:val="28"/>
          <w:szCs w:val="28"/>
        </w:rPr>
        <w:drawing>
          <wp:inline distT="0" distB="0" distL="0" distR="0">
            <wp:extent cx="3324225" cy="3409950"/>
            <wp:effectExtent l="19050" t="0" r="9525"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879" cstate="print"/>
                    <a:srcRect/>
                    <a:stretch>
                      <a:fillRect/>
                    </a:stretch>
                  </pic:blipFill>
                  <pic:spPr bwMode="auto">
                    <a:xfrm>
                      <a:off x="0" y="0"/>
                      <a:ext cx="3324225" cy="3409950"/>
                    </a:xfrm>
                    <a:prstGeom prst="rect">
                      <a:avLst/>
                    </a:prstGeom>
                    <a:noFill/>
                    <a:ln w="9525">
                      <a:noFill/>
                      <a:miter lim="800000"/>
                      <a:headEnd/>
                      <a:tailEnd/>
                    </a:ln>
                  </pic:spPr>
                </pic:pic>
              </a:graphicData>
            </a:graphic>
          </wp:inline>
        </w:drawing>
      </w:r>
    </w:p>
    <w:p w:rsidR="003F26CC" w:rsidRDefault="003F26CC" w:rsidP="003F26CC">
      <w:pPr>
        <w:spacing w:after="120"/>
        <w:ind w:firstLine="709"/>
        <w:jc w:val="center"/>
        <w:rPr>
          <w:color w:val="000080"/>
          <w:sz w:val="28"/>
          <w:szCs w:val="28"/>
        </w:rPr>
      </w:pPr>
      <w:r>
        <w:rPr>
          <w:color w:val="000080"/>
          <w:sz w:val="28"/>
          <w:szCs w:val="28"/>
        </w:rPr>
        <w:t>Рис. 15.1. Сборочная единица (вал с червячным колесом)</w:t>
      </w:r>
    </w:p>
    <w:p w:rsidR="003F26CC" w:rsidRDefault="003F26CC" w:rsidP="003F26CC">
      <w:pPr>
        <w:ind w:firstLine="709"/>
        <w:jc w:val="both"/>
        <w:rPr>
          <w:color w:val="000080"/>
          <w:sz w:val="28"/>
          <w:szCs w:val="28"/>
        </w:rPr>
      </w:pPr>
      <w:r>
        <w:rPr>
          <w:color w:val="000080"/>
          <w:sz w:val="28"/>
          <w:szCs w:val="28"/>
        </w:rPr>
        <w:t>Технологические схемы, являясь первым этапом разработки технолог</w:t>
      </w:r>
      <w:r>
        <w:rPr>
          <w:color w:val="000080"/>
          <w:sz w:val="28"/>
          <w:szCs w:val="28"/>
        </w:rPr>
        <w:t>и</w:t>
      </w:r>
      <w:r>
        <w:rPr>
          <w:color w:val="000080"/>
          <w:sz w:val="28"/>
          <w:szCs w:val="28"/>
        </w:rPr>
        <w:t>ческого процесса, в наглядной форме отражают маршрут сборки изделия и его составных частей.</w:t>
      </w:r>
    </w:p>
    <w:p w:rsidR="003F26CC" w:rsidRDefault="003F26CC" w:rsidP="003F26CC">
      <w:pPr>
        <w:ind w:firstLine="709"/>
        <w:jc w:val="both"/>
        <w:rPr>
          <w:color w:val="000080"/>
          <w:sz w:val="28"/>
          <w:szCs w:val="28"/>
        </w:rPr>
      </w:pPr>
      <w:r>
        <w:rPr>
          <w:color w:val="000080"/>
          <w:sz w:val="28"/>
          <w:szCs w:val="28"/>
        </w:rPr>
        <w:t xml:space="preserve"> Технологические схемы сборки составляют на основе сборочных черт</w:t>
      </w:r>
      <w:r>
        <w:rPr>
          <w:color w:val="000080"/>
          <w:sz w:val="28"/>
          <w:szCs w:val="28"/>
        </w:rPr>
        <w:t>е</w:t>
      </w:r>
      <w:r>
        <w:rPr>
          <w:color w:val="000080"/>
          <w:sz w:val="28"/>
          <w:szCs w:val="28"/>
        </w:rPr>
        <w:t>жей изделия.</w:t>
      </w:r>
    </w:p>
    <w:p w:rsidR="003F26CC" w:rsidRDefault="003F26CC" w:rsidP="003F26CC">
      <w:pPr>
        <w:ind w:firstLine="709"/>
        <w:jc w:val="both"/>
        <w:rPr>
          <w:color w:val="000080"/>
          <w:sz w:val="28"/>
          <w:szCs w:val="28"/>
        </w:rPr>
      </w:pPr>
      <w:r>
        <w:rPr>
          <w:color w:val="000080"/>
          <w:sz w:val="28"/>
          <w:szCs w:val="28"/>
        </w:rPr>
        <w:t>На технологических схемах каждая деталь или сборочная единица об</w:t>
      </w:r>
      <w:r>
        <w:rPr>
          <w:color w:val="000080"/>
          <w:sz w:val="28"/>
          <w:szCs w:val="28"/>
        </w:rPr>
        <w:t>о</w:t>
      </w:r>
      <w:r>
        <w:rPr>
          <w:color w:val="000080"/>
          <w:sz w:val="28"/>
          <w:szCs w:val="28"/>
        </w:rPr>
        <w:t>значается прямоугольником, разделенным на три части. В верхней части пр</w:t>
      </w:r>
      <w:r>
        <w:rPr>
          <w:color w:val="000080"/>
          <w:sz w:val="28"/>
          <w:szCs w:val="28"/>
        </w:rPr>
        <w:t>я</w:t>
      </w:r>
      <w:r>
        <w:rPr>
          <w:color w:val="000080"/>
          <w:sz w:val="28"/>
          <w:szCs w:val="28"/>
        </w:rPr>
        <w:t>моугольника указывают наименование детали или сборочной единицы, в левой нижней части – номер, присвоенный детали или сборочной единице на сб</w:t>
      </w:r>
      <w:r>
        <w:rPr>
          <w:color w:val="000080"/>
          <w:sz w:val="28"/>
          <w:szCs w:val="28"/>
        </w:rPr>
        <w:t>о</w:t>
      </w:r>
      <w:r>
        <w:rPr>
          <w:color w:val="000080"/>
          <w:sz w:val="28"/>
          <w:szCs w:val="28"/>
        </w:rPr>
        <w:t>рочных чертежах изделия, в правой нижней части – число собираемых элеме</w:t>
      </w:r>
      <w:r>
        <w:rPr>
          <w:color w:val="000080"/>
          <w:sz w:val="28"/>
          <w:szCs w:val="28"/>
        </w:rPr>
        <w:t>н</w:t>
      </w:r>
      <w:r>
        <w:rPr>
          <w:color w:val="000080"/>
          <w:sz w:val="28"/>
          <w:szCs w:val="28"/>
        </w:rPr>
        <w:t>тов. Сборочные единицы обозначают буквами «Сб» (сборка). Базовыми наз</w:t>
      </w:r>
      <w:r>
        <w:rPr>
          <w:color w:val="000080"/>
          <w:sz w:val="28"/>
          <w:szCs w:val="28"/>
        </w:rPr>
        <w:t>ы</w:t>
      </w:r>
      <w:r>
        <w:rPr>
          <w:color w:val="000080"/>
          <w:sz w:val="28"/>
          <w:szCs w:val="28"/>
        </w:rPr>
        <w:t>ваются детали или сборочные единицы, с которых начинается сборка. Каждой сборочной единице присваивается номер ее базовой детали. Например, «СБ4»</w:t>
      </w:r>
      <w:r w:rsidRPr="00C94A20">
        <w:rPr>
          <w:color w:val="000080"/>
          <w:sz w:val="28"/>
          <w:szCs w:val="28"/>
        </w:rPr>
        <w:t xml:space="preserve"> </w:t>
      </w:r>
      <w:r>
        <w:rPr>
          <w:color w:val="000080"/>
          <w:sz w:val="28"/>
          <w:szCs w:val="28"/>
        </w:rPr>
        <w:t xml:space="preserve">– сборочная единица с базовой деталью 4 (ступица колеса). </w:t>
      </w:r>
    </w:p>
    <w:p w:rsidR="003F26CC" w:rsidRDefault="003F26CC" w:rsidP="003F26CC">
      <w:pPr>
        <w:ind w:firstLine="709"/>
        <w:jc w:val="both"/>
        <w:rPr>
          <w:color w:val="000080"/>
          <w:sz w:val="28"/>
          <w:szCs w:val="28"/>
        </w:rPr>
      </w:pPr>
      <w:r>
        <w:rPr>
          <w:color w:val="000080"/>
          <w:sz w:val="28"/>
          <w:szCs w:val="28"/>
        </w:rPr>
        <w:t>Технологическую схему сборки строят в следующей последовательн</w:t>
      </w:r>
      <w:r>
        <w:rPr>
          <w:color w:val="000080"/>
          <w:sz w:val="28"/>
          <w:szCs w:val="28"/>
        </w:rPr>
        <w:t>о</w:t>
      </w:r>
      <w:r>
        <w:rPr>
          <w:color w:val="000080"/>
          <w:sz w:val="28"/>
          <w:szCs w:val="28"/>
        </w:rPr>
        <w:t>сти.</w:t>
      </w:r>
    </w:p>
    <w:p w:rsidR="003F26CC" w:rsidRDefault="003F26CC" w:rsidP="003F26CC">
      <w:pPr>
        <w:ind w:firstLine="709"/>
        <w:jc w:val="both"/>
        <w:rPr>
          <w:color w:val="000080"/>
          <w:sz w:val="28"/>
          <w:szCs w:val="28"/>
        </w:rPr>
      </w:pPr>
      <w:r>
        <w:rPr>
          <w:color w:val="000080"/>
          <w:sz w:val="28"/>
          <w:szCs w:val="28"/>
        </w:rPr>
        <w:t xml:space="preserve">В левой части схемы (рис. 15.2) указывают базовую деталь или базовую сборочную единицу. В правой части схемы указывают собираемое изделие в сборе. Эти два прямоугольника соединяют горизонтальной линией. Выше этой линии прямоугольниками обозначают все детали, входящие непосредственно в изделие, в порядке, соответствующем последовательности сборки. Ниже этой </w:t>
      </w:r>
      <w:r>
        <w:rPr>
          <w:color w:val="000080"/>
          <w:sz w:val="28"/>
          <w:szCs w:val="28"/>
        </w:rPr>
        <w:lastRenderedPageBreak/>
        <w:t>линии прямоугольниками обозначают сборочные единицы, непосредственно входящие в изделие.</w:t>
      </w:r>
    </w:p>
    <w:p w:rsidR="003F26CC" w:rsidRPr="00BE64BB" w:rsidRDefault="00057974" w:rsidP="003F26CC">
      <w:pPr>
        <w:ind w:left="180" w:hanging="360"/>
        <w:jc w:val="both"/>
        <w:rPr>
          <w:color w:val="000080"/>
          <w:sz w:val="28"/>
          <w:szCs w:val="28"/>
        </w:rPr>
      </w:pPr>
      <w:r>
        <w:rPr>
          <w:noProof/>
          <w:color w:val="000080"/>
          <w:sz w:val="28"/>
          <w:szCs w:val="28"/>
        </w:rPr>
        <w:drawing>
          <wp:inline distT="0" distB="0" distL="0" distR="0">
            <wp:extent cx="5934075" cy="5715000"/>
            <wp:effectExtent l="19050" t="0" r="9525" b="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880" cstate="print"/>
                    <a:srcRect/>
                    <a:stretch>
                      <a:fillRect/>
                    </a:stretch>
                  </pic:blipFill>
                  <pic:spPr bwMode="auto">
                    <a:xfrm>
                      <a:off x="0" y="0"/>
                      <a:ext cx="5934075" cy="5715000"/>
                    </a:xfrm>
                    <a:prstGeom prst="rect">
                      <a:avLst/>
                    </a:prstGeom>
                    <a:noFill/>
                    <a:ln w="9525">
                      <a:noFill/>
                      <a:miter lim="800000"/>
                      <a:headEnd/>
                      <a:tailEnd/>
                    </a:ln>
                  </pic:spPr>
                </pic:pic>
              </a:graphicData>
            </a:graphic>
          </wp:inline>
        </w:drawing>
      </w:r>
    </w:p>
    <w:p w:rsidR="003F26CC" w:rsidRDefault="003F26CC" w:rsidP="003F26CC">
      <w:pPr>
        <w:jc w:val="center"/>
        <w:rPr>
          <w:color w:val="000080"/>
          <w:sz w:val="28"/>
          <w:szCs w:val="28"/>
        </w:rPr>
      </w:pPr>
      <w:r>
        <w:rPr>
          <w:color w:val="000080"/>
          <w:sz w:val="28"/>
          <w:szCs w:val="28"/>
        </w:rPr>
        <w:t>Рис. 15.2. Технологическая схема сборки сборочной единицы.</w:t>
      </w:r>
    </w:p>
    <w:p w:rsidR="003F26CC" w:rsidRDefault="003F26CC" w:rsidP="003F26CC">
      <w:pPr>
        <w:rPr>
          <w:color w:val="000080"/>
          <w:sz w:val="28"/>
          <w:szCs w:val="28"/>
        </w:rPr>
      </w:pPr>
    </w:p>
    <w:p w:rsidR="003F26CC" w:rsidRDefault="003F26CC" w:rsidP="003F26CC">
      <w:pPr>
        <w:rPr>
          <w:color w:val="000080"/>
          <w:sz w:val="28"/>
          <w:szCs w:val="28"/>
        </w:rPr>
      </w:pPr>
      <w:r>
        <w:rPr>
          <w:color w:val="000080"/>
          <w:sz w:val="28"/>
          <w:szCs w:val="28"/>
        </w:rPr>
        <w:t>Схемы сборки сборочных единиц могут строится как отдельно (по вышепр</w:t>
      </w:r>
      <w:r>
        <w:rPr>
          <w:color w:val="000080"/>
          <w:sz w:val="28"/>
          <w:szCs w:val="28"/>
        </w:rPr>
        <w:t>и</w:t>
      </w:r>
      <w:r>
        <w:rPr>
          <w:color w:val="000080"/>
          <w:sz w:val="28"/>
          <w:szCs w:val="28"/>
        </w:rPr>
        <w:t>веденному правилу), так и непосредственно на общей схеме, развивая ее в нижней части схемы (под линией).</w:t>
      </w:r>
    </w:p>
    <w:p w:rsidR="003F26CC" w:rsidRDefault="003F26CC" w:rsidP="003F26CC">
      <w:pPr>
        <w:rPr>
          <w:color w:val="000080"/>
          <w:sz w:val="28"/>
          <w:szCs w:val="28"/>
        </w:rPr>
      </w:pPr>
      <w:r>
        <w:rPr>
          <w:color w:val="000080"/>
          <w:sz w:val="28"/>
          <w:szCs w:val="28"/>
        </w:rPr>
        <w:t>Технологические схемы сборки сопровождаются подписями, если они не оч</w:t>
      </w:r>
      <w:r>
        <w:rPr>
          <w:color w:val="000080"/>
          <w:sz w:val="28"/>
          <w:szCs w:val="28"/>
        </w:rPr>
        <w:t>е</w:t>
      </w:r>
      <w:r>
        <w:rPr>
          <w:color w:val="000080"/>
          <w:sz w:val="28"/>
          <w:szCs w:val="28"/>
        </w:rPr>
        <w:t>видны из самой схемы, например, «Запрессовать», «Сварить», Проверить на биение» и т. д.</w:t>
      </w:r>
    </w:p>
    <w:p w:rsidR="003F26CC" w:rsidRPr="003F26CC" w:rsidRDefault="003F26CC" w:rsidP="003F26CC">
      <w:pPr>
        <w:jc w:val="both"/>
        <w:rPr>
          <w:color w:val="000080"/>
          <w:sz w:val="28"/>
          <w:szCs w:val="28"/>
        </w:rPr>
      </w:pPr>
      <w:r>
        <w:rPr>
          <w:color w:val="000080"/>
          <w:sz w:val="28"/>
          <w:szCs w:val="28"/>
        </w:rPr>
        <w:t>Технологические схемы сборки одного и того же изделия многовариантные. Оптимальный вариант выбирают из условия обеспечения заданного качества сборки, экономичности и производительности процесса при заданном масшт</w:t>
      </w:r>
      <w:r>
        <w:rPr>
          <w:color w:val="000080"/>
          <w:sz w:val="28"/>
          <w:szCs w:val="28"/>
        </w:rPr>
        <w:t>а</w:t>
      </w:r>
      <w:r>
        <w:rPr>
          <w:color w:val="000080"/>
          <w:sz w:val="28"/>
          <w:szCs w:val="28"/>
        </w:rPr>
        <w:t>бе выпуска изделий. Составление технологических схем целесообразно при проектировании сборочных процессов для любого типа производства.</w:t>
      </w:r>
    </w:p>
    <w:p w:rsidR="003F027B" w:rsidRPr="00B62C12" w:rsidRDefault="00B62C12" w:rsidP="00C35FB6">
      <w:pPr>
        <w:spacing w:before="120" w:after="100" w:afterAutospacing="1"/>
        <w:jc w:val="center"/>
        <w:rPr>
          <w:b/>
          <w:bCs/>
          <w:sz w:val="32"/>
          <w:szCs w:val="32"/>
        </w:rPr>
      </w:pPr>
      <w:r w:rsidRPr="00B62C12">
        <w:rPr>
          <w:b/>
          <w:bCs/>
          <w:sz w:val="32"/>
          <w:szCs w:val="32"/>
        </w:rPr>
        <w:lastRenderedPageBreak/>
        <w:t>1</w:t>
      </w:r>
      <w:r w:rsidR="002B1E49">
        <w:rPr>
          <w:b/>
          <w:bCs/>
          <w:sz w:val="32"/>
          <w:szCs w:val="32"/>
        </w:rPr>
        <w:t>6</w:t>
      </w:r>
      <w:r w:rsidR="003F027B" w:rsidRPr="00B62C12">
        <w:rPr>
          <w:b/>
          <w:bCs/>
          <w:sz w:val="32"/>
          <w:szCs w:val="32"/>
        </w:rPr>
        <w:t>. Нормирование труда в машиностроении</w:t>
      </w:r>
    </w:p>
    <w:p w:rsidR="003F027B" w:rsidRDefault="00B62C12" w:rsidP="00C35FB6">
      <w:pPr>
        <w:spacing w:after="120"/>
        <w:jc w:val="both"/>
        <w:rPr>
          <w:b/>
          <w:bCs/>
          <w:sz w:val="28"/>
        </w:rPr>
      </w:pPr>
      <w:r>
        <w:rPr>
          <w:b/>
          <w:bCs/>
          <w:sz w:val="28"/>
        </w:rPr>
        <w:t>1</w:t>
      </w:r>
      <w:r w:rsidR="002B1E49">
        <w:rPr>
          <w:b/>
          <w:bCs/>
          <w:sz w:val="28"/>
        </w:rPr>
        <w:t>6</w:t>
      </w:r>
      <w:r w:rsidR="003F027B">
        <w:rPr>
          <w:b/>
          <w:bCs/>
          <w:sz w:val="28"/>
        </w:rPr>
        <w:t>.1. Основные положения</w:t>
      </w:r>
    </w:p>
    <w:p w:rsidR="003F027B" w:rsidRDefault="003F027B" w:rsidP="00C97719">
      <w:pPr>
        <w:pStyle w:val="a3"/>
        <w:jc w:val="both"/>
      </w:pPr>
      <w:r>
        <w:t xml:space="preserve">     Производство изделий связано с трудовыми и материальными затратами. Согласно ГОСТ 3.1109</w:t>
      </w:r>
      <w:r>
        <w:sym w:font="Symbol" w:char="002D"/>
      </w:r>
      <w:r>
        <w:t xml:space="preserve">82 определение технически обоснованных норм затрат или расхода производственных ресурсов называется </w:t>
      </w:r>
      <w:r>
        <w:rPr>
          <w:b/>
          <w:bCs/>
          <w:u w:val="single"/>
        </w:rPr>
        <w:t>техническим</w:t>
      </w:r>
      <w:r>
        <w:rPr>
          <w:b/>
          <w:bCs/>
        </w:rPr>
        <w:t xml:space="preserve"> </w:t>
      </w:r>
      <w:r>
        <w:rPr>
          <w:b/>
          <w:bCs/>
          <w:u w:val="single"/>
        </w:rPr>
        <w:t>нормир</w:t>
      </w:r>
      <w:r>
        <w:rPr>
          <w:b/>
          <w:bCs/>
          <w:u w:val="single"/>
        </w:rPr>
        <w:t>о</w:t>
      </w:r>
      <w:r>
        <w:rPr>
          <w:b/>
          <w:bCs/>
          <w:u w:val="single"/>
        </w:rPr>
        <w:t>ванием</w:t>
      </w:r>
      <w:r>
        <w:t>.</w:t>
      </w:r>
    </w:p>
    <w:p w:rsidR="003F027B" w:rsidRDefault="003F027B" w:rsidP="00C97719">
      <w:pPr>
        <w:pStyle w:val="a3"/>
        <w:jc w:val="both"/>
      </w:pPr>
      <w:r>
        <w:t xml:space="preserve">Определение затрат трудовых ресурсов называется </w:t>
      </w:r>
      <w:r>
        <w:rPr>
          <w:b/>
          <w:bCs/>
          <w:u w:val="single"/>
        </w:rPr>
        <w:t>нормированием труда</w:t>
      </w:r>
      <w:r>
        <w:t xml:space="preserve">. Мерой трудовых затрат в машиностроении является </w:t>
      </w:r>
      <w:r>
        <w:rPr>
          <w:b/>
          <w:bCs/>
          <w:u w:val="single"/>
        </w:rPr>
        <w:t>норма времени</w:t>
      </w:r>
      <w:r>
        <w:t xml:space="preserve">. </w:t>
      </w:r>
    </w:p>
    <w:p w:rsidR="003F027B" w:rsidRDefault="003F027B" w:rsidP="00C97719">
      <w:pPr>
        <w:pStyle w:val="a3"/>
        <w:jc w:val="both"/>
      </w:pPr>
      <w:r>
        <w:rPr>
          <w:b/>
          <w:bCs/>
          <w:u w:val="single"/>
        </w:rPr>
        <w:t>Нормой времени</w:t>
      </w:r>
      <w:r>
        <w:t xml:space="preserve"> по ГОСТ 3.1109</w:t>
      </w:r>
      <w:r>
        <w:sym w:font="Symbol" w:char="002D"/>
      </w:r>
      <w:r>
        <w:t>82 называется регламентированное время  выполнения некоторого объема работ в определенных производственных у</w:t>
      </w:r>
      <w:r>
        <w:t>с</w:t>
      </w:r>
      <w:r>
        <w:t>ловиях одним или несколькими исполнителями соответствующей квалифик</w:t>
      </w:r>
      <w:r>
        <w:t>а</w:t>
      </w:r>
      <w:r>
        <w:t xml:space="preserve">ции. </w:t>
      </w:r>
    </w:p>
    <w:p w:rsidR="003F027B" w:rsidRDefault="003F027B" w:rsidP="00C97719">
      <w:pPr>
        <w:jc w:val="both"/>
        <w:rPr>
          <w:sz w:val="28"/>
        </w:rPr>
      </w:pPr>
      <w:r>
        <w:rPr>
          <w:sz w:val="28"/>
        </w:rPr>
        <w:t xml:space="preserve">     Не надо смешивать норму времени на выполнение некоторого объема работ со временем выполнения этих работ, т.к. норма времени регламентируется, а время выполнения может быть произвольным. В дальнейшем будем обозн</w:t>
      </w:r>
      <w:r>
        <w:rPr>
          <w:sz w:val="28"/>
        </w:rPr>
        <w:t>а</w:t>
      </w:r>
      <w:r>
        <w:rPr>
          <w:sz w:val="28"/>
        </w:rPr>
        <w:t xml:space="preserve">чать время на выполнения работы как </w:t>
      </w:r>
      <w:r w:rsidRPr="00ED3A5D">
        <w:rPr>
          <w:position w:val="-6"/>
          <w:sz w:val="28"/>
        </w:rPr>
        <w:object w:dxaOrig="160" w:dyaOrig="260">
          <v:shape id="_x0000_i1392" type="#_x0000_t75" style="width:8.25pt;height:12.75pt" o:ole="">
            <v:imagedata r:id="rId881" o:title=""/>
          </v:shape>
          <o:OLEObject Type="Embed" ProgID="Equation.3" ShapeID="_x0000_i1392" DrawAspect="Content" ObjectID="_1471675741" r:id="rId882"/>
        </w:object>
      </w:r>
      <w:r>
        <w:rPr>
          <w:sz w:val="28"/>
        </w:rPr>
        <w:t xml:space="preserve">, а норму времени как </w:t>
      </w:r>
      <w:r w:rsidRPr="00ED3A5D">
        <w:rPr>
          <w:position w:val="-4"/>
          <w:sz w:val="28"/>
        </w:rPr>
        <w:object w:dxaOrig="240" w:dyaOrig="280">
          <v:shape id="_x0000_i1393" type="#_x0000_t75" style="width:12pt;height:14.25pt" o:ole="">
            <v:imagedata r:id="rId883" o:title=""/>
          </v:shape>
          <o:OLEObject Type="Embed" ProgID="Equation.3" ShapeID="_x0000_i1393" DrawAspect="Content" ObjectID="_1471675742" r:id="rId884"/>
        </w:object>
      </w:r>
      <w:r>
        <w:rPr>
          <w:sz w:val="28"/>
        </w:rPr>
        <w:t>.</w:t>
      </w:r>
    </w:p>
    <w:p w:rsidR="003F027B" w:rsidRDefault="003F027B" w:rsidP="00C97719">
      <w:pPr>
        <w:jc w:val="both"/>
        <w:rPr>
          <w:sz w:val="28"/>
        </w:rPr>
      </w:pPr>
      <w:r>
        <w:rPr>
          <w:sz w:val="28"/>
        </w:rPr>
        <w:t xml:space="preserve">     Норма времени является основой для расчета себестоимости продукции, длительности технологического цикла, численности рабочих, станков, инстр</w:t>
      </w:r>
      <w:r>
        <w:rPr>
          <w:sz w:val="28"/>
        </w:rPr>
        <w:t>у</w:t>
      </w:r>
      <w:r>
        <w:rPr>
          <w:sz w:val="28"/>
        </w:rPr>
        <w:t xml:space="preserve">мента, производственной мощности цехов, а главное -  </w:t>
      </w:r>
      <w:r>
        <w:rPr>
          <w:b/>
          <w:bCs/>
          <w:sz w:val="28"/>
          <w:u w:val="single"/>
        </w:rPr>
        <w:t>размера заработной платы</w:t>
      </w:r>
      <w:r>
        <w:rPr>
          <w:sz w:val="28"/>
        </w:rPr>
        <w:t>.</w:t>
      </w:r>
    </w:p>
    <w:p w:rsidR="003F027B" w:rsidRDefault="003F027B" w:rsidP="00C97719">
      <w:pPr>
        <w:jc w:val="both"/>
        <w:rPr>
          <w:sz w:val="24"/>
        </w:rPr>
      </w:pPr>
      <w:r>
        <w:rPr>
          <w:sz w:val="28"/>
        </w:rPr>
        <w:t xml:space="preserve">Основной задачей нормирования труда является определение </w:t>
      </w:r>
      <w:r>
        <w:rPr>
          <w:b/>
          <w:bCs/>
          <w:sz w:val="28"/>
          <w:u w:val="single"/>
        </w:rPr>
        <w:t>нормы штучн</w:t>
      </w:r>
      <w:r>
        <w:rPr>
          <w:b/>
          <w:bCs/>
          <w:sz w:val="28"/>
          <w:u w:val="single"/>
        </w:rPr>
        <w:t>о</w:t>
      </w:r>
      <w:r>
        <w:rPr>
          <w:b/>
          <w:bCs/>
          <w:sz w:val="28"/>
          <w:u w:val="single"/>
        </w:rPr>
        <w:t>го времени</w:t>
      </w:r>
      <w:r>
        <w:rPr>
          <w:sz w:val="28"/>
        </w:rPr>
        <w:t>.</w:t>
      </w:r>
      <w:r>
        <w:t xml:space="preserve"> </w:t>
      </w:r>
    </w:p>
    <w:p w:rsidR="003F027B" w:rsidRDefault="003F027B" w:rsidP="00C97719">
      <w:pPr>
        <w:pStyle w:val="a3"/>
        <w:jc w:val="both"/>
      </w:pPr>
      <w:r>
        <w:t>Согласно ГОСТ 3.1109</w:t>
      </w:r>
      <w:r>
        <w:sym w:font="Symbol" w:char="002D"/>
      </w:r>
      <w:r>
        <w:t xml:space="preserve">82  </w:t>
      </w:r>
      <w:r>
        <w:rPr>
          <w:b/>
          <w:bCs/>
          <w:u w:val="single"/>
        </w:rPr>
        <w:t>штучным временем</w:t>
      </w:r>
      <w:r>
        <w:t xml:space="preserve">  называется интервал врем</w:t>
      </w:r>
      <w:r>
        <w:t>е</w:t>
      </w:r>
      <w:r>
        <w:t>ни, равный отношению цикла технологической операции к числу одновреме</w:t>
      </w:r>
      <w:r>
        <w:t>н</w:t>
      </w:r>
      <w:r>
        <w:t>но изготавливаемых или ремонтируемых изделий или равный календарному времени сборочной операции.</w:t>
      </w:r>
    </w:p>
    <w:p w:rsidR="003F027B" w:rsidRDefault="003F027B" w:rsidP="00C97719">
      <w:pPr>
        <w:pStyle w:val="a3"/>
        <w:jc w:val="both"/>
      </w:pPr>
      <w:r>
        <w:t>Иными словами, штучным называется время, которое затрачивается на выпо</w:t>
      </w:r>
      <w:r>
        <w:t>л</w:t>
      </w:r>
      <w:r>
        <w:t xml:space="preserve">нение одной операции при обработке одной заготовки (штуки).  </w:t>
      </w:r>
    </w:p>
    <w:p w:rsidR="003F027B" w:rsidRDefault="003F027B" w:rsidP="00C97719">
      <w:pPr>
        <w:pStyle w:val="a3"/>
        <w:jc w:val="both"/>
      </w:pPr>
      <w:r>
        <w:rPr>
          <w:b/>
          <w:bCs/>
          <w:u w:val="single"/>
        </w:rPr>
        <w:t>Нормой штучного времени</w:t>
      </w:r>
      <w:r>
        <w:t xml:space="preserve">  называется норма времени на выполнение одной операции при обработке одной заготовки (штуки). </w:t>
      </w:r>
    </w:p>
    <w:p w:rsidR="003F027B" w:rsidRDefault="003F027B" w:rsidP="00C97719">
      <w:pPr>
        <w:jc w:val="both"/>
        <w:rPr>
          <w:sz w:val="28"/>
        </w:rPr>
      </w:pPr>
      <w:r>
        <w:rPr>
          <w:sz w:val="28"/>
        </w:rPr>
        <w:t xml:space="preserve">     С нормой времени тесно связано понятие </w:t>
      </w:r>
      <w:r>
        <w:rPr>
          <w:b/>
          <w:bCs/>
          <w:sz w:val="28"/>
        </w:rPr>
        <w:t>нормы выработки, определя</w:t>
      </w:r>
      <w:r>
        <w:rPr>
          <w:b/>
          <w:bCs/>
          <w:sz w:val="28"/>
        </w:rPr>
        <w:t>е</w:t>
      </w:r>
      <w:r>
        <w:rPr>
          <w:b/>
          <w:bCs/>
          <w:sz w:val="28"/>
        </w:rPr>
        <w:t>мое</w:t>
      </w:r>
      <w:r>
        <w:rPr>
          <w:sz w:val="28"/>
        </w:rPr>
        <w:t xml:space="preserve"> ГОСТ 3.1109</w:t>
      </w:r>
      <w:r>
        <w:rPr>
          <w:sz w:val="28"/>
        </w:rPr>
        <w:sym w:font="Symbol" w:char="002D"/>
      </w:r>
      <w:r>
        <w:rPr>
          <w:sz w:val="28"/>
        </w:rPr>
        <w:t>82 как регламентированный объем работы, которая должна быть выполнена в единицу времени в определенных организационно-технических условиях одним или несколькими исполнителями соответству</w:t>
      </w:r>
      <w:r>
        <w:rPr>
          <w:sz w:val="28"/>
        </w:rPr>
        <w:t>ю</w:t>
      </w:r>
      <w:r>
        <w:rPr>
          <w:sz w:val="28"/>
        </w:rPr>
        <w:t>щей квалификации. Норма выработки выражается в натуральных единицах – штуках, метрах, килограммах. Расчет нормы выработки производится по фо</w:t>
      </w:r>
      <w:r>
        <w:rPr>
          <w:sz w:val="28"/>
        </w:rPr>
        <w:t>р</w:t>
      </w:r>
      <w:r>
        <w:rPr>
          <w:sz w:val="28"/>
        </w:rPr>
        <w:t>муле</w:t>
      </w:r>
    </w:p>
    <w:p w:rsidR="003F027B" w:rsidRDefault="003F027B" w:rsidP="00C97719">
      <w:pPr>
        <w:jc w:val="both"/>
        <w:rPr>
          <w:sz w:val="28"/>
        </w:rPr>
      </w:pPr>
      <w:r>
        <w:rPr>
          <w:sz w:val="28"/>
        </w:rPr>
        <w:t xml:space="preserve">                                                     </w:t>
      </w:r>
      <w:r w:rsidRPr="00ED3A5D">
        <w:rPr>
          <w:position w:val="-12"/>
          <w:sz w:val="28"/>
        </w:rPr>
        <w:object w:dxaOrig="1399" w:dyaOrig="380">
          <v:shape id="_x0000_i1394" type="#_x0000_t75" style="width:69.75pt;height:18.75pt" o:ole="">
            <v:imagedata r:id="rId885" o:title=""/>
          </v:shape>
          <o:OLEObject Type="Embed" ProgID="Equation.3" ShapeID="_x0000_i1394" DrawAspect="Content" ObjectID="_1471675743" r:id="rId886"/>
        </w:object>
      </w:r>
      <w:r>
        <w:rPr>
          <w:sz w:val="28"/>
        </w:rPr>
        <w:t xml:space="preserve">                                                     (15.1)</w:t>
      </w:r>
    </w:p>
    <w:p w:rsidR="003F027B" w:rsidRDefault="003F027B" w:rsidP="00C97719">
      <w:pPr>
        <w:jc w:val="both"/>
        <w:rPr>
          <w:sz w:val="28"/>
        </w:rPr>
      </w:pPr>
      <w:r>
        <w:rPr>
          <w:sz w:val="28"/>
        </w:rPr>
        <w:t xml:space="preserve">где </w:t>
      </w:r>
      <w:r>
        <w:rPr>
          <w:i/>
          <w:iCs/>
          <w:sz w:val="28"/>
          <w:lang w:val="en-US"/>
        </w:rPr>
        <w:t>t</w:t>
      </w:r>
      <w:r>
        <w:rPr>
          <w:i/>
          <w:iCs/>
          <w:sz w:val="44"/>
          <w:vertAlign w:val="subscript"/>
        </w:rPr>
        <w:t>в</w:t>
      </w:r>
      <w:r>
        <w:rPr>
          <w:i/>
          <w:iCs/>
          <w:sz w:val="28"/>
        </w:rPr>
        <w:t xml:space="preserve"> – </w:t>
      </w:r>
      <w:r>
        <w:rPr>
          <w:sz w:val="28"/>
        </w:rPr>
        <w:t xml:space="preserve">время, на которое производится расчет нормы выработки; </w:t>
      </w:r>
      <w:r>
        <w:rPr>
          <w:i/>
          <w:iCs/>
          <w:sz w:val="28"/>
        </w:rPr>
        <w:t xml:space="preserve">Т </w:t>
      </w:r>
      <w:r>
        <w:rPr>
          <w:sz w:val="28"/>
        </w:rPr>
        <w:t>– норма времени.</w:t>
      </w:r>
    </w:p>
    <w:p w:rsidR="003F027B" w:rsidRDefault="00B62C12" w:rsidP="00C35FB6">
      <w:pPr>
        <w:spacing w:after="120"/>
        <w:jc w:val="both"/>
        <w:rPr>
          <w:b/>
          <w:bCs/>
          <w:sz w:val="28"/>
        </w:rPr>
      </w:pPr>
      <w:r>
        <w:rPr>
          <w:b/>
          <w:bCs/>
          <w:sz w:val="28"/>
        </w:rPr>
        <w:lastRenderedPageBreak/>
        <w:t>1</w:t>
      </w:r>
      <w:r w:rsidR="002B1E49">
        <w:rPr>
          <w:b/>
          <w:bCs/>
          <w:sz w:val="28"/>
        </w:rPr>
        <w:t>6</w:t>
      </w:r>
      <w:r w:rsidR="003F027B">
        <w:rPr>
          <w:b/>
          <w:bCs/>
          <w:sz w:val="28"/>
        </w:rPr>
        <w:t>.2. Структура нормы времени на механическую обработку</w:t>
      </w:r>
    </w:p>
    <w:p w:rsidR="003F027B" w:rsidRDefault="003F027B" w:rsidP="00C97719">
      <w:pPr>
        <w:jc w:val="both"/>
        <w:rPr>
          <w:sz w:val="28"/>
        </w:rPr>
      </w:pPr>
      <w:r>
        <w:rPr>
          <w:sz w:val="28"/>
        </w:rPr>
        <w:t xml:space="preserve">Штучное время определяется по формуле </w:t>
      </w:r>
    </w:p>
    <w:p w:rsidR="003F027B" w:rsidRDefault="003F027B" w:rsidP="00C97719">
      <w:pPr>
        <w:jc w:val="both"/>
        <w:rPr>
          <w:sz w:val="28"/>
        </w:rPr>
      </w:pPr>
      <w:r>
        <w:rPr>
          <w:sz w:val="28"/>
        </w:rPr>
        <w:t xml:space="preserve">                                           </w:t>
      </w:r>
      <w:r w:rsidRPr="00ED3A5D">
        <w:rPr>
          <w:position w:val="-18"/>
          <w:sz w:val="28"/>
        </w:rPr>
        <w:object w:dxaOrig="3540" w:dyaOrig="440">
          <v:shape id="_x0000_i1395" type="#_x0000_t75" style="width:171pt;height:21.75pt" o:ole="">
            <v:imagedata r:id="rId887" o:title=""/>
          </v:shape>
          <o:OLEObject Type="Embed" ProgID="Equation.3" ShapeID="_x0000_i1395" DrawAspect="Content" ObjectID="_1471675744" r:id="rId888"/>
        </w:object>
      </w:r>
      <w:r>
        <w:rPr>
          <w:sz w:val="28"/>
        </w:rPr>
        <w:t xml:space="preserve">                                  (15.2)</w:t>
      </w:r>
    </w:p>
    <w:p w:rsidR="003F027B" w:rsidRDefault="003F027B" w:rsidP="00C97719">
      <w:pPr>
        <w:jc w:val="both"/>
        <w:rPr>
          <w:sz w:val="28"/>
        </w:rPr>
      </w:pPr>
      <w:r>
        <w:rPr>
          <w:sz w:val="28"/>
        </w:rPr>
        <w:t xml:space="preserve">где </w:t>
      </w:r>
      <w:r w:rsidRPr="00ED3A5D">
        <w:rPr>
          <w:position w:val="-18"/>
          <w:sz w:val="28"/>
        </w:rPr>
        <w:object w:dxaOrig="300" w:dyaOrig="440">
          <v:shape id="_x0000_i1396" type="#_x0000_t75" style="width:15pt;height:21.75pt" o:ole="">
            <v:imagedata r:id="rId889" o:title=""/>
          </v:shape>
          <o:OLEObject Type="Embed" ProgID="Equation.3" ShapeID="_x0000_i1396" DrawAspect="Content" ObjectID="_1471675745" r:id="rId890"/>
        </w:object>
      </w:r>
      <w:r>
        <w:rPr>
          <w:sz w:val="28"/>
        </w:rPr>
        <w:t xml:space="preserve"> - основное время; </w:t>
      </w:r>
      <w:r w:rsidRPr="00ED3A5D">
        <w:rPr>
          <w:position w:val="-18"/>
          <w:sz w:val="28"/>
        </w:rPr>
        <w:object w:dxaOrig="280" w:dyaOrig="440">
          <v:shape id="_x0000_i1397" type="#_x0000_t75" style="width:14.25pt;height:21.75pt" o:ole="">
            <v:imagedata r:id="rId891" o:title=""/>
          </v:shape>
          <o:OLEObject Type="Embed" ProgID="Equation.3" ShapeID="_x0000_i1397" DrawAspect="Content" ObjectID="_1471675746" r:id="rId892"/>
        </w:object>
      </w:r>
      <w:r>
        <w:rPr>
          <w:sz w:val="28"/>
        </w:rPr>
        <w:t xml:space="preserve">- вспомогательное время; </w:t>
      </w:r>
      <w:r w:rsidRPr="00ED3A5D">
        <w:rPr>
          <w:position w:val="-18"/>
          <w:sz w:val="28"/>
        </w:rPr>
        <w:object w:dxaOrig="560" w:dyaOrig="440">
          <v:shape id="_x0000_i1398" type="#_x0000_t75" style="width:27.75pt;height:21.75pt" o:ole="">
            <v:imagedata r:id="rId893" o:title=""/>
          </v:shape>
          <o:OLEObject Type="Embed" ProgID="Equation.3" ShapeID="_x0000_i1398" DrawAspect="Content" ObjectID="_1471675747" r:id="rId894"/>
        </w:object>
      </w:r>
      <w:r>
        <w:rPr>
          <w:sz w:val="28"/>
        </w:rPr>
        <w:t xml:space="preserve"> -  время на обслуж</w:t>
      </w:r>
      <w:r>
        <w:rPr>
          <w:sz w:val="28"/>
        </w:rPr>
        <w:t>и</w:t>
      </w:r>
      <w:r>
        <w:rPr>
          <w:sz w:val="28"/>
        </w:rPr>
        <w:t xml:space="preserve">вание рабочего места; </w:t>
      </w:r>
      <w:r w:rsidRPr="00ED3A5D">
        <w:rPr>
          <w:position w:val="-18"/>
          <w:sz w:val="28"/>
        </w:rPr>
        <w:object w:dxaOrig="440" w:dyaOrig="440">
          <v:shape id="_x0000_i1399" type="#_x0000_t75" style="width:21.75pt;height:21.75pt" o:ole="">
            <v:imagedata r:id="rId895" o:title=""/>
          </v:shape>
          <o:OLEObject Type="Embed" ProgID="Equation.3" ShapeID="_x0000_i1399" DrawAspect="Content" ObjectID="_1471675748" r:id="rId896"/>
        </w:object>
      </w:r>
      <w:r>
        <w:rPr>
          <w:sz w:val="28"/>
        </w:rPr>
        <w:t>- время, на личные потребности человека и, при ут</w:t>
      </w:r>
      <w:r>
        <w:rPr>
          <w:sz w:val="28"/>
        </w:rPr>
        <w:t>о</w:t>
      </w:r>
      <w:r>
        <w:rPr>
          <w:sz w:val="28"/>
        </w:rPr>
        <w:t xml:space="preserve">мительных работах, на дополнительный отдых; </w:t>
      </w:r>
      <w:r w:rsidRPr="00ED3A5D">
        <w:rPr>
          <w:position w:val="-18"/>
          <w:sz w:val="28"/>
        </w:rPr>
        <w:object w:dxaOrig="300" w:dyaOrig="440">
          <v:shape id="_x0000_i1400" type="#_x0000_t75" style="width:15pt;height:21.75pt" o:ole="">
            <v:imagedata r:id="rId897" o:title=""/>
          </v:shape>
          <o:OLEObject Type="Embed" ProgID="Equation.3" ShapeID="_x0000_i1400" DrawAspect="Content" ObjectID="_1471675749" r:id="rId898"/>
        </w:object>
      </w:r>
      <w:r>
        <w:rPr>
          <w:sz w:val="28"/>
        </w:rPr>
        <w:t xml:space="preserve"> - время на перерывы в р</w:t>
      </w:r>
      <w:r>
        <w:rPr>
          <w:sz w:val="28"/>
        </w:rPr>
        <w:t>а</w:t>
      </w:r>
      <w:r>
        <w:rPr>
          <w:sz w:val="28"/>
        </w:rPr>
        <w:t>боте в соответствии с технологией и организацией производственного проце</w:t>
      </w:r>
      <w:r>
        <w:rPr>
          <w:sz w:val="28"/>
        </w:rPr>
        <w:t>с</w:t>
      </w:r>
      <w:r>
        <w:rPr>
          <w:sz w:val="28"/>
        </w:rPr>
        <w:t>са.</w:t>
      </w:r>
    </w:p>
    <w:p w:rsidR="003F027B" w:rsidRDefault="003F027B" w:rsidP="00C97719">
      <w:pPr>
        <w:jc w:val="both"/>
        <w:rPr>
          <w:sz w:val="28"/>
        </w:rPr>
      </w:pPr>
      <w:r>
        <w:rPr>
          <w:b/>
          <w:bCs/>
          <w:sz w:val="28"/>
          <w:u w:val="single"/>
        </w:rPr>
        <w:t>Основное время</w:t>
      </w:r>
      <w:r>
        <w:rPr>
          <w:sz w:val="28"/>
        </w:rPr>
        <w:t xml:space="preserve"> - это часть штучного времени, затрачиваемая на изменение и (или) последующее определение состояния предмета труда. Иными словами – это время на механическую обработку, сборку или контроль изделия. Осно</w:t>
      </w:r>
      <w:r>
        <w:rPr>
          <w:sz w:val="28"/>
        </w:rPr>
        <w:t>в</w:t>
      </w:r>
      <w:r>
        <w:rPr>
          <w:sz w:val="28"/>
        </w:rPr>
        <w:t>ное время может быть машинным, машинно-ручным и ручным.</w:t>
      </w:r>
    </w:p>
    <w:p w:rsidR="003F027B" w:rsidRDefault="003F027B" w:rsidP="00C97719">
      <w:pPr>
        <w:jc w:val="both"/>
        <w:rPr>
          <w:sz w:val="28"/>
        </w:rPr>
      </w:pPr>
      <w:r>
        <w:rPr>
          <w:b/>
          <w:bCs/>
          <w:sz w:val="28"/>
          <w:u w:val="single"/>
        </w:rPr>
        <w:t>Машинным</w:t>
      </w:r>
      <w:r>
        <w:rPr>
          <w:sz w:val="28"/>
        </w:rPr>
        <w:t xml:space="preserve"> называется время  выполнения работы машиной  или механизмом без участия работника. Например, к машинному времени  относится время р</w:t>
      </w:r>
      <w:r>
        <w:rPr>
          <w:sz w:val="28"/>
        </w:rPr>
        <w:t>а</w:t>
      </w:r>
      <w:r>
        <w:rPr>
          <w:sz w:val="28"/>
        </w:rPr>
        <w:t>боты металлорежущего станка при автоматической подаче режущего инстр</w:t>
      </w:r>
      <w:r>
        <w:rPr>
          <w:sz w:val="28"/>
        </w:rPr>
        <w:t>у</w:t>
      </w:r>
      <w:r>
        <w:rPr>
          <w:sz w:val="28"/>
        </w:rPr>
        <w:t>мента.</w:t>
      </w:r>
    </w:p>
    <w:p w:rsidR="003F027B" w:rsidRDefault="003F027B" w:rsidP="00C97719">
      <w:pPr>
        <w:pStyle w:val="1"/>
        <w:jc w:val="both"/>
        <w:rPr>
          <w:rFonts w:eastAsia="Arial Unicode MS"/>
        </w:rPr>
      </w:pPr>
      <w:r>
        <w:rPr>
          <w:b/>
          <w:bCs/>
          <w:u w:val="single"/>
        </w:rPr>
        <w:t>Машинно-ручным</w:t>
      </w:r>
      <w:r>
        <w:t xml:space="preserve">  называется время на выполнение работы при непосредс</w:t>
      </w:r>
      <w:r>
        <w:t>т</w:t>
      </w:r>
      <w:r>
        <w:t>венном участии работника. Например, сверление на сверлильном станке с ру</w:t>
      </w:r>
      <w:r>
        <w:t>ч</w:t>
      </w:r>
      <w:r>
        <w:t>ной подачей сверла.</w:t>
      </w:r>
    </w:p>
    <w:p w:rsidR="003F027B" w:rsidRDefault="003F027B" w:rsidP="00C97719">
      <w:pPr>
        <w:pStyle w:val="a3"/>
        <w:jc w:val="both"/>
      </w:pPr>
      <w:r>
        <w:rPr>
          <w:b/>
          <w:bCs/>
          <w:u w:val="single"/>
        </w:rPr>
        <w:t>Ручным</w:t>
      </w:r>
      <w:r>
        <w:t xml:space="preserve"> называется время выполнения работы без применения машин и мех</w:t>
      </w:r>
      <w:r>
        <w:t>а</w:t>
      </w:r>
      <w:r>
        <w:t>низмов.</w:t>
      </w:r>
    </w:p>
    <w:p w:rsidR="003F027B" w:rsidRDefault="003F027B" w:rsidP="00C97719">
      <w:pPr>
        <w:pStyle w:val="a3"/>
        <w:jc w:val="both"/>
      </w:pPr>
      <w:r>
        <w:t xml:space="preserve">     При работе на металлорежущих станках основное машинное время для к</w:t>
      </w:r>
      <w:r>
        <w:t>а</w:t>
      </w:r>
      <w:r>
        <w:t xml:space="preserve">ждого технологического перехода определяют по формуле </w:t>
      </w:r>
    </w:p>
    <w:p w:rsidR="003F027B" w:rsidRDefault="003F027B" w:rsidP="00C97719">
      <w:pPr>
        <w:pStyle w:val="a3"/>
        <w:jc w:val="both"/>
      </w:pPr>
      <w:r>
        <w:t xml:space="preserve">                                                  </w:t>
      </w:r>
      <w:r w:rsidRPr="00ED3A5D">
        <w:rPr>
          <w:position w:val="-12"/>
        </w:rPr>
        <w:object w:dxaOrig="1320" w:dyaOrig="380">
          <v:shape id="_x0000_i1401" type="#_x0000_t75" style="width:66pt;height:18.75pt" o:ole="">
            <v:imagedata r:id="rId899" o:title=""/>
          </v:shape>
          <o:OLEObject Type="Embed" ProgID="Equation.3" ShapeID="_x0000_i1401" DrawAspect="Content" ObjectID="_1471675750" r:id="rId900"/>
        </w:object>
      </w:r>
      <w:r>
        <w:t xml:space="preserve">                                                         (15.3)</w:t>
      </w:r>
    </w:p>
    <w:p w:rsidR="003F027B" w:rsidRDefault="003F027B" w:rsidP="00C97719">
      <w:pPr>
        <w:pStyle w:val="a3"/>
        <w:jc w:val="both"/>
      </w:pPr>
      <w:r>
        <w:t xml:space="preserve">где </w:t>
      </w:r>
      <w:r w:rsidRPr="00ED3A5D">
        <w:rPr>
          <w:position w:val="-6"/>
        </w:rPr>
        <w:object w:dxaOrig="160" w:dyaOrig="300">
          <v:shape id="_x0000_i1402" type="#_x0000_t75" style="width:8.25pt;height:15pt" o:ole="">
            <v:imagedata r:id="rId901" o:title=""/>
          </v:shape>
          <o:OLEObject Type="Embed" ProgID="Equation.3" ShapeID="_x0000_i1402" DrawAspect="Content" ObjectID="_1471675751" r:id="rId902"/>
        </w:object>
      </w:r>
      <w:r>
        <w:t>- расчетная длина обрабатываемой поверхности или обработки в напра</w:t>
      </w:r>
      <w:r>
        <w:t>в</w:t>
      </w:r>
      <w:r>
        <w:t xml:space="preserve">лении подачи; </w:t>
      </w:r>
      <w:r w:rsidRPr="00ED3A5D">
        <w:rPr>
          <w:position w:val="-6"/>
        </w:rPr>
        <w:object w:dxaOrig="160" w:dyaOrig="280">
          <v:shape id="_x0000_i1403" type="#_x0000_t75" style="width:8.25pt;height:14.25pt" o:ole="">
            <v:imagedata r:id="rId903" o:title=""/>
          </v:shape>
          <o:OLEObject Type="Embed" ProgID="Equation.3" ShapeID="_x0000_i1403" DrawAspect="Content" ObjectID="_1471675752" r:id="rId904"/>
        </w:object>
      </w:r>
      <w:r>
        <w:t xml:space="preserve"> - число рабочих ходов; </w:t>
      </w:r>
      <w:r w:rsidRPr="00ED3A5D">
        <w:rPr>
          <w:position w:val="-6"/>
        </w:rPr>
        <w:object w:dxaOrig="200" w:dyaOrig="240">
          <v:shape id="_x0000_i1404" type="#_x0000_t75" style="width:9.75pt;height:12pt" o:ole="">
            <v:imagedata r:id="rId905" o:title=""/>
          </v:shape>
          <o:OLEObject Type="Embed" ProgID="Equation.3" ShapeID="_x0000_i1404" DrawAspect="Content" ObjectID="_1471675753" r:id="rId906"/>
        </w:object>
      </w:r>
      <w:r>
        <w:t>- минутная подача.</w:t>
      </w:r>
    </w:p>
    <w:p w:rsidR="003F027B" w:rsidRDefault="003F027B" w:rsidP="00C97719">
      <w:pPr>
        <w:pStyle w:val="a3"/>
        <w:jc w:val="both"/>
      </w:pPr>
      <w:r>
        <w:t>При ручном подводе инструмента без взятия пробных стружек расчетная дл</w:t>
      </w:r>
      <w:r>
        <w:t>и</w:t>
      </w:r>
      <w:r>
        <w:t>на обработки определяется так</w:t>
      </w:r>
    </w:p>
    <w:p w:rsidR="003F027B" w:rsidRDefault="003F027B" w:rsidP="00C97719">
      <w:pPr>
        <w:pStyle w:val="a3"/>
        <w:jc w:val="both"/>
      </w:pPr>
      <w:r>
        <w:t xml:space="preserve">                                            </w:t>
      </w:r>
      <w:r w:rsidRPr="00ED3A5D">
        <w:rPr>
          <w:position w:val="-18"/>
        </w:rPr>
        <w:object w:dxaOrig="2340" w:dyaOrig="440">
          <v:shape id="_x0000_i1405" type="#_x0000_t75" style="width:117pt;height:21.75pt" o:ole="">
            <v:imagedata r:id="rId907" o:title=""/>
          </v:shape>
          <o:OLEObject Type="Embed" ProgID="Equation.3" ShapeID="_x0000_i1405" DrawAspect="Content" ObjectID="_1471675754" r:id="rId908"/>
        </w:object>
      </w:r>
      <w:r>
        <w:t xml:space="preserve">                                                 (15.4)</w:t>
      </w:r>
    </w:p>
    <w:p w:rsidR="003F027B" w:rsidRDefault="003F027B" w:rsidP="00C97719">
      <w:pPr>
        <w:pStyle w:val="a3"/>
        <w:jc w:val="both"/>
      </w:pPr>
      <w:r>
        <w:t xml:space="preserve">где </w:t>
      </w:r>
      <w:r w:rsidRPr="00ED3A5D">
        <w:rPr>
          <w:position w:val="-18"/>
        </w:rPr>
        <w:object w:dxaOrig="580" w:dyaOrig="440">
          <v:shape id="_x0000_i1406" type="#_x0000_t75" style="width:29.25pt;height:21.75pt" o:ole="">
            <v:imagedata r:id="rId909" o:title=""/>
          </v:shape>
          <o:OLEObject Type="Embed" ProgID="Equation.3" ShapeID="_x0000_i1406" DrawAspect="Content" ObjectID="_1471675755" r:id="rId910"/>
        </w:object>
      </w:r>
      <w:r>
        <w:t xml:space="preserve"> - длина обрабатываемой поверхности в направлении подачи;  </w:t>
      </w:r>
      <w:r w:rsidRPr="00ED3A5D">
        <w:rPr>
          <w:position w:val="-18"/>
        </w:rPr>
        <w:object w:dxaOrig="420" w:dyaOrig="440">
          <v:shape id="_x0000_i1407" type="#_x0000_t75" style="width:21pt;height:21.75pt" o:ole="">
            <v:imagedata r:id="rId911" o:title=""/>
          </v:shape>
          <o:OLEObject Type="Embed" ProgID="Equation.3" ShapeID="_x0000_i1407" DrawAspect="Content" ObjectID="_1471675756" r:id="rId912"/>
        </w:object>
      </w:r>
      <w:r>
        <w:t xml:space="preserve"> - длина врезания инструмента; </w:t>
      </w:r>
      <w:r w:rsidRPr="00ED3A5D">
        <w:rPr>
          <w:position w:val="-12"/>
        </w:rPr>
        <w:object w:dxaOrig="400" w:dyaOrig="380">
          <v:shape id="_x0000_i1408" type="#_x0000_t75" style="width:20.25pt;height:18.75pt" o:ole="">
            <v:imagedata r:id="rId913" o:title=""/>
          </v:shape>
          <o:OLEObject Type="Embed" ProgID="Equation.3" ShapeID="_x0000_i1408" DrawAspect="Content" ObjectID="_1471675757" r:id="rId914"/>
        </w:object>
      </w:r>
      <w:r>
        <w:t xml:space="preserve"> - длина схода (перебега) инструмента. </w:t>
      </w:r>
    </w:p>
    <w:p w:rsidR="003F027B" w:rsidRDefault="003F027B" w:rsidP="00C97719">
      <w:pPr>
        <w:pStyle w:val="a3"/>
        <w:jc w:val="both"/>
      </w:pPr>
      <w:r>
        <w:t xml:space="preserve">При ручном подводе инструмента с взятием пробных стружек к расчетной длине обработки добавляется </w:t>
      </w:r>
      <w:r w:rsidRPr="00ED3A5D">
        <w:rPr>
          <w:position w:val="-18"/>
        </w:rPr>
        <w:object w:dxaOrig="1188" w:dyaOrig="843">
          <v:shape id="_x0000_i1409" type="#_x0000_t75" style="width:36pt;height:21.75pt" o:ole="">
            <v:imagedata r:id="rId915" o:title=""/>
          </v:shape>
          <o:OLEObject Type="Embed" ProgID="Equation.3" ShapeID="_x0000_i1409" DrawAspect="Content" ObjectID="_1471675758" r:id="rId916"/>
        </w:object>
      </w:r>
      <w:r>
        <w:t xml:space="preserve"> - общая длина рабочих ходов при взятии пробных стружек. Тогда</w:t>
      </w:r>
    </w:p>
    <w:p w:rsidR="003F027B" w:rsidRDefault="003F027B" w:rsidP="00C97719">
      <w:pPr>
        <w:pStyle w:val="a3"/>
        <w:jc w:val="both"/>
      </w:pPr>
      <w:r>
        <w:t xml:space="preserve">                                             </w:t>
      </w:r>
      <w:r w:rsidRPr="00ED3A5D">
        <w:rPr>
          <w:position w:val="-18"/>
        </w:rPr>
        <w:object w:dxaOrig="3140" w:dyaOrig="440">
          <v:shape id="_x0000_i1410" type="#_x0000_t75" style="width:156.75pt;height:21.75pt" o:ole="">
            <v:imagedata r:id="rId917" o:title=""/>
          </v:shape>
          <o:OLEObject Type="Embed" ProgID="Equation.3" ShapeID="_x0000_i1410" DrawAspect="Content" ObjectID="_1471675759" r:id="rId918"/>
        </w:object>
      </w:r>
      <w:r>
        <w:t xml:space="preserve">                                    (15.5)</w:t>
      </w:r>
    </w:p>
    <w:p w:rsidR="003F027B" w:rsidRDefault="003F027B" w:rsidP="00C97719">
      <w:pPr>
        <w:pStyle w:val="a3"/>
        <w:jc w:val="both"/>
      </w:pPr>
      <w:r>
        <w:t xml:space="preserve">При автоматическом подводе инструмента к заготовке со скоростью подачи следует учитывать путь подхода инструмента с этой скоростью </w:t>
      </w:r>
      <w:r w:rsidRPr="00ED3A5D">
        <w:rPr>
          <w:position w:val="-12"/>
        </w:rPr>
        <w:object w:dxaOrig="300" w:dyaOrig="380">
          <v:shape id="_x0000_i1411" type="#_x0000_t75" style="width:15pt;height:18.75pt" o:ole="">
            <v:imagedata r:id="rId919" o:title=""/>
          </v:shape>
          <o:OLEObject Type="Embed" ProgID="Equation.3" ShapeID="_x0000_i1411" DrawAspect="Content" ObjectID="_1471675760" r:id="rId920"/>
        </w:object>
      </w:r>
      <w:r>
        <w:t>. В этом случае</w:t>
      </w:r>
    </w:p>
    <w:p w:rsidR="003F027B" w:rsidRDefault="003F027B" w:rsidP="00C97719">
      <w:pPr>
        <w:pStyle w:val="a3"/>
        <w:jc w:val="both"/>
      </w:pPr>
      <w:r>
        <w:t xml:space="preserve">                                             </w:t>
      </w:r>
      <w:r w:rsidRPr="00ED3A5D">
        <w:rPr>
          <w:position w:val="-18"/>
        </w:rPr>
        <w:object w:dxaOrig="2820" w:dyaOrig="440">
          <v:shape id="_x0000_i1412" type="#_x0000_t75" style="width:141pt;height:21.75pt" o:ole="">
            <v:imagedata r:id="rId921" o:title=""/>
          </v:shape>
          <o:OLEObject Type="Embed" ProgID="Equation.3" ShapeID="_x0000_i1412" DrawAspect="Content" ObjectID="_1471675761" r:id="rId922"/>
        </w:object>
      </w:r>
      <w:r>
        <w:t xml:space="preserve">                                         (15.6)</w:t>
      </w:r>
    </w:p>
    <w:p w:rsidR="003F027B" w:rsidRDefault="00ED3A5D" w:rsidP="00C97719">
      <w:pPr>
        <w:pStyle w:val="a3"/>
        <w:jc w:val="both"/>
      </w:pPr>
      <w:r>
        <w:rPr>
          <w:noProof/>
        </w:rPr>
        <w:lastRenderedPageBreak/>
        <w:pict>
          <v:group id="_x0000_s8503" style="position:absolute;left:0;text-align:left;margin-left:-5.7pt;margin-top:64.05pt;width:493.2pt;height:250.8pt;z-index:251683328" coordorigin="1683,5715" coordsize="9864,5016">
            <v:shape id="_x0000_s8341" type="#_x0000_t202" style="position:absolute;left:4077;top:10161;width:972;height:486" o:regroupid="37" strokecolor="white">
              <v:textbox style="mso-next-textbox:#_x0000_s8341">
                <w:txbxContent>
                  <w:p w:rsidR="003222B1" w:rsidRDefault="003222B1" w:rsidP="004B6DA7">
                    <w:pPr>
                      <w:rPr>
                        <w:sz w:val="28"/>
                      </w:rPr>
                    </w:pPr>
                    <w:r>
                      <w:rPr>
                        <w:sz w:val="28"/>
                      </w:rPr>
                      <w:t>а)</w:t>
                    </w:r>
                  </w:p>
                </w:txbxContent>
              </v:textbox>
            </v:shape>
            <v:group id="_x0000_s8342" style="position:absolute;left:7845;top:6155;width:3702;height:4246" coordorigin="7029,912" coordsize="3702,4246" o:regroupid="37">
              <v:group id="_x0000_s8343" style="position:absolute;left:7029;top:2144;width:3702;height:3014" coordorigin="7029,2144" coordsize="3702,3014">
                <v:shape id="_x0000_s8344" type="#_x0000_t202" style="position:absolute;left:9921;top:2188;width:810;height:594" strokecolor="white">
                  <v:textbox style="layout-flow:vertical;mso-layout-flow-alt:bottom-to-top;mso-next-textbox:#_x0000_s8344">
                    <w:txbxContent>
                      <w:p w:rsidR="003222B1" w:rsidRDefault="003222B1" w:rsidP="004B6DA7">
                        <w:pPr>
                          <w:rPr>
                            <w:i/>
                            <w:iCs/>
                            <w:sz w:val="28"/>
                            <w:vertAlign w:val="subscript"/>
                            <w:lang w:val="en-US"/>
                          </w:rPr>
                        </w:pPr>
                        <w:r>
                          <w:rPr>
                            <w:i/>
                            <w:iCs/>
                            <w:sz w:val="28"/>
                            <w:lang w:val="en-US"/>
                          </w:rPr>
                          <w:t>l</w:t>
                        </w:r>
                      </w:p>
                    </w:txbxContent>
                  </v:textbox>
                </v:shape>
                <v:shape id="_x0000_s8345" type="#_x0000_t202" style="position:absolute;left:7677;top:2144;width:810;height:594" strokecolor="white">
                  <v:textbox style="layout-flow:vertical;mso-layout-flow-alt:bottom-to-top;mso-next-textbox:#_x0000_s8345">
                    <w:txbxContent>
                      <w:p w:rsidR="003222B1" w:rsidRDefault="003222B1" w:rsidP="004B6DA7">
                        <w:pPr>
                          <w:rPr>
                            <w:i/>
                            <w:iCs/>
                            <w:sz w:val="28"/>
                            <w:vertAlign w:val="subscript"/>
                          </w:rPr>
                        </w:pPr>
                        <w:r>
                          <w:rPr>
                            <w:i/>
                            <w:iCs/>
                            <w:sz w:val="28"/>
                            <w:lang w:val="en-US"/>
                          </w:rPr>
                          <w:t>l</w:t>
                        </w:r>
                        <w:r>
                          <w:rPr>
                            <w:i/>
                            <w:iCs/>
                            <w:sz w:val="28"/>
                            <w:vertAlign w:val="subscript"/>
                          </w:rPr>
                          <w:t>п</w:t>
                        </w:r>
                      </w:p>
                    </w:txbxContent>
                  </v:textbox>
                </v:shape>
                <v:shape id="_x0000_s8346" type="#_x0000_t202" style="position:absolute;left:7107;top:2254;width:810;height:594" strokecolor="white">
                  <v:textbox style="layout-flow:vertical;mso-layout-flow-alt:bottom-to-top;mso-next-textbox:#_x0000_s8346">
                    <w:txbxContent>
                      <w:p w:rsidR="003222B1" w:rsidRDefault="003222B1" w:rsidP="004B6DA7">
                        <w:pPr>
                          <w:rPr>
                            <w:i/>
                            <w:iCs/>
                            <w:sz w:val="28"/>
                            <w:vertAlign w:val="subscript"/>
                            <w:lang w:val="en-US"/>
                          </w:rPr>
                        </w:pPr>
                        <w:r>
                          <w:rPr>
                            <w:i/>
                            <w:iCs/>
                            <w:sz w:val="28"/>
                            <w:lang w:val="en-US"/>
                          </w:rPr>
                          <w:t>l</w:t>
                        </w:r>
                        <w:r>
                          <w:rPr>
                            <w:i/>
                            <w:iCs/>
                            <w:sz w:val="28"/>
                            <w:vertAlign w:val="subscript"/>
                          </w:rPr>
                          <w:t>вр</w:t>
                        </w:r>
                      </w:p>
                    </w:txbxContent>
                  </v:textbox>
                </v:shape>
                <v:shape id="_x0000_s8347" type="#_x0000_t202" style="position:absolute;left:7047;top:4564;width:810;height:594" strokecolor="white">
                  <v:textbox style="layout-flow:vertical;mso-layout-flow-alt:bottom-to-top;mso-next-textbox:#_x0000_s8347">
                    <w:txbxContent>
                      <w:p w:rsidR="003222B1" w:rsidRDefault="003222B1" w:rsidP="004B6DA7">
                        <w:pPr>
                          <w:rPr>
                            <w:i/>
                            <w:iCs/>
                            <w:sz w:val="28"/>
                            <w:vertAlign w:val="subscript"/>
                            <w:lang w:val="en-US"/>
                          </w:rPr>
                        </w:pPr>
                        <w:r>
                          <w:rPr>
                            <w:i/>
                            <w:iCs/>
                            <w:sz w:val="28"/>
                            <w:lang w:val="en-US"/>
                          </w:rPr>
                          <w:t>l</w:t>
                        </w:r>
                        <w:r>
                          <w:rPr>
                            <w:i/>
                            <w:iCs/>
                            <w:sz w:val="28"/>
                            <w:vertAlign w:val="subscript"/>
                          </w:rPr>
                          <w:t>сх</w:t>
                        </w:r>
                      </w:p>
                    </w:txbxContent>
                  </v:textbox>
                </v:shape>
                <v:shape id="_x0000_s8348" type="#_x0000_t202" style="position:absolute;left:7029;top:3409;width:810;height:594" strokecolor="white">
                  <v:textbox style="layout-flow:vertical;mso-layout-flow-alt:bottom-to-top;mso-next-textbox:#_x0000_s8348">
                    <w:txbxContent>
                      <w:p w:rsidR="003222B1" w:rsidRDefault="003222B1" w:rsidP="004B6DA7">
                        <w:pPr>
                          <w:rPr>
                            <w:i/>
                            <w:iCs/>
                            <w:sz w:val="28"/>
                            <w:vertAlign w:val="subscript"/>
                          </w:rPr>
                        </w:pPr>
                        <w:r>
                          <w:rPr>
                            <w:i/>
                            <w:iCs/>
                            <w:sz w:val="28"/>
                            <w:lang w:val="en-US"/>
                          </w:rPr>
                          <w:t>l</w:t>
                        </w:r>
                        <w:r>
                          <w:rPr>
                            <w:i/>
                            <w:iCs/>
                            <w:sz w:val="28"/>
                            <w:vertAlign w:val="subscript"/>
                          </w:rPr>
                          <w:t>обр</w:t>
                        </w:r>
                      </w:p>
                    </w:txbxContent>
                  </v:textbox>
                </v:shape>
              </v:group>
              <v:group id="_x0000_s8349" style="position:absolute;left:8841;top:912;width:553;height:3801" coordorigin="8841,912" coordsize="553,3801">
                <v:group id="_x0000_s8350" style="position:absolute;left:8841;top:912;width:535;height:1282" coordorigin="6963,10219" coordsize="1144,2739">
                  <o:lock v:ext="edit" aspectratio="t"/>
                  <v:line id="_x0000_s8351" style="position:absolute;rotation:330" from="7502,12485" to="8107,12485" strokeweight="1.5pt">
                    <o:lock v:ext="edit" aspectratio="t"/>
                  </v:line>
                  <v:line id="_x0000_s8352" style="position:absolute;rotation:330;flip:x" from="6963,12485" to="7568,12485" strokeweight="1.5pt">
                    <o:lock v:ext="edit" aspectratio="t"/>
                  </v:line>
                  <v:line id="_x0000_s8353" style="position:absolute;flip:x y" from="7007,11561" to="7018,12309" strokeweight="1.5pt">
                    <o:lock v:ext="edit" aspectratio="t"/>
                  </v:line>
                  <v:line id="_x0000_s8354" style="position:absolute;flip:y" from="8063,12034" to="8063,12342" strokeweight="1.5pt">
                    <o:lock v:ext="edit" aspectratio="t"/>
                  </v:line>
                  <v:line id="_x0000_s8355" style="position:absolute;flip:y" from="7018,12166" to="7524,12320" strokeweight="1.5pt">
                    <o:lock v:ext="edit" aspectratio="t"/>
                  </v:line>
                  <v:line id="_x0000_s8356" style="position:absolute;flip:y" from="7524,10219" to="7524,12958">
                    <v:stroke dashstyle="longDashDot"/>
                    <o:lock v:ext="edit" aspectratio="t"/>
                  </v:line>
                  <v:line id="_x0000_s8357" style="position:absolute;flip:y" from="7491,11550" to="8052,12166" strokeweight="1.5pt">
                    <o:lock v:ext="edit" aspectratio="t"/>
                  </v:line>
                  <v:line id="_x0000_s8358" style="position:absolute;flip:y" from="7029,10736" to="8041,11704" strokeweight="1.5pt">
                    <o:lock v:ext="edit" aspectratio="t"/>
                  </v:line>
                  <v:line id="_x0000_s8359" style="position:absolute;flip:y" from="7029,10637" to="8041,11572" strokeweight="1.5pt">
                    <o:lock v:ext="edit" aspectratio="t"/>
                  </v:line>
                  <v:line id="_x0000_s8360" style="position:absolute;flip:y" from="8030,10637" to="8030,11550" strokeweight="1.5pt">
                    <o:lock v:ext="edit" aspectratio="t"/>
                  </v:line>
                  <v:line id="_x0000_s8361" style="position:absolute;flip:x y" from="7876,11737" to="8063,12023" strokeweight="1.5pt">
                    <o:lock v:ext="edit" aspectratio="t"/>
                  </v:line>
                  <v:line id="_x0000_s8362" style="position:absolute;flip:x y" from="7018,10670" to="7018,11055" strokeweight="1.5pt">
                    <o:lock v:ext="edit" aspectratio="t"/>
                  </v:line>
                  <v:line id="_x0000_s8363" style="position:absolute" from="7018,11044" to="7216,11396" strokeweight="1.5pt">
                    <o:lock v:ext="edit" aspectratio="t"/>
                  </v:line>
                  <v:shape id="_x0000_s8364" style="position:absolute;left:7417;top:12164;width:139;height:508" coordsize="139,508" path="m88,hdc77,17,62,32,54,51,39,83,20,152,20,152,38,403,,369,139,508e" filled="f" strokeweight="1.5pt">
                    <v:path arrowok="t"/>
                    <o:lock v:ext="edit" aspectratio="t"/>
                  </v:shape>
                  <v:shape id="_x0000_s8365" style="position:absolute;left:6997;top:10537;width:1033;height:119" coordsize="1033,119" path="m,119hdc181,51,383,21,576,,683,6,791,9,898,17v40,3,83,-1,118,17c1032,42,1033,85,1033,85e" filled="f">
                    <v:path arrowok="t"/>
                    <o:lock v:ext="edit" aspectratio="t"/>
                  </v:shape>
                </v:group>
                <v:group id="_x0000_s8366" style="position:absolute;left:8859;top:1990;width:535;height:1282" coordorigin="6963,10219" coordsize="1144,2739">
                  <o:lock v:ext="edit" aspectratio="t"/>
                  <v:line id="_x0000_s8367" style="position:absolute;rotation:330" from="7502,12485" to="8107,12485">
                    <v:stroke dashstyle="dash"/>
                    <o:lock v:ext="edit" aspectratio="t"/>
                  </v:line>
                  <v:line id="_x0000_s8368" style="position:absolute;rotation:330;flip:x" from="6963,12485" to="7568,12485">
                    <v:stroke dashstyle="dash"/>
                    <o:lock v:ext="edit" aspectratio="t"/>
                  </v:line>
                  <v:line id="_x0000_s8369" style="position:absolute;flip:x y" from="7007,11561" to="7018,12309">
                    <v:stroke dashstyle="dash"/>
                    <o:lock v:ext="edit" aspectratio="t"/>
                  </v:line>
                  <v:line id="_x0000_s8370" style="position:absolute;flip:y" from="8063,12034" to="8063,12342">
                    <v:stroke dashstyle="dash"/>
                    <o:lock v:ext="edit" aspectratio="t"/>
                  </v:line>
                  <v:line id="_x0000_s8371" style="position:absolute;flip:y" from="7018,12166" to="7524,12320">
                    <v:stroke dashstyle="dash"/>
                    <o:lock v:ext="edit" aspectratio="t"/>
                  </v:line>
                  <v:line id="_x0000_s8372" style="position:absolute;flip:y" from="7524,10219" to="7524,12958">
                    <v:stroke dashstyle="dash"/>
                    <o:lock v:ext="edit" aspectratio="t"/>
                  </v:line>
                  <v:line id="_x0000_s8373" style="position:absolute;flip:y" from="7491,11550" to="8052,12166">
                    <v:stroke dashstyle="dash"/>
                    <o:lock v:ext="edit" aspectratio="t"/>
                  </v:line>
                  <v:line id="_x0000_s8374" style="position:absolute;flip:y" from="7029,10736" to="8041,11704">
                    <v:stroke dashstyle="dash"/>
                    <o:lock v:ext="edit" aspectratio="t"/>
                  </v:line>
                  <v:line id="_x0000_s8375" style="position:absolute;flip:y" from="7029,10637" to="8041,11572">
                    <v:stroke dashstyle="dash"/>
                    <o:lock v:ext="edit" aspectratio="t"/>
                  </v:line>
                  <v:line id="_x0000_s8376" style="position:absolute;flip:y" from="8030,10637" to="8030,11550">
                    <v:stroke dashstyle="dash"/>
                    <o:lock v:ext="edit" aspectratio="t"/>
                  </v:line>
                  <v:line id="_x0000_s8377" style="position:absolute;flip:x y" from="7876,11737" to="8063,12023">
                    <v:stroke dashstyle="dash"/>
                    <o:lock v:ext="edit" aspectratio="t"/>
                  </v:line>
                  <v:line id="_x0000_s8378" style="position:absolute;flip:x y" from="7018,10670" to="7018,11055">
                    <v:stroke dashstyle="dash"/>
                    <o:lock v:ext="edit" aspectratio="t"/>
                  </v:line>
                  <v:line id="_x0000_s8379" style="position:absolute" from="7018,11044" to="7216,11396">
                    <v:stroke dashstyle="dash"/>
                    <o:lock v:ext="edit" aspectratio="t"/>
                  </v:line>
                  <v:shape id="_x0000_s8380" style="position:absolute;left:7417;top:12164;width:139;height:508" coordsize="139,508" path="m88,hdc77,17,62,32,54,51,39,83,20,152,20,152,38,403,,369,139,508e" filled="f">
                    <v:stroke dashstyle="dash"/>
                    <v:path arrowok="t"/>
                    <o:lock v:ext="edit" aspectratio="t"/>
                  </v:shape>
                  <v:shape id="_x0000_s8381" style="position:absolute;left:6997;top:10537;width:1033;height:119" coordsize="1033,119" path="m,119hdc181,51,383,21,576,,683,6,791,9,898,17v40,3,83,-1,118,17c1032,42,1033,85,1033,85e" filled="f">
                    <v:stroke dashstyle="dash"/>
                    <v:path arrowok="t"/>
                    <o:lock v:ext="edit" aspectratio="t"/>
                  </v:shape>
                </v:group>
                <v:group id="_x0000_s8382" style="position:absolute;left:8859;top:3431;width:535;height:1282" coordorigin="6963,10219" coordsize="1144,2739">
                  <o:lock v:ext="edit" aspectratio="t"/>
                  <v:line id="_x0000_s8383" style="position:absolute;rotation:330" from="7502,12485" to="8107,12485" strokeweight="1.5pt">
                    <o:lock v:ext="edit" aspectratio="t"/>
                  </v:line>
                  <v:line id="_x0000_s8384" style="position:absolute;rotation:330;flip:x" from="6963,12485" to="7568,12485" strokeweight="1.5pt">
                    <o:lock v:ext="edit" aspectratio="t"/>
                  </v:line>
                  <v:line id="_x0000_s8385" style="position:absolute;flip:x y" from="7007,11561" to="7018,12309" strokeweight="1.5pt">
                    <o:lock v:ext="edit" aspectratio="t"/>
                  </v:line>
                  <v:line id="_x0000_s8386" style="position:absolute;flip:y" from="8063,12034" to="8063,12342" strokeweight="1.5pt">
                    <o:lock v:ext="edit" aspectratio="t"/>
                  </v:line>
                  <v:line id="_x0000_s8387" style="position:absolute;flip:y" from="7018,12166" to="7524,12320" strokeweight="1.5pt">
                    <o:lock v:ext="edit" aspectratio="t"/>
                  </v:line>
                  <v:line id="_x0000_s8388" style="position:absolute;flip:y" from="7524,10219" to="7524,12958">
                    <v:stroke dashstyle="longDashDot"/>
                    <o:lock v:ext="edit" aspectratio="t"/>
                  </v:line>
                  <v:line id="_x0000_s8389" style="position:absolute;flip:y" from="7491,11550" to="8052,12166" strokeweight="1.5pt">
                    <o:lock v:ext="edit" aspectratio="t"/>
                  </v:line>
                  <v:line id="_x0000_s8390" style="position:absolute;flip:y" from="7029,10736" to="8041,11704" strokeweight="1.5pt">
                    <o:lock v:ext="edit" aspectratio="t"/>
                  </v:line>
                  <v:line id="_x0000_s8391" style="position:absolute;flip:y" from="7029,10637" to="8041,11572" strokeweight="1.5pt">
                    <o:lock v:ext="edit" aspectratio="t"/>
                  </v:line>
                  <v:line id="_x0000_s8392" style="position:absolute;flip:y" from="8030,10637" to="8030,11550" strokeweight="1.5pt">
                    <o:lock v:ext="edit" aspectratio="t"/>
                  </v:line>
                  <v:line id="_x0000_s8393" style="position:absolute;flip:x y" from="7876,11737" to="8063,12023" strokeweight="1.5pt">
                    <o:lock v:ext="edit" aspectratio="t"/>
                  </v:line>
                  <v:line id="_x0000_s8394" style="position:absolute;flip:x y" from="7018,10670" to="7018,11055" strokeweight="1.5pt">
                    <o:lock v:ext="edit" aspectratio="t"/>
                  </v:line>
                  <v:line id="_x0000_s8395" style="position:absolute" from="7018,11044" to="7216,11396" strokeweight="1.5pt">
                    <o:lock v:ext="edit" aspectratio="t"/>
                  </v:line>
                  <v:shape id="_x0000_s8396" style="position:absolute;left:7417;top:12164;width:139;height:508" coordsize="139,508" path="m88,hdc77,17,62,32,54,51,39,83,20,152,20,152,38,403,,369,139,508e" filled="f" strokeweight="1.5pt">
                    <v:path arrowok="t"/>
                    <o:lock v:ext="edit" aspectratio="t"/>
                  </v:shape>
                  <v:shape id="_x0000_s8397" style="position:absolute;left:6997;top:10537;width:1033;height:119" coordsize="1033,119" path="m,119hdc181,51,383,21,576,,683,6,791,9,898,17v40,3,83,-1,118,17c1032,42,1033,85,1033,85e" filled="f">
                    <v:path arrowok="t"/>
                    <o:lock v:ext="edit" aspectratio="t"/>
                  </v:shape>
                </v:group>
              </v:group>
              <v:group id="_x0000_s8398" style="position:absolute;left:8025;top:3134;width:2226;height:1100" coordorigin="8025,3134" coordsize="2226,1100">
                <v:rect id="_x0000_s8399" style="position:absolute;left:8025;top:3134;width:870;height:1100" fillcolor="black">
                  <v:fill r:id="rId9" o:title="Светлый диагональный 2" type="pattern"/>
                </v:rect>
                <v:rect id="_x0000_s8400" style="position:absolute;left:9381;top:3134;width:870;height:1100" fillcolor="black">
                  <v:fill r:id="rId9" o:title="Светлый диагональный 2" type="pattern"/>
                </v:rect>
                <v:line id="_x0000_s8401" style="position:absolute" from="8889,3134" to="9375,3134"/>
              </v:group>
              <v:group id="_x0000_s8402" style="position:absolute;left:7551;top:2045;width:3168;height:3113" coordorigin="7551,2045" coordsize="3168,3113">
                <v:line id="_x0000_s8403" style="position:absolute;flip:y" from="7731,2958" to="7731,3145"/>
                <v:group id="_x0000_s8404" style="position:absolute;left:7551;top:2045;width:3168;height:3113" coordorigin="7551,2045" coordsize="3168,3113">
                  <v:line id="_x0000_s8405" style="position:absolute;flip:x" from="7587,4256" to="8019,4256"/>
                  <v:line id="_x0000_s8406" style="position:absolute;flip:x" from="7599,3145" to="8031,3145"/>
                  <v:line id="_x0000_s8407" style="position:absolute;flip:x y" from="7719,3145" to="7737,4256">
                    <v:stroke startarrow="open" endarrow="open"/>
                  </v:line>
                  <v:line id="_x0000_s8408" style="position:absolute;flip:x" from="7551,4432" to="8871,4432"/>
                  <v:line id="_x0000_s8409" style="position:absolute;flip:x" from="7749,4256" to="7755,4432"/>
                  <v:line id="_x0000_s8410" style="position:absolute" from="7755,4432" to="7755,5158">
                    <v:stroke startarrow="open"/>
                  </v:line>
                  <v:line id="_x0000_s8411" style="position:absolute;flip:x" from="7617,2958" to="8877,2958"/>
                  <v:line id="_x0000_s8412" style="position:absolute;flip:y" from="7731,2287" to="7731,2958">
                    <v:stroke startarrow="open"/>
                  </v:line>
                  <v:line id="_x0000_s8413" style="position:absolute;flip:x" from="8187,2045" to="9099,2045"/>
                  <v:line id="_x0000_s8414" style="position:absolute" from="8277,2045" to="8277,2958">
                    <v:stroke startarrow="open" endarrow="open"/>
                  </v:line>
                  <v:line id="_x0000_s8415" style="position:absolute" from="9141,4575" to="10719,4575"/>
                  <v:line id="_x0000_s8416" style="position:absolute" from="9087,2045" to="10665,2045"/>
                  <v:line id="_x0000_s8417" style="position:absolute" from="10581,2045" to="10581,4575">
                    <v:stroke startarrow="open" endarrow="open"/>
                  </v:line>
                </v:group>
              </v:group>
            </v:group>
            <v:group id="_x0000_s8418" style="position:absolute;left:1683;top:5715;width:5763;height:4548" coordorigin="1269,923" coordsize="5763,4548" o:regroupid="37">
              <v:group id="_x0000_s8419" style="position:absolute;left:1269;top:1693;width:5763;height:3778" coordorigin="1503,1275" coordsize="5763,3778">
                <v:group id="_x0000_s8420" style="position:absolute;left:2277;top:1980;width:3240;height:1980" coordorigin="2277,1980" coordsize="3240,1980">
                  <v:group id="_x0000_s8421" style="position:absolute;left:2277;top:1980;width:3240;height:1980" coordorigin="2277,1980" coordsize="3240,1980">
                    <v:rect id="_x0000_s8422" style="position:absolute;left:2277;top:1980;width:3240;height:1980">
                      <v:stroke dashstyle="longDash"/>
                    </v:rect>
                    <v:line id="_x0000_s8423" style="position:absolute" from="2277,3780" to="5517,3780" strokeweight="1.5pt"/>
                    <v:line id="_x0000_s8424" style="position:absolute" from="2277,2160" to="5517,2160" strokeweight="1.5pt"/>
                    <v:line id="_x0000_s8425" style="position:absolute" from="2277,2160" to="2277,3780" strokeweight="1.5pt"/>
                  </v:group>
                  <v:line id="_x0000_s8426" style="position:absolute" from="5517,2160" to="5517,3780" strokeweight="1.5pt"/>
                </v:group>
                <v:line id="_x0000_s8427" style="position:absolute" from="1887,2947" to="5919,2947">
                  <v:stroke dashstyle="dashDot"/>
                </v:line>
                <v:group id="_x0000_s8428" style="position:absolute;left:3261;top:2155;width:738;height:1628" coordorigin="3261,2155" coordsize="738,1628">
                  <v:line id="_x0000_s8429" style="position:absolute" from="3999,2155" to="3999,3783">
                    <v:stroke startarrow="open" endarrow="open"/>
                  </v:line>
                  <v:shape id="_x0000_s8430" type="#_x0000_t202" style="position:absolute;left:3261;top:2661;width:618;height:660" strokecolor="white">
                    <v:textbox style="layout-flow:vertical;mso-layout-flow-alt:bottom-to-top;mso-next-textbox:#_x0000_s8430">
                      <w:txbxContent>
                        <w:p w:rsidR="003222B1" w:rsidRDefault="003222B1" w:rsidP="004B6DA7">
                          <w:pPr>
                            <w:rPr>
                              <w:vertAlign w:val="subscript"/>
                            </w:rPr>
                          </w:pPr>
                          <w:r>
                            <w:rPr>
                              <w:lang w:val="en-US"/>
                            </w:rPr>
                            <w:t>D</w:t>
                          </w:r>
                          <w:r>
                            <w:rPr>
                              <w:vertAlign w:val="subscript"/>
                            </w:rPr>
                            <w:t>дет</w:t>
                          </w:r>
                        </w:p>
                      </w:txbxContent>
                    </v:textbox>
                  </v:shape>
                </v:group>
                <v:group id="_x0000_s8431" style="position:absolute;left:2421;top:1979;width:660;height:1980" coordorigin="2421,1979" coordsize="660,1980">
                  <v:shape id="_x0000_s8432" type="#_x0000_t202" style="position:absolute;left:2421;top:2606;width:618;height:660" strokecolor="white">
                    <v:textbox style="layout-flow:vertical;mso-layout-flow-alt:bottom-to-top;mso-next-textbox:#_x0000_s8432">
                      <w:txbxContent>
                        <w:p w:rsidR="003222B1" w:rsidRDefault="003222B1" w:rsidP="004B6DA7">
                          <w:pPr>
                            <w:rPr>
                              <w:vertAlign w:val="subscript"/>
                            </w:rPr>
                          </w:pPr>
                          <w:r>
                            <w:rPr>
                              <w:lang w:val="en-US"/>
                            </w:rPr>
                            <w:t>D</w:t>
                          </w:r>
                          <w:r>
                            <w:rPr>
                              <w:vertAlign w:val="subscript"/>
                            </w:rPr>
                            <w:t>заг</w:t>
                          </w:r>
                        </w:p>
                      </w:txbxContent>
                    </v:textbox>
                  </v:shape>
                  <v:line id="_x0000_s8433" style="position:absolute" from="3081,1979" to="3081,3959">
                    <v:stroke startarrow="open" endarrow="open"/>
                  </v:line>
                </v:group>
                <v:group id="_x0000_s8434" style="position:absolute;left:2289;top:1275;width:3234;height:704" coordorigin="2289,1275" coordsize="3234,704">
                  <v:shape id="_x0000_s8435" type="#_x0000_t202" style="position:absolute;left:3567;top:1275;width:750;height:495" strokecolor="white">
                    <v:textbox style="mso-next-textbox:#_x0000_s8435">
                      <w:txbxContent>
                        <w:p w:rsidR="003222B1" w:rsidRDefault="003222B1" w:rsidP="004B6DA7">
                          <w:pPr>
                            <w:rPr>
                              <w:i/>
                              <w:iCs/>
                              <w:vertAlign w:val="subscript"/>
                            </w:rPr>
                          </w:pPr>
                          <w:r>
                            <w:rPr>
                              <w:i/>
                              <w:iCs/>
                              <w:lang w:val="en-US"/>
                            </w:rPr>
                            <w:t>l</w:t>
                          </w:r>
                          <w:r>
                            <w:rPr>
                              <w:i/>
                              <w:iCs/>
                              <w:vertAlign w:val="subscript"/>
                            </w:rPr>
                            <w:t>обр</w:t>
                          </w:r>
                        </w:p>
                      </w:txbxContent>
                    </v:textbox>
                  </v:shape>
                  <v:line id="_x0000_s8436" style="position:absolute;flip:y" from="2289,1660" to="2289,1979"/>
                  <v:line id="_x0000_s8437" style="position:absolute;flip:y" from="5523,1660" to="5523,1979"/>
                  <v:line id="_x0000_s8438" style="position:absolute" from="2289,1737" to="5517,1737">
                    <v:stroke startarrow="open" endarrow="open"/>
                  </v:line>
                </v:group>
                <v:group id="_x0000_s8439" style="position:absolute;left:1503;top:3673;width:5763;height:1380" coordorigin="1503,3673" coordsize="5763,1380">
                  <v:group id="_x0000_s8440" style="position:absolute;left:6105;top:3706;width:1161;height:1347" coordorigin="4554,4413" coordsize="1161,1347">
                    <v:line id="_x0000_s8441" style="position:absolute" from="4677,4860" to="4677,5220" strokeweight="1.5pt"/>
                    <v:group id="_x0000_s8442" style="position:absolute;left:4554;top:4413;width:1161;height:1347" coordorigin="4554,4413" coordsize="1161,1347">
                      <v:line id="_x0000_s8443" style="position:absolute" from="4557,5220" to="4557,5760" strokeweight="1.5pt"/>
                      <v:line id="_x0000_s8444" style="position:absolute" from="4557,5220" to="5679,5224" strokeweight="1.5pt"/>
                      <v:shape id="_x0000_s8445" style="position:absolute;left:4554;top:5191;width:1161;height:569" coordsize=",562" path="m,562hdc34,556,68,553,101,545v34,-8,100,-33,100,-33c269,444,196,506,285,462v63,-32,62,-60,134,-84c492,305,622,292,720,261v37,-37,85,-60,118,-101c877,111,859,113,905,76,1000,,925,73,972,26e" filled="f" strokeweight="1.5pt">
                        <v:path arrowok="t"/>
                      </v:shape>
                      <v:line id="_x0000_s8446" style="position:absolute;flip:y" from="5397,4729" to="5397,5220" strokeweight="1.5pt"/>
                      <v:line id="_x0000_s8447" style="position:absolute;rotation:-45;flip:y" from="4858,4413" to="4876,4931" strokeweight="1.5pt"/>
                      <v:line id="_x0000_s8448" style="position:absolute" from="5055,4509" to="5409,4751" strokeweight="1.5pt"/>
                      <v:line id="_x0000_s8449" style="position:absolute;flip:y" from="4677,4883" to="5397,5103" strokeweight="1.5pt"/>
                      <v:line id="_x0000_s8450" style="position:absolute;flip:y" from="4689,4938" to="5409,5158" strokeweight="1.5pt"/>
                    </v:group>
                  </v:group>
                  <v:group id="_x0000_s8451" style="position:absolute;left:1503;top:3673;width:1161;height:1347" coordorigin="4554,4413" coordsize="1161,1347">
                    <v:line id="_x0000_s8452" style="position:absolute" from="4677,4860" to="4677,5220" strokeweight="1.5pt"/>
                    <v:group id="_x0000_s8453" style="position:absolute;left:4554;top:4413;width:1161;height:1347" coordorigin="4554,4413" coordsize="1161,1347">
                      <v:line id="_x0000_s8454" style="position:absolute" from="4557,5220" to="4557,5760" strokeweight="1.5pt"/>
                      <v:line id="_x0000_s8455" style="position:absolute" from="4557,5220" to="5679,5224" strokeweight="1.5pt"/>
                      <v:shape id="_x0000_s8456" style="position:absolute;left:4554;top:5191;width:1161;height:569" coordsize=",562" path="m,562hdc34,556,68,553,101,545v34,-8,100,-33,100,-33c269,444,196,506,285,462v63,-32,62,-60,134,-84c492,305,622,292,720,261v37,-37,85,-60,118,-101c877,111,859,113,905,76,1000,,925,73,972,26e" filled="f" strokeweight="1.5pt">
                        <v:path arrowok="t"/>
                      </v:shape>
                      <v:line id="_x0000_s8457" style="position:absolute;flip:y" from="5397,4729" to="5397,5220" strokeweight="1.5pt"/>
                      <v:line id="_x0000_s8458" style="position:absolute;rotation:-45;flip:y" from="4858,4413" to="4876,4931" strokeweight="1.5pt"/>
                      <v:line id="_x0000_s8459" style="position:absolute" from="5055,4509" to="5409,4751" strokeweight="1.5pt"/>
                      <v:line id="_x0000_s8460" style="position:absolute;flip:y" from="4677,4883" to="5397,5103" strokeweight="1.5pt"/>
                      <v:line id="_x0000_s8461" style="position:absolute;flip:y" from="4689,4938" to="5409,5158" strokeweight="1.5pt"/>
                    </v:group>
                  </v:group>
                  <v:group id="_x0000_s8462" style="position:absolute;left:5223;top:3695;width:1161;height:1347" coordorigin="4554,4413" coordsize="1161,1347">
                    <v:line id="_x0000_s8463" style="position:absolute" from="4677,4860" to="4677,5220">
                      <v:stroke dashstyle="dash"/>
                    </v:line>
                    <v:group id="_x0000_s8464" style="position:absolute;left:4554;top:4413;width:1161;height:1347" coordorigin="4554,4413" coordsize="1161,1347">
                      <v:line id="_x0000_s8465" style="position:absolute" from="4557,5220" to="4557,5760">
                        <v:stroke dashstyle="dash"/>
                      </v:line>
                      <v:line id="_x0000_s8466" style="position:absolute" from="4557,5220" to="5679,5224">
                        <v:stroke dashstyle="dash"/>
                      </v:line>
                      <v:shape id="_x0000_s8467" style="position:absolute;left:4554;top:5191;width:1161;height:569" coordsize=",562" path="m,562hdc34,556,68,553,101,545v34,-8,100,-33,100,-33c269,444,196,506,285,462v63,-32,62,-60,134,-84c492,305,622,292,720,261v37,-37,85,-60,118,-101c877,111,859,113,905,76,1000,,925,73,972,26e" filled="f">
                        <v:stroke dashstyle="dash"/>
                        <v:path arrowok="t"/>
                      </v:shape>
                      <v:line id="_x0000_s8468" style="position:absolute;flip:y" from="5397,4729" to="5397,5220">
                        <v:stroke dashstyle="dash"/>
                      </v:line>
                      <v:line id="_x0000_s8469" style="position:absolute;rotation:-45;flip:y" from="4858,4413" to="4876,4931">
                        <v:stroke dashstyle="dash"/>
                      </v:line>
                      <v:line id="_x0000_s8470" style="position:absolute" from="5055,4509" to="5409,4751">
                        <v:stroke dashstyle="dash"/>
                      </v:line>
                      <v:line id="_x0000_s8471" style="position:absolute;flip:y" from="4677,4883" to="5397,5103">
                        <v:stroke dashstyle="dash"/>
                      </v:line>
                      <v:line id="_x0000_s8472" style="position:absolute;flip:y" from="4689,4938" to="5409,5158">
                        <v:stroke dashstyle="dash"/>
                      </v:line>
                    </v:group>
                  </v:group>
                </v:group>
                <v:group id="_x0000_s8473" style="position:absolute;left:5067;top:2397;width:1980;height:1419" coordorigin="5067,2397" coordsize="1980,1419">
                  <v:shape id="_x0000_s8474" type="#_x0000_t202" style="position:absolute;left:5931;top:3134;width:564;height:429" strokecolor="white">
                    <v:textbox style="mso-next-textbox:#_x0000_s8474">
                      <w:txbxContent>
                        <w:p w:rsidR="003222B1" w:rsidRDefault="003222B1" w:rsidP="004B6DA7">
                          <w:pPr>
                            <w:rPr>
                              <w:i/>
                              <w:iCs/>
                              <w:vertAlign w:val="subscript"/>
                              <w:lang w:val="en-US"/>
                            </w:rPr>
                          </w:pPr>
                          <w:r>
                            <w:rPr>
                              <w:i/>
                              <w:iCs/>
                              <w:lang w:val="en-US"/>
                            </w:rPr>
                            <w:t>l</w:t>
                          </w:r>
                          <w:r>
                            <w:rPr>
                              <w:i/>
                              <w:iCs/>
                              <w:vertAlign w:val="subscript"/>
                            </w:rPr>
                            <w:t>вр</w:t>
                          </w:r>
                        </w:p>
                      </w:txbxContent>
                    </v:textbox>
                  </v:shape>
                  <v:shape id="_x0000_s8475" type="#_x0000_t202" style="position:absolute;left:5931;top:2397;width:504;height:495" strokecolor="white">
                    <v:textbox style="mso-next-textbox:#_x0000_s8475">
                      <w:txbxContent>
                        <w:p w:rsidR="003222B1" w:rsidRDefault="003222B1" w:rsidP="004B6DA7">
                          <w:pPr>
                            <w:rPr>
                              <w:i/>
                              <w:iCs/>
                              <w:vertAlign w:val="subscript"/>
                            </w:rPr>
                          </w:pPr>
                          <w:r>
                            <w:rPr>
                              <w:i/>
                              <w:iCs/>
                              <w:lang w:val="en-US"/>
                            </w:rPr>
                            <w:t>l</w:t>
                          </w:r>
                          <w:r>
                            <w:rPr>
                              <w:i/>
                              <w:iCs/>
                              <w:vertAlign w:val="subscript"/>
                            </w:rPr>
                            <w:t>п</w:t>
                          </w:r>
                        </w:p>
                      </w:txbxContent>
                    </v:textbox>
                  </v:shape>
                  <v:line id="_x0000_s8476" style="position:absolute" from="5529,3783" to="6753,3783"/>
                  <v:line id="_x0000_s8477" style="position:absolute;flip:x y" from="6609,2749" to="6615,3816"/>
                  <v:line id="_x0000_s8478" style="position:absolute" from="5307,2815" to="5739,2815">
                    <v:stroke endarrow="open"/>
                  </v:line>
                  <v:line id="_x0000_s8479" style="position:absolute" from="6615,2815" to="7047,2815">
                    <v:stroke startarrow="open"/>
                  </v:line>
                  <v:line id="_x0000_s8480" style="position:absolute;flip:y" from="5745,2815" to="6609,2815"/>
                  <v:line id="_x0000_s8481" style="position:absolute;flip:y" from="5721,2716" to="5727,3794"/>
                  <v:line id="_x0000_s8482" style="position:absolute" from="5067,3574" to="5499,3574">
                    <v:stroke endarrow="classic"/>
                  </v:line>
                  <v:line id="_x0000_s8483" style="position:absolute" from="5721,3574" to="6423,3574">
                    <v:stroke startarrow="classic"/>
                  </v:line>
                  <v:line id="_x0000_s8484" style="position:absolute" from="5517,3574" to="5721,3574"/>
                </v:group>
                <v:group id="_x0000_s8485" style="position:absolute;left:3171;top:4047;width:1386;height:484" coordorigin="3171,4047" coordsize="1386,484">
                  <v:line id="_x0000_s8486" style="position:absolute;rotation:-180" from="3171,4531" to="4557,4531">
                    <v:stroke endarrow="block"/>
                  </v:line>
                  <v:shape id="_x0000_s8487" type="#_x0000_t202" style="position:absolute;left:3627;top:4047;width:510;height:363" strokecolor="white">
                    <v:textbox style="mso-next-textbox:#_x0000_s8487">
                      <w:txbxContent>
                        <w:p w:rsidR="003222B1" w:rsidRDefault="003222B1" w:rsidP="004B6DA7">
                          <w:pPr>
                            <w:rPr>
                              <w:lang w:val="en-US"/>
                            </w:rPr>
                          </w:pPr>
                          <w:r>
                            <w:rPr>
                              <w:lang w:val="en-US"/>
                            </w:rPr>
                            <w:t>S</w:t>
                          </w:r>
                        </w:p>
                      </w:txbxContent>
                    </v:textbox>
                  </v:shape>
                </v:group>
                <v:group id="_x0000_s8488" style="position:absolute;left:1545;top:2859;width:1302;height:924" coordorigin="1545,2859" coordsize="1302,924">
                  <v:group id="_x0000_s8489" style="position:absolute;left:1593;top:3255;width:1254;height:528" coordorigin="1593,3255" coordsize="1254,528">
                    <v:line id="_x0000_s8490" style="position:absolute" from="1779,3772" to="2277,3772"/>
                    <v:line id="_x0000_s8491" style="position:absolute" from="2001,3255" to="2001,3783"/>
                    <v:line id="_x0000_s8492" style="position:absolute" from="2001,3354" to="2277,3354"/>
                    <v:line id="_x0000_s8493" style="position:absolute" from="2295,3354" to="2847,3354">
                      <v:stroke startarrow="classic"/>
                    </v:line>
                    <v:line id="_x0000_s8494" style="position:absolute" from="1593,3354" to="2025,3354">
                      <v:stroke endarrow="classic"/>
                    </v:line>
                  </v:group>
                  <v:shape id="_x0000_s8495" type="#_x0000_t202" style="position:absolute;left:1545;top:2859;width:594;height:429" strokecolor="white">
                    <v:textbox style="mso-next-textbox:#_x0000_s8495">
                      <w:txbxContent>
                        <w:p w:rsidR="003222B1" w:rsidRDefault="003222B1" w:rsidP="004B6DA7">
                          <w:pPr>
                            <w:rPr>
                              <w:i/>
                              <w:iCs/>
                              <w:vertAlign w:val="subscript"/>
                              <w:lang w:val="en-US"/>
                            </w:rPr>
                          </w:pPr>
                          <w:r>
                            <w:rPr>
                              <w:i/>
                              <w:iCs/>
                              <w:lang w:val="en-US"/>
                            </w:rPr>
                            <w:t>l</w:t>
                          </w:r>
                          <w:r>
                            <w:rPr>
                              <w:i/>
                              <w:iCs/>
                              <w:vertAlign w:val="subscript"/>
                            </w:rPr>
                            <w:t>сх</w:t>
                          </w:r>
                        </w:p>
                      </w:txbxContent>
                    </v:textbox>
                  </v:shape>
                </v:group>
              </v:group>
              <v:group id="_x0000_s8496" style="position:absolute;left:1773;top:923;width:4608;height:2849" coordorigin="1773,923" coordsize="4608,2849">
                <v:line id="_x0000_s8497" style="position:absolute;flip:y" from="1773,1374" to="1773,3772"/>
                <v:line id="_x0000_s8498" style="position:absolute;flip:x y" from="6363,1319" to="6381,3211"/>
                <v:line id="_x0000_s8499" style="position:absolute" from="1791,1539" to="6363,1539">
                  <v:stroke startarrow="open" endarrow="open"/>
                </v:line>
                <v:shape id="_x0000_s8500" type="#_x0000_t202" style="position:absolute;left:3753;top:923;width:822;height:462" strokecolor="white">
                  <v:textbox style="mso-next-textbox:#_x0000_s8500">
                    <w:txbxContent>
                      <w:p w:rsidR="003222B1" w:rsidRDefault="003222B1" w:rsidP="004B6DA7">
                        <w:pPr>
                          <w:rPr>
                            <w:i/>
                            <w:iCs/>
                            <w:sz w:val="28"/>
                            <w:lang w:val="en-US"/>
                          </w:rPr>
                        </w:pPr>
                        <w:r>
                          <w:rPr>
                            <w:i/>
                            <w:iCs/>
                            <w:sz w:val="28"/>
                            <w:lang w:val="en-US"/>
                          </w:rPr>
                          <w:t>l</w:t>
                        </w:r>
                      </w:p>
                    </w:txbxContent>
                  </v:textbox>
                </v:shape>
              </v:group>
            </v:group>
            <v:shape id="_x0000_s8502" type="#_x0000_t202" style="position:absolute;left:9603;top:10192;width:972;height:539" o:regroupid="37" strokecolor="white"/>
          </v:group>
        </w:pict>
      </w:r>
      <w:r w:rsidR="003F027B">
        <w:t>Приведенные формулы являются общими для станочных работ всех видов. Однако для конкретного типа станка и конкретного вида работы могут быть свои особенности. В частности, схемы для определения расчетной длины о</w:t>
      </w:r>
      <w:r w:rsidR="003F027B">
        <w:t>б</w:t>
      </w:r>
      <w:r w:rsidR="003F027B">
        <w:t>работки при точении проходным прямым резцом и сверлении представлены на рис.</w:t>
      </w:r>
      <w:r w:rsidR="00986014">
        <w:t>17</w:t>
      </w:r>
      <w:r w:rsidR="003F027B">
        <w:t>.1.</w:t>
      </w:r>
    </w:p>
    <w:p w:rsidR="004B6DA7" w:rsidRDefault="004B6DA7" w:rsidP="00C97719">
      <w:pPr>
        <w:pStyle w:val="a3"/>
        <w:jc w:val="both"/>
      </w:pPr>
    </w:p>
    <w:p w:rsidR="004B6DA7" w:rsidRDefault="004B6DA7" w:rsidP="00C97719">
      <w:pPr>
        <w:pStyle w:val="a3"/>
        <w:jc w:val="both"/>
      </w:pPr>
    </w:p>
    <w:p w:rsidR="004B6DA7" w:rsidRDefault="004B6DA7" w:rsidP="00C97719">
      <w:pPr>
        <w:pStyle w:val="a3"/>
        <w:jc w:val="both"/>
      </w:pPr>
    </w:p>
    <w:p w:rsidR="004B6DA7" w:rsidRDefault="004B6DA7" w:rsidP="00C97719">
      <w:pPr>
        <w:pStyle w:val="a3"/>
        <w:jc w:val="both"/>
      </w:pPr>
    </w:p>
    <w:p w:rsidR="004B6DA7" w:rsidRDefault="004B6DA7" w:rsidP="00C97719">
      <w:pPr>
        <w:pStyle w:val="a3"/>
        <w:jc w:val="both"/>
      </w:pPr>
    </w:p>
    <w:p w:rsidR="004B6DA7" w:rsidRDefault="004B6DA7" w:rsidP="00C97719">
      <w:pPr>
        <w:pStyle w:val="a3"/>
        <w:jc w:val="both"/>
      </w:pPr>
    </w:p>
    <w:p w:rsidR="004B6DA7" w:rsidRDefault="004B6DA7" w:rsidP="00C97719">
      <w:pPr>
        <w:pStyle w:val="a3"/>
        <w:jc w:val="both"/>
      </w:pPr>
    </w:p>
    <w:p w:rsidR="004B6DA7" w:rsidRDefault="004B6DA7" w:rsidP="00C97719">
      <w:pPr>
        <w:pStyle w:val="a3"/>
        <w:jc w:val="both"/>
      </w:pPr>
    </w:p>
    <w:p w:rsidR="004B6DA7" w:rsidRDefault="004B6DA7" w:rsidP="00C97719">
      <w:pPr>
        <w:pStyle w:val="a3"/>
        <w:jc w:val="both"/>
      </w:pPr>
    </w:p>
    <w:p w:rsidR="004B6DA7" w:rsidRDefault="004B6DA7" w:rsidP="00C97719">
      <w:pPr>
        <w:pStyle w:val="a3"/>
        <w:jc w:val="both"/>
      </w:pPr>
    </w:p>
    <w:p w:rsidR="004B6DA7" w:rsidRDefault="004B6DA7" w:rsidP="00C97719">
      <w:pPr>
        <w:pStyle w:val="a3"/>
        <w:jc w:val="both"/>
      </w:pPr>
    </w:p>
    <w:p w:rsidR="004B6DA7" w:rsidRDefault="004B6DA7" w:rsidP="00C97719">
      <w:pPr>
        <w:pStyle w:val="a3"/>
        <w:jc w:val="both"/>
      </w:pPr>
    </w:p>
    <w:p w:rsidR="004B6DA7" w:rsidRDefault="004B6DA7" w:rsidP="00C97719">
      <w:pPr>
        <w:pStyle w:val="a3"/>
        <w:jc w:val="both"/>
      </w:pPr>
    </w:p>
    <w:p w:rsidR="004B6DA7" w:rsidRDefault="004B6DA7" w:rsidP="00C97719">
      <w:pPr>
        <w:pStyle w:val="a3"/>
        <w:jc w:val="both"/>
      </w:pPr>
    </w:p>
    <w:p w:rsidR="004B6DA7" w:rsidRDefault="00ED3A5D" w:rsidP="00C97719">
      <w:pPr>
        <w:pStyle w:val="a3"/>
        <w:jc w:val="both"/>
      </w:pPr>
      <w:r>
        <w:rPr>
          <w:noProof/>
        </w:rPr>
        <w:pict>
          <v:shape id="_x0000_s8501" type="#_x0000_t202" style="position:absolute;left:0;text-align:left;margin-left:18.9pt;margin-top:13.95pt;width:447.9pt;height:46.75pt;z-index:251682304" o:regroupid="37" strokecolor="white">
            <v:textbox style="mso-next-textbox:#_x0000_s8501">
              <w:txbxContent>
                <w:p w:rsidR="003222B1" w:rsidRDefault="003222B1" w:rsidP="004B6DA7">
                  <w:pPr>
                    <w:pStyle w:val="a3"/>
                  </w:pPr>
                  <w:r>
                    <w:t>Рис.16.1 Схемы для определения расчетной длины обработки</w:t>
                  </w:r>
                </w:p>
                <w:p w:rsidR="003222B1" w:rsidRDefault="003222B1" w:rsidP="004B6DA7">
                  <w:pPr>
                    <w:pStyle w:val="a3"/>
                  </w:pPr>
                  <w:r>
                    <w:t>а –при точении; б– при сверлении</w:t>
                  </w:r>
                </w:p>
                <w:p w:rsidR="003222B1" w:rsidRDefault="003222B1" w:rsidP="004B6DA7">
                  <w:pPr>
                    <w:pStyle w:val="a3"/>
                  </w:pPr>
                  <w:r>
                    <w:t xml:space="preserve"> </w:t>
                  </w:r>
                </w:p>
              </w:txbxContent>
            </v:textbox>
          </v:shape>
        </w:pict>
      </w:r>
    </w:p>
    <w:p w:rsidR="004B6DA7" w:rsidRDefault="004B6DA7" w:rsidP="00C97719">
      <w:pPr>
        <w:pStyle w:val="a3"/>
        <w:jc w:val="both"/>
      </w:pPr>
    </w:p>
    <w:p w:rsidR="004B6DA7" w:rsidRDefault="004B6DA7" w:rsidP="00C97719">
      <w:pPr>
        <w:pStyle w:val="a3"/>
        <w:jc w:val="both"/>
      </w:pPr>
    </w:p>
    <w:p w:rsidR="004B6DA7" w:rsidRDefault="004B6DA7" w:rsidP="00C97719">
      <w:pPr>
        <w:pStyle w:val="a3"/>
        <w:jc w:val="both"/>
      </w:pPr>
    </w:p>
    <w:p w:rsidR="003F027B" w:rsidRDefault="003F027B" w:rsidP="00C97719">
      <w:pPr>
        <w:jc w:val="both"/>
        <w:rPr>
          <w:sz w:val="28"/>
        </w:rPr>
      </w:pPr>
      <w:r>
        <w:rPr>
          <w:b/>
          <w:bCs/>
          <w:sz w:val="28"/>
          <w:u w:val="single"/>
        </w:rPr>
        <w:t>Вспомогательное время</w:t>
      </w:r>
      <w:r>
        <w:rPr>
          <w:b/>
          <w:bCs/>
          <w:sz w:val="28"/>
        </w:rPr>
        <w:t xml:space="preserve"> </w:t>
      </w:r>
      <w:r>
        <w:rPr>
          <w:sz w:val="28"/>
        </w:rPr>
        <w:t>– это часть штучного времени, затрачиваемая на в</w:t>
      </w:r>
      <w:r>
        <w:rPr>
          <w:sz w:val="28"/>
        </w:rPr>
        <w:t>ы</w:t>
      </w:r>
      <w:r>
        <w:rPr>
          <w:sz w:val="28"/>
        </w:rPr>
        <w:t xml:space="preserve">полнение приемов,  необходимых для </w:t>
      </w:r>
      <w:r>
        <w:rPr>
          <w:b/>
          <w:bCs/>
          <w:sz w:val="28"/>
        </w:rPr>
        <w:t>обеспечения</w:t>
      </w:r>
      <w:r>
        <w:rPr>
          <w:sz w:val="28"/>
        </w:rPr>
        <w:t xml:space="preserve"> изменения  и последующ</w:t>
      </w:r>
      <w:r>
        <w:rPr>
          <w:sz w:val="28"/>
        </w:rPr>
        <w:t>е</w:t>
      </w:r>
      <w:r>
        <w:rPr>
          <w:sz w:val="28"/>
        </w:rPr>
        <w:t>го определения  состояния предметов труда. Вспомогательное время включает время на управление станком, время на установку, закрепление и снятие дет</w:t>
      </w:r>
      <w:r>
        <w:rPr>
          <w:sz w:val="28"/>
        </w:rPr>
        <w:t>а</w:t>
      </w:r>
      <w:r>
        <w:rPr>
          <w:sz w:val="28"/>
        </w:rPr>
        <w:t xml:space="preserve">ли, инструмента и приспособления </w:t>
      </w:r>
      <w:r>
        <w:rPr>
          <w:b/>
          <w:bCs/>
          <w:sz w:val="28"/>
        </w:rPr>
        <w:t>во время работы</w:t>
      </w:r>
      <w:r>
        <w:rPr>
          <w:sz w:val="28"/>
        </w:rPr>
        <w:t>, время на измерения д</w:t>
      </w:r>
      <w:r>
        <w:rPr>
          <w:sz w:val="28"/>
        </w:rPr>
        <w:t>е</w:t>
      </w:r>
      <w:r>
        <w:rPr>
          <w:sz w:val="28"/>
        </w:rPr>
        <w:t>тали. Эти действия повторяются с каждой обрабатываемой деталью или после обработки определенного количества деталей. Вспомогательное время может быть также машинным, машинно-ручным и ручным. Если действия, на кот</w:t>
      </w:r>
      <w:r>
        <w:rPr>
          <w:sz w:val="28"/>
        </w:rPr>
        <w:t>о</w:t>
      </w:r>
      <w:r>
        <w:rPr>
          <w:sz w:val="28"/>
        </w:rPr>
        <w:t xml:space="preserve">рые затрачивается вспомогательное время, выполняются во время обработки заготовки, то вспомогательное время перекрывается основным и называется </w:t>
      </w:r>
      <w:r>
        <w:rPr>
          <w:b/>
          <w:bCs/>
          <w:sz w:val="28"/>
          <w:u w:val="single"/>
        </w:rPr>
        <w:t>перекрываемым вспомогательным временем</w:t>
      </w:r>
      <w:r>
        <w:rPr>
          <w:sz w:val="28"/>
        </w:rPr>
        <w:t>. Вспомогательное время м</w:t>
      </w:r>
      <w:r>
        <w:rPr>
          <w:sz w:val="28"/>
        </w:rPr>
        <w:t>о</w:t>
      </w:r>
      <w:r>
        <w:rPr>
          <w:sz w:val="28"/>
        </w:rPr>
        <w:t>жет составлять до 35% штучного времени.</w:t>
      </w:r>
    </w:p>
    <w:p w:rsidR="003F027B" w:rsidRDefault="003F027B" w:rsidP="00C97719">
      <w:pPr>
        <w:jc w:val="both"/>
        <w:rPr>
          <w:sz w:val="28"/>
        </w:rPr>
      </w:pPr>
      <w:r>
        <w:rPr>
          <w:sz w:val="28"/>
        </w:rPr>
        <w:t>Часть штучного времени, равная сумме основного и вспомогательного врем</w:t>
      </w:r>
      <w:r>
        <w:rPr>
          <w:sz w:val="28"/>
        </w:rPr>
        <w:t>е</w:t>
      </w:r>
      <w:r>
        <w:rPr>
          <w:sz w:val="28"/>
        </w:rPr>
        <w:t xml:space="preserve">ни называется </w:t>
      </w:r>
      <w:r>
        <w:rPr>
          <w:b/>
          <w:bCs/>
          <w:sz w:val="28"/>
          <w:u w:val="single"/>
        </w:rPr>
        <w:t>оперативным временем</w:t>
      </w:r>
      <w:r>
        <w:rPr>
          <w:sz w:val="28"/>
        </w:rPr>
        <w:t xml:space="preserve">, т.е. </w:t>
      </w:r>
    </w:p>
    <w:p w:rsidR="003F027B" w:rsidRDefault="003F027B" w:rsidP="00C97719">
      <w:pPr>
        <w:jc w:val="both"/>
        <w:rPr>
          <w:sz w:val="28"/>
        </w:rPr>
      </w:pPr>
      <w:r>
        <w:rPr>
          <w:sz w:val="28"/>
        </w:rPr>
        <w:t xml:space="preserve">                                                    </w:t>
      </w:r>
      <w:r w:rsidRPr="00ED3A5D">
        <w:rPr>
          <w:position w:val="-12"/>
          <w:sz w:val="28"/>
        </w:rPr>
        <w:object w:dxaOrig="1499" w:dyaOrig="380">
          <v:shape id="_x0000_i1413" type="#_x0000_t75" style="width:75pt;height:18.75pt" o:ole="">
            <v:imagedata r:id="rId923" o:title=""/>
          </v:shape>
          <o:OLEObject Type="Embed" ProgID="Equation.3" ShapeID="_x0000_i1413" DrawAspect="Content" ObjectID="_1471675762" r:id="rId924"/>
        </w:object>
      </w:r>
      <w:r>
        <w:rPr>
          <w:sz w:val="28"/>
        </w:rPr>
        <w:t xml:space="preserve">                                                     (15.7)</w:t>
      </w:r>
    </w:p>
    <w:p w:rsidR="003F027B" w:rsidRDefault="003F027B" w:rsidP="00C97719">
      <w:pPr>
        <w:pStyle w:val="1"/>
        <w:jc w:val="both"/>
        <w:rPr>
          <w:rFonts w:eastAsia="Arial Unicode MS"/>
        </w:rPr>
      </w:pPr>
      <w:r>
        <w:rPr>
          <w:b/>
          <w:bCs/>
          <w:u w:val="single"/>
        </w:rPr>
        <w:lastRenderedPageBreak/>
        <w:t>Время обслуживания рабочего места</w:t>
      </w:r>
      <w:r>
        <w:t xml:space="preserve"> </w:t>
      </w:r>
      <w:r>
        <w:rPr>
          <w:b/>
          <w:bCs/>
        </w:rPr>
        <w:t xml:space="preserve">– </w:t>
      </w:r>
      <w:r>
        <w:t>это часть штучного времени, затр</w:t>
      </w:r>
      <w:r>
        <w:t>а</w:t>
      </w:r>
      <w:r>
        <w:t>чиваемое исполнителем на поддержание средств технологического оснащения в работоспособном состоянии и уход за ними и рабочим местом. Время обсл</w:t>
      </w:r>
      <w:r>
        <w:t>у</w:t>
      </w:r>
      <w:r>
        <w:t>живания рабочего места подразделяется на</w:t>
      </w:r>
      <w:r>
        <w:rPr>
          <w:b/>
          <w:bCs/>
        </w:rPr>
        <w:t xml:space="preserve"> </w:t>
      </w:r>
      <w:r>
        <w:t>время</w:t>
      </w:r>
      <w:r>
        <w:rPr>
          <w:b/>
          <w:bCs/>
        </w:rPr>
        <w:t xml:space="preserve"> </w:t>
      </w:r>
      <w:r>
        <w:rPr>
          <w:b/>
          <w:bCs/>
          <w:u w:val="single"/>
        </w:rPr>
        <w:t>технического</w:t>
      </w:r>
      <w:r>
        <w:t xml:space="preserve"> и</w:t>
      </w:r>
      <w:r>
        <w:rPr>
          <w:b/>
          <w:bCs/>
        </w:rPr>
        <w:t xml:space="preserve"> </w:t>
      </w:r>
      <w:r>
        <w:t>время</w:t>
      </w:r>
      <w:r>
        <w:rPr>
          <w:b/>
          <w:bCs/>
        </w:rPr>
        <w:t xml:space="preserve"> </w:t>
      </w:r>
      <w:r>
        <w:rPr>
          <w:b/>
          <w:bCs/>
          <w:u w:val="single"/>
        </w:rPr>
        <w:t>орг</w:t>
      </w:r>
      <w:r>
        <w:rPr>
          <w:b/>
          <w:bCs/>
          <w:u w:val="single"/>
        </w:rPr>
        <w:t>а</w:t>
      </w:r>
      <w:r>
        <w:rPr>
          <w:b/>
          <w:bCs/>
          <w:u w:val="single"/>
        </w:rPr>
        <w:t>низационного</w:t>
      </w:r>
      <w:r>
        <w:t xml:space="preserve"> обслуживания рабочего места.</w:t>
      </w:r>
    </w:p>
    <w:p w:rsidR="003F027B" w:rsidRDefault="003F027B" w:rsidP="00C97719">
      <w:pPr>
        <w:pStyle w:val="a3"/>
        <w:jc w:val="both"/>
      </w:pPr>
      <w:r>
        <w:t>В техническое время входят затраты времени на подналадку и регулировку станка во время работы, время на смену и правку инструмента, время на уд</w:t>
      </w:r>
      <w:r>
        <w:t>а</w:t>
      </w:r>
      <w:r>
        <w:t>ление стружки и.т.д. Время на техническое обслуживание рабочего места о</w:t>
      </w:r>
      <w:r>
        <w:t>п</w:t>
      </w:r>
      <w:r>
        <w:t xml:space="preserve">ределяется  в процентах от основного времени и составляет </w:t>
      </w:r>
    </w:p>
    <w:p w:rsidR="003F027B" w:rsidRDefault="003F027B" w:rsidP="00C97719">
      <w:pPr>
        <w:pStyle w:val="a3"/>
        <w:jc w:val="both"/>
      </w:pPr>
      <w:r>
        <w:t>1-3,5% в зависимости от типа и размера станка.</w:t>
      </w:r>
    </w:p>
    <w:p w:rsidR="003F027B" w:rsidRDefault="003F027B" w:rsidP="00C97719">
      <w:pPr>
        <w:pStyle w:val="a3"/>
        <w:jc w:val="both"/>
      </w:pPr>
      <w:r>
        <w:t xml:space="preserve">     Время организационного обслуживания состоит из затрат времени на уход за рабочим местом </w:t>
      </w:r>
      <w:r>
        <w:rPr>
          <w:b/>
          <w:bCs/>
          <w:u w:val="single"/>
        </w:rPr>
        <w:t>в течение рабочей смены</w:t>
      </w:r>
      <w:r>
        <w:t xml:space="preserve"> – раскладку инструмента в н</w:t>
      </w:r>
      <w:r>
        <w:t>а</w:t>
      </w:r>
      <w:r>
        <w:t xml:space="preserve">чале смены и уборку его по окончании смены; чистку и смазку станка; осмотр и опробование станка. </w:t>
      </w:r>
    </w:p>
    <w:p w:rsidR="003F027B" w:rsidRDefault="003F027B" w:rsidP="00C97719">
      <w:pPr>
        <w:pStyle w:val="a3"/>
        <w:jc w:val="both"/>
      </w:pPr>
      <w:r>
        <w:t xml:space="preserve">     Время на организационное обслуживание рабочего места определяется  в процентах от оперативного времени и составляет в среднем 2-4% в зависим</w:t>
      </w:r>
      <w:r>
        <w:t>о</w:t>
      </w:r>
      <w:r>
        <w:t>сти от типа и размера станка. В отдельных случаях, например, для бесцентр</w:t>
      </w:r>
      <w:r>
        <w:t>о</w:t>
      </w:r>
      <w:r>
        <w:t>во-шлифовальных станков это время увеличивается до13%.</w:t>
      </w:r>
    </w:p>
    <w:p w:rsidR="003F027B" w:rsidRDefault="003F027B" w:rsidP="00C97719">
      <w:pPr>
        <w:pStyle w:val="a3"/>
        <w:jc w:val="both"/>
      </w:pPr>
      <w:r>
        <w:rPr>
          <w:b/>
          <w:bCs/>
          <w:u w:val="single"/>
        </w:rPr>
        <w:t>Время на личные потребности</w:t>
      </w:r>
      <w:r>
        <w:t xml:space="preserve"> - это часть штучного времени, затрачиваемая человеком на личные потребности и, при утомительных работах, на дополн</w:t>
      </w:r>
      <w:r>
        <w:t>и</w:t>
      </w:r>
      <w:r>
        <w:t>тельный отдых. Для механических цехов  это время определяется в процентах от оперативного времени и достигает 2,5%.</w:t>
      </w:r>
    </w:p>
    <w:p w:rsidR="003F027B" w:rsidRDefault="003F027B" w:rsidP="00C97719">
      <w:pPr>
        <w:pStyle w:val="a3"/>
        <w:jc w:val="both"/>
      </w:pPr>
      <w:r>
        <w:rPr>
          <w:b/>
          <w:bCs/>
          <w:u w:val="single"/>
        </w:rPr>
        <w:t>Время на перерывы в работе</w:t>
      </w:r>
      <w:r>
        <w:t xml:space="preserve"> в соответствии с технологией и организацией производственного процесса устанавливается отдельно, в соответствии с ка</w:t>
      </w:r>
      <w:r>
        <w:t>ж</w:t>
      </w:r>
      <w:r>
        <w:t xml:space="preserve">дым конкретным случаем. </w:t>
      </w:r>
    </w:p>
    <w:p w:rsidR="003F027B" w:rsidRDefault="003F027B" w:rsidP="00C97719">
      <w:pPr>
        <w:pStyle w:val="a3"/>
        <w:jc w:val="both"/>
      </w:pPr>
      <w:r>
        <w:t xml:space="preserve">     Необходимо заметить, что время на обеденный перерыв в норму времени не входит.</w:t>
      </w:r>
    </w:p>
    <w:p w:rsidR="003F027B" w:rsidRDefault="003F027B" w:rsidP="00C97719">
      <w:pPr>
        <w:jc w:val="both"/>
        <w:rPr>
          <w:sz w:val="28"/>
        </w:rPr>
      </w:pPr>
      <w:r>
        <w:rPr>
          <w:sz w:val="28"/>
        </w:rPr>
        <w:t xml:space="preserve">     При изготовлении деталей партиями к штучному времени добавляется </w:t>
      </w:r>
      <w:r>
        <w:rPr>
          <w:b/>
          <w:bCs/>
          <w:sz w:val="28"/>
          <w:u w:val="single"/>
        </w:rPr>
        <w:t>по</w:t>
      </w:r>
      <w:r>
        <w:rPr>
          <w:b/>
          <w:bCs/>
          <w:sz w:val="28"/>
          <w:u w:val="single"/>
        </w:rPr>
        <w:t>д</w:t>
      </w:r>
      <w:r>
        <w:rPr>
          <w:b/>
          <w:bCs/>
          <w:sz w:val="28"/>
          <w:u w:val="single"/>
        </w:rPr>
        <w:t>готовительно-заключительное время</w:t>
      </w:r>
      <w:r>
        <w:rPr>
          <w:sz w:val="28"/>
        </w:rPr>
        <w:t>, которое по ГОСТ 3.1109</w:t>
      </w:r>
      <w:r>
        <w:rPr>
          <w:sz w:val="28"/>
        </w:rPr>
        <w:sym w:font="Symbol" w:char="002D"/>
      </w:r>
      <w:r>
        <w:rPr>
          <w:sz w:val="28"/>
        </w:rPr>
        <w:t>82 опред</w:t>
      </w:r>
      <w:r>
        <w:rPr>
          <w:sz w:val="28"/>
        </w:rPr>
        <w:t>е</w:t>
      </w:r>
      <w:r>
        <w:rPr>
          <w:sz w:val="28"/>
        </w:rPr>
        <w:t>ляется как интервал времени, затрачиваемый на подготовку исполнителя или исполнителей и средств технологического оснащения к выполнению технол</w:t>
      </w:r>
      <w:r>
        <w:rPr>
          <w:sz w:val="28"/>
        </w:rPr>
        <w:t>о</w:t>
      </w:r>
      <w:r>
        <w:rPr>
          <w:sz w:val="28"/>
        </w:rPr>
        <w:t xml:space="preserve">гической операции и приведению последних в порядок после окончания смены и (или) выполнения этой операции для партии предметов труда. </w:t>
      </w:r>
    </w:p>
    <w:p w:rsidR="003F027B" w:rsidRDefault="003F027B" w:rsidP="00C97719">
      <w:pPr>
        <w:jc w:val="both"/>
        <w:rPr>
          <w:sz w:val="28"/>
        </w:rPr>
      </w:pPr>
      <w:r>
        <w:rPr>
          <w:sz w:val="28"/>
        </w:rPr>
        <w:t xml:space="preserve">     Подготовительно-заключительное время определяется для всей партии д</w:t>
      </w:r>
      <w:r>
        <w:rPr>
          <w:sz w:val="28"/>
        </w:rPr>
        <w:t>е</w:t>
      </w:r>
      <w:r>
        <w:rPr>
          <w:sz w:val="28"/>
        </w:rPr>
        <w:t>талей и не зависит от размера партии. Сумма штучного времени и доли подг</w:t>
      </w:r>
      <w:r>
        <w:rPr>
          <w:sz w:val="28"/>
        </w:rPr>
        <w:t>о</w:t>
      </w:r>
      <w:r>
        <w:rPr>
          <w:sz w:val="28"/>
        </w:rPr>
        <w:t>товительно-заключительного времени для одной детали образуют штучно-калькуляционное время, т.е.</w:t>
      </w:r>
    </w:p>
    <w:p w:rsidR="003F027B" w:rsidRDefault="003F027B" w:rsidP="00C97719">
      <w:pPr>
        <w:jc w:val="both"/>
        <w:rPr>
          <w:sz w:val="28"/>
        </w:rPr>
      </w:pPr>
      <w:r>
        <w:rPr>
          <w:sz w:val="28"/>
        </w:rPr>
        <w:t xml:space="preserve">                                                     </w:t>
      </w:r>
      <w:r w:rsidRPr="00ED3A5D">
        <w:rPr>
          <w:position w:val="-12"/>
          <w:sz w:val="28"/>
        </w:rPr>
        <w:object w:dxaOrig="2139" w:dyaOrig="380">
          <v:shape id="_x0000_i1414" type="#_x0000_t75" style="width:107.25pt;height:18.75pt" o:ole="">
            <v:imagedata r:id="rId925" o:title=""/>
          </v:shape>
          <o:OLEObject Type="Embed" ProgID="Equation.3" ShapeID="_x0000_i1414" DrawAspect="Content" ObjectID="_1471675763" r:id="rId926"/>
        </w:object>
      </w:r>
      <w:r>
        <w:rPr>
          <w:sz w:val="28"/>
        </w:rPr>
        <w:t xml:space="preserve">                                           (15.8)</w:t>
      </w:r>
    </w:p>
    <w:p w:rsidR="003F027B" w:rsidRDefault="003F027B" w:rsidP="00C97719">
      <w:pPr>
        <w:jc w:val="both"/>
        <w:rPr>
          <w:sz w:val="28"/>
        </w:rPr>
      </w:pPr>
      <w:r>
        <w:rPr>
          <w:sz w:val="28"/>
        </w:rPr>
        <w:t xml:space="preserve">где </w:t>
      </w:r>
      <w:r w:rsidRPr="00ED3A5D">
        <w:rPr>
          <w:position w:val="-12"/>
          <w:sz w:val="28"/>
        </w:rPr>
        <w:object w:dxaOrig="420" w:dyaOrig="380">
          <v:shape id="_x0000_i1415" type="#_x0000_t75" style="width:21pt;height:18.75pt" o:ole="">
            <v:imagedata r:id="rId927" o:title=""/>
          </v:shape>
          <o:OLEObject Type="Embed" ProgID="Equation.3" ShapeID="_x0000_i1415" DrawAspect="Content" ObjectID="_1471675764" r:id="rId928"/>
        </w:object>
      </w:r>
      <w:r>
        <w:rPr>
          <w:sz w:val="28"/>
        </w:rPr>
        <w:t xml:space="preserve">- подготовительно-заключительное время; </w:t>
      </w:r>
      <w:r>
        <w:rPr>
          <w:i/>
          <w:iCs/>
          <w:sz w:val="28"/>
          <w:lang w:val="en-US"/>
        </w:rPr>
        <w:t>n</w:t>
      </w:r>
      <w:r>
        <w:rPr>
          <w:i/>
          <w:iCs/>
          <w:sz w:val="28"/>
        </w:rPr>
        <w:t xml:space="preserve"> –</w:t>
      </w:r>
      <w:r>
        <w:rPr>
          <w:sz w:val="28"/>
        </w:rPr>
        <w:t xml:space="preserve"> размер партии деталей.</w:t>
      </w:r>
    </w:p>
    <w:p w:rsidR="003F027B" w:rsidRDefault="003F027B" w:rsidP="00C97719">
      <w:pPr>
        <w:jc w:val="both"/>
        <w:rPr>
          <w:sz w:val="28"/>
        </w:rPr>
      </w:pPr>
      <w:r>
        <w:rPr>
          <w:sz w:val="28"/>
        </w:rPr>
        <w:t>Время обработки партии деталей называется калькуляционным и определяется по формуле</w:t>
      </w:r>
    </w:p>
    <w:p w:rsidR="003F027B" w:rsidRDefault="003F027B" w:rsidP="00C97719">
      <w:pPr>
        <w:jc w:val="both"/>
        <w:rPr>
          <w:sz w:val="28"/>
        </w:rPr>
      </w:pPr>
      <w:r>
        <w:rPr>
          <w:sz w:val="28"/>
        </w:rPr>
        <w:t xml:space="preserve">                                                       </w:t>
      </w:r>
      <w:r w:rsidRPr="00ED3A5D">
        <w:rPr>
          <w:position w:val="-12"/>
          <w:sz w:val="28"/>
        </w:rPr>
        <w:object w:dxaOrig="2020" w:dyaOrig="380">
          <v:shape id="_x0000_i1416" type="#_x0000_t75" style="width:101.25pt;height:18.75pt" o:ole="">
            <v:imagedata r:id="rId929" o:title=""/>
          </v:shape>
          <o:OLEObject Type="Embed" ProgID="Equation.3" ShapeID="_x0000_i1416" DrawAspect="Content" ObjectID="_1471675765" r:id="rId930"/>
        </w:object>
      </w:r>
      <w:r>
        <w:rPr>
          <w:sz w:val="28"/>
        </w:rPr>
        <w:t xml:space="preserve">                                          (15.9)</w:t>
      </w:r>
    </w:p>
    <w:p w:rsidR="003F027B" w:rsidRDefault="003F027B" w:rsidP="00C97719">
      <w:pPr>
        <w:pStyle w:val="a3"/>
        <w:jc w:val="both"/>
      </w:pPr>
      <w:r>
        <w:lastRenderedPageBreak/>
        <w:t>Подготовительно-заключительное время включает в себя затраты времени на получение материалов, инструментов, приспособлений, технологической д</w:t>
      </w:r>
      <w:r>
        <w:t>о</w:t>
      </w:r>
      <w:r>
        <w:t>кументации, наряда на работу; ознакомление с работой, чертежом; получение инструктажа; установку инструментов, приспособлений; наладку оборудов</w:t>
      </w:r>
      <w:r>
        <w:t>а</w:t>
      </w:r>
      <w:r>
        <w:t>ния на соответствующий режим; снятие приспособлений и инструмента; сдачу готовой продукции, остатков материалов, приспособлений, инструмента, те</w:t>
      </w:r>
      <w:r>
        <w:t>х</w:t>
      </w:r>
      <w:r>
        <w:t>нологической документации и наряда. Лучше усвоить структуру нормы врем</w:t>
      </w:r>
      <w:r>
        <w:t>е</w:t>
      </w:r>
      <w:r>
        <w:t>ни на механическую обработку позволяет схема, представленная на рис.</w:t>
      </w:r>
      <w:r w:rsidR="007931CF">
        <w:t>16</w:t>
      </w:r>
      <w:r>
        <w:t>.2.</w:t>
      </w:r>
    </w:p>
    <w:p w:rsidR="001F68C6" w:rsidRDefault="00ED3A5D" w:rsidP="00C97719">
      <w:pPr>
        <w:pStyle w:val="a3"/>
        <w:jc w:val="both"/>
      </w:pPr>
      <w:r>
        <w:rPr>
          <w:noProof/>
        </w:rPr>
        <w:pict>
          <v:group id="_x0000_s8700" style="position:absolute;left:0;text-align:left;margin-left:34.2pt;margin-top:6.15pt;width:427.5pt;height:406.5pt;z-index:251684352" coordorigin="1911,6249" coordsize="8550,8130">
            <v:group id="_x0000_s8668" style="position:absolute;left:2009;top:6249;width:8452;height:7260" coordorigin="2151,7402" coordsize="8412,7260" o:regroupid="38">
              <v:group id="_x0000_s8669" style="position:absolute;left:3495;top:7402;width:6564;height:2079" coordorigin="3495,7402" coordsize="6564,2079">
                <v:shape id="_x0000_s8670" type="#_x0000_t202" style="position:absolute;left:4725;top:7402;width:3312;height:572">
                  <v:textbox>
                    <w:txbxContent>
                      <w:p w:rsidR="003222B1" w:rsidRDefault="003222B1" w:rsidP="00C16C72">
                        <w:pPr>
                          <w:pStyle w:val="1"/>
                        </w:pPr>
                        <w:r>
                          <w:t>Калькуляционное время</w:t>
                        </w:r>
                      </w:p>
                    </w:txbxContent>
                  </v:textbox>
                </v:shape>
                <v:line id="_x0000_s8671" style="position:absolute;flip:x" from="6375,7985" to="6381,8238"/>
                <v:line id="_x0000_s8672" style="position:absolute;flip:x" from="4635,8238" to="8607,8238"/>
                <v:line id="_x0000_s8673" style="position:absolute" from="4653,8249" to="4653,8557"/>
                <v:line id="_x0000_s8674" style="position:absolute;flip:x" from="8613,8238" to="8613,8502"/>
                <v:shape id="_x0000_s8675" type="#_x0000_t202" style="position:absolute;left:3495;top:8546;width:2178;height:572">
                  <v:textbox>
                    <w:txbxContent>
                      <w:p w:rsidR="003222B1" w:rsidRDefault="003222B1" w:rsidP="00C16C72">
                        <w:pPr>
                          <w:rPr>
                            <w:sz w:val="28"/>
                          </w:rPr>
                        </w:pPr>
                        <w:r>
                          <w:rPr>
                            <w:sz w:val="28"/>
                          </w:rPr>
                          <w:t>Штучное время</w:t>
                        </w:r>
                      </w:p>
                    </w:txbxContent>
                  </v:textbox>
                </v:shape>
                <v:shape id="_x0000_s8676" type="#_x0000_t202" style="position:absolute;left:6945;top:8491;width:3114;height:990">
                  <v:textbox>
                    <w:txbxContent>
                      <w:p w:rsidR="003222B1" w:rsidRDefault="003222B1" w:rsidP="00C16C72">
                        <w:pPr>
                          <w:rPr>
                            <w:sz w:val="28"/>
                          </w:rPr>
                        </w:pPr>
                        <w:r>
                          <w:rPr>
                            <w:sz w:val="28"/>
                          </w:rPr>
                          <w:t xml:space="preserve">Подготовительно-заключительное время </w:t>
                        </w:r>
                      </w:p>
                    </w:txbxContent>
                  </v:textbox>
                </v:shape>
              </v:group>
              <v:group id="_x0000_s8677" style="position:absolute;left:2151;top:9129;width:8412;height:5533" coordorigin="2151,9129" coordsize="8412,5533">
                <v:group id="_x0000_s8678" style="position:absolute;left:2151;top:9371;width:8412;height:5291" coordorigin="2253,9899" coordsize="8412,5291">
                  <v:shape id="_x0000_s8679" type="#_x0000_t202" style="position:absolute;left:2355;top:10504;width:876;height:1826">
                    <v:textbox style="layout-flow:vertical;mso-layout-flow-alt:bottom-to-top">
                      <w:txbxContent>
                        <w:p w:rsidR="003222B1" w:rsidRDefault="003222B1" w:rsidP="00C16C72">
                          <w:pPr>
                            <w:rPr>
                              <w:sz w:val="28"/>
                            </w:rPr>
                          </w:pPr>
                          <w:r>
                            <w:rPr>
                              <w:sz w:val="28"/>
                            </w:rPr>
                            <w:t>Оперативное</w:t>
                          </w:r>
                        </w:p>
                        <w:p w:rsidR="003222B1" w:rsidRDefault="003222B1" w:rsidP="00C16C72">
                          <w:pPr>
                            <w:rPr>
                              <w:sz w:val="28"/>
                            </w:rPr>
                          </w:pPr>
                          <w:r>
                            <w:rPr>
                              <w:sz w:val="28"/>
                            </w:rPr>
                            <w:t xml:space="preserve">       время </w:t>
                          </w:r>
                        </w:p>
                      </w:txbxContent>
                    </v:textbox>
                  </v:shape>
                  <v:shape id="_x0000_s8680" type="#_x0000_t202" style="position:absolute;left:3687;top:10493;width:1614;height:1815">
                    <v:textbox style="layout-flow:vertical;mso-layout-flow-alt:bottom-to-top">
                      <w:txbxContent>
                        <w:p w:rsidR="003222B1" w:rsidRPr="00C16C72" w:rsidRDefault="003222B1" w:rsidP="00C16C72">
                          <w:pPr>
                            <w:pStyle w:val="20"/>
                            <w:spacing w:line="240" w:lineRule="auto"/>
                            <w:rPr>
                              <w:sz w:val="28"/>
                              <w:szCs w:val="28"/>
                            </w:rPr>
                          </w:pPr>
                          <w:r w:rsidRPr="00C16C72">
                            <w:rPr>
                              <w:sz w:val="28"/>
                              <w:szCs w:val="28"/>
                            </w:rPr>
                            <w:t>Время на о</w:t>
                          </w:r>
                          <w:r w:rsidRPr="00C16C72">
                            <w:rPr>
                              <w:sz w:val="28"/>
                              <w:szCs w:val="28"/>
                            </w:rPr>
                            <w:t>т</w:t>
                          </w:r>
                          <w:r w:rsidRPr="00C16C72">
                            <w:rPr>
                              <w:sz w:val="28"/>
                              <w:szCs w:val="28"/>
                            </w:rPr>
                            <w:t>дых и личные надобности</w:t>
                          </w:r>
                        </w:p>
                      </w:txbxContent>
                    </v:textbox>
                  </v:shape>
                  <v:shape id="_x0000_s8681" type="#_x0000_t202" style="position:absolute;left:5817;top:10504;width:1566;height:1870">
                    <v:textbox style="layout-flow:vertical;mso-layout-flow-alt:bottom-to-top">
                      <w:txbxContent>
                        <w:p w:rsidR="003222B1" w:rsidRPr="00C16C72" w:rsidRDefault="003222B1" w:rsidP="00C16C72">
                          <w:pPr>
                            <w:pStyle w:val="20"/>
                            <w:spacing w:line="240" w:lineRule="auto"/>
                            <w:rPr>
                              <w:sz w:val="28"/>
                              <w:szCs w:val="28"/>
                            </w:rPr>
                          </w:pPr>
                          <w:r w:rsidRPr="00C16C72">
                            <w:rPr>
                              <w:sz w:val="28"/>
                              <w:szCs w:val="28"/>
                            </w:rPr>
                            <w:t>Время на о</w:t>
                          </w:r>
                          <w:r w:rsidRPr="00C16C72">
                            <w:rPr>
                              <w:sz w:val="28"/>
                              <w:szCs w:val="28"/>
                            </w:rPr>
                            <w:t>б</w:t>
                          </w:r>
                          <w:r w:rsidRPr="00C16C72">
                            <w:rPr>
                              <w:sz w:val="28"/>
                              <w:szCs w:val="28"/>
                            </w:rPr>
                            <w:t>служивание рабочего ме</w:t>
                          </w:r>
                          <w:r w:rsidRPr="00C16C72">
                            <w:rPr>
                              <w:sz w:val="28"/>
                              <w:szCs w:val="28"/>
                            </w:rPr>
                            <w:t>с</w:t>
                          </w:r>
                          <w:r w:rsidRPr="00C16C72">
                            <w:rPr>
                              <w:sz w:val="28"/>
                              <w:szCs w:val="28"/>
                            </w:rPr>
                            <w:t xml:space="preserve">та </w:t>
                          </w:r>
                        </w:p>
                      </w:txbxContent>
                    </v:textbox>
                  </v:shape>
                  <v:shape id="_x0000_s8682" type="#_x0000_t202" style="position:absolute;left:7671;top:10526;width:2994;height:1848">
                    <v:textbox style="layout-flow:vertical;mso-layout-flow-alt:bottom-to-top">
                      <w:txbxContent>
                        <w:p w:rsidR="003222B1" w:rsidRPr="00C16C72" w:rsidRDefault="003222B1" w:rsidP="00C16C72">
                          <w:pPr>
                            <w:pStyle w:val="20"/>
                            <w:spacing w:line="240" w:lineRule="auto"/>
                            <w:rPr>
                              <w:sz w:val="28"/>
                              <w:szCs w:val="28"/>
                            </w:rPr>
                          </w:pPr>
                          <w:r w:rsidRPr="00C16C72">
                            <w:rPr>
                              <w:sz w:val="28"/>
                              <w:szCs w:val="28"/>
                            </w:rPr>
                            <w:t>Время на п</w:t>
                          </w:r>
                          <w:r w:rsidRPr="00C16C72">
                            <w:rPr>
                              <w:sz w:val="28"/>
                              <w:szCs w:val="28"/>
                            </w:rPr>
                            <w:t>е</w:t>
                          </w:r>
                          <w:r w:rsidRPr="00C16C72">
                            <w:rPr>
                              <w:sz w:val="28"/>
                              <w:szCs w:val="28"/>
                            </w:rPr>
                            <w:t>рерывы, пр</w:t>
                          </w:r>
                          <w:r w:rsidRPr="00C16C72">
                            <w:rPr>
                              <w:sz w:val="28"/>
                              <w:szCs w:val="28"/>
                            </w:rPr>
                            <w:t>е</w:t>
                          </w:r>
                          <w:r w:rsidRPr="00C16C72">
                            <w:rPr>
                              <w:sz w:val="28"/>
                              <w:szCs w:val="28"/>
                            </w:rPr>
                            <w:t>дусмотре</w:t>
                          </w:r>
                          <w:r w:rsidRPr="00C16C72">
                            <w:rPr>
                              <w:sz w:val="28"/>
                              <w:szCs w:val="28"/>
                            </w:rPr>
                            <w:t>н</w:t>
                          </w:r>
                          <w:r w:rsidRPr="00C16C72">
                            <w:rPr>
                              <w:sz w:val="28"/>
                              <w:szCs w:val="28"/>
                            </w:rPr>
                            <w:t>ные технол</w:t>
                          </w:r>
                          <w:r w:rsidRPr="00C16C72">
                            <w:rPr>
                              <w:sz w:val="28"/>
                              <w:szCs w:val="28"/>
                            </w:rPr>
                            <w:t>о</w:t>
                          </w:r>
                          <w:r w:rsidRPr="00C16C72">
                            <w:rPr>
                              <w:sz w:val="28"/>
                              <w:szCs w:val="28"/>
                            </w:rPr>
                            <w:t>гией и орг</w:t>
                          </w:r>
                          <w:r w:rsidRPr="00C16C72">
                            <w:rPr>
                              <w:sz w:val="28"/>
                              <w:szCs w:val="28"/>
                            </w:rPr>
                            <w:t>а</w:t>
                          </w:r>
                          <w:r w:rsidRPr="00C16C72">
                            <w:rPr>
                              <w:sz w:val="28"/>
                              <w:szCs w:val="28"/>
                            </w:rPr>
                            <w:t>низацией производства</w:t>
                          </w:r>
                        </w:p>
                      </w:txbxContent>
                    </v:textbox>
                  </v:shape>
                  <v:line id="_x0000_s8683" style="position:absolute" from="4569,9899" to="4575,10515"/>
                  <v:line id="_x0000_s8684" style="position:absolute" from="2829,10163" to="9273,10163"/>
                  <v:line id="_x0000_s8685" style="position:absolute" from="2829,10163" to="2829,10515"/>
                  <v:line id="_x0000_s8686" style="position:absolute" from="6579,10163" to="6579,10515"/>
                  <v:line id="_x0000_s8687" style="position:absolute" from="9261,10185" to="9261,10537"/>
                  <v:shape id="_x0000_s8688" type="#_x0000_t202" style="position:absolute;left:2253;top:12869;width:1038;height:2156">
                    <v:textbox style="layout-flow:vertical;mso-layout-flow-alt:bottom-to-top">
                      <w:txbxContent>
                        <w:p w:rsidR="003222B1" w:rsidRPr="00C16C72" w:rsidRDefault="003222B1" w:rsidP="00C16C72">
                          <w:pPr>
                            <w:pStyle w:val="20"/>
                            <w:rPr>
                              <w:sz w:val="28"/>
                              <w:szCs w:val="28"/>
                            </w:rPr>
                          </w:pPr>
                          <w:r w:rsidRPr="00C16C72">
                            <w:rPr>
                              <w:sz w:val="28"/>
                              <w:szCs w:val="28"/>
                            </w:rPr>
                            <w:t>Основное время</w:t>
                          </w:r>
                        </w:p>
                        <w:p w:rsidR="003222B1" w:rsidRDefault="003222B1" w:rsidP="00C16C72"/>
                      </w:txbxContent>
                    </v:textbox>
                  </v:shape>
                  <v:shape id="_x0000_s8689" type="#_x0000_t202" style="position:absolute;left:3597;top:12891;width:1044;height:2167">
                    <v:textbox style="layout-flow:vertical;mso-layout-flow-alt:bottom-to-top">
                      <w:txbxContent>
                        <w:p w:rsidR="003222B1" w:rsidRPr="00C16C72" w:rsidRDefault="003222B1" w:rsidP="00C16C72">
                          <w:pPr>
                            <w:pStyle w:val="20"/>
                            <w:spacing w:line="240" w:lineRule="auto"/>
                            <w:rPr>
                              <w:sz w:val="28"/>
                              <w:szCs w:val="28"/>
                            </w:rPr>
                          </w:pPr>
                          <w:r w:rsidRPr="00C16C72">
                            <w:rPr>
                              <w:sz w:val="28"/>
                              <w:szCs w:val="28"/>
                            </w:rPr>
                            <w:t>Вспомогател</w:t>
                          </w:r>
                          <w:r w:rsidRPr="00C16C72">
                            <w:rPr>
                              <w:sz w:val="28"/>
                              <w:szCs w:val="28"/>
                            </w:rPr>
                            <w:t>ь</w:t>
                          </w:r>
                          <w:r w:rsidRPr="00C16C72">
                            <w:rPr>
                              <w:sz w:val="28"/>
                              <w:szCs w:val="28"/>
                            </w:rPr>
                            <w:t>ное время</w:t>
                          </w:r>
                        </w:p>
                        <w:p w:rsidR="003222B1" w:rsidRDefault="003222B1" w:rsidP="00C16C72"/>
                      </w:txbxContent>
                    </v:textbox>
                  </v:shape>
                  <v:shape id="_x0000_s8690" type="#_x0000_t202" style="position:absolute;left:5955;top:12946;width:1242;height:2145">
                    <v:textbox style="layout-flow:vertical;mso-layout-flow-alt:bottom-to-top">
                      <w:txbxContent>
                        <w:p w:rsidR="003222B1" w:rsidRPr="00C16C72" w:rsidRDefault="003222B1" w:rsidP="00C16C72">
                          <w:pPr>
                            <w:pStyle w:val="20"/>
                            <w:spacing w:line="240" w:lineRule="auto"/>
                            <w:rPr>
                              <w:sz w:val="28"/>
                              <w:szCs w:val="28"/>
                            </w:rPr>
                          </w:pPr>
                          <w:r w:rsidRPr="00C16C72">
                            <w:rPr>
                              <w:sz w:val="28"/>
                              <w:szCs w:val="28"/>
                            </w:rPr>
                            <w:t>Время технич</w:t>
                          </w:r>
                          <w:r w:rsidRPr="00C16C72">
                            <w:rPr>
                              <w:sz w:val="28"/>
                              <w:szCs w:val="28"/>
                            </w:rPr>
                            <w:t>е</w:t>
                          </w:r>
                          <w:r w:rsidRPr="00C16C72">
                            <w:rPr>
                              <w:sz w:val="28"/>
                              <w:szCs w:val="28"/>
                            </w:rPr>
                            <w:t>ского обслуж</w:t>
                          </w:r>
                          <w:r w:rsidRPr="00C16C72">
                            <w:rPr>
                              <w:sz w:val="28"/>
                              <w:szCs w:val="28"/>
                            </w:rPr>
                            <w:t>и</w:t>
                          </w:r>
                          <w:r w:rsidRPr="00C16C72">
                            <w:rPr>
                              <w:sz w:val="28"/>
                              <w:szCs w:val="28"/>
                            </w:rPr>
                            <w:t>вания</w:t>
                          </w:r>
                        </w:p>
                        <w:p w:rsidR="003222B1" w:rsidRDefault="003222B1" w:rsidP="00C16C72"/>
                      </w:txbxContent>
                    </v:textbox>
                  </v:shape>
                  <v:shape id="_x0000_s8691" type="#_x0000_t202" style="position:absolute;left:7767;top:12990;width:1326;height:2200">
                    <v:textbox style="layout-flow:vertical;mso-layout-flow-alt:bottom-to-top">
                      <w:txbxContent>
                        <w:p w:rsidR="003222B1" w:rsidRPr="004E0DED" w:rsidRDefault="003222B1" w:rsidP="004E0DED">
                          <w:pPr>
                            <w:pStyle w:val="20"/>
                            <w:spacing w:line="240" w:lineRule="auto"/>
                            <w:rPr>
                              <w:sz w:val="28"/>
                              <w:szCs w:val="28"/>
                            </w:rPr>
                          </w:pPr>
                          <w:r w:rsidRPr="004E0DED">
                            <w:rPr>
                              <w:sz w:val="28"/>
                              <w:szCs w:val="28"/>
                            </w:rPr>
                            <w:t>Время  орган</w:t>
                          </w:r>
                          <w:r w:rsidRPr="004E0DED">
                            <w:rPr>
                              <w:sz w:val="28"/>
                              <w:szCs w:val="28"/>
                            </w:rPr>
                            <w:t>и</w:t>
                          </w:r>
                          <w:r w:rsidRPr="004E0DED">
                            <w:rPr>
                              <w:sz w:val="28"/>
                              <w:szCs w:val="28"/>
                            </w:rPr>
                            <w:t>зационного о</w:t>
                          </w:r>
                          <w:r w:rsidRPr="004E0DED">
                            <w:rPr>
                              <w:sz w:val="28"/>
                              <w:szCs w:val="28"/>
                            </w:rPr>
                            <w:t>б</w:t>
                          </w:r>
                          <w:r w:rsidRPr="004E0DED">
                            <w:rPr>
                              <w:sz w:val="28"/>
                              <w:szCs w:val="28"/>
                            </w:rPr>
                            <w:t xml:space="preserve">служивания </w:t>
                          </w:r>
                        </w:p>
                        <w:p w:rsidR="003222B1" w:rsidRDefault="003222B1" w:rsidP="00C16C72"/>
                      </w:txbxContent>
                    </v:textbox>
                  </v:shape>
                  <v:line id="_x0000_s8692" style="position:absolute" from="2763,12319" to="2763,12880"/>
                  <v:line id="_x0000_s8693" style="position:absolute" from="2781,12605" to="4137,12605"/>
                  <v:line id="_x0000_s8694" style="position:absolute" from="4137,12605" to="4137,12891"/>
                  <v:line id="_x0000_s8695" style="position:absolute" from="6549,12374" to="6549,12924"/>
                  <v:line id="_x0000_s8696" style="position:absolute" from="6549,12660" to="8403,12660"/>
                  <v:line id="_x0000_s8697" style="position:absolute" from="8403,12660" to="8403,12990"/>
                </v:group>
                <v:line id="_x0000_s8698" style="position:absolute;flip:y" from="4473,9129" to="4473,9415"/>
              </v:group>
            </v:group>
            <v:shape id="_x0000_s8699" type="#_x0000_t202" style="position:absolute;left:1911;top:13784;width:8238;height:595" o:regroupid="38" strokecolor="white">
              <v:textbox>
                <w:txbxContent>
                  <w:p w:rsidR="003222B1" w:rsidRDefault="003222B1" w:rsidP="00C16C72">
                    <w:pPr>
                      <w:pStyle w:val="a3"/>
                    </w:pPr>
                    <w:r>
                      <w:t>Рис.16.2 Структура нормы времени на механическую обработку</w:t>
                    </w:r>
                  </w:p>
                </w:txbxContent>
              </v:textbox>
            </v:shape>
          </v:group>
        </w:pict>
      </w: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1F68C6" w:rsidRDefault="001F68C6" w:rsidP="00C97719">
      <w:pPr>
        <w:pStyle w:val="a3"/>
        <w:jc w:val="both"/>
      </w:pPr>
    </w:p>
    <w:p w:rsidR="003F027B" w:rsidRPr="009F0A74" w:rsidRDefault="007931CF" w:rsidP="00C97719">
      <w:pPr>
        <w:pStyle w:val="20"/>
        <w:spacing w:before="120" w:line="240" w:lineRule="auto"/>
        <w:jc w:val="both"/>
        <w:rPr>
          <w:b/>
          <w:bCs/>
          <w:sz w:val="28"/>
          <w:szCs w:val="28"/>
        </w:rPr>
      </w:pPr>
      <w:r>
        <w:rPr>
          <w:b/>
          <w:sz w:val="28"/>
          <w:szCs w:val="28"/>
        </w:rPr>
        <w:t>16</w:t>
      </w:r>
      <w:r w:rsidR="003F027B" w:rsidRPr="009F0A74">
        <w:rPr>
          <w:b/>
          <w:sz w:val="28"/>
          <w:szCs w:val="28"/>
        </w:rPr>
        <w:t>.3. Методы определения нормы времени на механическую обработку</w:t>
      </w:r>
    </w:p>
    <w:p w:rsidR="003F027B" w:rsidRDefault="003F027B" w:rsidP="00C97719">
      <w:pPr>
        <w:pStyle w:val="a3"/>
        <w:jc w:val="both"/>
      </w:pPr>
      <w:r>
        <w:t xml:space="preserve">   На практике используются два метода определения нормы времени: анал</w:t>
      </w:r>
      <w:r>
        <w:t>и</w:t>
      </w:r>
      <w:r>
        <w:t>тический и опытно-статистический или суммарный.</w:t>
      </w:r>
    </w:p>
    <w:p w:rsidR="003F027B" w:rsidRDefault="003F027B" w:rsidP="00C97719">
      <w:pPr>
        <w:jc w:val="both"/>
        <w:rPr>
          <w:sz w:val="28"/>
        </w:rPr>
      </w:pPr>
      <w:r>
        <w:rPr>
          <w:b/>
          <w:bCs/>
          <w:sz w:val="28"/>
          <w:u w:val="single"/>
        </w:rPr>
        <w:t>Аналитический метод</w:t>
      </w:r>
      <w:r>
        <w:rPr>
          <w:sz w:val="28"/>
        </w:rPr>
        <w:t xml:space="preserve"> основан на расчленении технологического процесса на элементы: операции, переходы, приемы, движения. Затем по каждому элеме</w:t>
      </w:r>
      <w:r>
        <w:rPr>
          <w:sz w:val="28"/>
        </w:rPr>
        <w:t>н</w:t>
      </w:r>
      <w:r>
        <w:rPr>
          <w:sz w:val="28"/>
        </w:rPr>
        <w:t xml:space="preserve">ту определяются затраты времени и устанавливается норма этих </w:t>
      </w:r>
    </w:p>
    <w:p w:rsidR="003F027B" w:rsidRDefault="003F027B" w:rsidP="00C97719">
      <w:pPr>
        <w:jc w:val="both"/>
        <w:rPr>
          <w:sz w:val="28"/>
        </w:rPr>
      </w:pPr>
      <w:r>
        <w:rPr>
          <w:sz w:val="28"/>
        </w:rPr>
        <w:t>затрат. Существует две разновидности аналитического метода: расчетный и исследовательский.</w:t>
      </w:r>
    </w:p>
    <w:p w:rsidR="003F027B" w:rsidRDefault="003F027B" w:rsidP="00C97719">
      <w:pPr>
        <w:jc w:val="both"/>
        <w:rPr>
          <w:sz w:val="28"/>
        </w:rPr>
      </w:pPr>
      <w:r>
        <w:rPr>
          <w:sz w:val="28"/>
        </w:rPr>
        <w:lastRenderedPageBreak/>
        <w:t>При</w:t>
      </w:r>
      <w:r>
        <w:rPr>
          <w:b/>
          <w:bCs/>
          <w:sz w:val="28"/>
        </w:rPr>
        <w:t xml:space="preserve"> </w:t>
      </w:r>
      <w:r>
        <w:rPr>
          <w:b/>
          <w:bCs/>
          <w:sz w:val="28"/>
          <w:u w:val="single"/>
        </w:rPr>
        <w:t>аналитически-расчетном методе</w:t>
      </w:r>
      <w:r>
        <w:rPr>
          <w:b/>
          <w:bCs/>
          <w:sz w:val="28"/>
        </w:rPr>
        <w:t xml:space="preserve"> </w:t>
      </w:r>
      <w:r>
        <w:rPr>
          <w:sz w:val="28"/>
        </w:rPr>
        <w:t>продолжительность основного маши</w:t>
      </w:r>
      <w:r>
        <w:rPr>
          <w:sz w:val="28"/>
        </w:rPr>
        <w:t>н</w:t>
      </w:r>
      <w:r>
        <w:rPr>
          <w:sz w:val="28"/>
        </w:rPr>
        <w:t>ного и машинно-ручного времени определяется расчетным путем по формулам (59) и (60). Затраты основного ручного, подготовительно-заключительного времени и прочих компонентов штучного времени: вспомогательного и.т.д. определяются по нормативам времени. Эти нормативы разрабатываются на основе передового производственного опыта и изданы в виде нормативных документов - норм времени на различные категории работ.</w:t>
      </w:r>
    </w:p>
    <w:p w:rsidR="003F027B" w:rsidRDefault="003F027B" w:rsidP="00C97719">
      <w:pPr>
        <w:jc w:val="both"/>
        <w:rPr>
          <w:b/>
          <w:bCs/>
          <w:sz w:val="28"/>
        </w:rPr>
      </w:pPr>
      <w:r>
        <w:rPr>
          <w:sz w:val="28"/>
        </w:rPr>
        <w:t xml:space="preserve">При </w:t>
      </w:r>
      <w:r>
        <w:rPr>
          <w:b/>
          <w:bCs/>
          <w:sz w:val="28"/>
          <w:u w:val="single"/>
        </w:rPr>
        <w:t>аналитически-исследовательском методе</w:t>
      </w:r>
      <w:r>
        <w:rPr>
          <w:sz w:val="28"/>
        </w:rPr>
        <w:t xml:space="preserve"> данные для расчета нормы времени по отдельным элементам получают путем наблюдений с измерением затрат времени непосредственно на рабочих местах. При этом используются два метода наблюдений: </w:t>
      </w:r>
      <w:r>
        <w:rPr>
          <w:b/>
          <w:bCs/>
          <w:sz w:val="28"/>
          <w:u w:val="single"/>
        </w:rPr>
        <w:t>фотография рабочего времени</w:t>
      </w:r>
      <w:r>
        <w:rPr>
          <w:b/>
          <w:bCs/>
          <w:sz w:val="28"/>
        </w:rPr>
        <w:t xml:space="preserve"> </w:t>
      </w:r>
      <w:r>
        <w:rPr>
          <w:sz w:val="28"/>
        </w:rPr>
        <w:t>и</w:t>
      </w:r>
      <w:r>
        <w:rPr>
          <w:b/>
          <w:bCs/>
          <w:sz w:val="28"/>
        </w:rPr>
        <w:t xml:space="preserve"> </w:t>
      </w:r>
      <w:r>
        <w:rPr>
          <w:b/>
          <w:bCs/>
          <w:sz w:val="28"/>
          <w:u w:val="single"/>
        </w:rPr>
        <w:t>хронометраж</w:t>
      </w:r>
      <w:r>
        <w:rPr>
          <w:b/>
          <w:bCs/>
          <w:sz w:val="28"/>
        </w:rPr>
        <w:t>.</w:t>
      </w:r>
    </w:p>
    <w:p w:rsidR="003F027B" w:rsidRDefault="003F027B" w:rsidP="00C97719">
      <w:pPr>
        <w:jc w:val="both"/>
        <w:rPr>
          <w:sz w:val="28"/>
        </w:rPr>
      </w:pPr>
      <w:r>
        <w:rPr>
          <w:b/>
          <w:bCs/>
          <w:sz w:val="28"/>
          <w:u w:val="single"/>
        </w:rPr>
        <w:t>Фотография рабочего времени</w:t>
      </w:r>
      <w:r>
        <w:rPr>
          <w:sz w:val="28"/>
        </w:rPr>
        <w:t xml:space="preserve"> представляет собой наблюдение за действи</w:t>
      </w:r>
      <w:r>
        <w:rPr>
          <w:sz w:val="28"/>
        </w:rPr>
        <w:t>я</w:t>
      </w:r>
      <w:r>
        <w:rPr>
          <w:sz w:val="28"/>
        </w:rPr>
        <w:t>ми рабочего с измерением затрат времени на эти действия в течение смены или ее части. При этом фиксируются затраты времени от начала смены до ее око</w:t>
      </w:r>
      <w:r>
        <w:rPr>
          <w:sz w:val="28"/>
        </w:rPr>
        <w:t>н</w:t>
      </w:r>
      <w:r>
        <w:rPr>
          <w:sz w:val="28"/>
        </w:rPr>
        <w:t>чания.</w:t>
      </w:r>
    </w:p>
    <w:p w:rsidR="003F027B" w:rsidRDefault="003F027B" w:rsidP="00C97719">
      <w:pPr>
        <w:jc w:val="both"/>
        <w:rPr>
          <w:sz w:val="28"/>
        </w:rPr>
      </w:pPr>
      <w:r>
        <w:rPr>
          <w:b/>
          <w:bCs/>
          <w:sz w:val="28"/>
          <w:u w:val="single"/>
        </w:rPr>
        <w:t>Хронометраж</w:t>
      </w:r>
      <w:r>
        <w:rPr>
          <w:b/>
          <w:bCs/>
          <w:sz w:val="28"/>
        </w:rPr>
        <w:t xml:space="preserve"> </w:t>
      </w:r>
      <w:r>
        <w:rPr>
          <w:sz w:val="28"/>
        </w:rPr>
        <w:t>представляет собой наблюдение за действиями рабочего с и</w:t>
      </w:r>
      <w:r>
        <w:rPr>
          <w:sz w:val="28"/>
        </w:rPr>
        <w:t>з</w:t>
      </w:r>
      <w:r>
        <w:rPr>
          <w:sz w:val="28"/>
        </w:rPr>
        <w:t>мерением затрат времени на эти действия по отдельным многократно повт</w:t>
      </w:r>
      <w:r>
        <w:rPr>
          <w:sz w:val="28"/>
        </w:rPr>
        <w:t>о</w:t>
      </w:r>
      <w:r>
        <w:rPr>
          <w:sz w:val="28"/>
        </w:rPr>
        <w:t>ряющимся элементам технологического процесса или группой элементов. Данные замеров обрабатываются затем элементарными статистическими м</w:t>
      </w:r>
      <w:r>
        <w:rPr>
          <w:sz w:val="28"/>
        </w:rPr>
        <w:t>е</w:t>
      </w:r>
      <w:r>
        <w:rPr>
          <w:sz w:val="28"/>
        </w:rPr>
        <w:t>тодами.</w:t>
      </w:r>
    </w:p>
    <w:p w:rsidR="003F027B" w:rsidRDefault="003F027B" w:rsidP="00C97719">
      <w:pPr>
        <w:jc w:val="both"/>
        <w:rPr>
          <w:sz w:val="28"/>
        </w:rPr>
      </w:pPr>
      <w:r>
        <w:rPr>
          <w:sz w:val="28"/>
        </w:rPr>
        <w:t xml:space="preserve">     Норма времени установленная аналитическим методом называется </w:t>
      </w:r>
      <w:r>
        <w:rPr>
          <w:b/>
          <w:bCs/>
          <w:sz w:val="28"/>
          <w:u w:val="single"/>
        </w:rPr>
        <w:t>техн</w:t>
      </w:r>
      <w:r>
        <w:rPr>
          <w:b/>
          <w:bCs/>
          <w:sz w:val="28"/>
          <w:u w:val="single"/>
        </w:rPr>
        <w:t>и</w:t>
      </w:r>
      <w:r>
        <w:rPr>
          <w:b/>
          <w:bCs/>
          <w:sz w:val="28"/>
          <w:u w:val="single"/>
        </w:rPr>
        <w:t>чески обоснованной нормой</w:t>
      </w:r>
      <w:r>
        <w:rPr>
          <w:sz w:val="28"/>
        </w:rPr>
        <w:t>. С применением технически обоснованных норм времени повышается эффективность производства. В этой связи деятельность служб нормирования труда на предприятиях направлена на разработку и вн</w:t>
      </w:r>
      <w:r>
        <w:rPr>
          <w:sz w:val="28"/>
        </w:rPr>
        <w:t>е</w:t>
      </w:r>
      <w:r>
        <w:rPr>
          <w:sz w:val="28"/>
        </w:rPr>
        <w:t xml:space="preserve">дрение этих норм времени.  </w:t>
      </w:r>
    </w:p>
    <w:p w:rsidR="003F027B" w:rsidRDefault="003F027B" w:rsidP="00C97719">
      <w:pPr>
        <w:pStyle w:val="a3"/>
        <w:jc w:val="both"/>
      </w:pPr>
      <w:r>
        <w:t>Кроме того вышеуказанных, применяется комбинированный аналитический метод, когда норма времени на одну группу элементов технологического пр</w:t>
      </w:r>
      <w:r>
        <w:t>о</w:t>
      </w:r>
      <w:r>
        <w:t>цесса устанавливается расчетным путем, а на другую исследовательским.</w:t>
      </w:r>
      <w:r>
        <w:rPr>
          <w:b/>
          <w:bCs/>
        </w:rPr>
        <w:t xml:space="preserve"> </w:t>
      </w:r>
      <w:r>
        <w:rPr>
          <w:b/>
          <w:bCs/>
          <w:u w:val="single"/>
        </w:rPr>
        <w:t>Опытно-статистический или суммарный метод</w:t>
      </w:r>
      <w:r>
        <w:rPr>
          <w:b/>
          <w:bCs/>
        </w:rPr>
        <w:t xml:space="preserve"> </w:t>
      </w:r>
      <w:r>
        <w:t>основан на том, что норма времени устанавливается сразу на весь технологический процесс или опер</w:t>
      </w:r>
      <w:r>
        <w:t>а</w:t>
      </w:r>
      <w:r>
        <w:t>цию в целом без их расчленения на отдельные элементы. Эти нормы устана</w:t>
      </w:r>
      <w:r>
        <w:t>в</w:t>
      </w:r>
      <w:r>
        <w:t>ливаются на основе ранее накопленного опыта выполнения аналогичных р</w:t>
      </w:r>
      <w:r>
        <w:t>а</w:t>
      </w:r>
      <w:r>
        <w:t>бот. В этой связи эффективность этого метода во многом зависит от  личного опыта нормировщиков.</w:t>
      </w:r>
    </w:p>
    <w:p w:rsidR="003F027B" w:rsidRDefault="003F027B" w:rsidP="00C97719">
      <w:pPr>
        <w:jc w:val="both"/>
        <w:rPr>
          <w:sz w:val="28"/>
        </w:rPr>
      </w:pPr>
      <w:r>
        <w:rPr>
          <w:sz w:val="28"/>
        </w:rPr>
        <w:t xml:space="preserve">     Работы по расчету нормы времени на предприятии выполняются инжен</w:t>
      </w:r>
      <w:r>
        <w:rPr>
          <w:sz w:val="28"/>
        </w:rPr>
        <w:t>е</w:t>
      </w:r>
      <w:r>
        <w:rPr>
          <w:sz w:val="28"/>
        </w:rPr>
        <w:t>ром-нормировщиком. Результаты расчета заносятся в технико-нормировочную карту, порядок заполнения которой определен Рекомендациями Р 50-72-88.</w:t>
      </w:r>
      <w:r>
        <w:rPr>
          <w:i/>
          <w:iCs/>
          <w:sz w:val="28"/>
        </w:rPr>
        <w:t xml:space="preserve"> </w:t>
      </w:r>
    </w:p>
    <w:p w:rsidR="003F027B" w:rsidRDefault="003F027B" w:rsidP="002D33F0">
      <w:pPr>
        <w:spacing w:before="120" w:after="120"/>
        <w:jc w:val="both"/>
        <w:rPr>
          <w:b/>
          <w:bCs/>
          <w:sz w:val="28"/>
        </w:rPr>
      </w:pPr>
      <w:r>
        <w:rPr>
          <w:sz w:val="28"/>
        </w:rPr>
        <w:t xml:space="preserve"> </w:t>
      </w:r>
      <w:r w:rsidR="00B62C12">
        <w:rPr>
          <w:b/>
          <w:bCs/>
          <w:sz w:val="28"/>
        </w:rPr>
        <w:t>1</w:t>
      </w:r>
      <w:r w:rsidR="001A2D25">
        <w:rPr>
          <w:b/>
          <w:bCs/>
          <w:sz w:val="28"/>
        </w:rPr>
        <w:t>6</w:t>
      </w:r>
      <w:r>
        <w:rPr>
          <w:b/>
          <w:bCs/>
          <w:sz w:val="28"/>
        </w:rPr>
        <w:t>.4. Определение квалификации работы</w:t>
      </w:r>
    </w:p>
    <w:p w:rsidR="003F027B" w:rsidRPr="003F027B" w:rsidRDefault="003F027B" w:rsidP="00C97719">
      <w:pPr>
        <w:pStyle w:val="20"/>
        <w:spacing w:line="240" w:lineRule="auto"/>
        <w:jc w:val="both"/>
        <w:rPr>
          <w:bCs/>
          <w:sz w:val="28"/>
          <w:szCs w:val="28"/>
        </w:rPr>
      </w:pPr>
      <w:r w:rsidRPr="003F027B">
        <w:rPr>
          <w:bCs/>
          <w:sz w:val="28"/>
          <w:szCs w:val="28"/>
        </w:rPr>
        <w:t xml:space="preserve">     Расчет заработной платы в машиностроении производится на основе нормы времени и квалификации работы. Квалификация работы определяется по т</w:t>
      </w:r>
      <w:r w:rsidRPr="003F027B">
        <w:rPr>
          <w:bCs/>
          <w:sz w:val="28"/>
          <w:szCs w:val="28"/>
        </w:rPr>
        <w:t>а</w:t>
      </w:r>
      <w:r w:rsidRPr="003F027B">
        <w:rPr>
          <w:bCs/>
          <w:sz w:val="28"/>
          <w:szCs w:val="28"/>
        </w:rPr>
        <w:t xml:space="preserve">рифно-квалификационному справочнику. В справочнике приведены тарифно-квалификационные характеристики для всех профессий. Характеристиками </w:t>
      </w:r>
      <w:r w:rsidRPr="003F027B">
        <w:rPr>
          <w:bCs/>
          <w:sz w:val="28"/>
          <w:szCs w:val="28"/>
        </w:rPr>
        <w:lastRenderedPageBreak/>
        <w:t>являются  производственно-технические условия труда, объем и уровень нео</w:t>
      </w:r>
      <w:r w:rsidRPr="003F027B">
        <w:rPr>
          <w:bCs/>
          <w:sz w:val="28"/>
          <w:szCs w:val="28"/>
        </w:rPr>
        <w:t>б</w:t>
      </w:r>
      <w:r w:rsidRPr="003F027B">
        <w:rPr>
          <w:bCs/>
          <w:sz w:val="28"/>
          <w:szCs w:val="28"/>
        </w:rPr>
        <w:t>ходимых профессиональных знаний. Квалификация работы определяется ра</w:t>
      </w:r>
      <w:r w:rsidRPr="003F027B">
        <w:rPr>
          <w:bCs/>
          <w:sz w:val="28"/>
          <w:szCs w:val="28"/>
        </w:rPr>
        <w:t>з</w:t>
      </w:r>
      <w:r w:rsidRPr="003F027B">
        <w:rPr>
          <w:bCs/>
          <w:sz w:val="28"/>
          <w:szCs w:val="28"/>
        </w:rPr>
        <w:t xml:space="preserve">рядом. В машиностроении действует единая шестиразрядная </w:t>
      </w:r>
      <w:r w:rsidRPr="003F027B">
        <w:rPr>
          <w:sz w:val="28"/>
          <w:szCs w:val="28"/>
          <w:u w:val="single"/>
        </w:rPr>
        <w:t>тарифная сетка</w:t>
      </w:r>
      <w:r w:rsidRPr="003F027B">
        <w:rPr>
          <w:bCs/>
          <w:sz w:val="28"/>
          <w:szCs w:val="28"/>
        </w:rPr>
        <w:t>.</w:t>
      </w:r>
    </w:p>
    <w:p w:rsidR="003F027B" w:rsidRPr="003F027B" w:rsidRDefault="003F027B" w:rsidP="00C97719">
      <w:pPr>
        <w:pStyle w:val="20"/>
        <w:spacing w:line="240" w:lineRule="auto"/>
        <w:jc w:val="both"/>
        <w:rPr>
          <w:bCs/>
          <w:sz w:val="28"/>
          <w:szCs w:val="28"/>
        </w:rPr>
      </w:pPr>
      <w:r w:rsidRPr="003F027B">
        <w:rPr>
          <w:bCs/>
          <w:sz w:val="28"/>
          <w:szCs w:val="28"/>
        </w:rPr>
        <w:t>Первый разряд соответствует работам самой низкой квалификации, шестой разряд - наиболее высокой. В некоторых отраслях применяется восьмиразря</w:t>
      </w:r>
      <w:r w:rsidRPr="003F027B">
        <w:rPr>
          <w:bCs/>
          <w:sz w:val="28"/>
          <w:szCs w:val="28"/>
        </w:rPr>
        <w:t>д</w:t>
      </w:r>
      <w:r w:rsidRPr="003F027B">
        <w:rPr>
          <w:bCs/>
          <w:sz w:val="28"/>
          <w:szCs w:val="28"/>
        </w:rPr>
        <w:t xml:space="preserve">ная тарифная сетка. </w:t>
      </w:r>
    </w:p>
    <w:p w:rsidR="003F027B" w:rsidRPr="003F027B" w:rsidRDefault="003F027B" w:rsidP="00C97719">
      <w:pPr>
        <w:pStyle w:val="20"/>
        <w:spacing w:line="240" w:lineRule="auto"/>
        <w:jc w:val="both"/>
        <w:rPr>
          <w:bCs/>
          <w:sz w:val="28"/>
          <w:szCs w:val="28"/>
        </w:rPr>
      </w:pPr>
      <w:r w:rsidRPr="003F027B">
        <w:rPr>
          <w:bCs/>
          <w:sz w:val="28"/>
          <w:szCs w:val="28"/>
        </w:rPr>
        <w:t xml:space="preserve">     В тарифно-квалификационном справочнике приводятся примеры работ, т</w:t>
      </w:r>
      <w:r w:rsidRPr="003F027B">
        <w:rPr>
          <w:bCs/>
          <w:sz w:val="28"/>
          <w:szCs w:val="28"/>
        </w:rPr>
        <w:t>и</w:t>
      </w:r>
      <w:r w:rsidRPr="003F027B">
        <w:rPr>
          <w:bCs/>
          <w:sz w:val="28"/>
          <w:szCs w:val="28"/>
        </w:rPr>
        <w:t>пичные для каждого разряда данной профессии. По справочнику определяется разряд работ и присваивается квалификация рабочему. Разряды работ устано</w:t>
      </w:r>
      <w:r w:rsidRPr="003F027B">
        <w:rPr>
          <w:bCs/>
          <w:sz w:val="28"/>
          <w:szCs w:val="28"/>
        </w:rPr>
        <w:t>в</w:t>
      </w:r>
      <w:r w:rsidRPr="003F027B">
        <w:rPr>
          <w:bCs/>
          <w:sz w:val="28"/>
          <w:szCs w:val="28"/>
        </w:rPr>
        <w:t>лены по их сложности, как правило, без учета условий труда. Рабочему, кот</w:t>
      </w:r>
      <w:r w:rsidRPr="003F027B">
        <w:rPr>
          <w:bCs/>
          <w:sz w:val="28"/>
          <w:szCs w:val="28"/>
        </w:rPr>
        <w:t>о</w:t>
      </w:r>
      <w:r w:rsidRPr="003F027B">
        <w:rPr>
          <w:bCs/>
          <w:sz w:val="28"/>
          <w:szCs w:val="28"/>
        </w:rPr>
        <w:t>рому присваивается соответствующий разряд, должен устно ответить на те</w:t>
      </w:r>
      <w:r w:rsidRPr="003F027B">
        <w:rPr>
          <w:bCs/>
          <w:sz w:val="28"/>
          <w:szCs w:val="28"/>
        </w:rPr>
        <w:t>о</w:t>
      </w:r>
      <w:r w:rsidRPr="003F027B">
        <w:rPr>
          <w:bCs/>
          <w:sz w:val="28"/>
          <w:szCs w:val="28"/>
        </w:rPr>
        <w:t xml:space="preserve">ретические вопросы и самостоятельно выполнить практическую работу. </w:t>
      </w:r>
    </w:p>
    <w:p w:rsidR="003F027B" w:rsidRPr="003F027B" w:rsidRDefault="003F027B" w:rsidP="00C97719">
      <w:pPr>
        <w:pStyle w:val="20"/>
        <w:spacing w:line="240" w:lineRule="auto"/>
        <w:jc w:val="both"/>
        <w:rPr>
          <w:bCs/>
          <w:sz w:val="28"/>
          <w:szCs w:val="28"/>
        </w:rPr>
      </w:pPr>
      <w:r w:rsidRPr="003F027B">
        <w:rPr>
          <w:bCs/>
          <w:sz w:val="28"/>
          <w:szCs w:val="28"/>
        </w:rPr>
        <w:t xml:space="preserve">     Каждому разряду соответствует размер заработной платы за единицу вр</w:t>
      </w:r>
      <w:r w:rsidRPr="003F027B">
        <w:rPr>
          <w:bCs/>
          <w:sz w:val="28"/>
          <w:szCs w:val="28"/>
        </w:rPr>
        <w:t>е</w:t>
      </w:r>
      <w:r w:rsidRPr="003F027B">
        <w:rPr>
          <w:bCs/>
          <w:sz w:val="28"/>
          <w:szCs w:val="28"/>
        </w:rPr>
        <w:t xml:space="preserve">мени (за час), который называется </w:t>
      </w:r>
      <w:r w:rsidRPr="003F027B">
        <w:rPr>
          <w:sz w:val="28"/>
          <w:szCs w:val="28"/>
          <w:u w:val="single"/>
        </w:rPr>
        <w:t>тарифной ставкой</w:t>
      </w:r>
      <w:r w:rsidRPr="003F027B">
        <w:rPr>
          <w:bCs/>
          <w:sz w:val="28"/>
          <w:szCs w:val="28"/>
        </w:rPr>
        <w:t xml:space="preserve">. Тарифная ставка первого разряда служит основой для расчета тарифных ставок последующих разрядов, размер которых определяется умножением тарифной ставки первого разряда на </w:t>
      </w:r>
      <w:r w:rsidRPr="003F027B">
        <w:rPr>
          <w:sz w:val="28"/>
          <w:szCs w:val="28"/>
          <w:u w:val="single"/>
        </w:rPr>
        <w:t>тарифный коэффициент</w:t>
      </w:r>
      <w:r w:rsidRPr="003F027B">
        <w:rPr>
          <w:bCs/>
          <w:sz w:val="28"/>
          <w:szCs w:val="28"/>
        </w:rPr>
        <w:t>. Тарифные ставки первого разряда и размеры т</w:t>
      </w:r>
      <w:r w:rsidRPr="003F027B">
        <w:rPr>
          <w:bCs/>
          <w:sz w:val="28"/>
          <w:szCs w:val="28"/>
        </w:rPr>
        <w:t>а</w:t>
      </w:r>
      <w:r w:rsidRPr="003F027B">
        <w:rPr>
          <w:bCs/>
          <w:sz w:val="28"/>
          <w:szCs w:val="28"/>
        </w:rPr>
        <w:t>рифных коэффициентов устанавливаются на основе научного анализа профе</w:t>
      </w:r>
      <w:r w:rsidRPr="003F027B">
        <w:rPr>
          <w:bCs/>
          <w:sz w:val="28"/>
          <w:szCs w:val="28"/>
        </w:rPr>
        <w:t>с</w:t>
      </w:r>
      <w:r w:rsidRPr="003F027B">
        <w:rPr>
          <w:bCs/>
          <w:sz w:val="28"/>
          <w:szCs w:val="28"/>
        </w:rPr>
        <w:t xml:space="preserve">сионально-производственной деятельности. </w:t>
      </w:r>
    </w:p>
    <w:p w:rsidR="003F027B" w:rsidRPr="008312B7" w:rsidRDefault="007931CF" w:rsidP="00C97719">
      <w:pPr>
        <w:pStyle w:val="20"/>
        <w:spacing w:line="240" w:lineRule="auto"/>
        <w:jc w:val="both"/>
        <w:rPr>
          <w:b/>
          <w:sz w:val="28"/>
          <w:szCs w:val="28"/>
        </w:rPr>
      </w:pPr>
      <w:r>
        <w:rPr>
          <w:b/>
          <w:sz w:val="28"/>
          <w:szCs w:val="28"/>
        </w:rPr>
        <w:t>16</w:t>
      </w:r>
      <w:r w:rsidR="003F027B" w:rsidRPr="008312B7">
        <w:rPr>
          <w:b/>
          <w:sz w:val="28"/>
          <w:szCs w:val="28"/>
        </w:rPr>
        <w:t>.</w:t>
      </w:r>
      <w:r w:rsidR="008312B7" w:rsidRPr="008312B7">
        <w:rPr>
          <w:b/>
          <w:sz w:val="28"/>
          <w:szCs w:val="28"/>
        </w:rPr>
        <w:t>5.</w:t>
      </w:r>
      <w:r w:rsidR="003F027B" w:rsidRPr="008312B7">
        <w:rPr>
          <w:b/>
          <w:sz w:val="28"/>
          <w:szCs w:val="28"/>
        </w:rPr>
        <w:t xml:space="preserve"> Классификация технологических процессов механической обработки</w:t>
      </w:r>
    </w:p>
    <w:p w:rsidR="003F027B" w:rsidRDefault="003F027B" w:rsidP="00C97719">
      <w:pPr>
        <w:jc w:val="both"/>
        <w:rPr>
          <w:sz w:val="28"/>
        </w:rPr>
      </w:pPr>
      <w:r>
        <w:rPr>
          <w:b/>
          <w:bCs/>
        </w:rPr>
        <w:t xml:space="preserve">     </w:t>
      </w:r>
      <w:r>
        <w:rPr>
          <w:sz w:val="28"/>
        </w:rPr>
        <w:t xml:space="preserve">Согласно ГОСТ 3.1109 </w:t>
      </w:r>
      <w:r>
        <w:rPr>
          <w:sz w:val="28"/>
        </w:rPr>
        <w:sym w:font="Symbol" w:char="002D"/>
      </w:r>
      <w:r>
        <w:rPr>
          <w:sz w:val="28"/>
        </w:rPr>
        <w:t xml:space="preserve"> 82</w:t>
      </w:r>
      <w:r>
        <w:rPr>
          <w:b/>
          <w:bCs/>
          <w:sz w:val="28"/>
        </w:rPr>
        <w:t xml:space="preserve"> </w:t>
      </w:r>
      <w:r>
        <w:rPr>
          <w:sz w:val="28"/>
        </w:rPr>
        <w:t>технологические процессы механической обр</w:t>
      </w:r>
      <w:r>
        <w:rPr>
          <w:sz w:val="28"/>
        </w:rPr>
        <w:t>а</w:t>
      </w:r>
      <w:r>
        <w:rPr>
          <w:sz w:val="28"/>
        </w:rPr>
        <w:t>ботки делятся на три категории: единичные, типовые и групповые.</w:t>
      </w:r>
    </w:p>
    <w:p w:rsidR="003F027B" w:rsidRDefault="003F027B" w:rsidP="00C97719">
      <w:pPr>
        <w:jc w:val="both"/>
        <w:rPr>
          <w:sz w:val="28"/>
        </w:rPr>
      </w:pPr>
      <w:r>
        <w:rPr>
          <w:b/>
          <w:bCs/>
          <w:sz w:val="28"/>
          <w:u w:val="single"/>
        </w:rPr>
        <w:t>Единичным</w:t>
      </w:r>
      <w:r>
        <w:rPr>
          <w:sz w:val="28"/>
        </w:rPr>
        <w:t xml:space="preserve"> называется технологический процесс изготовления или ремонта изделия одного наименования, типоразмера и исполнения независимо от типа производства. </w:t>
      </w:r>
    </w:p>
    <w:p w:rsidR="003F027B" w:rsidRDefault="003F027B" w:rsidP="00C97719">
      <w:pPr>
        <w:pStyle w:val="a3"/>
        <w:jc w:val="both"/>
      </w:pPr>
      <w:r>
        <w:t xml:space="preserve">     Единичный технологический процесс разрабатывается на изделия ориг</w:t>
      </w:r>
      <w:r>
        <w:t>и</w:t>
      </w:r>
      <w:r>
        <w:t>нальной конструкции, не имеющих аналогов с ранее производимыми издели</w:t>
      </w:r>
      <w:r>
        <w:t>я</w:t>
      </w:r>
      <w:r>
        <w:t>ми. Базовой информацией (см. п. 6.2.) для разработки единичного технолог</w:t>
      </w:r>
      <w:r>
        <w:t>и</w:t>
      </w:r>
      <w:r>
        <w:t>ческого процесса является комплект конструкторской документации, а также опыт создания аналогичных процессов.</w:t>
      </w:r>
    </w:p>
    <w:p w:rsidR="003F027B" w:rsidRDefault="003F027B" w:rsidP="00C97719">
      <w:pPr>
        <w:jc w:val="both"/>
        <w:rPr>
          <w:sz w:val="28"/>
        </w:rPr>
      </w:pPr>
      <w:r>
        <w:rPr>
          <w:b/>
          <w:bCs/>
          <w:sz w:val="28"/>
          <w:u w:val="single"/>
        </w:rPr>
        <w:t>Типовым</w:t>
      </w:r>
      <w:r>
        <w:rPr>
          <w:sz w:val="28"/>
        </w:rPr>
        <w:t xml:space="preserve"> называется технологический процесс изготовления группы изделий с общими конструктивными и технологическими признаками.</w:t>
      </w:r>
    </w:p>
    <w:p w:rsidR="003F027B" w:rsidRDefault="003F027B" w:rsidP="00C97719">
      <w:pPr>
        <w:pStyle w:val="a3"/>
        <w:jc w:val="both"/>
      </w:pPr>
      <w:r>
        <w:t xml:space="preserve">     Сущность разработки типовых технологических процессов заключается в следующем. На машиностроительных предприятиях изготавливается огромное число разнообразных деталей. Если на каждую деталь разрабатывать свой те</w:t>
      </w:r>
      <w:r>
        <w:t>х</w:t>
      </w:r>
      <w:r>
        <w:t>нологический процесс, то потребуются значительные трудовые и материал</w:t>
      </w:r>
      <w:r>
        <w:t>ь</w:t>
      </w:r>
      <w:r>
        <w:t>ные ресурсы: технологи, копировальная техника, помещения для людей, об</w:t>
      </w:r>
      <w:r>
        <w:t>о</w:t>
      </w:r>
      <w:r>
        <w:t xml:space="preserve">рудования, архива для хранения документации и.т.д. </w:t>
      </w:r>
    </w:p>
    <w:p w:rsidR="003F027B" w:rsidRDefault="003F027B" w:rsidP="00C97719">
      <w:pPr>
        <w:jc w:val="both"/>
        <w:rPr>
          <w:sz w:val="28"/>
        </w:rPr>
      </w:pPr>
      <w:r>
        <w:rPr>
          <w:sz w:val="28"/>
        </w:rPr>
        <w:t xml:space="preserve">     В то же время многие детали имеют одинаковую форму и близкие размеры. К ним предъявляются одинаковые  требования по точности, шероховатости поверхности и свойствам материала. Поэтому технология изготовления этих </w:t>
      </w:r>
      <w:r>
        <w:rPr>
          <w:sz w:val="28"/>
        </w:rPr>
        <w:lastRenderedPageBreak/>
        <w:t>деталей будет примерно одной и той же. Таким образом, существует много д</w:t>
      </w:r>
      <w:r>
        <w:rPr>
          <w:sz w:val="28"/>
        </w:rPr>
        <w:t>е</w:t>
      </w:r>
      <w:r>
        <w:rPr>
          <w:sz w:val="28"/>
        </w:rPr>
        <w:t>талей с общими конструктивными признаками, технология изготовления кот</w:t>
      </w:r>
      <w:r>
        <w:rPr>
          <w:sz w:val="28"/>
        </w:rPr>
        <w:t>о</w:t>
      </w:r>
      <w:r>
        <w:rPr>
          <w:sz w:val="28"/>
        </w:rPr>
        <w:t>рых будет одинакова.</w:t>
      </w:r>
    </w:p>
    <w:p w:rsidR="003F027B" w:rsidRDefault="003F027B" w:rsidP="00C97719">
      <w:pPr>
        <w:jc w:val="both"/>
        <w:rPr>
          <w:sz w:val="28"/>
        </w:rPr>
      </w:pPr>
      <w:r>
        <w:rPr>
          <w:sz w:val="28"/>
        </w:rPr>
        <w:t xml:space="preserve">      В этих условиях является целесообразным объединить эти детали в группы выбрать среди этой группы </w:t>
      </w:r>
      <w:r>
        <w:rPr>
          <w:b/>
          <w:bCs/>
          <w:sz w:val="28"/>
          <w:u w:val="single"/>
        </w:rPr>
        <w:t>типовую</w:t>
      </w:r>
      <w:r>
        <w:rPr>
          <w:sz w:val="28"/>
        </w:rPr>
        <w:t xml:space="preserve"> деталь, обладающую наиболее полным набором одинаковых признаков и  разработать на эту деталь </w:t>
      </w:r>
      <w:r>
        <w:rPr>
          <w:b/>
          <w:bCs/>
          <w:sz w:val="28"/>
          <w:u w:val="single"/>
        </w:rPr>
        <w:t>типовой</w:t>
      </w:r>
      <w:r>
        <w:rPr>
          <w:sz w:val="28"/>
        </w:rPr>
        <w:t xml:space="preserve"> технол</w:t>
      </w:r>
      <w:r>
        <w:rPr>
          <w:sz w:val="28"/>
        </w:rPr>
        <w:t>о</w:t>
      </w:r>
      <w:r>
        <w:rPr>
          <w:sz w:val="28"/>
        </w:rPr>
        <w:t>гический процесс. Типовая деталь может быть реальной, выбранной из н</w:t>
      </w:r>
      <w:r>
        <w:rPr>
          <w:sz w:val="28"/>
        </w:rPr>
        <w:t>о</w:t>
      </w:r>
      <w:r>
        <w:rPr>
          <w:sz w:val="28"/>
        </w:rPr>
        <w:t>менклатуры выпускаемых изделий, или виртуальной, разработанной спец</w:t>
      </w:r>
      <w:r>
        <w:rPr>
          <w:sz w:val="28"/>
        </w:rPr>
        <w:t>и</w:t>
      </w:r>
      <w:r>
        <w:rPr>
          <w:sz w:val="28"/>
        </w:rPr>
        <w:t>ально с целью объединения наибольшего числа конструктивных признаков данной группы. В этой связи аналогичные по конструкции детали можно изг</w:t>
      </w:r>
      <w:r>
        <w:rPr>
          <w:sz w:val="28"/>
        </w:rPr>
        <w:t>о</w:t>
      </w:r>
      <w:r>
        <w:rPr>
          <w:sz w:val="28"/>
        </w:rPr>
        <w:t>тавливать по единому технологическому процессу, составленному из набора типовых операций. Разработка типовых технологических процессов  называе</w:t>
      </w:r>
      <w:r>
        <w:rPr>
          <w:sz w:val="28"/>
        </w:rPr>
        <w:t>т</w:t>
      </w:r>
      <w:r>
        <w:rPr>
          <w:sz w:val="28"/>
        </w:rPr>
        <w:t xml:space="preserve">ся </w:t>
      </w:r>
      <w:r>
        <w:rPr>
          <w:b/>
          <w:bCs/>
          <w:sz w:val="28"/>
          <w:u w:val="single"/>
        </w:rPr>
        <w:t>типизацией</w:t>
      </w:r>
      <w:r>
        <w:rPr>
          <w:sz w:val="28"/>
        </w:rPr>
        <w:t xml:space="preserve">.  </w:t>
      </w:r>
    </w:p>
    <w:p w:rsidR="003F027B" w:rsidRDefault="003F027B" w:rsidP="00C97719">
      <w:pPr>
        <w:jc w:val="both"/>
        <w:rPr>
          <w:b/>
          <w:bCs/>
        </w:rPr>
      </w:pPr>
      <w:r>
        <w:t xml:space="preserve">      </w:t>
      </w:r>
    </w:p>
    <w:p w:rsidR="003F027B" w:rsidRDefault="003F027B" w:rsidP="00C97719">
      <w:pPr>
        <w:jc w:val="both"/>
        <w:rPr>
          <w:sz w:val="28"/>
        </w:rPr>
      </w:pPr>
      <w:r>
        <w:rPr>
          <w:sz w:val="28"/>
        </w:rPr>
        <w:t>Таким образом, типизация технологических процессов производится в два эт</w:t>
      </w:r>
      <w:r>
        <w:rPr>
          <w:sz w:val="28"/>
        </w:rPr>
        <w:t>а</w:t>
      </w:r>
      <w:r>
        <w:rPr>
          <w:sz w:val="28"/>
        </w:rPr>
        <w:t>па. На первом этапе осуществляют классификацию деталей. На втором разр</w:t>
      </w:r>
      <w:r>
        <w:rPr>
          <w:sz w:val="28"/>
        </w:rPr>
        <w:t>а</w:t>
      </w:r>
      <w:r>
        <w:rPr>
          <w:sz w:val="28"/>
        </w:rPr>
        <w:t xml:space="preserve">батывают технологию изготовления типовой детали, т.е. типовую технологию. </w:t>
      </w:r>
      <w:r w:rsidR="00D570EB">
        <w:rPr>
          <w:sz w:val="28"/>
        </w:rPr>
        <w:t>Разработка технологических процессов изготовления других деталей группы заключается  в редакции типового технологического процесса, исключением или добавлением операций, переходов,  изменением набора средств технол</w:t>
      </w:r>
      <w:r w:rsidR="00D570EB">
        <w:rPr>
          <w:sz w:val="28"/>
        </w:rPr>
        <w:t>о</w:t>
      </w:r>
      <w:r w:rsidR="00D570EB">
        <w:rPr>
          <w:sz w:val="28"/>
        </w:rPr>
        <w:t xml:space="preserve">гического оснащения, режимов резания и. т. д.  </w:t>
      </w:r>
    </w:p>
    <w:p w:rsidR="003F027B" w:rsidRPr="00955824" w:rsidRDefault="003F027B" w:rsidP="00C97719">
      <w:pPr>
        <w:pStyle w:val="20"/>
        <w:spacing w:line="240" w:lineRule="auto"/>
        <w:jc w:val="both"/>
        <w:rPr>
          <w:iCs/>
          <w:sz w:val="28"/>
          <w:szCs w:val="28"/>
        </w:rPr>
      </w:pPr>
      <w:r w:rsidRPr="00955824">
        <w:t xml:space="preserve"> </w:t>
      </w:r>
      <w:r w:rsidRPr="00955824">
        <w:rPr>
          <w:sz w:val="28"/>
          <w:szCs w:val="28"/>
        </w:rPr>
        <w:t xml:space="preserve">     </w:t>
      </w:r>
      <w:r w:rsidRPr="00955824">
        <w:rPr>
          <w:iCs/>
          <w:sz w:val="28"/>
          <w:szCs w:val="28"/>
        </w:rPr>
        <w:t>При классификации вся совокупность деталей разбивается на классы, по</w:t>
      </w:r>
      <w:r w:rsidRPr="00955824">
        <w:rPr>
          <w:iCs/>
          <w:sz w:val="28"/>
          <w:szCs w:val="28"/>
        </w:rPr>
        <w:t>д</w:t>
      </w:r>
      <w:r w:rsidRPr="00955824">
        <w:rPr>
          <w:iCs/>
          <w:sz w:val="28"/>
          <w:szCs w:val="28"/>
        </w:rPr>
        <w:t xml:space="preserve">классы, группы по конструктивным признакам. К этими признакам относятся конфигурация детали, ее размеры, точность обработки, качество поверхности, материал детали и его свойства. В каждой группе выделяется </w:t>
      </w:r>
      <w:r w:rsidRPr="00955824">
        <w:rPr>
          <w:b/>
          <w:bCs/>
          <w:iCs/>
          <w:sz w:val="28"/>
          <w:szCs w:val="28"/>
          <w:u w:val="single"/>
        </w:rPr>
        <w:t>типовая</w:t>
      </w:r>
      <w:r w:rsidRPr="00955824">
        <w:rPr>
          <w:iCs/>
          <w:sz w:val="28"/>
          <w:szCs w:val="28"/>
        </w:rPr>
        <w:t xml:space="preserve"> деталь,  которую разрабатывается типовой технологический процесс. </w:t>
      </w:r>
    </w:p>
    <w:p w:rsidR="003F027B" w:rsidRDefault="003F027B" w:rsidP="00C97719">
      <w:pPr>
        <w:pStyle w:val="20"/>
        <w:spacing w:line="240" w:lineRule="auto"/>
        <w:jc w:val="both"/>
        <w:rPr>
          <w:iCs/>
          <w:sz w:val="28"/>
          <w:szCs w:val="28"/>
        </w:rPr>
      </w:pPr>
      <w:r w:rsidRPr="00955824">
        <w:rPr>
          <w:iCs/>
          <w:sz w:val="28"/>
          <w:szCs w:val="28"/>
        </w:rPr>
        <w:t xml:space="preserve">     Процесс типизации не стандартизирован, т.к. нормативные документы </w:t>
      </w:r>
      <w:r w:rsidRPr="00955824">
        <w:rPr>
          <w:b/>
          <w:bCs/>
          <w:iCs/>
          <w:sz w:val="28"/>
          <w:szCs w:val="28"/>
          <w:u w:val="single"/>
        </w:rPr>
        <w:t>в ранге стандартов</w:t>
      </w:r>
      <w:r w:rsidRPr="00955824">
        <w:rPr>
          <w:iCs/>
          <w:sz w:val="28"/>
          <w:szCs w:val="28"/>
        </w:rPr>
        <w:t xml:space="preserve"> на классификацию деталей и типовые технологии не разр</w:t>
      </w:r>
      <w:r w:rsidRPr="00955824">
        <w:rPr>
          <w:iCs/>
          <w:sz w:val="28"/>
          <w:szCs w:val="28"/>
        </w:rPr>
        <w:t>а</w:t>
      </w:r>
      <w:r w:rsidRPr="00955824">
        <w:rPr>
          <w:iCs/>
          <w:sz w:val="28"/>
          <w:szCs w:val="28"/>
        </w:rPr>
        <w:t>ботаны, ввиду большой номенклатуры изделий, различных по форме, размерам и свойствам. Задачи типизации решаются на отраслевом уровне или каждым предприятием самостоятельно. Например, классификация деталей, предл</w:t>
      </w:r>
      <w:r w:rsidRPr="00955824">
        <w:rPr>
          <w:iCs/>
          <w:sz w:val="28"/>
          <w:szCs w:val="28"/>
        </w:rPr>
        <w:t>о</w:t>
      </w:r>
      <w:r w:rsidRPr="00955824">
        <w:rPr>
          <w:iCs/>
          <w:sz w:val="28"/>
          <w:szCs w:val="28"/>
        </w:rPr>
        <w:t xml:space="preserve">женная профессором А.П.Соколовским, предусматривает 14 классов. </w:t>
      </w:r>
      <w:r w:rsidR="00D570EB" w:rsidRPr="00955824">
        <w:rPr>
          <w:iCs/>
          <w:sz w:val="28"/>
          <w:szCs w:val="28"/>
        </w:rPr>
        <w:t>Эта классификация касается деталей общего назначения  и включает следующие классы: валы, втулки,  диски, эксцентричные детали,  крестовины, рычаги, плиты, стойки, угольники, бабки, зубчатые колеса, фасонные кулачки, ходовые винты и червяки, мелкие</w:t>
      </w:r>
      <w:r w:rsidR="00D570EB">
        <w:rPr>
          <w:iCs/>
          <w:sz w:val="28"/>
          <w:szCs w:val="28"/>
        </w:rPr>
        <w:t xml:space="preserve"> </w:t>
      </w:r>
      <w:r w:rsidR="00D570EB" w:rsidRPr="00955824">
        <w:rPr>
          <w:iCs/>
          <w:sz w:val="28"/>
          <w:szCs w:val="28"/>
        </w:rPr>
        <w:t xml:space="preserve">крепежные детали. </w:t>
      </w:r>
      <w:r w:rsidRPr="00955824">
        <w:rPr>
          <w:iCs/>
          <w:sz w:val="28"/>
          <w:szCs w:val="28"/>
        </w:rPr>
        <w:t>В табл.</w:t>
      </w:r>
      <w:r w:rsidR="00BD6EBC">
        <w:rPr>
          <w:iCs/>
          <w:sz w:val="28"/>
          <w:szCs w:val="28"/>
        </w:rPr>
        <w:t>17.5.</w:t>
      </w:r>
      <w:r w:rsidRPr="00955824">
        <w:rPr>
          <w:iCs/>
          <w:sz w:val="28"/>
          <w:szCs w:val="28"/>
        </w:rPr>
        <w:t xml:space="preserve"> представлен пример классификации подкласса ступенчатых валов. Здесь по конструктивным пр</w:t>
      </w:r>
      <w:r w:rsidRPr="00955824">
        <w:rPr>
          <w:iCs/>
          <w:sz w:val="28"/>
          <w:szCs w:val="28"/>
        </w:rPr>
        <w:t>и</w:t>
      </w:r>
      <w:r w:rsidRPr="00955824">
        <w:rPr>
          <w:iCs/>
          <w:sz w:val="28"/>
          <w:szCs w:val="28"/>
        </w:rPr>
        <w:t>знакам образовано два подкласса: валы без центрального отверстия и валы с центральным отверстием. В зависимости от длины вала подклассы делятся на размерные группы. В размерных группах опять же по конструктивным пр</w:t>
      </w:r>
      <w:r w:rsidRPr="00955824">
        <w:rPr>
          <w:iCs/>
          <w:sz w:val="28"/>
          <w:szCs w:val="28"/>
        </w:rPr>
        <w:t>и</w:t>
      </w:r>
      <w:r w:rsidRPr="00955824">
        <w:rPr>
          <w:iCs/>
          <w:sz w:val="28"/>
          <w:szCs w:val="28"/>
        </w:rPr>
        <w:t>знакам выделены типы валов. Приведенный пример является частным случ</w:t>
      </w:r>
      <w:r w:rsidRPr="00955824">
        <w:rPr>
          <w:iCs/>
          <w:sz w:val="28"/>
          <w:szCs w:val="28"/>
        </w:rPr>
        <w:t>а</w:t>
      </w:r>
      <w:r w:rsidRPr="00955824">
        <w:rPr>
          <w:iCs/>
          <w:sz w:val="28"/>
          <w:szCs w:val="28"/>
        </w:rPr>
        <w:t>ем. Возможен другой подход при классификации  этих деталей.</w:t>
      </w:r>
    </w:p>
    <w:p w:rsidR="00BD6EBC" w:rsidRDefault="00057974" w:rsidP="00BD6EBC">
      <w:pPr>
        <w:pStyle w:val="20"/>
        <w:spacing w:line="240" w:lineRule="auto"/>
        <w:ind w:left="-855"/>
        <w:jc w:val="both"/>
        <w:rPr>
          <w:iCs/>
          <w:sz w:val="28"/>
          <w:szCs w:val="28"/>
        </w:rPr>
      </w:pPr>
      <w:r>
        <w:rPr>
          <w:iCs/>
          <w:noProof/>
          <w:sz w:val="28"/>
          <w:szCs w:val="28"/>
        </w:rPr>
        <w:lastRenderedPageBreak/>
        <w:drawing>
          <wp:inline distT="0" distB="0" distL="0" distR="0">
            <wp:extent cx="6658610" cy="8578215"/>
            <wp:effectExtent l="19050" t="0" r="8890" b="0"/>
            <wp:docPr id="9024" name="Рисунок 9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4"/>
                    <pic:cNvPicPr>
                      <a:picLocks noChangeAspect="1" noChangeArrowheads="1"/>
                    </pic:cNvPicPr>
                  </pic:nvPicPr>
                  <pic:blipFill>
                    <a:blip r:embed="rId931" cstate="print"/>
                    <a:srcRect/>
                    <a:stretch>
                      <a:fillRect/>
                    </a:stretch>
                  </pic:blipFill>
                  <pic:spPr bwMode="auto">
                    <a:xfrm>
                      <a:off x="0" y="0"/>
                      <a:ext cx="6658610" cy="8578215"/>
                    </a:xfrm>
                    <a:prstGeom prst="rect">
                      <a:avLst/>
                    </a:prstGeom>
                    <a:noFill/>
                    <a:ln w="9525">
                      <a:noFill/>
                      <a:miter lim="800000"/>
                      <a:headEnd/>
                      <a:tailEnd/>
                    </a:ln>
                  </pic:spPr>
                </pic:pic>
              </a:graphicData>
            </a:graphic>
          </wp:inline>
        </w:drawing>
      </w:r>
    </w:p>
    <w:p w:rsidR="000F26F2" w:rsidRPr="00955824" w:rsidRDefault="000F26F2" w:rsidP="00C97719">
      <w:pPr>
        <w:pStyle w:val="20"/>
        <w:spacing w:line="240" w:lineRule="auto"/>
        <w:jc w:val="both"/>
        <w:rPr>
          <w:iCs/>
          <w:sz w:val="28"/>
          <w:szCs w:val="28"/>
        </w:rPr>
      </w:pPr>
    </w:p>
    <w:p w:rsidR="003F027B" w:rsidRDefault="003F027B" w:rsidP="00C97719">
      <w:pPr>
        <w:jc w:val="both"/>
        <w:rPr>
          <w:sz w:val="28"/>
        </w:rPr>
      </w:pPr>
      <w:r>
        <w:rPr>
          <w:sz w:val="28"/>
        </w:rPr>
        <w:lastRenderedPageBreak/>
        <w:t xml:space="preserve">     Типизация устраняет многообразие технологических процессов, сводит их к ограниченному числу, является базой для унификации и стандартизации. И</w:t>
      </w:r>
      <w:r>
        <w:rPr>
          <w:sz w:val="28"/>
        </w:rPr>
        <w:t>с</w:t>
      </w:r>
      <w:r>
        <w:rPr>
          <w:sz w:val="28"/>
        </w:rPr>
        <w:t>пользование типовых технологических процессов эффективно при массовом и крупносерийном производстве, когда используются поточные методы работы с объединением рабочих мест в поточные линии. Настройка оборудования п</w:t>
      </w:r>
      <w:r>
        <w:rPr>
          <w:sz w:val="28"/>
        </w:rPr>
        <w:t>о</w:t>
      </w:r>
      <w:r>
        <w:rPr>
          <w:sz w:val="28"/>
        </w:rPr>
        <w:t>точных линий на типовой технологический процесс дает возможность за счет небольших переналадок быстро переходить на выпуск других деталей при з</w:t>
      </w:r>
      <w:r>
        <w:rPr>
          <w:sz w:val="28"/>
        </w:rPr>
        <w:t>а</w:t>
      </w:r>
      <w:r>
        <w:rPr>
          <w:sz w:val="28"/>
        </w:rPr>
        <w:t>пуске изделий новой серии, в состав которых эти детали входят в качестве комплектующих</w:t>
      </w:r>
      <w:r w:rsidR="00061FF9">
        <w:rPr>
          <w:sz w:val="28"/>
        </w:rPr>
        <w:t xml:space="preserve">. </w:t>
      </w:r>
      <w:r>
        <w:rPr>
          <w:b/>
          <w:bCs/>
          <w:sz w:val="28"/>
          <w:u w:val="single"/>
        </w:rPr>
        <w:t>Групповым</w:t>
      </w:r>
      <w:r>
        <w:rPr>
          <w:sz w:val="28"/>
        </w:rPr>
        <w:t xml:space="preserve"> называется технологический процесс изгото</w:t>
      </w:r>
      <w:r>
        <w:rPr>
          <w:sz w:val="28"/>
        </w:rPr>
        <w:t>в</w:t>
      </w:r>
      <w:r>
        <w:rPr>
          <w:sz w:val="28"/>
        </w:rPr>
        <w:t>ления группы изделий с разными конструктивными, но общими технологич</w:t>
      </w:r>
      <w:r>
        <w:rPr>
          <w:sz w:val="28"/>
        </w:rPr>
        <w:t>е</w:t>
      </w:r>
      <w:r>
        <w:rPr>
          <w:sz w:val="28"/>
        </w:rPr>
        <w:t>скими признаками. Групповой технологический процесс осуществляется на станках одной группы: токарных, фрезерных, шлифовальных и пр. преимущ</w:t>
      </w:r>
      <w:r>
        <w:rPr>
          <w:sz w:val="28"/>
        </w:rPr>
        <w:t>е</w:t>
      </w:r>
      <w:r>
        <w:rPr>
          <w:sz w:val="28"/>
        </w:rPr>
        <w:t>ственно в пределах одной операции. Отсюда его название. В то время как, т</w:t>
      </w:r>
      <w:r>
        <w:rPr>
          <w:sz w:val="28"/>
        </w:rPr>
        <w:t>и</w:t>
      </w:r>
      <w:r>
        <w:rPr>
          <w:sz w:val="28"/>
        </w:rPr>
        <w:t>повой технологический процесс, как правило, состоит из ряда операций, в</w:t>
      </w:r>
      <w:r>
        <w:rPr>
          <w:sz w:val="28"/>
        </w:rPr>
        <w:t>ы</w:t>
      </w:r>
      <w:r>
        <w:rPr>
          <w:sz w:val="28"/>
        </w:rPr>
        <w:t xml:space="preserve">полняемых на станках, принадлежащим к различным группам. Изготовление деталей по групповым технологическим процессам называется </w:t>
      </w:r>
      <w:r>
        <w:rPr>
          <w:b/>
          <w:bCs/>
          <w:sz w:val="28"/>
          <w:u w:val="single"/>
        </w:rPr>
        <w:t>групповой о</w:t>
      </w:r>
      <w:r>
        <w:rPr>
          <w:b/>
          <w:bCs/>
          <w:sz w:val="28"/>
          <w:u w:val="single"/>
        </w:rPr>
        <w:t>б</w:t>
      </w:r>
      <w:r>
        <w:rPr>
          <w:b/>
          <w:bCs/>
          <w:sz w:val="28"/>
          <w:u w:val="single"/>
        </w:rPr>
        <w:t>работкой</w:t>
      </w:r>
      <w:r>
        <w:rPr>
          <w:sz w:val="28"/>
        </w:rPr>
        <w:t xml:space="preserve">. </w:t>
      </w:r>
    </w:p>
    <w:p w:rsidR="003F027B" w:rsidRDefault="003F027B" w:rsidP="00C97719">
      <w:pPr>
        <w:pStyle w:val="a3"/>
        <w:jc w:val="both"/>
      </w:pPr>
      <w:r>
        <w:t xml:space="preserve">     Основой групповой обработки также как и при типизации является класс</w:t>
      </w:r>
      <w:r>
        <w:t>и</w:t>
      </w:r>
      <w:r>
        <w:t>фикация изделий с объединением деталей в группы. Однако признак класс</w:t>
      </w:r>
      <w:r>
        <w:t>и</w:t>
      </w:r>
      <w:r>
        <w:t>фикации здесь другой. Объединение разных по конструкции и назначению д</w:t>
      </w:r>
      <w:r>
        <w:t>е</w:t>
      </w:r>
      <w:r>
        <w:t>талей производится по признаку их полной или частичной обработки на ста</w:t>
      </w:r>
      <w:r>
        <w:t>н</w:t>
      </w:r>
      <w:r>
        <w:t>ках одной группы с использованием одинаковых средств технологического о</w:t>
      </w:r>
      <w:r>
        <w:t>с</w:t>
      </w:r>
      <w:r>
        <w:t>нащения: приспособлений и инструмента. Очевидно, что детали одной группы должны иметь однотипные элементы: резьбовые поверхности, плоскости, п</w:t>
      </w:r>
      <w:r>
        <w:t>о</w:t>
      </w:r>
      <w:r>
        <w:t xml:space="preserve">верхности вращения и пр. </w:t>
      </w:r>
    </w:p>
    <w:p w:rsidR="003F027B" w:rsidRDefault="003F027B" w:rsidP="00C97719">
      <w:pPr>
        <w:pStyle w:val="a3"/>
        <w:jc w:val="both"/>
      </w:pPr>
      <w:r>
        <w:t xml:space="preserve">      Примером группы являются детали, представленные на рис.16.1. Здесь в группу объединены разные по конструкции и назначению детали: втулка со сложной наружной поверхностью, рычаг, стойка и корпусная деталь. Призн</w:t>
      </w:r>
      <w:r>
        <w:t>а</w:t>
      </w:r>
      <w:r>
        <w:t xml:space="preserve">ком объединения является наличие отверстий, обрабатываемых на   расточном станке. Обработка остальных поверхностей производится на других станках. </w:t>
      </w:r>
    </w:p>
    <w:p w:rsidR="003F027B" w:rsidRDefault="003F027B" w:rsidP="00C97719">
      <w:pPr>
        <w:pStyle w:val="a3"/>
        <w:jc w:val="both"/>
      </w:pPr>
      <w:r>
        <w:t xml:space="preserve">      Рациональной организацией групповой обработки при изготовлении ра</w:t>
      </w:r>
      <w:r>
        <w:t>з</w:t>
      </w:r>
      <w:r>
        <w:t xml:space="preserve">личных деталей является использование с одной и той же наладки. </w:t>
      </w:r>
    </w:p>
    <w:p w:rsidR="003F027B" w:rsidRPr="00040C08" w:rsidRDefault="003F027B" w:rsidP="00C97719">
      <w:pPr>
        <w:pStyle w:val="20"/>
        <w:spacing w:after="0" w:line="240" w:lineRule="auto"/>
        <w:jc w:val="both"/>
        <w:rPr>
          <w:sz w:val="28"/>
          <w:szCs w:val="28"/>
        </w:rPr>
      </w:pPr>
      <w:r w:rsidRPr="00040C08">
        <w:rPr>
          <w:b/>
          <w:bCs/>
          <w:i/>
          <w:iCs/>
          <w:sz w:val="28"/>
          <w:szCs w:val="28"/>
          <w:u w:val="single"/>
        </w:rPr>
        <w:t>Наладкой</w:t>
      </w:r>
      <w:r w:rsidRPr="00040C08">
        <w:rPr>
          <w:sz w:val="28"/>
          <w:szCs w:val="28"/>
        </w:rPr>
        <w:t xml:space="preserve"> </w:t>
      </w:r>
      <w:r w:rsidRPr="00040C08">
        <w:rPr>
          <w:iCs/>
          <w:sz w:val="28"/>
          <w:szCs w:val="28"/>
        </w:rPr>
        <w:t>называется подготовка технологического оборудования и технол</w:t>
      </w:r>
      <w:r w:rsidRPr="00040C08">
        <w:rPr>
          <w:iCs/>
          <w:sz w:val="28"/>
          <w:szCs w:val="28"/>
        </w:rPr>
        <w:t>о</w:t>
      </w:r>
      <w:r w:rsidRPr="00040C08">
        <w:rPr>
          <w:iCs/>
          <w:sz w:val="28"/>
          <w:szCs w:val="28"/>
        </w:rPr>
        <w:t>гической оснастки к выполнению технологической операции.</w:t>
      </w:r>
      <w:r w:rsidRPr="00040C08">
        <w:rPr>
          <w:sz w:val="28"/>
          <w:szCs w:val="28"/>
        </w:rPr>
        <w:t xml:space="preserve"> </w:t>
      </w:r>
    </w:p>
    <w:p w:rsidR="003F027B" w:rsidRPr="00040C08" w:rsidRDefault="003F027B" w:rsidP="00C97719">
      <w:pPr>
        <w:pStyle w:val="20"/>
        <w:spacing w:after="0" w:line="240" w:lineRule="auto"/>
        <w:jc w:val="both"/>
        <w:rPr>
          <w:iCs/>
          <w:sz w:val="28"/>
          <w:szCs w:val="28"/>
        </w:rPr>
      </w:pPr>
      <w:r w:rsidRPr="00040C08">
        <w:rPr>
          <w:iCs/>
          <w:sz w:val="28"/>
          <w:szCs w:val="28"/>
        </w:rPr>
        <w:t xml:space="preserve">К наладке относится установка инструмента, приспособлений и настройка станка на заданные режимы резания. </w:t>
      </w:r>
    </w:p>
    <w:p w:rsidR="00061FF9" w:rsidRDefault="003F027B" w:rsidP="00C97719">
      <w:pPr>
        <w:jc w:val="both"/>
        <w:rPr>
          <w:sz w:val="28"/>
        </w:rPr>
      </w:pPr>
      <w:r>
        <w:rPr>
          <w:sz w:val="28"/>
        </w:rPr>
        <w:t xml:space="preserve">     Технологический процесс изготовления деталей, представленных на рис. 16.</w:t>
      </w:r>
      <w:r w:rsidR="00CA0163">
        <w:rPr>
          <w:sz w:val="28"/>
        </w:rPr>
        <w:t>5.</w:t>
      </w:r>
      <w:r>
        <w:rPr>
          <w:sz w:val="28"/>
        </w:rPr>
        <w:t>1, содержит одну групповую операцию – растачивание отверстий. Однако можно разработать технологический процесс, который полностью составлен из групповых операций. В этом случае наладка станков по операциям  произв</w:t>
      </w:r>
      <w:r>
        <w:rPr>
          <w:sz w:val="28"/>
        </w:rPr>
        <w:t>о</w:t>
      </w:r>
      <w:r>
        <w:rPr>
          <w:sz w:val="28"/>
        </w:rPr>
        <w:t>дится для наиболее сложной детали группы,  конфигурация которой полн</w:t>
      </w:r>
      <w:r>
        <w:rPr>
          <w:sz w:val="28"/>
        </w:rPr>
        <w:t>о</w:t>
      </w:r>
      <w:r>
        <w:rPr>
          <w:sz w:val="28"/>
        </w:rPr>
        <w:t>стью включает элементарные поверхности других деталей.</w:t>
      </w:r>
      <w:r>
        <w:t xml:space="preserve"> </w:t>
      </w:r>
      <w:r>
        <w:rPr>
          <w:sz w:val="28"/>
        </w:rPr>
        <w:t>Если в конфигур</w:t>
      </w:r>
      <w:r>
        <w:rPr>
          <w:sz w:val="28"/>
        </w:rPr>
        <w:t>а</w:t>
      </w:r>
      <w:r>
        <w:rPr>
          <w:sz w:val="28"/>
        </w:rPr>
        <w:t xml:space="preserve">ции простой детали имеется поверхность, которая отсутствует у более </w:t>
      </w:r>
      <w:r w:rsidR="00D570EB">
        <w:rPr>
          <w:sz w:val="28"/>
        </w:rPr>
        <w:t xml:space="preserve">слож - </w:t>
      </w:r>
    </w:p>
    <w:p w:rsidR="00371973" w:rsidRDefault="00ED3A5D" w:rsidP="00C97719">
      <w:pPr>
        <w:jc w:val="both"/>
        <w:rPr>
          <w:noProof/>
          <w:sz w:val="28"/>
        </w:rPr>
      </w:pPr>
      <w:r>
        <w:rPr>
          <w:noProof/>
          <w:sz w:val="28"/>
        </w:rPr>
        <w:lastRenderedPageBreak/>
        <w:pict>
          <v:group id="_x0000_s9695" style="position:absolute;left:0;text-align:left;margin-left:-17.1pt;margin-top:-12.4pt;width:507.3pt;height:353.4pt;z-index:251701760" coordorigin="1455,1192" coordsize="10146,7068">
            <v:group id="_x0000_s9616" style="position:absolute;left:3030;top:1192;width:7278;height:5555" coordorigin="2145,1330" coordsize="7755,6242" o:regroupid="50">
              <v:group id="_x0000_s9617" style="position:absolute;left:2427;top:1429;width:1827;height:3328" coordorigin="1299,1980" coordsize="2964,5400">
                <o:lock v:ext="edit" aspectratio="t"/>
                <v:group id="_x0000_s9618" style="position:absolute;left:1551;top:1980;width:2286;height:2700" coordorigin="1551,1980" coordsize="2286,2700">
                  <o:lock v:ext="edit" aspectratio="t"/>
                  <v:group id="_x0000_s9619" style="position:absolute;left:1551;top:2230;width:2286;height:2103" coordorigin="1551,2230" coordsize="2286,2103">
                    <o:lock v:ext="edit" aspectratio="t"/>
                    <v:rect id="_x0000_s9620" style="position:absolute;left:1642;top:2139;width:2103;height:2286;rotation:90" fillcolor="black" strokeweight="1.5pt">
                      <v:fill r:id="rId9" o:title="Светлый диагональный 2" type="pattern"/>
                      <o:lock v:ext="edit" aspectratio="t"/>
                    </v:rect>
                    <v:rect id="_x0000_s9621" style="position:absolute;left:2200;top:2006;width:992;height:1440;rotation:90" strokeweight="1.5pt">
                      <o:lock v:ext="edit" aspectratio="t"/>
                    </v:rect>
                    <v:rect id="_x0000_s9622" style="position:absolute;left:2247;top:3222;width:930;height:1111" strokeweight="1.5pt">
                      <o:lock v:ext="edit" aspectratio="t"/>
                    </v:rect>
                  </v:group>
                  <v:line id="_x0000_s9623" style="position:absolute;rotation:90" from="1347,3330" to="4047,3330">
                    <v:stroke dashstyle="dashDot"/>
                    <o:lock v:ext="edit" aspectratio="t"/>
                  </v:line>
                </v:group>
                <v:group id="_x0000_s9624" style="position:absolute;left:1299;top:4916;width:2964;height:2464" coordorigin="1299,4916" coordsize="2964,2464">
                  <o:lock v:ext="edit" aspectratio="t"/>
                  <v:group id="_x0000_s9625" style="position:absolute;left:1437;top:5040;width:2520;height:2160" coordorigin="1437,5040" coordsize="2520,2160">
                    <o:lock v:ext="edit" aspectratio="t"/>
                    <v:shapetype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_x0000_s9626" type="#_x0000_t56" style="position:absolute;left:1437;top:5040;width:2520;height:2160" strokeweight="1.5pt">
                      <o:lock v:ext="edit" aspectratio="t"/>
                    </v:shape>
                    <v:oval id="_x0000_s9627" style="position:absolute;left:1947;top:5521;width:1440;height:1440" strokeweight="1.5pt">
                      <o:lock v:ext="edit" aspectratio="t"/>
                    </v:oval>
                    <v:oval id="_x0000_s9628" style="position:absolute;left:2217;top:5785;width:900;height:900" strokeweight="1.5pt">
                      <o:lock v:ext="edit" aspectratio="t"/>
                    </v:oval>
                  </v:group>
                  <v:line id="_x0000_s9629" style="position:absolute" from="1299,6203" to="4263,6203">
                    <v:stroke dashstyle="dashDot"/>
                    <o:lock v:ext="edit" aspectratio="t"/>
                  </v:line>
                  <v:line id="_x0000_s9630" style="position:absolute" from="2697,4916" to="2697,7380">
                    <v:stroke dashstyle="dashDot"/>
                    <o:lock v:ext="edit" aspectratio="t"/>
                  </v:line>
                </v:group>
              </v:group>
              <v:group id="_x0000_s9631" style="position:absolute;left:6951;top:1330;width:2596;height:3383" coordorigin="5907,1924" coordsize="4210,5488">
                <o:lock v:ext="edit" aspectratio="t"/>
                <v:group id="_x0000_s9632" style="position:absolute;left:4967;top:5592;width:2760;height:880;rotation:90" coordorigin="5487,3475" coordsize="1800,880">
                  <o:lock v:ext="edit" aspectratio="t"/>
                  <v:group id="_x0000_s9633" style="position:absolute;left:5487;top:3596;width:1800;height:572" coordorigin="5487,3596" coordsize="1800,572">
                    <o:lock v:ext="edit" aspectratio="t"/>
                    <v:rect id="_x0000_s9634" style="position:absolute;left:5487;top:3596;width:1800;height:572" fillcolor="black" strokeweight="1.5pt">
                      <v:fill r:id="rId9" o:title="Светлый диагональный 2" type="pattern"/>
                      <o:lock v:ext="edit" aspectratio="t"/>
                    </v:rect>
                    <v:rect id="_x0000_s9635" style="position:absolute;left:5985;top:3607;width:780;height:561" strokeweight="1.5pt">
                      <o:lock v:ext="edit" aspectratio="t"/>
                    </v:rect>
                  </v:group>
                  <v:line id="_x0000_s9636" style="position:absolute" from="6375,3475" to="6375,4355">
                    <v:stroke dashstyle="dashDot"/>
                    <o:lock v:ext="edit" aspectratio="t"/>
                  </v:line>
                </v:group>
                <v:group id="_x0000_s9637" style="position:absolute;left:8297;top:2864;width:2760;height:880;rotation:90" coordorigin="5487,3475" coordsize="1800,880">
                  <o:lock v:ext="edit" aspectratio="t"/>
                  <v:group id="_x0000_s9638" style="position:absolute;left:5487;top:3596;width:1800;height:572" coordorigin="5487,3596" coordsize="1800,572">
                    <o:lock v:ext="edit" aspectratio="t"/>
                    <v:rect id="_x0000_s9639" style="position:absolute;left:5487;top:3596;width:1800;height:572" fillcolor="black" strokeweight="1.5pt">
                      <v:fill r:id="rId9" o:title="Светлый диагональный 2" type="pattern"/>
                      <o:lock v:ext="edit" aspectratio="t"/>
                    </v:rect>
                    <v:rect id="_x0000_s9640" style="position:absolute;left:5985;top:3607;width:780;height:561" strokeweight="1.5pt">
                      <o:lock v:ext="edit" aspectratio="t"/>
                    </v:rect>
                  </v:group>
                  <v:line id="_x0000_s9641" style="position:absolute" from="6375,3475" to="6375,4355">
                    <v:stroke dashstyle="dashDot"/>
                    <o:lock v:ext="edit" aspectratio="t"/>
                  </v:line>
                </v:group>
                <v:group id="_x0000_s9642" style="position:absolute;left:6627;top:3970;width:2796;height:1397" coordorigin="5997,3904" coordsize="2796,1397">
                  <o:lock v:ext="edit" aspectratio="t"/>
                  <v:shape id="_x0000_s9643" type="#_x0000_t7" style="position:absolute;left:6724;top:3210;width:1341;height:2796;rotation:90;flip:x" adj="10357" fillcolor="black" strokecolor="white">
                    <v:fill r:id="rId9" o:title="Светлый диагональный 2" type="pattern"/>
                    <o:lock v:ext="edit" aspectratio="t"/>
                  </v:shape>
                  <v:line id="_x0000_s9644" style="position:absolute;flip:y" from="6027,4597" to="8787,5301" strokeweight="1.5pt">
                    <o:lock v:ext="edit" aspectratio="t"/>
                  </v:line>
                  <v:line id="_x0000_s9645" style="position:absolute;flip:y" from="5997,3904" to="8787,4586" strokeweight="1.5pt">
                    <o:lock v:ext="edit" aspectratio="t"/>
                  </v:line>
                </v:group>
              </v:group>
              <v:group id="_x0000_s9646" style="position:absolute;left:2145;top:5312;width:2301;height:2069" coordorigin="795,8611" coordsize="3732,3356">
                <o:lock v:ext="edit" aspectratio="t"/>
                <v:group id="_x0000_s9647" style="position:absolute;left:2210;top:8611;width:880;height:2760" coordorigin="2210,8611" coordsize="880,2760">
                  <o:lock v:ext="edit" aspectratio="t"/>
                  <v:rect id="_x0000_s9648" style="position:absolute;left:1306;top:9702;width:2760;height:577;rotation:90" fillcolor="black" strokeweight="1.5pt">
                    <v:fill r:id="rId9" o:title="Светлый диагональный 2" type="pattern"/>
                    <o:lock v:ext="edit" aspectratio="t"/>
                  </v:rect>
                  <v:rect id="_x0000_s9649" style="position:absolute;left:2086;top:9683;width:1196;height:578;rotation:90" strokeweight="1.5pt">
                    <o:lock v:ext="edit" aspectratio="t"/>
                  </v:rect>
                  <v:line id="_x0000_s9650" style="position:absolute;rotation:90" from="2650,9533" to="2650,10413">
                    <v:stroke dashstyle="dashDot"/>
                    <o:lock v:ext="edit" aspectratio="t"/>
                  </v:line>
                </v:group>
                <v:rect id="_x0000_s9651" style="position:absolute;left:795;top:11329;width:3714;height:539" fillcolor="black" strokecolor="white">
                  <v:fill r:id="rId9" o:title="Светлый диагональный 2" type="pattern"/>
                  <o:lock v:ext="edit" aspectratio="t"/>
                </v:rect>
                <v:line id="_x0000_s9652" style="position:absolute;flip:y" from="831,11340" to="2415,11340" strokeweight="1.5pt">
                  <o:lock v:ext="edit" aspectratio="t"/>
                </v:line>
                <v:line id="_x0000_s9653" style="position:absolute;flip:y" from="2943,11340" to="4527,11340" strokeweight="1.5pt">
                  <o:lock v:ext="edit" aspectratio="t"/>
                </v:line>
                <v:line id="_x0000_s9654" style="position:absolute" from="4515,11340" to="4515,11846" strokeweight="1.5pt">
                  <o:lock v:ext="edit" aspectratio="t"/>
                </v:line>
                <v:line id="_x0000_s9655" style="position:absolute" from="831,11340" to="831,11846" strokeweight="1.5pt">
                  <o:lock v:ext="edit" aspectratio="t"/>
                </v:line>
                <v:line id="_x0000_s9656" style="position:absolute" from="825,11857" to="4515,11857" strokeweight="1.5pt">
                  <o:lock v:ext="edit" aspectratio="t"/>
                </v:line>
                <v:group id="_x0000_s9657" style="position:absolute;left:3507;top:11164;width:570;height:803" coordorigin="3507,11164" coordsize="570,803">
                  <o:lock v:ext="edit" aspectratio="t"/>
                  <v:rect id="_x0000_s9658" style="position:absolute;left:3507;top:11340;width:570;height:517" strokeweight="1.5pt">
                    <o:lock v:ext="edit" aspectratio="t"/>
                  </v:rect>
                  <v:line id="_x0000_s9659" style="position:absolute" from="3795,11164" to="3795,11967">
                    <v:stroke dashstyle="dashDot"/>
                    <o:lock v:ext="edit" aspectratio="t"/>
                  </v:line>
                </v:group>
                <v:group id="_x0000_s9660" style="position:absolute;left:1263;top:11219;width:570;height:726" coordorigin="1263,11219" coordsize="570,726">
                  <o:lock v:ext="edit" aspectratio="t"/>
                  <v:rect id="_x0000_s9661" style="position:absolute;left:1263;top:11340;width:570;height:506" strokeweight="1.5pt">
                    <o:lock v:ext="edit" aspectratio="t"/>
                  </v:rect>
                  <v:line id="_x0000_s9662" style="position:absolute" from="1545,11219" to="1545,11945">
                    <v:stroke dashstyle="dashDot"/>
                    <o:lock v:ext="edit" aspectratio="t"/>
                  </v:line>
                </v:group>
              </v:group>
              <v:group id="_x0000_s9663" style="position:absolute;left:6501;top:5477;width:3399;height:2095" coordorigin="4917,8425" coordsize="6786,3399">
                <o:lock v:ext="edit" aspectratio="t"/>
                <v:group id="_x0000_s9664" style="position:absolute;left:4917;top:8425;width:6786;height:3399" coordorigin="4917,8425" coordsize="6786,3399">
                  <o:lock v:ext="edit" aspectratio="t"/>
                  <v:group id="_x0000_s9665" style="position:absolute;left:6174;top:8425;width:4263;height:2629" coordorigin="6174,8425" coordsize="4263,2629">
                    <o:lock v:ext="edit" aspectratio="t"/>
                    <v:rect id="_x0000_s9666" style="position:absolute;left:6174;top:8425;width:4260;height:2629" fillcolor="black" strokeweight="1.5pt">
                      <v:fill r:id="rId9" o:title="Светлый диагональный 2" type="pattern"/>
                      <o:lock v:ext="edit" aspectratio="t"/>
                    </v:rect>
                    <v:rect id="_x0000_s9667" style="position:absolute;left:6177;top:8986;width:4260;height:1540" strokeweight="1.5pt">
                      <o:lock v:ext="edit" aspectratio="t"/>
                    </v:rect>
                    <v:rect id="_x0000_s9668" style="position:absolute;left:7095;top:8755;width:2412;height:2013" strokeweight="1.5pt">
                      <o:lock v:ext="edit" aspectratio="t"/>
                    </v:rect>
                  </v:group>
                  <v:group id="_x0000_s9669" style="position:absolute;left:9507;top:10922;width:2196;height:902" coordorigin="9507,10922" coordsize="2196,902">
                    <o:lock v:ext="edit" aspectratio="t"/>
                    <v:rect id="_x0000_s9670" style="position:absolute;left:9507;top:11043;width:2178;height:605" fillcolor="black" strokecolor="white">
                      <v:fill r:id="rId9" o:title="Светлый диагональный 2" type="pattern"/>
                      <o:lock v:ext="edit" aspectratio="t"/>
                    </v:rect>
                    <v:rect id="_x0000_s9671" style="position:absolute;left:10707;top:11043;width:600;height:594" strokeweight="1.5pt">
                      <o:lock v:ext="edit" aspectratio="t"/>
                    </v:rect>
                    <v:line id="_x0000_s9672" style="position:absolute" from="11007,10922" to="11007,11824">
                      <v:stroke dashstyle="dashDot"/>
                      <o:lock v:ext="edit" aspectratio="t"/>
                    </v:line>
                    <v:line id="_x0000_s9673" style="position:absolute;flip:y" from="10473,11043" to="11703,11043" strokeweight="1.5pt">
                      <o:lock v:ext="edit" aspectratio="t"/>
                    </v:line>
                    <v:line id="_x0000_s9674" style="position:absolute" from="9537,11637" to="11667,11637" strokeweight="1.5pt">
                      <o:lock v:ext="edit" aspectratio="t"/>
                    </v:line>
                    <v:line id="_x0000_s9675" style="position:absolute" from="9525,11087" to="9525,11670" strokeweight="1.5pt">
                      <o:lock v:ext="edit" aspectratio="t"/>
                    </v:line>
                    <v:line id="_x0000_s9676" style="position:absolute" from="11703,11076" to="11703,11659" strokeweight="1.5pt">
                      <o:lock v:ext="edit" aspectratio="t"/>
                    </v:line>
                  </v:group>
                  <v:group id="_x0000_s9677" style="position:absolute;left:4917;top:10900;width:2196;height:902;flip:x" coordorigin="9507,10922" coordsize="2196,902">
                    <o:lock v:ext="edit" aspectratio="t"/>
                    <v:rect id="_x0000_s9678" style="position:absolute;left:9507;top:11043;width:2178;height:605" fillcolor="black" strokecolor="white">
                      <v:fill r:id="rId9" o:title="Светлый диагональный 2" type="pattern"/>
                      <o:lock v:ext="edit" aspectratio="t"/>
                    </v:rect>
                    <v:rect id="_x0000_s9679" style="position:absolute;left:10707;top:11043;width:600;height:594" strokeweight="1.5pt">
                      <o:lock v:ext="edit" aspectratio="t"/>
                    </v:rect>
                    <v:line id="_x0000_s9680" style="position:absolute" from="11007,10922" to="11007,11824">
                      <v:stroke dashstyle="dashDot"/>
                      <o:lock v:ext="edit" aspectratio="t"/>
                    </v:line>
                    <v:line id="_x0000_s9681" style="position:absolute;flip:y" from="10473,11043" to="11703,11043" strokeweight="1.5pt">
                      <o:lock v:ext="edit" aspectratio="t"/>
                    </v:line>
                    <v:line id="_x0000_s9682" style="position:absolute" from="9537,11637" to="11667,11637" strokeweight="1.5pt">
                      <o:lock v:ext="edit" aspectratio="t"/>
                    </v:line>
                    <v:line id="_x0000_s9683" style="position:absolute" from="9525,11087" to="9525,11670" strokeweight="1.5pt">
                      <o:lock v:ext="edit" aspectratio="t"/>
                    </v:line>
                    <v:line id="_x0000_s9684" style="position:absolute" from="11703,11076" to="11703,11659" strokeweight="1.5pt">
                      <o:lock v:ext="edit" aspectratio="t"/>
                    </v:line>
                  </v:group>
                </v:group>
                <v:line id="_x0000_s9685" style="position:absolute" from="6027,9745" to="10785,9745">
                  <v:stroke dashstyle="dashDot"/>
                  <o:lock v:ext="edit" aspectratio="t"/>
                </v:line>
              </v:group>
            </v:group>
            <v:shape id="_x0000_s9686" type="#_x0000_t202" style="position:absolute;left:1455;top:7348;width:10146;height:912" o:regroupid="50" strokecolor="white">
              <v:textbox>
                <w:txbxContent>
                  <w:p w:rsidR="003222B1" w:rsidRPr="00371973" w:rsidRDefault="003222B1" w:rsidP="00A63AC4">
                    <w:pPr>
                      <w:jc w:val="center"/>
                      <w:rPr>
                        <w:sz w:val="28"/>
                        <w:szCs w:val="28"/>
                      </w:rPr>
                    </w:pPr>
                    <w:r>
                      <w:rPr>
                        <w:sz w:val="28"/>
                        <w:szCs w:val="28"/>
                      </w:rPr>
                      <w:t>Рис.16.5.1.</w:t>
                    </w:r>
                    <w:r w:rsidRPr="00371973">
                      <w:rPr>
                        <w:sz w:val="28"/>
                        <w:szCs w:val="28"/>
                      </w:rPr>
                      <w:t xml:space="preserve"> Группа деталей с отверстиями, обрабатываемых на расточном станке</w:t>
                    </w:r>
                  </w:p>
                  <w:p w:rsidR="003222B1" w:rsidRPr="00371973" w:rsidRDefault="003222B1" w:rsidP="00A63AC4">
                    <w:pPr>
                      <w:jc w:val="center"/>
                      <w:rPr>
                        <w:sz w:val="28"/>
                        <w:szCs w:val="28"/>
                      </w:rPr>
                    </w:pPr>
                    <w:r w:rsidRPr="00371973">
                      <w:rPr>
                        <w:sz w:val="28"/>
                        <w:szCs w:val="28"/>
                      </w:rPr>
                      <w:t>а - втулка; б – рычаг; в – стойка; г - корпус</w:t>
                    </w:r>
                  </w:p>
                </w:txbxContent>
              </v:textbox>
            </v:shape>
            <v:shape id="_x0000_s9687" type="#_x0000_t202" style="position:absolute;left:4908;top:3928;width:624;height:506" o:regroupid="50" strokecolor="white">
              <v:textbox>
                <w:txbxContent>
                  <w:p w:rsidR="003222B1" w:rsidRDefault="003222B1" w:rsidP="00A63AC4">
                    <w:pPr>
                      <w:rPr>
                        <w:sz w:val="28"/>
                      </w:rPr>
                    </w:pPr>
                    <w:r>
                      <w:rPr>
                        <w:sz w:val="28"/>
                      </w:rPr>
                      <w:t>а</w:t>
                    </w:r>
                  </w:p>
                </w:txbxContent>
              </v:textbox>
            </v:shape>
            <v:shape id="_x0000_s9688" type="#_x0000_t202" style="position:absolute;left:8526;top:3871;width:624;height:506" o:regroupid="50" strokecolor="white">
              <v:textbox>
                <w:txbxContent>
                  <w:p w:rsidR="003222B1" w:rsidRDefault="003222B1" w:rsidP="00A63AC4">
                    <w:pPr>
                      <w:rPr>
                        <w:sz w:val="28"/>
                      </w:rPr>
                    </w:pPr>
                    <w:r>
                      <w:rPr>
                        <w:sz w:val="28"/>
                      </w:rPr>
                      <w:t>б</w:t>
                    </w:r>
                  </w:p>
                </w:txbxContent>
              </v:textbox>
            </v:shape>
            <v:shape id="_x0000_s9689" type="#_x0000_t202" style="position:absolute;left:3804;top:6721;width:624;height:506" o:regroupid="50" strokecolor="white">
              <v:textbox>
                <w:txbxContent>
                  <w:p w:rsidR="003222B1" w:rsidRDefault="003222B1" w:rsidP="00A63AC4">
                    <w:pPr>
                      <w:rPr>
                        <w:sz w:val="28"/>
                      </w:rPr>
                    </w:pPr>
                    <w:r>
                      <w:rPr>
                        <w:sz w:val="28"/>
                      </w:rPr>
                      <w:t>в</w:t>
                    </w:r>
                  </w:p>
                </w:txbxContent>
              </v:textbox>
            </v:shape>
            <v:shape id="_x0000_s9690" type="#_x0000_t202" style="position:absolute;left:8406;top:6778;width:624;height:506" o:regroupid="50" strokecolor="white">
              <v:textbox>
                <w:txbxContent>
                  <w:p w:rsidR="003222B1" w:rsidRDefault="003222B1" w:rsidP="00A63AC4">
                    <w:pPr>
                      <w:rPr>
                        <w:sz w:val="28"/>
                      </w:rPr>
                    </w:pPr>
                    <w:r>
                      <w:rPr>
                        <w:sz w:val="28"/>
                      </w:rPr>
                      <w:t>г</w:t>
                    </w:r>
                  </w:p>
                </w:txbxContent>
              </v:textbox>
            </v:shape>
          </v:group>
        </w:pict>
      </w: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061FF9" w:rsidP="00C97719">
      <w:pPr>
        <w:jc w:val="both"/>
        <w:rPr>
          <w:sz w:val="28"/>
        </w:rPr>
      </w:pPr>
    </w:p>
    <w:p w:rsidR="00061FF9" w:rsidRDefault="00A63AC4" w:rsidP="00C97719">
      <w:pPr>
        <w:jc w:val="both"/>
        <w:rPr>
          <w:sz w:val="28"/>
        </w:rPr>
      </w:pPr>
      <w:r>
        <w:t xml:space="preserve">                              </w:t>
      </w:r>
      <w:r w:rsidR="00057974">
        <w:rPr>
          <w:noProof/>
        </w:rPr>
        <w:drawing>
          <wp:inline distT="0" distB="0" distL="0" distR="0">
            <wp:extent cx="4105275" cy="4048125"/>
            <wp:effectExtent l="19050" t="0" r="9525" b="0"/>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932" cstate="print"/>
                    <a:srcRect/>
                    <a:stretch>
                      <a:fillRect/>
                    </a:stretch>
                  </pic:blipFill>
                  <pic:spPr bwMode="auto">
                    <a:xfrm>
                      <a:off x="0" y="0"/>
                      <a:ext cx="4105275" cy="4048125"/>
                    </a:xfrm>
                    <a:prstGeom prst="rect">
                      <a:avLst/>
                    </a:prstGeom>
                    <a:noFill/>
                    <a:ln w="9525">
                      <a:noFill/>
                      <a:miter lim="800000"/>
                      <a:headEnd/>
                      <a:tailEnd/>
                    </a:ln>
                  </pic:spPr>
                </pic:pic>
              </a:graphicData>
            </a:graphic>
          </wp:inline>
        </w:drawing>
      </w:r>
    </w:p>
    <w:p w:rsidR="00061FF9" w:rsidRDefault="00ED3A5D" w:rsidP="00C97719">
      <w:pPr>
        <w:jc w:val="both"/>
        <w:rPr>
          <w:sz w:val="28"/>
        </w:rPr>
      </w:pPr>
      <w:r w:rsidRPr="00ED3A5D">
        <w:pict>
          <v:shape id="_x0000_s9694" type="#_x0000_t202" style="position:absolute;left:0;text-align:left;margin-left:-22.8pt;margin-top:12.85pt;width:521.55pt;height:42.75pt;z-index:251702784" strokecolor="white">
            <v:textbox>
              <w:txbxContent>
                <w:p w:rsidR="003222B1" w:rsidRPr="00371973" w:rsidRDefault="003222B1" w:rsidP="00371973">
                  <w:pPr>
                    <w:rPr>
                      <w:sz w:val="28"/>
                      <w:szCs w:val="28"/>
                    </w:rPr>
                  </w:pPr>
                  <w:r w:rsidRPr="00371973">
                    <w:rPr>
                      <w:sz w:val="28"/>
                      <w:szCs w:val="28"/>
                    </w:rPr>
                    <w:t>Рис.</w:t>
                  </w:r>
                  <w:r>
                    <w:rPr>
                      <w:sz w:val="28"/>
                      <w:szCs w:val="28"/>
                    </w:rPr>
                    <w:t>16.5.2.</w:t>
                  </w:r>
                  <w:r w:rsidRPr="00371973">
                    <w:rPr>
                      <w:sz w:val="28"/>
                      <w:szCs w:val="28"/>
                    </w:rPr>
                    <w:t xml:space="preserve"> Комплексная деталь – А и детали группы – Б; В; Г; Д; Е; Ж; З; И; К; Л</w:t>
                  </w:r>
                </w:p>
              </w:txbxContent>
            </v:textbox>
          </v:shape>
        </w:pict>
      </w:r>
    </w:p>
    <w:p w:rsidR="00061FF9" w:rsidRDefault="00061FF9" w:rsidP="00C97719">
      <w:pPr>
        <w:jc w:val="both"/>
        <w:rPr>
          <w:sz w:val="28"/>
        </w:rPr>
      </w:pPr>
    </w:p>
    <w:p w:rsidR="006E079F" w:rsidRDefault="00ED3A5D" w:rsidP="00C97719">
      <w:pPr>
        <w:jc w:val="both"/>
        <w:rPr>
          <w:sz w:val="28"/>
        </w:rPr>
      </w:pPr>
      <w:r>
        <w:rPr>
          <w:noProof/>
          <w:sz w:val="28"/>
        </w:rPr>
        <w:lastRenderedPageBreak/>
        <w:pict>
          <v:group id="_x0000_s9696" style="position:absolute;left:0;text-align:left;margin-left:6.6pt;margin-top:-8.55pt;width:477.9pt;height:684.15pt;z-index:251703808" coordorigin="1275,857" coordsize="9558,13683">
            <v:group id="_x0000_s9697" style="position:absolute;left:6069;top:8083;width:4764;height:4708" coordorigin="6237,2034" coordsize="4764,4708">
              <v:shape id="_x0000_s9698" type="#_x0000_t202" style="position:absolute;left:8475;top:2034;width:450;height:484" strokecolor="white">
                <v:textbox>
                  <w:txbxContent>
                    <w:p w:rsidR="003222B1" w:rsidRDefault="003222B1" w:rsidP="006E079F">
                      <w:pPr>
                        <w:rPr>
                          <w:sz w:val="28"/>
                          <w:lang w:val="en-US"/>
                        </w:rPr>
                      </w:pPr>
                      <w:r>
                        <w:rPr>
                          <w:sz w:val="28"/>
                          <w:lang w:val="en-US"/>
                        </w:rPr>
                        <w:t>1</w:t>
                      </w:r>
                    </w:p>
                  </w:txbxContent>
                </v:textbox>
              </v:shape>
              <v:shape id="_x0000_s9699" type="#_x0000_t202" style="position:absolute;left:10551;top:2672;width:450;height:484" strokecolor="white">
                <v:textbox>
                  <w:txbxContent>
                    <w:p w:rsidR="003222B1" w:rsidRDefault="003222B1" w:rsidP="006E079F">
                      <w:pPr>
                        <w:rPr>
                          <w:sz w:val="28"/>
                          <w:lang w:val="en-US"/>
                        </w:rPr>
                      </w:pPr>
                      <w:r>
                        <w:rPr>
                          <w:sz w:val="28"/>
                          <w:lang w:val="en-US"/>
                        </w:rPr>
                        <w:t>2</w:t>
                      </w:r>
                    </w:p>
                  </w:txbxContent>
                </v:textbox>
              </v:shape>
              <v:shape id="_x0000_s9700" type="#_x0000_t202" style="position:absolute;left:10473;top:5345;width:450;height:484" strokecolor="white">
                <v:textbox>
                  <w:txbxContent>
                    <w:p w:rsidR="003222B1" w:rsidRDefault="003222B1" w:rsidP="006E079F">
                      <w:pPr>
                        <w:rPr>
                          <w:sz w:val="28"/>
                          <w:lang w:val="en-US"/>
                        </w:rPr>
                      </w:pPr>
                      <w:r>
                        <w:rPr>
                          <w:sz w:val="28"/>
                          <w:lang w:val="en-US"/>
                        </w:rPr>
                        <w:t>3</w:t>
                      </w:r>
                    </w:p>
                  </w:txbxContent>
                </v:textbox>
              </v:shape>
              <v:shape id="_x0000_s9701" type="#_x0000_t202" style="position:absolute;left:8475;top:6258;width:450;height:484" strokecolor="white">
                <v:textbox>
                  <w:txbxContent>
                    <w:p w:rsidR="003222B1" w:rsidRDefault="003222B1" w:rsidP="006E079F">
                      <w:pPr>
                        <w:rPr>
                          <w:sz w:val="28"/>
                          <w:lang w:val="en-US"/>
                        </w:rPr>
                      </w:pPr>
                      <w:r>
                        <w:rPr>
                          <w:sz w:val="28"/>
                          <w:lang w:val="en-US"/>
                        </w:rPr>
                        <w:t>4</w:t>
                      </w:r>
                    </w:p>
                  </w:txbxContent>
                </v:textbox>
              </v:shape>
              <v:shape id="_x0000_s9702" type="#_x0000_t202" style="position:absolute;left:6237;top:5037;width:450;height:484" strokecolor="white">
                <v:textbox>
                  <w:txbxContent>
                    <w:p w:rsidR="003222B1" w:rsidRDefault="003222B1" w:rsidP="006E079F">
                      <w:pPr>
                        <w:rPr>
                          <w:sz w:val="28"/>
                          <w:lang w:val="en-US"/>
                        </w:rPr>
                      </w:pPr>
                      <w:r>
                        <w:rPr>
                          <w:sz w:val="28"/>
                          <w:lang w:val="en-US"/>
                        </w:rPr>
                        <w:t>5</w:t>
                      </w:r>
                    </w:p>
                  </w:txbxContent>
                </v:textbox>
              </v:shape>
              <v:shape id="_x0000_s9703" type="#_x0000_t202" style="position:absolute;left:6597;top:2320;width:450;height:484" strokecolor="white">
                <v:textbox>
                  <w:txbxContent>
                    <w:p w:rsidR="003222B1" w:rsidRDefault="003222B1" w:rsidP="006E079F">
                      <w:pPr>
                        <w:rPr>
                          <w:sz w:val="28"/>
                          <w:lang w:val="en-US"/>
                        </w:rPr>
                      </w:pPr>
                      <w:r>
                        <w:rPr>
                          <w:sz w:val="28"/>
                          <w:lang w:val="en-US"/>
                        </w:rPr>
                        <w:t>6</w:t>
                      </w:r>
                    </w:p>
                  </w:txbxContent>
                </v:textbox>
              </v:shape>
            </v:group>
            <v:group id="_x0000_s9704" style="position:absolute;left:1893;top:857;width:8676;height:5775" coordorigin="1401,1253" coordsize="8676,5775">
              <v:group id="_x0000_s9705" style="position:absolute;left:1401;top:1253;width:8676;height:5775" coordorigin="1401,1253" coordsize="8676,5775">
                <v:group id="_x0000_s9706" style="position:absolute;left:1809;top:1407;width:2760;height:2618" coordorigin="1809,1407" coordsize="2760,2618">
                  <v:group id="_x0000_s9707" style="position:absolute;left:1809;top:2045;width:2760;height:1980" coordorigin="1557,2012" coordsize="2760,1980">
                    <v:rect id="_x0000_s9708" style="position:absolute;left:1785;top:2012;width:2280;height:1980" fillcolor="black" strokeweight="1.5pt">
                      <v:fill r:id="rId9" o:title="Светлый диагональный 2" type="pattern"/>
                    </v:rect>
                    <v:rect id="_x0000_s9709" style="position:absolute;left:1791;top:2540;width:990;height:902" strokeweight="1.5pt"/>
                    <v:rect id="_x0000_s9710" style="position:absolute;left:2787;top:2386;width:1278;height:1232" strokeweight="1.5pt"/>
                    <v:line id="_x0000_s9711" style="position:absolute" from="1557,2980" to="4317,2980">
                      <v:stroke dashstyle="dashDot"/>
                    </v:line>
                  </v:group>
                  <v:group id="_x0000_s9712" style="position:absolute;left:2847;top:1407;width:756;height:572" coordorigin="2847,1407" coordsize="756,572">
                    <v:shape id="_x0000_s9713" type="#_x0000_t202" style="position:absolute;left:3153;top:1407;width:450;height:418" strokecolor="white">
                      <v:textbox style="mso-next-textbox:#_x0000_s9713">
                        <w:txbxContent>
                          <w:p w:rsidR="003222B1" w:rsidRDefault="003222B1" w:rsidP="006E079F">
                            <w:pPr>
                              <w:rPr>
                                <w:sz w:val="28"/>
                                <w:lang w:val="en-US"/>
                              </w:rPr>
                            </w:pPr>
                            <w:r>
                              <w:rPr>
                                <w:sz w:val="28"/>
                                <w:lang w:val="en-US"/>
                              </w:rPr>
                              <w:t>1</w:t>
                            </w:r>
                          </w:p>
                        </w:txbxContent>
                      </v:textbox>
                    </v:shape>
                    <v:group id="_x0000_s9714" style="position:absolute;left:2847;top:1737;width:432;height:242" coordorigin="2847,1737" coordsize="432,242">
                      <v:line id="_x0000_s9715" style="position:absolute" from="2847,1979" to="3165,1979"/>
                      <v:line id="_x0000_s9716" style="position:absolute;flip:y" from="2997,1737" to="3279,1979"/>
                    </v:group>
                  </v:group>
                  <v:group id="_x0000_s9717" style="position:absolute;left:2097;top:2650;width:822;height:517" coordorigin="657,3981" coordsize="822,517">
                    <v:shape id="_x0000_s9718" type="#_x0000_t202" style="position:absolute;left:1029;top:4080;width:450;height:418" strokecolor="white">
                      <v:textbox style="mso-next-textbox:#_x0000_s9718">
                        <w:txbxContent>
                          <w:p w:rsidR="003222B1" w:rsidRDefault="003222B1" w:rsidP="006E079F">
                            <w:pPr>
                              <w:rPr>
                                <w:sz w:val="28"/>
                                <w:lang w:val="en-US"/>
                              </w:rPr>
                            </w:pPr>
                          </w:p>
                        </w:txbxContent>
                      </v:textbox>
                    </v:shape>
                    <v:group id="_x0000_s9719" style="position:absolute;left:657;top:3981;width:432;height:242;flip:y" coordorigin="2847,1737" coordsize="432,242">
                      <v:line id="_x0000_s9720" style="position:absolute" from="2847,1979" to="3165,1979"/>
                      <v:line id="_x0000_s9721" style="position:absolute;flip:y" from="2997,1737" to="3279,1979"/>
                    </v:group>
                  </v:group>
                  <v:group id="_x0000_s9722" style="position:absolute;left:3231;top:2485;width:822;height:517" coordorigin="657,3981" coordsize="822,517">
                    <v:shape id="_x0000_s9723" type="#_x0000_t202" style="position:absolute;left:1029;top:4080;width:450;height:418" strokecolor="white">
                      <v:textbox style="mso-next-textbox:#_x0000_s9723">
                        <w:txbxContent>
                          <w:p w:rsidR="003222B1" w:rsidRDefault="003222B1" w:rsidP="006E079F">
                            <w:pPr>
                              <w:rPr>
                                <w:sz w:val="28"/>
                                <w:lang w:val="en-US"/>
                              </w:rPr>
                            </w:pPr>
                            <w:r>
                              <w:rPr>
                                <w:sz w:val="28"/>
                                <w:lang w:val="en-US"/>
                              </w:rPr>
                              <w:t>5</w:t>
                            </w:r>
                          </w:p>
                        </w:txbxContent>
                      </v:textbox>
                    </v:shape>
                    <v:group id="_x0000_s9724" style="position:absolute;left:657;top:3981;width:432;height:242;flip:y" coordorigin="2847,1737" coordsize="432,242">
                      <v:line id="_x0000_s9725" style="position:absolute" from="2847,1979" to="3165,1979"/>
                      <v:line id="_x0000_s9726" style="position:absolute;flip:y" from="2997,1737" to="3279,1979"/>
                    </v:group>
                  </v:group>
                </v:group>
                <v:group id="_x0000_s9727" style="position:absolute;left:7215;top:1253;width:2760;height:2651" coordorigin="7215,1253" coordsize="2760,2651">
                  <v:group id="_x0000_s9728" style="position:absolute;left:7215;top:1891;width:2760;height:2013" coordorigin="7215,1891" coordsize="2760,2013">
                    <v:rect id="_x0000_s9729" style="position:absolute;left:7443;top:1902;width:2280;height:1980" fillcolor="black" strokeweight="1.5pt">
                      <v:fill r:id="rId9" o:title="Светлый диагональный 2" type="pattern"/>
                    </v:rect>
                    <v:rect id="_x0000_s9730" style="position:absolute;left:7449;top:2430;width:2286;height:902" strokeweight="1.5pt"/>
                    <v:line id="_x0000_s9731" style="position:absolute" from="7215,2870" to="9975,2870">
                      <v:stroke dashstyle="dashDot"/>
                    </v:line>
                    <v:group id="_x0000_s9732" style="position:absolute;left:8241;top:1891;width:768;height:2013" coordorigin="8241,1891" coordsize="768,2013">
                      <v:rect id="_x0000_s9733" style="position:absolute;left:8253;top:1891;width:672;height:121" strokecolor="white"/>
                      <v:rect id="_x0000_s9734" style="position:absolute;left:8319;top:3739;width:672;height:165" strokecolor="white"/>
                      <v:group id="_x0000_s9735" style="position:absolute;left:8301;top:3761;width:708;height:110" coordorigin="8721,3761" coordsize="708,253">
                        <v:line id="_x0000_s9736" style="position:absolute;flip:y" from="9429,3772" to="9429,4014" strokeweight="1.5pt"/>
                        <v:line id="_x0000_s9737" style="position:absolute;flip:y" from="8721,3772" to="8721,4014" strokeweight="1.5pt"/>
                        <v:line id="_x0000_s9738" style="position:absolute" from="8727,3761" to="9429,3761" strokeweight="1.5pt"/>
                      </v:group>
                      <v:group id="_x0000_s9739" style="position:absolute;left:8241;top:1902;width:708;height:110;flip:y" coordorigin="8721,3761" coordsize="708,253">
                        <v:line id="_x0000_s9740" style="position:absolute;flip:y" from="9429,3772" to="9429,4014" strokeweight="1.5pt"/>
                        <v:line id="_x0000_s9741" style="position:absolute;flip:y" from="8721,3772" to="8721,4014" strokeweight="1.5pt"/>
                        <v:line id="_x0000_s9742" style="position:absolute" from="8727,3761" to="9429,3761" strokeweight="1.5pt"/>
                      </v:group>
                    </v:group>
                  </v:group>
                  <v:group id="_x0000_s9743" style="position:absolute;left:7959;top:2485;width:822;height:517" coordorigin="657,3981" coordsize="822,517">
                    <v:shape id="_x0000_s9744" type="#_x0000_t202" style="position:absolute;left:1029;top:4080;width:450;height:418" strokecolor="white">
                      <v:textbox style="mso-next-textbox:#_x0000_s9744">
                        <w:txbxContent>
                          <w:p w:rsidR="003222B1" w:rsidRDefault="003222B1" w:rsidP="006E079F">
                            <w:pPr>
                              <w:rPr>
                                <w:sz w:val="28"/>
                                <w:lang w:val="en-US"/>
                              </w:rPr>
                            </w:pPr>
                            <w:r>
                              <w:rPr>
                                <w:sz w:val="28"/>
                                <w:lang w:val="en-US"/>
                              </w:rPr>
                              <w:t>4</w:t>
                            </w:r>
                          </w:p>
                        </w:txbxContent>
                      </v:textbox>
                    </v:shape>
                    <v:group id="_x0000_s9745" style="position:absolute;left:657;top:3981;width:432;height:242;flip:y" coordorigin="2847,1737" coordsize="432,242">
                      <v:line id="_x0000_s9746" style="position:absolute" from="2847,1979" to="3165,1979"/>
                      <v:line id="_x0000_s9747" style="position:absolute;flip:y" from="2997,1737" to="3279,1979"/>
                    </v:group>
                  </v:group>
                  <v:group id="_x0000_s9748" style="position:absolute;left:7503;top:1253;width:756;height:572" coordorigin="2847,1407" coordsize="756,572">
                    <v:shape id="_x0000_s9749" type="#_x0000_t202" style="position:absolute;left:3153;top:1407;width:450;height:418" strokecolor="white">
                      <v:textbox style="mso-next-textbox:#_x0000_s9749">
                        <w:txbxContent>
                          <w:p w:rsidR="003222B1" w:rsidRDefault="003222B1" w:rsidP="006E079F">
                            <w:pPr>
                              <w:rPr>
                                <w:sz w:val="28"/>
                                <w:lang w:val="en-US"/>
                              </w:rPr>
                            </w:pPr>
                            <w:r>
                              <w:rPr>
                                <w:sz w:val="28"/>
                                <w:lang w:val="en-US"/>
                              </w:rPr>
                              <w:t>1</w:t>
                            </w:r>
                          </w:p>
                        </w:txbxContent>
                      </v:textbox>
                    </v:shape>
                    <v:group id="_x0000_s9750" style="position:absolute;left:2847;top:1737;width:432;height:242" coordorigin="2847,1737" coordsize="432,242">
                      <v:line id="_x0000_s9751" style="position:absolute" from="2847,1979" to="3165,1979"/>
                      <v:line id="_x0000_s9752" style="position:absolute;flip:y" from="2997,1737" to="3279,1979"/>
                    </v:group>
                  </v:group>
                  <v:group id="_x0000_s9753" style="position:absolute;left:8439;top:1363;width:756;height:572" coordorigin="2847,1407" coordsize="756,572">
                    <v:shape id="_x0000_s9754" type="#_x0000_t202" style="position:absolute;left:3153;top:1407;width:450;height:418" strokecolor="white">
                      <v:textbox style="mso-next-textbox:#_x0000_s9754">
                        <w:txbxContent>
                          <w:p w:rsidR="003222B1" w:rsidRDefault="003222B1" w:rsidP="006E079F">
                            <w:pPr>
                              <w:rPr>
                                <w:sz w:val="28"/>
                                <w:lang w:val="en-US"/>
                              </w:rPr>
                            </w:pPr>
                            <w:r>
                              <w:rPr>
                                <w:sz w:val="28"/>
                                <w:lang w:val="en-US"/>
                              </w:rPr>
                              <w:t>3</w:t>
                            </w:r>
                          </w:p>
                        </w:txbxContent>
                      </v:textbox>
                    </v:shape>
                    <v:group id="_x0000_s9755" style="position:absolute;left:2847;top:1737;width:432;height:242" coordorigin="2847,1737" coordsize="432,242">
                      <v:line id="_x0000_s9756" style="position:absolute" from="2847,1979" to="3165,1979"/>
                      <v:line id="_x0000_s9757" style="position:absolute;flip:y" from="2997,1737" to="3279,1979"/>
                    </v:group>
                  </v:group>
                </v:group>
                <v:group id="_x0000_s9758" style="position:absolute;left:4179;top:2749;width:3264;height:2673" coordorigin="4179,2749" coordsize="3264,2673">
                  <v:group id="_x0000_s9759" style="position:absolute;left:4899;top:2793;width:756;height:572" coordorigin="2847,1407" coordsize="756,572">
                    <v:shape id="_x0000_s9760" type="#_x0000_t202" style="position:absolute;left:3153;top:1407;width:450;height:418" strokecolor="white">
                      <v:textbox style="mso-next-textbox:#_x0000_s9760">
                        <w:txbxContent>
                          <w:p w:rsidR="003222B1" w:rsidRDefault="003222B1" w:rsidP="006E079F">
                            <w:pPr>
                              <w:rPr>
                                <w:sz w:val="28"/>
                                <w:lang w:val="en-US"/>
                              </w:rPr>
                            </w:pPr>
                            <w:r>
                              <w:rPr>
                                <w:sz w:val="28"/>
                                <w:lang w:val="en-US"/>
                              </w:rPr>
                              <w:t>1</w:t>
                            </w:r>
                          </w:p>
                        </w:txbxContent>
                      </v:textbox>
                    </v:shape>
                    <v:group id="_x0000_s9761" style="position:absolute;left:2847;top:1737;width:432;height:242" coordorigin="2847,1737" coordsize="432,242">
                      <v:line id="_x0000_s9762" style="position:absolute" from="2847,1979" to="3165,1979"/>
                      <v:line id="_x0000_s9763" style="position:absolute;flip:y" from="2997,1737" to="3279,1979"/>
                    </v:group>
                  </v:group>
                  <v:group id="_x0000_s9764" style="position:absolute;left:4683;top:3409;width:2760;height:2013" coordorigin="4551,3145" coordsize="2760,2013">
                    <v:rect id="_x0000_s9765" style="position:absolute;left:4779;top:3167;width:2280;height:1980" fillcolor="black" strokeweight="1.5pt">
                      <v:fill r:id="rId9" o:title="Светлый диагональный 2" type="pattern"/>
                    </v:rect>
                    <v:rect id="_x0000_s9766" style="position:absolute;left:4767;top:3695;width:474;height:902" strokeweight="1.5pt"/>
                    <v:rect id="_x0000_s9767" style="position:absolute;left:6117;top:3541;width:942;height:1232" strokeweight="1.5pt"/>
                    <v:rect id="_x0000_s9768" style="position:absolute;left:5169;top:3530;width:504;height:1243" strokeweight="1.5pt"/>
                    <v:shape id="_x0000_s9769" type="#_x0000_t6" style="position:absolute;left:6201;top:3167;width:864;height:231;flip:x y" strokecolor="white" strokeweight="1.5pt"/>
                    <v:line id="_x0000_s9770" style="position:absolute" from="6171,3156" to="7065,3409" strokeweight="1.5pt"/>
                    <v:shape id="_x0000_s9771" type="#_x0000_t6" style="position:absolute;left:6249;top:4927;width:816;height:220;flip:x" strokecolor="white" strokeweight="1.5pt"/>
                    <v:line id="_x0000_s9772" style="position:absolute;flip:y" from="6219,4916" to="7077,5147" strokeweight="1.5pt"/>
                    <v:group id="_x0000_s9773" style="position:absolute;left:5211;top:3145;width:768;height:2013" coordorigin="8241,1891" coordsize="768,2013">
                      <v:rect id="_x0000_s9774" style="position:absolute;left:8253;top:1891;width:672;height:121" strokecolor="white"/>
                      <v:rect id="_x0000_s9775" style="position:absolute;left:8319;top:3739;width:672;height:165" strokecolor="white"/>
                      <v:group id="_x0000_s9776" style="position:absolute;left:8301;top:3761;width:708;height:110" coordorigin="8721,3761" coordsize="708,253">
                        <v:line id="_x0000_s9777" style="position:absolute;flip:y" from="9429,3772" to="9429,4014" strokeweight="1.5pt"/>
                        <v:line id="_x0000_s9778" style="position:absolute;flip:y" from="8721,3772" to="8721,4014" strokeweight="1.5pt"/>
                        <v:line id="_x0000_s9779" style="position:absolute" from="8727,3761" to="9429,3761" strokeweight="1.5pt"/>
                      </v:group>
                      <v:group id="_x0000_s9780" style="position:absolute;left:8241;top:1902;width:708;height:110;flip:y" coordorigin="8721,3761" coordsize="708,253">
                        <v:line id="_x0000_s9781" style="position:absolute;flip:y" from="9429,3772" to="9429,4014" strokeweight="1.5pt"/>
                        <v:line id="_x0000_s9782" style="position:absolute;flip:y" from="8721,3772" to="8721,4014" strokeweight="1.5pt"/>
                        <v:line id="_x0000_s9783" style="position:absolute" from="8727,3761" to="9429,3761" strokeweight="1.5pt"/>
                      </v:group>
                    </v:group>
                    <v:rect id="_x0000_s9784" style="position:absolute;left:5673;top:3651;width:438;height:979" strokeweight="1.5pt"/>
                    <v:line id="_x0000_s9785" style="position:absolute" from="4551,4135" to="7311,4135">
                      <v:stroke dashstyle="dashDot"/>
                    </v:line>
                    <v:line id="_x0000_s9786" style="position:absolute;flip:y" from="5673,4696" to="6093,4696"/>
                    <v:line id="_x0000_s9787" style="position:absolute;flip:y" from="5691,3585" to="6111,3585"/>
                  </v:group>
                  <v:group id="_x0000_s9788" style="position:absolute;left:6297;top:3849;width:822;height:517" coordorigin="657,3981" coordsize="822,517">
                    <v:shape id="_x0000_s9789" type="#_x0000_t202" style="position:absolute;left:1029;top:4080;width:450;height:418" strokecolor="white">
                      <v:textbox style="mso-next-textbox:#_x0000_s9789">
                        <w:txbxContent>
                          <w:p w:rsidR="003222B1" w:rsidRDefault="003222B1" w:rsidP="006E079F">
                            <w:pPr>
                              <w:rPr>
                                <w:sz w:val="28"/>
                                <w:lang w:val="en-US"/>
                              </w:rPr>
                            </w:pPr>
                            <w:r>
                              <w:rPr>
                                <w:sz w:val="28"/>
                                <w:lang w:val="en-US"/>
                              </w:rPr>
                              <w:t>5</w:t>
                            </w:r>
                          </w:p>
                        </w:txbxContent>
                      </v:textbox>
                    </v:shape>
                    <v:group id="_x0000_s9790" style="position:absolute;left:657;top:3981;width:432;height:242;flip:y" coordorigin="2847,1737" coordsize="432,242">
                      <v:line id="_x0000_s9791" style="position:absolute" from="2847,1979" to="3165,1979"/>
                      <v:line id="_x0000_s9792" style="position:absolute;flip:y" from="2997,1737" to="3279,1979"/>
                    </v:group>
                  </v:group>
                  <v:group id="_x0000_s9793" style="position:absolute;left:5415;top:2892;width:756;height:572" coordorigin="2847,1407" coordsize="756,572">
                    <v:shape id="_x0000_s9794" type="#_x0000_t202" style="position:absolute;left:3153;top:1407;width:450;height:418" strokecolor="white">
                      <v:textbox style="mso-next-textbox:#_x0000_s9794">
                        <w:txbxContent>
                          <w:p w:rsidR="003222B1" w:rsidRDefault="003222B1" w:rsidP="006E079F">
                            <w:pPr>
                              <w:rPr>
                                <w:sz w:val="28"/>
                                <w:lang w:val="en-US"/>
                              </w:rPr>
                            </w:pPr>
                            <w:r>
                              <w:rPr>
                                <w:sz w:val="28"/>
                                <w:lang w:val="en-US"/>
                              </w:rPr>
                              <w:t>3</w:t>
                            </w:r>
                          </w:p>
                        </w:txbxContent>
                      </v:textbox>
                    </v:shape>
                    <v:group id="_x0000_s9795" style="position:absolute;left:2847;top:1737;width:432;height:242" coordorigin="2847,1737" coordsize="432,242">
                      <v:line id="_x0000_s9796" style="position:absolute" from="2847,1979" to="3165,1979"/>
                      <v:line id="_x0000_s9797" style="position:absolute;flip:y" from="2997,1737" to="3279,1979"/>
                    </v:group>
                  </v:group>
                  <v:group id="_x0000_s9798" style="position:absolute;left:6387;top:2749;width:546;height:770" coordorigin="6387,2749" coordsize="546,770">
                    <v:shape id="_x0000_s9799" type="#_x0000_t202" style="position:absolute;left:6387;top:2749;width:516;height:440" strokecolor="white">
                      <v:textbox style="mso-next-textbox:#_x0000_s9799">
                        <w:txbxContent>
                          <w:p w:rsidR="003222B1" w:rsidRDefault="003222B1" w:rsidP="006E079F">
                            <w:pPr>
                              <w:rPr>
                                <w:sz w:val="28"/>
                                <w:lang w:val="en-US"/>
                              </w:rPr>
                            </w:pPr>
                            <w:r>
                              <w:rPr>
                                <w:sz w:val="28"/>
                                <w:lang w:val="en-US"/>
                              </w:rPr>
                              <w:t>2</w:t>
                            </w:r>
                          </w:p>
                        </w:txbxContent>
                      </v:textbox>
                    </v:shape>
                    <v:group id="_x0000_s9800" style="position:absolute;left:6549;top:3167;width:384;height:352" coordorigin="6549,3167" coordsize="384,352">
                      <v:line id="_x0000_s9801" style="position:absolute" from="6549,3398" to="6933,3519"/>
                      <v:line id="_x0000_s9802" style="position:absolute;flip:x y" from="6597,3167" to="6783,3464"/>
                    </v:group>
                  </v:group>
                  <v:group id="_x0000_s9803" style="position:absolute;left:5901;top:3959;width:822;height:517" coordorigin="657,3981" coordsize="822,517">
                    <v:shape id="_x0000_s9804" type="#_x0000_t202" style="position:absolute;left:1029;top:4080;width:450;height:418" strokecolor="white">
                      <v:textbox style="mso-next-textbox:#_x0000_s9804">
                        <w:txbxContent>
                          <w:p w:rsidR="003222B1" w:rsidRDefault="003222B1" w:rsidP="006E079F">
                            <w:pPr>
                              <w:rPr>
                                <w:sz w:val="28"/>
                                <w:lang w:val="en-US"/>
                              </w:rPr>
                            </w:pPr>
                            <w:r>
                              <w:rPr>
                                <w:sz w:val="28"/>
                                <w:lang w:val="en-US"/>
                              </w:rPr>
                              <w:t>7</w:t>
                            </w:r>
                          </w:p>
                        </w:txbxContent>
                      </v:textbox>
                    </v:shape>
                    <v:group id="_x0000_s9805" style="position:absolute;left:657;top:3981;width:432;height:242;flip:y" coordorigin="2847,1737" coordsize="432,242">
                      <v:line id="_x0000_s9806" style="position:absolute" from="2847,1979" to="3165,1979"/>
                      <v:line id="_x0000_s9807" style="position:absolute;flip:y" from="2997,1737" to="3279,1979"/>
                    </v:group>
                  </v:group>
                  <v:group id="_x0000_s9808" style="position:absolute;left:5343;top:3860;width:426;height:748" coordorigin="2547,5378" coordsize="426,748">
                    <v:line id="_x0000_s9809" style="position:absolute" from="2631,5378" to="2883,5378"/>
                    <v:line id="_x0000_s9810" style="position:absolute" from="2763,5378" to="2763,5708"/>
                    <v:shape id="_x0000_s9811" type="#_x0000_t202" style="position:absolute;left:2547;top:5708;width:426;height:418" strokecolor="white">
                      <v:textbox style="mso-next-textbox:#_x0000_s9811">
                        <w:txbxContent>
                          <w:p w:rsidR="003222B1" w:rsidRDefault="003222B1" w:rsidP="006E079F">
                            <w:pPr>
                              <w:rPr>
                                <w:sz w:val="28"/>
                                <w:lang w:val="en-US"/>
                              </w:rPr>
                            </w:pPr>
                            <w:r>
                              <w:rPr>
                                <w:sz w:val="28"/>
                                <w:lang w:val="en-US"/>
                              </w:rPr>
                              <w:t>6</w:t>
                            </w:r>
                          </w:p>
                        </w:txbxContent>
                      </v:textbox>
                    </v:shape>
                  </v:group>
                  <v:group id="_x0000_s9812" style="position:absolute;left:4179;top:4014;width:1044;height:539" coordorigin="1401,5532" coordsize="1044,539">
                    <v:shape id="_x0000_s9813" type="#_x0000_t202" style="position:absolute;left:1401;top:5653;width:450;height:418" strokecolor="white">
                      <v:textbox style="mso-next-textbox:#_x0000_s9813">
                        <w:txbxContent>
                          <w:p w:rsidR="003222B1" w:rsidRDefault="003222B1" w:rsidP="006E079F">
                            <w:pPr>
                              <w:rPr>
                                <w:sz w:val="28"/>
                                <w:lang w:val="en-US"/>
                              </w:rPr>
                            </w:pPr>
                            <w:r>
                              <w:rPr>
                                <w:sz w:val="28"/>
                                <w:lang w:val="en-US"/>
                              </w:rPr>
                              <w:t>4</w:t>
                            </w:r>
                          </w:p>
                        </w:txbxContent>
                      </v:textbox>
                    </v:shape>
                    <v:line id="_x0000_s9814" style="position:absolute;flip:x y" from="2157,5532" to="2445,5532"/>
                    <v:line id="_x0000_s9815" style="position:absolute;flip:x" from="1809,5532" to="2325,5818"/>
                  </v:group>
                </v:group>
                <v:group id="_x0000_s9816" style="position:absolute;left:1401;top:4289;width:8676;height:2739" coordorigin="1401,4289" coordsize="8676,2739">
                  <v:group id="_x0000_s9817" style="position:absolute;left:7317;top:5004;width:2760;height:2024" coordorigin="4671,4883" coordsize="2760,2024">
                    <v:rect id="_x0000_s9818" style="position:absolute;left:4899;top:4905;width:2280;height:1980" fillcolor="black" strokeweight="1.5pt">
                      <v:fill r:id="rId9" o:title="Светлый диагональный 2" type="pattern"/>
                    </v:rect>
                    <v:rect id="_x0000_s9819" style="position:absolute;left:4905;top:5367;width:2286;height:1012" strokeweight="1.5pt"/>
                    <v:line id="_x0000_s9820" style="position:absolute" from="4671,5873" to="7431,5873">
                      <v:stroke dashstyle="dashDot"/>
                    </v:line>
                    <v:rect id="_x0000_s9821" style="position:absolute;left:4875;top:6731;width:720;height:176" strokecolor="white"/>
                    <v:line id="_x0000_s9822" style="position:absolute" from="4911,6742" to="5613,6742" strokeweight="1.5pt"/>
                    <v:rect id="_x0000_s9823" style="position:absolute;left:4857;top:4883;width:672;height:121" strokecolor="white"/>
                    <v:line id="_x0000_s9824" style="position:absolute" from="5553,4894" to="5553,4999" strokeweight="1.5pt"/>
                    <v:line id="_x0000_s9825" style="position:absolute;flip:y" from="4899,5004" to="5553,5004" strokeweight="1.5pt"/>
                    <v:line id="_x0000_s9826" style="position:absolute" from="5607,6753" to="5607,6874" strokeweight="1.5pt"/>
                    <v:line id="_x0000_s9827" style="position:absolute" from="4887,6423" to="7185,6423"/>
                    <v:line id="_x0000_s9828" style="position:absolute" from="4887,5301" to="7185,5301"/>
                  </v:group>
                  <v:group id="_x0000_s9829" style="position:absolute;left:8091;top:5521;width:822;height:517" coordorigin="657,3981" coordsize="822,517">
                    <v:shape id="_x0000_s9830" type="#_x0000_t202" style="position:absolute;left:1029;top:4080;width:450;height:418" strokecolor="white">
                      <v:textbox style="mso-next-textbox:#_x0000_s9830">
                        <w:txbxContent>
                          <w:p w:rsidR="003222B1" w:rsidRDefault="003222B1" w:rsidP="006E079F">
                            <w:pPr>
                              <w:rPr>
                                <w:sz w:val="28"/>
                                <w:lang w:val="en-US"/>
                              </w:rPr>
                            </w:pPr>
                            <w:r>
                              <w:rPr>
                                <w:sz w:val="28"/>
                                <w:lang w:val="en-US"/>
                              </w:rPr>
                              <w:t>7</w:t>
                            </w:r>
                          </w:p>
                        </w:txbxContent>
                      </v:textbox>
                    </v:shape>
                    <v:group id="_x0000_s9831" style="position:absolute;left:657;top:3981;width:432;height:242;flip:y" coordorigin="2847,1737" coordsize="432,242">
                      <v:line id="_x0000_s9832" style="position:absolute" from="2847,1979" to="3165,1979"/>
                      <v:line id="_x0000_s9833" style="position:absolute;flip:y" from="2997,1737" to="3279,1979"/>
                    </v:group>
                  </v:group>
                  <v:group id="_x0000_s9834" style="position:absolute;left:8913;top:4388;width:756;height:572" coordorigin="2847,1407" coordsize="756,572">
                    <v:shape id="_x0000_s9835" type="#_x0000_t202" style="position:absolute;left:3153;top:1407;width:450;height:418" strokecolor="white">
                      <v:textbox style="mso-next-textbox:#_x0000_s9835">
                        <w:txbxContent>
                          <w:p w:rsidR="003222B1" w:rsidRDefault="003222B1" w:rsidP="006E079F">
                            <w:pPr>
                              <w:rPr>
                                <w:sz w:val="28"/>
                                <w:lang w:val="en-US"/>
                              </w:rPr>
                            </w:pPr>
                            <w:r>
                              <w:rPr>
                                <w:sz w:val="28"/>
                                <w:lang w:val="en-US"/>
                              </w:rPr>
                              <w:t>1</w:t>
                            </w:r>
                          </w:p>
                        </w:txbxContent>
                      </v:textbox>
                    </v:shape>
                    <v:group id="_x0000_s9836" style="position:absolute;left:2847;top:1737;width:432;height:242" coordorigin="2847,1737" coordsize="432,242">
                      <v:line id="_x0000_s9837" style="position:absolute" from="2847,1979" to="3165,1979"/>
                      <v:line id="_x0000_s9838" style="position:absolute;flip:y" from="2997,1737" to="3279,1979"/>
                    </v:group>
                  </v:group>
                  <v:group id="_x0000_s9839" style="position:absolute;left:7605;top:4487;width:756;height:572" coordorigin="2847,1407" coordsize="756,572">
                    <v:shape id="_x0000_s9840" type="#_x0000_t202" style="position:absolute;left:3153;top:1407;width:450;height:418" strokecolor="white">
                      <v:textbox style="mso-next-textbox:#_x0000_s9840">
                        <w:txbxContent>
                          <w:p w:rsidR="003222B1" w:rsidRDefault="003222B1" w:rsidP="006E079F">
                            <w:pPr>
                              <w:rPr>
                                <w:sz w:val="28"/>
                                <w:lang w:val="en-US"/>
                              </w:rPr>
                            </w:pPr>
                            <w:r>
                              <w:rPr>
                                <w:sz w:val="28"/>
                                <w:lang w:val="en-US"/>
                              </w:rPr>
                              <w:t>3</w:t>
                            </w:r>
                          </w:p>
                        </w:txbxContent>
                      </v:textbox>
                    </v:shape>
                    <v:group id="_x0000_s9841" style="position:absolute;left:2847;top:1737;width:432;height:242" coordorigin="2847,1737" coordsize="432,242">
                      <v:line id="_x0000_s9842" style="position:absolute" from="2847,1979" to="3165,1979"/>
                      <v:line id="_x0000_s9843" style="position:absolute;flip:y" from="2997,1737" to="3279,1979"/>
                    </v:group>
                  </v:group>
                  <v:group id="_x0000_s9844" style="position:absolute;left:1401;top:4289;width:3216;height:2651" coordorigin="1401,4289" coordsize="3216,2651">
                    <v:group id="_x0000_s9845" style="position:absolute;left:1857;top:4949;width:2760;height:1991" coordorigin="1455,4905" coordsize="2760,1991">
                      <v:rect id="_x0000_s9846" style="position:absolute;left:1719;top:4916;width:2280;height:1980" fillcolor="black" strokeweight="1.5pt">
                        <v:fill r:id="rId9" o:title="Светлый диагональный 2" type="pattern"/>
                      </v:rect>
                      <v:rect id="_x0000_s9847" style="position:absolute;left:1725;top:5444;width:468;height:902" strokeweight="1.5pt"/>
                      <v:rect id="_x0000_s9848" style="position:absolute;left:2109;top:5279;width:504;height:1243" strokeweight="1.5pt"/>
                      <v:shape id="_x0000_s9849" type="#_x0000_t6" style="position:absolute;left:3141;top:4916;width:864;height:231;flip:x y" strokecolor="white" strokeweight="1.5pt"/>
                      <v:line id="_x0000_s9850" style="position:absolute" from="3111,4905" to="4005,5158" strokeweight="1.5pt"/>
                      <v:shape id="_x0000_s9851" type="#_x0000_t6" style="position:absolute;left:3189;top:6676;width:816;height:220;flip:x" strokecolor="white" strokeweight="1.5pt"/>
                      <v:line id="_x0000_s9852" style="position:absolute;flip:y" from="3159,6665" to="4017,6896" strokeweight="1.5pt"/>
                      <v:rect id="_x0000_s9853" style="position:absolute;left:2619;top:5378;width:450;height:1067" strokeweight="1.5pt"/>
                      <v:rect id="_x0000_s9854" style="position:absolute;left:2991;top:5290;width:1008;height:1232" strokeweight="1.5pt"/>
                      <v:line id="_x0000_s9855" style="position:absolute" from="2613,6489" to="2979,6500"/>
                      <v:line id="_x0000_s9856" style="position:absolute" from="2595,5312" to="2979,5312"/>
                      <v:line id="_x0000_s9857" style="position:absolute" from="1455,5895" to="4215,5895">
                        <v:stroke dashstyle="dashDot"/>
                      </v:line>
                    </v:group>
                    <v:group id="_x0000_s9858" style="position:absolute;left:3057;top:5455;width:822;height:517" coordorigin="657,3981" coordsize="822,517">
                      <v:shape id="_x0000_s9859" type="#_x0000_t202" style="position:absolute;left:1029;top:4080;width:450;height:418" strokecolor="white">
                        <v:textbox style="mso-next-textbox:#_x0000_s9859">
                          <w:txbxContent>
                            <w:p w:rsidR="003222B1" w:rsidRDefault="003222B1" w:rsidP="006E079F">
                              <w:pPr>
                                <w:rPr>
                                  <w:sz w:val="28"/>
                                  <w:lang w:val="en-US"/>
                                </w:rPr>
                              </w:pPr>
                              <w:r>
                                <w:rPr>
                                  <w:sz w:val="28"/>
                                  <w:lang w:val="en-US"/>
                                </w:rPr>
                                <w:t>7</w:t>
                              </w:r>
                            </w:p>
                          </w:txbxContent>
                        </v:textbox>
                      </v:shape>
                      <v:group id="_x0000_s9860" style="position:absolute;left:657;top:3981;width:432;height:242;flip:y" coordorigin="2847,1737" coordsize="432,242">
                        <v:line id="_x0000_s9861" style="position:absolute" from="2847,1979" to="3165,1979"/>
                        <v:line id="_x0000_s9862" style="position:absolute;flip:y" from="2997,1737" to="3279,1979"/>
                      </v:group>
                    </v:group>
                    <v:group id="_x0000_s9863" style="position:absolute;left:3501;top:5400;width:822;height:517" coordorigin="657,3981" coordsize="822,517">
                      <v:shape id="_x0000_s9864" type="#_x0000_t202" style="position:absolute;left:1029;top:4080;width:450;height:418" strokecolor="white">
                        <v:textbox style="mso-next-textbox:#_x0000_s9864">
                          <w:txbxContent>
                            <w:p w:rsidR="003222B1" w:rsidRDefault="003222B1" w:rsidP="006E079F">
                              <w:pPr>
                                <w:rPr>
                                  <w:sz w:val="28"/>
                                  <w:lang w:val="en-US"/>
                                </w:rPr>
                              </w:pPr>
                              <w:r>
                                <w:rPr>
                                  <w:sz w:val="28"/>
                                  <w:lang w:val="en-US"/>
                                </w:rPr>
                                <w:t>5</w:t>
                              </w:r>
                            </w:p>
                          </w:txbxContent>
                        </v:textbox>
                      </v:shape>
                      <v:group id="_x0000_s9865" style="position:absolute;left:657;top:3981;width:432;height:242;flip:y" coordorigin="2847,1737" coordsize="432,242">
                        <v:line id="_x0000_s9866" style="position:absolute" from="2847,1979" to="3165,1979"/>
                        <v:line id="_x0000_s9867" style="position:absolute;flip:y" from="2997,1737" to="3279,1979"/>
                      </v:group>
                    </v:group>
                    <v:group id="_x0000_s9868" style="position:absolute;left:2547;top:5378;width:426;height:748" coordorigin="2547,5378" coordsize="426,748">
                      <v:line id="_x0000_s9869" style="position:absolute" from="2631,5378" to="2883,5378"/>
                      <v:line id="_x0000_s9870" style="position:absolute" from="2763,5378" to="2763,5708"/>
                      <v:shape id="_x0000_s9871" type="#_x0000_t202" style="position:absolute;left:2547;top:5708;width:426;height:418" strokecolor="white">
                        <v:textbox style="mso-next-textbox:#_x0000_s9871">
                          <w:txbxContent>
                            <w:p w:rsidR="003222B1" w:rsidRDefault="003222B1" w:rsidP="006E079F">
                              <w:pPr>
                                <w:rPr>
                                  <w:sz w:val="28"/>
                                  <w:lang w:val="en-US"/>
                                </w:rPr>
                              </w:pPr>
                              <w:r>
                                <w:rPr>
                                  <w:sz w:val="28"/>
                                  <w:lang w:val="en-US"/>
                                </w:rPr>
                                <w:t>6</w:t>
                              </w:r>
                            </w:p>
                          </w:txbxContent>
                        </v:textbox>
                      </v:shape>
                    </v:group>
                    <v:group id="_x0000_s9872" style="position:absolute;left:1401;top:5532;width:1044;height:539" coordorigin="1401,5532" coordsize="1044,539">
                      <v:shape id="_x0000_s9873" type="#_x0000_t202" style="position:absolute;left:1401;top:5653;width:450;height:418" strokecolor="white">
                        <v:textbox style="mso-next-textbox:#_x0000_s9873">
                          <w:txbxContent>
                            <w:p w:rsidR="003222B1" w:rsidRDefault="003222B1" w:rsidP="006E079F">
                              <w:pPr>
                                <w:rPr>
                                  <w:sz w:val="28"/>
                                  <w:lang w:val="en-US"/>
                                </w:rPr>
                              </w:pPr>
                              <w:r>
                                <w:rPr>
                                  <w:sz w:val="28"/>
                                  <w:lang w:val="en-US"/>
                                </w:rPr>
                                <w:t>4</w:t>
                              </w:r>
                            </w:p>
                          </w:txbxContent>
                        </v:textbox>
                      </v:shape>
                      <v:line id="_x0000_s9874" style="position:absolute;flip:x y" from="2157,5532" to="2445,5532"/>
                      <v:line id="_x0000_s9875" style="position:absolute;flip:x" from="1809,5532" to="2325,5818"/>
                    </v:group>
                    <v:group id="_x0000_s9876" style="position:absolute;left:2235;top:4311;width:756;height:572" coordorigin="2847,1407" coordsize="756,572">
                      <v:shape id="_x0000_s9877" type="#_x0000_t202" style="position:absolute;left:3153;top:1407;width:450;height:418" strokecolor="white">
                        <v:textbox style="mso-next-textbox:#_x0000_s9877">
                          <w:txbxContent>
                            <w:p w:rsidR="003222B1" w:rsidRDefault="003222B1" w:rsidP="006E079F">
                              <w:pPr>
                                <w:rPr>
                                  <w:sz w:val="28"/>
                                  <w:lang w:val="en-US"/>
                                </w:rPr>
                              </w:pPr>
                              <w:r>
                                <w:rPr>
                                  <w:sz w:val="28"/>
                                  <w:lang w:val="en-US"/>
                                </w:rPr>
                                <w:t>1</w:t>
                              </w:r>
                            </w:p>
                          </w:txbxContent>
                        </v:textbox>
                      </v:shape>
                      <v:group id="_x0000_s9878" style="position:absolute;left:2847;top:1737;width:432;height:242" coordorigin="2847,1737" coordsize="432,242">
                        <v:line id="_x0000_s9879" style="position:absolute" from="2847,1979" to="3165,1979"/>
                        <v:line id="_x0000_s9880" style="position:absolute;flip:y" from="2997,1737" to="3279,1979"/>
                      </v:group>
                    </v:group>
                    <v:group id="_x0000_s9881" style="position:absolute;left:3489;top:4289;width:546;height:770" coordorigin="6387,2749" coordsize="546,770">
                      <v:shape id="_x0000_s9882" type="#_x0000_t202" style="position:absolute;left:6387;top:2749;width:516;height:440" strokecolor="white">
                        <v:textbox style="mso-next-textbox:#_x0000_s9882">
                          <w:txbxContent>
                            <w:p w:rsidR="003222B1" w:rsidRDefault="003222B1" w:rsidP="006E079F">
                              <w:pPr>
                                <w:rPr>
                                  <w:sz w:val="28"/>
                                  <w:lang w:val="en-US"/>
                                </w:rPr>
                              </w:pPr>
                              <w:r>
                                <w:rPr>
                                  <w:sz w:val="28"/>
                                  <w:lang w:val="en-US"/>
                                </w:rPr>
                                <w:t>2</w:t>
                              </w:r>
                            </w:p>
                          </w:txbxContent>
                        </v:textbox>
                      </v:shape>
                      <v:group id="_x0000_s9883" style="position:absolute;left:6549;top:3167;width:384;height:352" coordorigin="6549,3167" coordsize="384,352">
                        <v:line id="_x0000_s9884" style="position:absolute" from="6549,3398" to="6933,3519"/>
                        <v:line id="_x0000_s9885" style="position:absolute;flip:x y" from="6597,3167" to="6783,3464"/>
                      </v:group>
                    </v:group>
                  </v:group>
                </v:group>
              </v:group>
              <v:shape id="_x0000_s9886" type="#_x0000_t202" style="position:absolute;left:4473;top:1858;width:564;height:517" strokecolor="white">
                <v:textbox>
                  <w:txbxContent>
                    <w:p w:rsidR="003222B1" w:rsidRDefault="003222B1" w:rsidP="006E079F">
                      <w:pPr>
                        <w:pStyle w:val="1"/>
                        <w:rPr>
                          <w:sz w:val="32"/>
                        </w:rPr>
                      </w:pPr>
                      <w:r>
                        <w:rPr>
                          <w:sz w:val="32"/>
                        </w:rPr>
                        <w:t>Б</w:t>
                      </w:r>
                    </w:p>
                  </w:txbxContent>
                </v:textbox>
              </v:shape>
              <v:shape id="_x0000_s9887" type="#_x0000_t202" style="position:absolute;left:6717;top:1891;width:564;height:517" strokecolor="white">
                <v:textbox>
                  <w:txbxContent>
                    <w:p w:rsidR="003222B1" w:rsidRDefault="003222B1" w:rsidP="006E079F">
                      <w:pPr>
                        <w:pStyle w:val="1"/>
                        <w:rPr>
                          <w:sz w:val="32"/>
                        </w:rPr>
                      </w:pPr>
                      <w:r>
                        <w:rPr>
                          <w:sz w:val="32"/>
                        </w:rPr>
                        <w:t>В</w:t>
                      </w:r>
                    </w:p>
                  </w:txbxContent>
                </v:textbox>
              </v:shape>
              <v:shape id="_x0000_s9888" type="#_x0000_t202" style="position:absolute;left:4575;top:6423;width:564;height:517" strokecolor="white">
                <v:textbox style="mso-next-textbox:#_x0000_s9888">
                  <w:txbxContent>
                    <w:p w:rsidR="003222B1" w:rsidRDefault="003222B1" w:rsidP="006E079F">
                      <w:pPr>
                        <w:pStyle w:val="1"/>
                        <w:rPr>
                          <w:sz w:val="32"/>
                        </w:rPr>
                      </w:pPr>
                      <w:r>
                        <w:rPr>
                          <w:sz w:val="32"/>
                        </w:rPr>
                        <w:t>Г</w:t>
                      </w:r>
                    </w:p>
                  </w:txbxContent>
                </v:textbox>
              </v:shape>
              <v:shape id="_x0000_s9889" type="#_x0000_t202" style="position:absolute;left:6837;top:6434;width:564;height:517" strokecolor="white">
                <v:textbox style="mso-next-textbox:#_x0000_s9889">
                  <w:txbxContent>
                    <w:p w:rsidR="003222B1" w:rsidRDefault="003222B1" w:rsidP="006E079F">
                      <w:pPr>
                        <w:pStyle w:val="1"/>
                        <w:rPr>
                          <w:sz w:val="32"/>
                        </w:rPr>
                      </w:pPr>
                      <w:r>
                        <w:rPr>
                          <w:sz w:val="32"/>
                        </w:rPr>
                        <w:t>Д</w:t>
                      </w:r>
                    </w:p>
                  </w:txbxContent>
                </v:textbox>
              </v:shape>
              <v:shape id="_x0000_s9890" type="#_x0000_t202" style="position:absolute;left:5643;top:5499;width:564;height:517" strokecolor="white">
                <v:textbox style="mso-next-textbox:#_x0000_s9890">
                  <w:txbxContent>
                    <w:p w:rsidR="003222B1" w:rsidRDefault="003222B1" w:rsidP="006E079F">
                      <w:pPr>
                        <w:pStyle w:val="1"/>
                        <w:rPr>
                          <w:sz w:val="32"/>
                        </w:rPr>
                      </w:pPr>
                      <w:r>
                        <w:rPr>
                          <w:sz w:val="32"/>
                        </w:rPr>
                        <w:t>А</w:t>
                      </w:r>
                    </w:p>
                  </w:txbxContent>
                </v:textbox>
              </v:shape>
            </v:group>
            <v:group id="_x0000_s9891" style="position:absolute;left:1275;top:8644;width:4278;height:3570" coordorigin="1443,2595" coordsize="4278,3570">
              <v:group id="_x0000_s9892" style="position:absolute;left:1443;top:2628;width:4116;height:3537" coordorigin="183,2815" coordsize="5415,4653">
                <o:lock v:ext="edit" aspectratio="t"/>
                <v:group id="_x0000_s9893" style="position:absolute;left:183;top:2815;width:5415;height:4653" coordorigin="183,2815" coordsize="5415,4653">
                  <o:lock v:ext="edit" aspectratio="t"/>
                  <v:group id="_x0000_s9894" style="position:absolute;left:4539;top:3651;width:1059;height:638" coordorigin="4539,3651" coordsize="1059,638">
                    <o:lock v:ext="edit" aspectratio="t"/>
                    <v:group id="_x0000_s9895" style="position:absolute;left:4750;top:3440;width:638;height:1059;rotation:90" coordorigin="2847,8579" coordsize="930,1298">
                      <o:lock v:ext="edit" aspectratio="t"/>
                      <v:line id="_x0000_s9896" style="position:absolute;flip:y" from="2847,8579" to="3777,8788" strokeweight="1.5pt">
                        <o:lock v:ext="edit" aspectratio="t"/>
                      </v:line>
                      <v:line id="_x0000_s9897" style="position:absolute" from="2847,8788" to="2847,9811" strokeweight="1.5pt">
                        <o:lock v:ext="edit" aspectratio="t"/>
                      </v:line>
                      <v:line id="_x0000_s9898" style="position:absolute" from="3777,8579" to="3777,9877" strokeweight="1.5pt">
                        <o:lock v:ext="edit" aspectratio="t"/>
                      </v:line>
                    </v:group>
                    <v:line id="_x0000_s9899" style="position:absolute" from="5277,3662" to="5457,4289" strokeweight="1.5pt">
                      <o:lock v:ext="edit" aspectratio="t"/>
                    </v:line>
                  </v:group>
                  <v:group id="_x0000_s9900" style="position:absolute;left:1533;top:2815;width:684;height:869" coordorigin="1533,2815" coordsize="684,869">
                    <o:lock v:ext="edit" aspectratio="t"/>
                    <v:rect id="_x0000_s9901" style="position:absolute;left:1539;top:2815;width:654;height:869" strokeweight="1.5pt">
                      <o:lock v:ext="edit" aspectratio="t"/>
                    </v:rect>
                    <v:line id="_x0000_s9902" style="position:absolute;flip:y" from="1533,2914" to="2217,3090" strokeweight="1.5pt">
                      <o:lock v:ext="edit" aspectratio="t"/>
                    </v:line>
                  </v:group>
                  <v:rect id="_x0000_s9903" style="position:absolute;left:1443;top:3574;width:3240;height:2728" strokeweight="1.5pt">
                    <o:lock v:ext="edit" aspectratio="t"/>
                  </v:rect>
                  <v:group id="_x0000_s9904" style="position:absolute;left:4017;top:6302;width:750;height:1166" coordorigin="4017,6302" coordsize="750,1166">
                    <o:lock v:ext="edit" aspectratio="t"/>
                    <v:line id="_x0000_s9905" style="position:absolute" from="4545,6302" to="4545,7215" strokeweight="1.5pt">
                      <o:lock v:ext="edit" aspectratio="t"/>
                    </v:line>
                    <v:line id="_x0000_s9906" style="position:absolute;flip:y" from="4545,7171" to="4767,7215" strokeweight="1.5pt">
                      <o:lock v:ext="edit" aspectratio="t"/>
                    </v:line>
                    <v:line id="_x0000_s9907" style="position:absolute" from="4749,7171" to="4749,7468" strokeweight="1.5pt">
                      <o:lock v:ext="edit" aspectratio="t"/>
                    </v:line>
                    <v:line id="_x0000_s9908" style="position:absolute;flip:x y" from="4389,7358" to="4737,7435" strokeweight="1.5pt">
                      <o:lock v:ext="edit" aspectratio="t"/>
                    </v:line>
                    <v:line id="_x0000_s9909" style="position:absolute;flip:x y" from="4017,6940" to="4413,7369" strokeweight="1.5pt">
                      <o:lock v:ext="edit" aspectratio="t"/>
                    </v:line>
                    <v:line id="_x0000_s9910" style="position:absolute;flip:y" from="4017,6302" to="4017,6940" strokeweight="1.5pt">
                      <o:lock v:ext="edit" aspectratio="t"/>
                    </v:line>
                    <v:line id="_x0000_s9911" style="position:absolute" from="4635,7204" to="4635,7413" strokeweight="1.5pt">
                      <o:lock v:ext="edit" aspectratio="t"/>
                    </v:line>
                  </v:group>
                  <v:group id="_x0000_s9912" style="position:absolute;left:183;top:5807;width:1260;height:385" coordorigin="183,5807" coordsize="1260,385">
                    <o:lock v:ext="edit" aspectratio="t"/>
                    <v:line id="_x0000_s9913" style="position:absolute;flip:x" from="183,6181" to="1443,6181" strokeweight="1.5pt">
                      <o:lock v:ext="edit" aspectratio="t"/>
                    </v:line>
                    <v:line id="_x0000_s9914" style="position:absolute;flip:y" from="183,5994" to="183,6181" strokeweight="1.5pt">
                      <o:lock v:ext="edit" aspectratio="t"/>
                    </v:line>
                    <v:line id="_x0000_s9915" style="position:absolute" from="195,6005" to="807,6049" strokeweight="1.5pt">
                      <o:lock v:ext="edit" aspectratio="t"/>
                    </v:line>
                    <v:line id="_x0000_s9916" style="position:absolute;flip:y" from="813,5807" to="1065,6049" strokeweight="1.5pt">
                      <o:lock v:ext="edit" aspectratio="t"/>
                    </v:line>
                    <v:line id="_x0000_s9917" style="position:absolute" from="1053,5818" to="1443,5818" strokeweight="1.5pt">
                      <o:lock v:ext="edit" aspectratio="t"/>
                    </v:line>
                    <v:line id="_x0000_s9918" style="position:absolute;flip:x" from="513,6027" to="543,6192" strokeweight="1.5pt">
                      <o:lock v:ext="edit" aspectratio="t"/>
                    </v:line>
                  </v:group>
                  <v:group id="_x0000_s9919" style="position:absolute;left:1605;top:3750;width:2988;height:2442" coordorigin="1605,3750" coordsize="2988,2442">
                    <o:lock v:ext="edit" aspectratio="t"/>
                    <v:group id="_x0000_s9920" style="position:absolute;left:1605;top:5851;width:252;height:242" coordorigin="1605,5851" coordsize="252,242">
                      <o:lock v:ext="edit" aspectratio="t"/>
                      <v:line id="_x0000_s9921" style="position:absolute" from="1725,5851" to="1725,6093" strokeweight="1.5pt">
                        <o:lock v:ext="edit" aspectratio="t"/>
                      </v:line>
                      <v:line id="_x0000_s9922" style="position:absolute" from="1605,5972" to="1857,5972" strokeweight="1.5pt">
                        <o:lock v:ext="edit" aspectratio="t"/>
                      </v:line>
                    </v:group>
                    <v:group id="_x0000_s9923" style="position:absolute;left:1743;top:3750;width:252;height:242" coordorigin="1605,5851" coordsize="252,242">
                      <o:lock v:ext="edit" aspectratio="t"/>
                      <v:line id="_x0000_s9924" style="position:absolute" from="1725,5851" to="1725,6093" strokeweight="1.5pt">
                        <o:lock v:ext="edit" aspectratio="t"/>
                      </v:line>
                      <v:line id="_x0000_s9925" style="position:absolute" from="1605,5972" to="1857,5972" strokeweight="1.5pt">
                        <o:lock v:ext="edit" aspectratio="t"/>
                      </v:line>
                    </v:group>
                    <v:group id="_x0000_s9926" style="position:absolute;left:4341;top:3849;width:252;height:242" coordorigin="1605,5851" coordsize="252,242">
                      <o:lock v:ext="edit" aspectratio="t"/>
                      <v:line id="_x0000_s9927" style="position:absolute" from="1725,5851" to="1725,6093" strokeweight="1.5pt">
                        <o:lock v:ext="edit" aspectratio="t"/>
                      </v:line>
                      <v:line id="_x0000_s9928" style="position:absolute" from="1605,5972" to="1857,5972" strokeweight="1.5pt">
                        <o:lock v:ext="edit" aspectratio="t"/>
                      </v:line>
                    </v:group>
                    <v:group id="_x0000_s9929" style="position:absolute;left:4149;top:5950;width:252;height:242" coordorigin="1605,5851" coordsize="252,242">
                      <o:lock v:ext="edit" aspectratio="t"/>
                      <v:line id="_x0000_s9930" style="position:absolute" from="1725,5851" to="1725,6093" strokeweight="1.5pt">
                        <o:lock v:ext="edit" aspectratio="t"/>
                      </v:line>
                      <v:line id="_x0000_s9931" style="position:absolute" from="1605,5972" to="1857,5972" strokeweight="1.5pt">
                        <o:lock v:ext="edit" aspectratio="t"/>
                      </v:line>
                    </v:group>
                  </v:group>
                </v:group>
                <v:group id="_x0000_s9932" style="position:absolute;left:1245;top:3387;width:3582;height:3179" coordorigin="1245,3387" coordsize="3582,3179">
                  <o:lock v:ext="edit" aspectratio="t"/>
                  <v:line id="_x0000_s9933" style="position:absolute;flip:x" from="3045,3387" to="3051,6566">
                    <v:stroke dashstyle="dashDot"/>
                    <o:lock v:ext="edit" aspectratio="t"/>
                  </v:line>
                  <v:line id="_x0000_s9934" style="position:absolute" from="1245,4850" to="4827,4850">
                    <v:stroke dashstyle="dashDot"/>
                    <o:lock v:ext="edit" aspectratio="t"/>
                  </v:line>
                </v:group>
              </v:group>
              <v:group id="_x0000_s9935" style="position:absolute;left:1443;top:2595;width:4278;height:3289" coordorigin="1443,2595" coordsize="4278,3289">
                <v:shape id="_x0000_s9936" type="#_x0000_t202" style="position:absolute;left:3075;top:2595;width:444;height:462" strokecolor="white">
                  <v:textbox style="mso-next-textbox:#_x0000_s9936">
                    <w:txbxContent>
                      <w:p w:rsidR="003222B1" w:rsidRDefault="003222B1" w:rsidP="006E079F">
                        <w:pPr>
                          <w:rPr>
                            <w:sz w:val="28"/>
                            <w:lang w:val="en-US"/>
                          </w:rPr>
                        </w:pPr>
                      </w:p>
                    </w:txbxContent>
                  </v:textbox>
                </v:shape>
                <v:shape id="_x0000_s9937" type="#_x0000_t202" style="position:absolute;left:4905;top:5422;width:720;height:462" strokecolor="white">
                  <v:textbox style="mso-next-textbox:#_x0000_s9937">
                    <w:txbxContent>
                      <w:p w:rsidR="003222B1" w:rsidRDefault="003222B1" w:rsidP="006E079F">
                        <w:pPr>
                          <w:rPr>
                            <w:sz w:val="28"/>
                            <w:lang w:val="en-US"/>
                          </w:rPr>
                        </w:pPr>
                      </w:p>
                    </w:txbxContent>
                  </v:textbox>
                </v:shape>
                <v:shape id="_x0000_s9938" type="#_x0000_t202" style="position:absolute;left:1443;top:5268;width:720;height:462" strokecolor="white">
                  <v:textbox style="mso-next-textbox:#_x0000_s9938">
                    <w:txbxContent>
                      <w:p w:rsidR="003222B1" w:rsidRDefault="003222B1" w:rsidP="006E079F">
                        <w:pPr>
                          <w:rPr>
                            <w:sz w:val="28"/>
                            <w:lang w:val="en-US"/>
                          </w:rPr>
                        </w:pPr>
                      </w:p>
                    </w:txbxContent>
                  </v:textbox>
                </v:shape>
                <v:shape id="_x0000_s9939" type="#_x0000_t202" style="position:absolute;left:5085;top:3827;width:636;height:462" strokecolor="white">
                  <v:textbox style="mso-next-textbox:#_x0000_s9939">
                    <w:txbxContent>
                      <w:p w:rsidR="003222B1" w:rsidRDefault="003222B1" w:rsidP="006E079F">
                        <w:pPr>
                          <w:rPr>
                            <w:sz w:val="28"/>
                            <w:lang w:val="en-US"/>
                          </w:rPr>
                        </w:pPr>
                        <w:r>
                          <w:rPr>
                            <w:sz w:val="28"/>
                            <w:lang w:val="en-US"/>
                          </w:rPr>
                          <w:t>II</w:t>
                        </w:r>
                      </w:p>
                      <w:p w:rsidR="003222B1" w:rsidRDefault="003222B1" w:rsidP="006E079F">
                        <w:pPr>
                          <w:rPr>
                            <w:sz w:val="28"/>
                            <w:lang w:val="en-US"/>
                          </w:rPr>
                        </w:pPr>
                        <w:r>
                          <w:rPr>
                            <w:sz w:val="28"/>
                            <w:lang w:val="en-US"/>
                          </w:rPr>
                          <w:t>I</w:t>
                        </w:r>
                      </w:p>
                    </w:txbxContent>
                  </v:textbox>
                </v:shape>
              </v:group>
            </v:group>
            <v:group id="_x0000_s9940" style="position:absolute;left:6189;top:8281;width:4388;height:3928" coordorigin="6189,8281" coordsize="4388,3928">
              <v:group id="_x0000_s9941" style="position:absolute;left:6519;top:9030;width:1241;height:525;rotation:30" coordorigin="4845,8205" coordsize="1241,525">
                <v:rect id="_x0000_s9942" style="position:absolute;left:5653;top:8297;width:525;height:341;rotation:270" strokeweight="1.5pt">
                  <o:lock v:ext="edit" aspectratio="t"/>
                </v:rect>
                <v:group id="_x0000_s9943" style="position:absolute;left:4845;top:8293;width:896;height:349" coordorigin="4731,8304" coordsize="1128,440">
                  <o:lock v:ext="edit" aspectratio="t"/>
                  <v:line id="_x0000_s9944" style="position:absolute;flip:y" from="4827,8524" to="4827,8623" strokeweight="1.5pt">
                    <o:lock v:ext="edit" aspectratio="t"/>
                  </v:line>
                  <v:line id="_x0000_s9945" style="position:absolute" from="4731,8524" to="5235,8524" strokeweight="1.5pt">
                    <o:lock v:ext="edit" aspectratio="t"/>
                  </v:line>
                  <v:group id="_x0000_s9946" style="position:absolute;left:4737;top:8304;width:1122;height:440" coordorigin="4731,8304" coordsize="1122,440">
                    <o:lock v:ext="edit" aspectratio="t"/>
                    <v:line id="_x0000_s9947" style="position:absolute;flip:x" from="5253,8744" to="5841,8744" strokeweight="1.5pt">
                      <o:lock v:ext="edit" aspectratio="t"/>
                    </v:line>
                    <v:line id="_x0000_s9948" style="position:absolute;flip:x" from="5265,8304" to="5853,8304" strokeweight="1.5pt">
                      <o:lock v:ext="edit" aspectratio="t"/>
                    </v:line>
                    <v:line id="_x0000_s9949" style="position:absolute;flip:y" from="5241,8535" to="5241,8744" strokeweight="1.5pt">
                      <o:lock v:ext="edit" aspectratio="t"/>
                    </v:line>
                    <v:shape id="_x0000_s9950" type="#_x0000_t19" style="position:absolute;left:5235;top:8304;width:342;height:242;flip:y" coordsize="21601,22611" adj="-5898419,175820,1" path="wr-21599,,21601,43200,,,21577,22611nfewr-21599,,21601,43200,,,21577,22611l1,21600nsxe" strokeweight="1.5pt">
                      <v:path o:connectlocs="0,0;21577,22611;1,21600"/>
                      <o:lock v:ext="edit" aspectratio="t"/>
                    </v:shape>
                    <v:line id="_x0000_s9951" style="position:absolute;flip:x y" from="5031,8623" to="5229,8744" strokeweight="1.5pt">
                      <o:lock v:ext="edit" aspectratio="t"/>
                    </v:line>
                    <v:line id="_x0000_s9952" style="position:absolute;flip:y" from="5031,8535" to="5031,8623" strokeweight="1.5pt">
                      <o:lock v:ext="edit" aspectratio="t"/>
                    </v:line>
                    <v:line id="_x0000_s9953" style="position:absolute;flip:x" from="4839,8623" to="5025,8623" strokeweight="1.5pt">
                      <o:lock v:ext="edit" aspectratio="t"/>
                    </v:line>
                    <v:line id="_x0000_s9954" style="position:absolute;flip:x y" from="4737,8524" to="4821,8623" strokeweight="1.5pt">
                      <o:lock v:ext="edit" aspectratio="t"/>
                    </v:line>
                    <v:line id="_x0000_s9955" style="position:absolute;flip:x" from="4731,8425" to="4815,8524" strokeweight="1.5pt">
                      <o:lock v:ext="edit" aspectratio="t"/>
                    </v:line>
                    <v:line id="_x0000_s9956" style="position:absolute;flip:x" from="4809,8425" to="5007,8425" strokeweight="1.5pt">
                      <o:lock v:ext="edit" aspectratio="t"/>
                    </v:line>
                    <v:line id="_x0000_s9957" style="position:absolute;flip:y" from="5007,8304" to="5271,8414" strokeweight="1.5pt">
                      <o:lock v:ext="edit" aspectratio="t"/>
                    </v:line>
                  </v:group>
                </v:group>
              </v:group>
              <v:group id="_x0000_s9958" style="position:absolute;left:9575;top:8876;width:577;height:959;rotation:60" coordorigin="7425,7644" coordsize="1272,1787">
                <o:lock v:ext="edit" aspectratio="t"/>
                <v:rect id="_x0000_s9959" style="position:absolute;left:7425;top:9195;width:1272;height:236" strokeweight="1.5pt">
                  <o:lock v:ext="edit" aspectratio="t"/>
                </v:rect>
                <v:rect id="_x0000_s9960" style="position:absolute;left:7617;top:7798;width:894;height:1309" strokeweight="1.5pt">
                  <o:lock v:ext="edit" aspectratio="t"/>
                </v:rect>
                <v:line id="_x0000_s9961" style="position:absolute;flip:x y" from="8349,7655" to="8487,7798" strokeweight="1.5pt">
                  <o:lock v:ext="edit" aspectratio="t"/>
                </v:line>
                <v:line id="_x0000_s9962" style="position:absolute" from="7767,7644" to="8369,7666" strokeweight="1.5pt">
                  <o:lock v:ext="edit" aspectratio="t"/>
                </v:line>
                <v:line id="_x0000_s9963" style="position:absolute" from="8404,7820" to="8404,9140">
                  <o:lock v:ext="edit" aspectratio="t"/>
                </v:line>
                <v:line id="_x0000_s9964" style="position:absolute" from="7689,7809" to="7689,9129">
                  <o:lock v:ext="edit" aspectratio="t"/>
                </v:line>
                <v:line id="_x0000_s9965" style="position:absolute" from="7695,9096" to="7695,9206" strokeweight="1.5pt">
                  <o:lock v:ext="edit" aspectratio="t"/>
                </v:line>
                <v:line id="_x0000_s9966" style="position:absolute" from="8397,9085" to="8397,9195" strokeweight="1.5pt">
                  <o:lock v:ext="edit" aspectratio="t"/>
                </v:line>
                <v:line id="_x0000_s9967" style="position:absolute;flip:y" from="7617,7644" to="7755,7787" strokeweight="1.5pt">
                  <o:lock v:ext="edit" aspectratio="t"/>
                </v:line>
              </v:group>
              <v:group id="_x0000_s9968" style="position:absolute;left:6189;top:10149;width:1408;height:1140;rotation:330" coordorigin="6633,6247" coordsize="2622,2122">
                <o:lock v:ext="edit" aspectratio="t"/>
                <v:line id="_x0000_s9969" style="position:absolute;rotation:-270;flip:x" from="6903,6382" to="6903,6657">
                  <o:lock v:ext="edit" aspectratio="t"/>
                </v:line>
                <v:line id="_x0000_s9970" style="position:absolute;rotation:270" from="6790,6499" to="7048,6499">
                  <o:lock v:ext="edit" aspectratio="t"/>
                </v:line>
                <v:group id="_x0000_s9971" style="position:absolute;left:6633;top:6247;width:2622;height:2122" coordorigin="6633,6247" coordsize="2622,2122">
                  <o:lock v:ext="edit" aspectratio="t"/>
                  <v:line id="_x0000_s9972" style="position:absolute;rotation:270;flip:y" from="7630,7884" to="7637,8472" strokeweight="1.5pt">
                    <o:lock v:ext="edit" aspectratio="t"/>
                  </v:line>
                  <v:line id="_x0000_s9973" style="position:absolute;rotation:-270;flip:x y" from="7416,7359" to="7416,7665" strokeweight="1.5pt">
                    <o:lock v:ext="edit" aspectratio="t"/>
                  </v:line>
                  <v:line id="_x0000_s9974" style="position:absolute;rotation:-270;flip:x y" from="7227,7949" to="7555,8070" strokeweight="1.5pt">
                    <o:lock v:ext="edit" aspectratio="t"/>
                  </v:line>
                  <v:line id="_x0000_s9975" style="position:absolute;rotation:-270;flip:x y" from="7512,7443" to="7876,7927" strokeweight="1.5pt">
                    <o:lock v:ext="edit" aspectratio="t"/>
                  </v:line>
                  <v:line id="_x0000_s9976" style="position:absolute;rotation:-270;flip:x y" from="7866,7458" to="8523,8219" strokeweight="1.5pt">
                    <o:lock v:ext="edit" aspectratio="t"/>
                  </v:line>
                  <v:line id="_x0000_s9977" style="position:absolute;rotation:-270;flip:x y" from="7957,7471" to="8614,8206" strokeweight="1.5pt">
                    <o:lock v:ext="edit" aspectratio="t"/>
                  </v:line>
                  <v:line id="_x0000_s9978" style="position:absolute;rotation:-270;flip:x y" from="8295,7158" to="8295,7876" strokeweight="1.5pt">
                    <o:lock v:ext="edit" aspectratio="t"/>
                  </v:line>
                  <v:line id="_x0000_s9979" style="position:absolute;rotation:270;flip:y" from="7616,7445" to="7737,7669" strokeweight="1.5pt">
                    <o:lock v:ext="edit" aspectratio="t"/>
                  </v:line>
                  <v:line id="_x0000_s9980" style="position:absolute;rotation:270;flip:y" from="8476,8022" to="8476,8325" strokeweight="1.5pt">
                    <o:lock v:ext="edit" aspectratio="t"/>
                  </v:line>
                  <v:line id="_x0000_s9981" style="position:absolute;rotation:270;flip:x" from="8131,7971" to="8259,8248" strokeweight="1.5pt">
                    <o:lock v:ext="edit" aspectratio="t"/>
                  </v:line>
                  <v:shape id="_x0000_s9982" style="position:absolute;left:7207;top:7684;width:91;height:400;rotation:270;flip:x" coordsize="139,508" path="m88,hdc77,17,62,32,54,51,39,83,20,152,20,152,38,403,,369,139,508e" filled="f" strokeweight="1.5pt">
                    <v:path arrowok="t"/>
                    <o:lock v:ext="edit" aspectratio="t"/>
                  </v:shape>
                  <v:rect id="_x0000_s9983" style="position:absolute;left:8430;top:7562;width:978;height:636;rotation:270" strokeweight="1.5pt">
                    <o:lock v:ext="edit" aspectratio="t"/>
                  </v:rect>
                  <v:line id="_x0000_s9984" style="position:absolute;rotation:270;flip:x" from="7638,6477" to="7646,7351" strokeweight="1.5pt">
                    <o:lock v:ext="edit" aspectratio="t"/>
                  </v:line>
                  <v:line id="_x0000_s9985" style="position:absolute;rotation:270;flip:x y" from="7447,5466" to="7447,7094" strokeweight="1.5pt">
                    <o:lock v:ext="edit" aspectratio="t"/>
                  </v:line>
                  <v:line id="_x0000_s9986" style="position:absolute;rotation:-270;flip:x" from="6468,6445" to="6798,6445" strokeweight="1.5pt">
                    <o:lock v:ext="edit" aspectratio="t"/>
                  </v:line>
                  <v:line id="_x0000_s9987" style="position:absolute;rotation:-270;flip:y" from="6778,6471" to="7072,7054" strokeweight="1.5pt">
                    <o:lock v:ext="edit" aspectratio="t"/>
                  </v:line>
                  <v:line id="_x0000_s9988" style="position:absolute;rotation:-270;flip:x" from="6538,6874" to="6970,6874" strokeweight="1.5pt">
                    <o:lock v:ext="edit" aspectratio="t"/>
                  </v:line>
                  <v:line id="_x0000_s9989" style="position:absolute;rotation:-270;flip:x" from="6927,6955" to="7197,6955" strokeweight="1.5pt">
                    <o:lock v:ext="edit" aspectratio="t"/>
                  </v:line>
                  <v:line id="_x0000_s9990" style="position:absolute;rotation:270;flip:x y" from="6901,7108" to="7069,7240" strokeweight="1.5pt">
                    <o:lock v:ext="edit" aspectratio="t"/>
                  </v:line>
                  <v:line id="_x0000_s9991" style="position:absolute;rotation:-270;flip:x" from="6754,7059" to="6916,7246" strokeweight="1.5pt">
                    <o:lock v:ext="edit" aspectratio="t"/>
                  </v:line>
                  <v:line id="_x0000_s9992" style="position:absolute;rotation:270" from="6854,6810" to="6962,7118" strokeweight="1.5pt">
                    <o:lock v:ext="edit" aspectratio="t"/>
                  </v:line>
                  <v:line id="_x0000_s9993" style="position:absolute" from="8037,6896" to="8607,7424" strokeweight="1.5pt">
                    <o:lock v:ext="edit" aspectratio="t"/>
                  </v:line>
                  <v:line id="_x0000_s9994" style="position:absolute" from="8229,6247" to="9255,7413" strokeweight="1.5pt">
                    <o:lock v:ext="edit" aspectratio="t"/>
                  </v:line>
                  <v:line id="_x0000_s9995" style="position:absolute" from="7047,7864" to="7317,8183" strokeweight="1.5pt">
                    <o:lock v:ext="edit" aspectratio="t"/>
                  </v:line>
                  <v:line id="_x0000_s9996" style="position:absolute;flip:x" from="7047,7490" to="7269,7842" strokeweight="1.5pt">
                    <o:lock v:ext="edit" aspectratio="t"/>
                  </v:line>
                </v:group>
              </v:group>
              <v:group id="_x0000_s9997" style="position:absolute;left:8118;top:11345;width:1061;height:668;rotation:270" coordorigin="9178,5047" coordsize="1975,1244">
                <o:lock v:ext="edit" aspectratio="t"/>
                <v:group id="_x0000_s9998" style="position:absolute;left:9310;top:5305;width:275;height:258" coordorigin="9310,5305" coordsize="275,258">
                  <o:lock v:ext="edit" aspectratio="t"/>
                  <v:line id="_x0000_s9999" style="position:absolute;rotation:-90;flip:y" from="9448,5317" to="9448,5592">
                    <o:lock v:ext="edit" aspectratio="t"/>
                  </v:line>
                  <v:line id="_x0000_s10000" style="position:absolute;rotation:90;flip:x y" from="9336,5434" to="9594,5434">
                    <o:lock v:ext="edit" aspectratio="t"/>
                  </v:line>
                </v:group>
                <v:group id="_x0000_s10001" style="position:absolute;left:9178;top:5047;width:1975;height:1244" coordorigin="9178,5047" coordsize="1975,1244">
                  <o:lock v:ext="edit" aspectratio="t"/>
                  <v:rect id="_x0000_s10002" style="position:absolute;left:10491;top:5363;width:978;height:346;rotation:90;flip:x y" strokeweight="1.5pt">
                    <o:lock v:ext="edit" aspectratio="t"/>
                  </v:rect>
                  <v:line id="_x0000_s10003" style="position:absolute;rotation:90" from="10268,5328" to="10268,6362" strokeweight="1.5pt">
                    <o:lock v:ext="edit" aspectratio="t"/>
                  </v:line>
                  <v:line id="_x0000_s10004" style="position:absolute;rotation:90" from="9993,4401" to="9993,6029" strokeweight="1.5pt">
                    <o:lock v:ext="edit" aspectratio="t"/>
                  </v:line>
                  <v:line id="_x0000_s10005" style="position:absolute;rotation:-90;flip:y" from="9014,5380" to="9344,5380" strokeweight="1.5pt">
                    <o:lock v:ext="edit" aspectratio="t"/>
                  </v:line>
                  <v:line id="_x0000_s10006" style="position:absolute;rotation:-90;flip:x" from="9323,5406" to="9617,5989" strokeweight="1.5pt">
                    <o:lock v:ext="edit" aspectratio="t"/>
                  </v:line>
                  <v:line id="_x0000_s10007" style="position:absolute;rotation:-90;flip:y" from="9156,5737" to="9447,5740" strokeweight="1.5pt">
                    <o:lock v:ext="edit" aspectratio="t"/>
                  </v:line>
                  <v:line id="_x0000_s10008" style="position:absolute;rotation:-90;flip:y" from="9437,5926" to="9786,5933" strokeweight="1.5pt">
                    <o:lock v:ext="edit" aspectratio="t"/>
                  </v:line>
                  <v:group id="_x0000_s10009" style="position:absolute;left:9225;top:5862;width:372;height:429" coordorigin="9225,5862" coordsize="372,429">
                    <o:lock v:ext="edit" aspectratio="t"/>
                    <v:line id="_x0000_s10010" style="position:absolute;flip:x" from="9231,6104" to="9597,6269" strokeweight="1.5pt">
                      <o:lock v:ext="edit" aspectratio="t"/>
                    </v:line>
                    <v:line id="_x0000_s10011" style="position:absolute" from="9225,5873" to="9225,6291" strokeweight="1.5pt">
                      <o:lock v:ext="edit" aspectratio="t"/>
                    </v:line>
                    <v:shape id="_x0000_s10012" style="position:absolute;left:9225;top:5862;width:372;height:209;mso-position-horizontal:absolute;mso-position-vertical:absolute" coordsize="342,132" path="m,c22,1,45,2,90,11v45,9,138,24,180,44c312,75,327,119,342,132e" filled="f" strokeweight="1.5pt">
                      <v:path arrowok="t"/>
                      <o:lock v:ext="edit" aspectratio="t"/>
                    </v:shape>
                  </v:group>
                </v:group>
              </v:group>
              <v:group id="_x0000_s10013" style="position:absolute;left:9606;top:10326;width:622;height:1060;rotation:120" coordorigin="7935,2804" coordsize="1158,1974">
                <o:lock v:ext="edit" aspectratio="t"/>
                <v:line id="_x0000_s10014" style="position:absolute;flip:x" from="8685,2936" to="8685,3211">
                  <o:lock v:ext="edit" aspectratio="t"/>
                </v:line>
                <v:rect id="_x0000_s10015" style="position:absolute;left:8115;top:4432;width:978;height:346" strokeweight="1.5pt">
                  <o:lock v:ext="edit" aspectratio="t"/>
                </v:rect>
                <v:line id="_x0000_s10016" style="position:absolute;flip:x y" from="8295,3376" to="8295,4410" strokeweight="1.5pt">
                  <o:lock v:ext="edit" aspectratio="t"/>
                </v:line>
                <v:line id="_x0000_s10017" style="position:absolute;flip:x y" from="8925,2804" to="8925,4432" strokeweight="1.5pt">
                  <o:lock v:ext="edit" aspectratio="t"/>
                </v:line>
                <v:line id="_x0000_s10018" style="position:absolute;flip:x" from="8595,2804" to="8925,2804" strokeweight="1.5pt">
                  <o:lock v:ext="edit" aspectratio="t"/>
                </v:line>
                <v:line id="_x0000_s10019" style="position:absolute;flip:y" from="8295,2804" to="8589,3387" strokeweight="1.5pt">
                  <o:lock v:ext="edit" aspectratio="t"/>
                </v:line>
                <v:line id="_x0000_s10020" style="position:absolute;flip:x" from="8115,2925" to="8547,2925" strokeweight="1.5pt">
                  <o:lock v:ext="edit" aspectratio="t"/>
                </v:line>
                <v:line id="_x0000_s10021" style="position:absolute;flip:x" from="8115,3233" to="8385,3233" strokeweight="1.5pt">
                  <o:lock v:ext="edit" aspectratio="t"/>
                </v:line>
                <v:line id="_x0000_s10022" style="position:absolute;flip:x y" from="7947,3090" to="8115,3222" strokeweight="1.5pt">
                  <o:lock v:ext="edit" aspectratio="t"/>
                </v:line>
                <v:line id="_x0000_s10023" style="position:absolute;flip:x" from="7935,2925" to="8097,3112" strokeweight="1.5pt">
                  <o:lock v:ext="edit" aspectratio="t"/>
                </v:line>
                <v:line id="_x0000_s10024" style="position:absolute" from="8187,2925" to="8295,3233" strokeweight="1.5pt">
                  <o:lock v:ext="edit" aspectratio="t"/>
                </v:line>
                <v:line id="_x0000_s10025" style="position:absolute" from="8577,3090" to="8835,3090">
                  <o:lock v:ext="edit" aspectratio="t"/>
                </v:line>
              </v:group>
              <v:group id="_x0000_s10026" style="position:absolute;left:8363;top:8665;width:383;height:438" coordorigin="4155,439" coordsize="1320,1254">
                <o:lock v:ext="edit" aspectratio="t"/>
                <v:rect id="_x0000_s10027" style="position:absolute;left:4329;top:725;width:960;height:803" strokeweight="1.5pt">
                  <o:lock v:ext="edit" aspectratio="t"/>
                </v:rect>
                <v:rect id="_x0000_s10028" style="position:absolute;left:4173;top:1330;width:1302;height:363" strokeweight="1.5pt">
                  <o:lock v:ext="edit" aspectratio="t"/>
                </v:rect>
                <v:rect id="_x0000_s10029" style="position:absolute;left:4155;top:439;width:1302;height:363" strokeweight="1.5pt">
                  <o:lock v:ext="edit" aspectratio="t"/>
                </v:rect>
              </v:group>
              <v:group id="_x0000_s10030" style="position:absolute;left:7423;top:9079;width:2274;height:2098" coordorigin="2697,1660" coordsize="4236,3905">
                <o:lock v:ext="edit" aspectratio="t"/>
                <v:rect id="_x0000_s10031" style="position:absolute;left:5621;top:4447;width:1626;height:165;rotation:300" strokeweight="1.5pt">
                  <o:lock v:ext="edit" aspectratio="t"/>
                </v:rect>
                <v:rect id="_x0000_s10032" style="position:absolute;left:2393;top:2533;width:1626;height:165;rotation:300" strokeweight="1.5pt">
                  <o:lock v:ext="edit" aspectratio="t"/>
                </v:rect>
                <v:rect id="_x0000_s10033" style="position:absolute;left:2346;top:4396;width:1626;height:179;rotation:60" strokeweight="1.5pt">
                  <o:lock v:ext="edit" aspectratio="t"/>
                </v:rect>
                <v:rect id="_x0000_s10034" style="position:absolute;left:4041;top:5334;width:1626;height:231" strokeweight="1.5pt">
                  <o:lock v:ext="edit" aspectratio="t"/>
                </v:rect>
                <v:rect id="_x0000_s10035" style="position:absolute;left:3999;top:1660;width:1626;height:165" strokeweight="1.5pt">
                  <o:lock v:ext="edit" aspectratio="t"/>
                </v:rect>
                <v:rect id="_x0000_s10036" style="position:absolute;left:5591;top:2533;width:1626;height:165;rotation:60" strokeweight="1.5pt">
                  <o:lock v:ext="edit" aspectratio="t"/>
                </v:re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10037" type="#_x0000_t9" style="position:absolute;left:2697;top:1759;width:4236;height:3664" strokeweight="1.5pt">
                  <o:lock v:ext="edit" aspectratio="t"/>
                </v:shape>
              </v:group>
              <v:oval id="_x0000_s10038" style="position:absolute;left:7970;top:9505;width:1157;height:1157" strokeweight="1.5pt">
                <o:lock v:ext="edit" aspectratio="t"/>
              </v:oval>
              <v:group id="_x0000_s10039" style="position:absolute;left:6910;top:8281;width:3667;height:3074" coordorigin="1742,175" coordsize="6831,5720">
                <o:lock v:ext="edit" aspectratio="t"/>
                <v:line id="_x0000_s10040" style="position:absolute;rotation:300" from="4962,1187" to="4962,6155">
                  <v:stroke dashstyle="dashDot"/>
                  <o:lock v:ext="edit" aspectratio="t"/>
                </v:line>
                <v:line id="_x0000_s10041" style="position:absolute;rotation:60" from="5156,-41" to="5159,6790">
                  <v:stroke dashstyle="dashDot"/>
                  <o:lock v:ext="edit" aspectratio="t"/>
                </v:line>
                <v:line id="_x0000_s10042" style="position:absolute" from="2445,3563" to="7365,3563">
                  <v:stroke dashstyle="dashDot"/>
                  <o:lock v:ext="edit" aspectratio="t"/>
                </v:line>
                <v:line id="_x0000_s10043" style="position:absolute" from="4809,175" to="4809,5895">
                  <v:stroke dashstyle="dashDot"/>
                  <o:lock v:ext="edit" aspectratio="t"/>
                </v:line>
              </v:group>
            </v:group>
            <v:shape id="_x0000_s10044" type="#_x0000_t202" style="position:absolute;left:1503;top:7017;width:9084;height:1023" strokecolor="white">
              <v:textbox>
                <w:txbxContent>
                  <w:p w:rsidR="003222B1" w:rsidRDefault="003222B1" w:rsidP="006E079F">
                    <w:pPr>
                      <w:jc w:val="center"/>
                      <w:rPr>
                        <w:sz w:val="28"/>
                      </w:rPr>
                    </w:pPr>
                    <w:r>
                      <w:rPr>
                        <w:sz w:val="28"/>
                      </w:rPr>
                      <w:t>Рис.16.5.3. Комплексная деталь А и детали группы Б; В; Г; Д</w:t>
                    </w:r>
                  </w:p>
                </w:txbxContent>
              </v:textbox>
            </v:shape>
            <v:shape id="_x0000_s10045" type="#_x0000_t202" style="position:absolute;left:1599;top:13308;width:9084;height:1232" strokecolor="white">
              <v:textbox>
                <w:txbxContent>
                  <w:p w:rsidR="003222B1" w:rsidRDefault="003222B1" w:rsidP="006E079F">
                    <w:pPr>
                      <w:jc w:val="center"/>
                      <w:rPr>
                        <w:sz w:val="28"/>
                      </w:rPr>
                    </w:pPr>
                    <w:r>
                      <w:rPr>
                        <w:sz w:val="28"/>
                      </w:rPr>
                      <w:t>Рис.16.5.4. Наладка токарно-револьверного станка для групповой обр</w:t>
                    </w:r>
                    <w:r>
                      <w:rPr>
                        <w:sz w:val="28"/>
                      </w:rPr>
                      <w:t>а</w:t>
                    </w:r>
                    <w:r>
                      <w:rPr>
                        <w:sz w:val="28"/>
                      </w:rPr>
                      <w:t>ботки деталей Б; В; Г; Д</w:t>
                    </w:r>
                  </w:p>
                  <w:p w:rsidR="003222B1" w:rsidRDefault="003222B1" w:rsidP="006E079F">
                    <w:pPr>
                      <w:jc w:val="center"/>
                      <w:rPr>
                        <w:sz w:val="28"/>
                      </w:rPr>
                    </w:pPr>
                    <w:r>
                      <w:rPr>
                        <w:sz w:val="28"/>
                      </w:rPr>
                      <w:t>а – резцедержатель суппорта; б – револьверная головка</w:t>
                    </w:r>
                  </w:p>
                  <w:p w:rsidR="003222B1" w:rsidRDefault="003222B1" w:rsidP="006E079F">
                    <w:pPr>
                      <w:jc w:val="center"/>
                      <w:rPr>
                        <w:sz w:val="28"/>
                      </w:rPr>
                    </w:pPr>
                    <w:r>
                      <w:rPr>
                        <w:sz w:val="28"/>
                      </w:rPr>
                      <w:t xml:space="preserve"> </w:t>
                    </w:r>
                  </w:p>
                </w:txbxContent>
              </v:textbox>
            </v:shape>
            <v:shape id="_x0000_s10046" type="#_x0000_t202" style="position:absolute;left:3033;top:12362;width:750;height:385" strokecolor="white">
              <v:textbox>
                <w:txbxContent>
                  <w:p w:rsidR="003222B1" w:rsidRDefault="003222B1" w:rsidP="006E079F">
                    <w:pPr>
                      <w:rPr>
                        <w:sz w:val="28"/>
                      </w:rPr>
                    </w:pPr>
                    <w:r>
                      <w:t>а)</w:t>
                    </w:r>
                  </w:p>
                </w:txbxContent>
              </v:textbox>
            </v:shape>
            <v:shape id="_x0000_s10047" type="#_x0000_t202" style="position:absolute;left:7305;top:12329;width:696;height:385" strokecolor="white">
              <v:textbox>
                <w:txbxContent>
                  <w:p w:rsidR="003222B1" w:rsidRDefault="003222B1" w:rsidP="006E079F">
                    <w:pPr>
                      <w:rPr>
                        <w:sz w:val="28"/>
                      </w:rPr>
                    </w:pPr>
                    <w:r>
                      <w:t>б)</w:t>
                    </w:r>
                  </w:p>
                </w:txbxContent>
              </v:textbox>
            </v:shape>
          </v:group>
        </w:pict>
      </w: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6E079F" w:rsidRDefault="006E079F" w:rsidP="00C97719">
      <w:pPr>
        <w:jc w:val="both"/>
        <w:rPr>
          <w:sz w:val="28"/>
        </w:rPr>
      </w:pPr>
    </w:p>
    <w:p w:rsidR="003F027B" w:rsidRDefault="003F027B" w:rsidP="00C97719">
      <w:pPr>
        <w:jc w:val="both"/>
        <w:rPr>
          <w:sz w:val="28"/>
        </w:rPr>
      </w:pPr>
      <w:r>
        <w:rPr>
          <w:sz w:val="28"/>
        </w:rPr>
        <w:lastRenderedPageBreak/>
        <w:t xml:space="preserve">ной, ее искусственно добавляют. Деталь, конфигурация  которой включает все элементарные поверхности деталей группы, называется </w:t>
      </w:r>
      <w:r>
        <w:rPr>
          <w:b/>
          <w:bCs/>
          <w:sz w:val="28"/>
          <w:u w:val="single"/>
        </w:rPr>
        <w:t>комплексной</w:t>
      </w:r>
      <w:r>
        <w:rPr>
          <w:sz w:val="28"/>
        </w:rPr>
        <w:t>. Ко</w:t>
      </w:r>
      <w:r>
        <w:rPr>
          <w:sz w:val="28"/>
        </w:rPr>
        <w:t>м</w:t>
      </w:r>
      <w:r>
        <w:rPr>
          <w:sz w:val="28"/>
        </w:rPr>
        <w:t>плексная деталь может быть реальной – деталью с наиболее сложной конфиг</w:t>
      </w:r>
      <w:r>
        <w:rPr>
          <w:sz w:val="28"/>
        </w:rPr>
        <w:t>у</w:t>
      </w:r>
      <w:r>
        <w:rPr>
          <w:sz w:val="28"/>
        </w:rPr>
        <w:t>рацией или виртуальной - с искусственно добавленными поверхностями. На рис.16.</w:t>
      </w:r>
      <w:r w:rsidR="00CA0163">
        <w:rPr>
          <w:sz w:val="28"/>
        </w:rPr>
        <w:t>5.</w:t>
      </w:r>
      <w:r>
        <w:rPr>
          <w:sz w:val="28"/>
        </w:rPr>
        <w:t xml:space="preserve">2 представлена схема создания комплексной детали </w:t>
      </w:r>
      <w:r>
        <w:rPr>
          <w:i/>
          <w:iCs/>
          <w:sz w:val="28"/>
        </w:rPr>
        <w:t>А</w:t>
      </w:r>
      <w:r>
        <w:rPr>
          <w:sz w:val="28"/>
        </w:rPr>
        <w:t>, путем искусс</w:t>
      </w:r>
      <w:r>
        <w:rPr>
          <w:sz w:val="28"/>
        </w:rPr>
        <w:t>т</w:t>
      </w:r>
      <w:r>
        <w:rPr>
          <w:sz w:val="28"/>
        </w:rPr>
        <w:t xml:space="preserve">венного объединения поверхностей деталей </w:t>
      </w:r>
      <w:r>
        <w:rPr>
          <w:i/>
          <w:iCs/>
          <w:sz w:val="28"/>
        </w:rPr>
        <w:t>В-З</w:t>
      </w:r>
      <w:r>
        <w:rPr>
          <w:sz w:val="28"/>
        </w:rPr>
        <w:t>.</w:t>
      </w:r>
    </w:p>
    <w:p w:rsidR="003F027B" w:rsidRDefault="003F027B" w:rsidP="00C97719">
      <w:pPr>
        <w:pStyle w:val="a3"/>
        <w:jc w:val="both"/>
      </w:pPr>
      <w:r>
        <w:t xml:space="preserve">     Наладка станка производится на обработку комплексной детали. Такая н</w:t>
      </w:r>
      <w:r>
        <w:t>а</w:t>
      </w:r>
      <w:r>
        <w:t>ладка называется групповой. При обработке других более простых деталей группы часть переходов пропускается, а средства технического оснащения в наладке, которые предусмотрены для выполнения этих переходов, не прим</w:t>
      </w:r>
      <w:r>
        <w:t>е</w:t>
      </w:r>
      <w:r>
        <w:t>няются. Возможна также частичная подналадка оборудования. Создание ко</w:t>
      </w:r>
      <w:r>
        <w:t>м</w:t>
      </w:r>
      <w:r>
        <w:t>плексных деталей эффективно при обработке на токарно-револьверных ста</w:t>
      </w:r>
      <w:r>
        <w:t>н</w:t>
      </w:r>
      <w:r>
        <w:t>ках и станках автоматах токарной группы. При обработке на других станках, например фрезерных или шлифовальных, эффективность использования ко</w:t>
      </w:r>
      <w:r>
        <w:t>м</w:t>
      </w:r>
      <w:r>
        <w:t>плексной детали значительно меньше. В этой связи групповые технологич</w:t>
      </w:r>
      <w:r>
        <w:t>е</w:t>
      </w:r>
      <w:r>
        <w:t>ские процессы успешно применяются для деталей,  цикл обработки которых ограничивается одной операцией: автоматной или токарно-револьверной. Групповая обработка дает возможность использовать в мелкосерийном прои</w:t>
      </w:r>
      <w:r>
        <w:t>з</w:t>
      </w:r>
      <w:r>
        <w:t>водстве поточные методы. Характерными признаками этих методов является обработка деталей крупными партиями, выполнение на рабочих местах одной операции и объединение рабочих мест в поточные линии. При групповой о</w:t>
      </w:r>
      <w:r>
        <w:t>б</w:t>
      </w:r>
      <w:r>
        <w:t>работке мелкие партии деталей объединяются в более крупные – группы, на станках выполняется одна групповая операция, что дает возможность объед</w:t>
      </w:r>
      <w:r>
        <w:t>и</w:t>
      </w:r>
      <w:r>
        <w:t>нять эти станки в поточные линии.</w:t>
      </w:r>
    </w:p>
    <w:p w:rsidR="003F027B" w:rsidRDefault="003F027B" w:rsidP="00C97719">
      <w:pPr>
        <w:pStyle w:val="a3"/>
        <w:jc w:val="both"/>
      </w:pPr>
      <w:r>
        <w:t>Рассмотрим пример пример групповой обработки четырех деталей типа втулок на токарно-револьверном станке (ТРС). Комплексная деталь А и детали гру</w:t>
      </w:r>
      <w:r>
        <w:t>п</w:t>
      </w:r>
      <w:r>
        <w:t>пы Б; В; Г; Д показаны на рис.16.</w:t>
      </w:r>
      <w:r w:rsidR="000C3D46">
        <w:t>5.</w:t>
      </w:r>
      <w:r>
        <w:t>3. Одинаковые виды поверхностей на дет</w:t>
      </w:r>
      <w:r>
        <w:t>а</w:t>
      </w:r>
      <w:r>
        <w:t xml:space="preserve">лях обозначены одними и теми же цифрами. </w:t>
      </w:r>
    </w:p>
    <w:p w:rsidR="003F027B" w:rsidRDefault="003F027B" w:rsidP="00C97719">
      <w:pPr>
        <w:pStyle w:val="a3"/>
        <w:jc w:val="both"/>
      </w:pPr>
      <w:r>
        <w:t xml:space="preserve">     Наладка ТРС представлена на рис.16.</w:t>
      </w:r>
      <w:r w:rsidR="000C3D46">
        <w:t>5.</w:t>
      </w:r>
      <w:r>
        <w:t>4. Этот станок отличается от униве</w:t>
      </w:r>
      <w:r>
        <w:t>р</w:t>
      </w:r>
      <w:r>
        <w:t>сального токарно-винторезного станка (ТВС) наличием многоинструментал</w:t>
      </w:r>
      <w:r>
        <w:t>ь</w:t>
      </w:r>
      <w:r>
        <w:t>ной револьверной головки. Схема компоновки ТРС с вертикальной осью</w:t>
      </w:r>
      <w:r>
        <w:rPr>
          <w:i/>
          <w:iCs/>
        </w:rPr>
        <w:t xml:space="preserve"> </w:t>
      </w:r>
      <w:r>
        <w:t>р</w:t>
      </w:r>
      <w:r>
        <w:t>е</w:t>
      </w:r>
      <w:r>
        <w:t>вольверной головки показана на рис 16.5. Револьверная головка размещена на револьверном суппорте, который имеет продольную подачу. Для размещения режущего инструмента: резцов, сверл, зенкеров, сверл, метчиков в револьве</w:t>
      </w:r>
      <w:r>
        <w:t>р</w:t>
      </w:r>
      <w:r>
        <w:t>ной головке предусмотрено шесть позиций. Суппорт ТРС называется попере</w:t>
      </w:r>
      <w:r>
        <w:t>ч</w:t>
      </w:r>
      <w:r>
        <w:t>ным или крестовым. Он имеет поперечную и продольную подачи. На суппорте установлены два резцедержателя: передний и задний. Передний резцедерж</w:t>
      </w:r>
      <w:r>
        <w:t>а</w:t>
      </w:r>
      <w:r>
        <w:t>тель поворотный, как у ТВС. Задний неподвижный. На рис.16.5 резцедержат</w:t>
      </w:r>
      <w:r>
        <w:t>е</w:t>
      </w:r>
      <w:r>
        <w:t>ли не показаны.</w:t>
      </w:r>
    </w:p>
    <w:p w:rsidR="00C811D6" w:rsidRPr="00C811D6" w:rsidRDefault="003F027B" w:rsidP="00C811D6">
      <w:pPr>
        <w:pStyle w:val="a3"/>
        <w:jc w:val="both"/>
      </w:pPr>
      <w:r>
        <w:t xml:space="preserve">      Револьверный и крестовый суппорты могут перемещаться независимо друг от друга. За счет установки в револьверной головке и резцедержателях многих инструментов можно совмещать в процессе обработки несколько переходов. Например, одновременно обтачивать поверхность и сверлить отверстие. </w:t>
      </w:r>
    </w:p>
    <w:p w:rsidR="00040C08" w:rsidRDefault="00040C08" w:rsidP="007933B5">
      <w:pPr>
        <w:pStyle w:val="a3"/>
        <w:numPr>
          <w:ilvl w:val="0"/>
          <w:numId w:val="42"/>
        </w:numPr>
        <w:spacing w:before="120" w:after="120"/>
        <w:jc w:val="center"/>
        <w:rPr>
          <w:b/>
          <w:bCs/>
          <w:sz w:val="32"/>
          <w:szCs w:val="32"/>
        </w:rPr>
      </w:pPr>
      <w:r w:rsidRPr="00C811D6">
        <w:rPr>
          <w:b/>
          <w:bCs/>
          <w:sz w:val="32"/>
          <w:szCs w:val="32"/>
        </w:rPr>
        <w:lastRenderedPageBreak/>
        <w:t>Оформление технологической документации</w:t>
      </w:r>
    </w:p>
    <w:p w:rsidR="00040C08" w:rsidRDefault="00040C08" w:rsidP="00C97719">
      <w:pPr>
        <w:pStyle w:val="a3"/>
        <w:jc w:val="both"/>
      </w:pPr>
      <w:r>
        <w:t>На разработанный технологический процесс оформляется комплект технол</w:t>
      </w:r>
      <w:r>
        <w:t>о</w:t>
      </w:r>
      <w:r>
        <w:t>гической документации.</w:t>
      </w:r>
    </w:p>
    <w:p w:rsidR="00C811D6" w:rsidRPr="007933B5" w:rsidRDefault="007933B5" w:rsidP="007933B5">
      <w:pPr>
        <w:spacing w:before="120"/>
        <w:ind w:firstLine="709"/>
        <w:jc w:val="both"/>
        <w:rPr>
          <w:sz w:val="28"/>
          <w:szCs w:val="28"/>
        </w:rPr>
      </w:pPr>
      <w:r w:rsidRPr="007933B5">
        <w:rPr>
          <w:sz w:val="28"/>
          <w:szCs w:val="28"/>
        </w:rPr>
        <w:t>В разделе 18 на примере разработки стартового варианта технологич</w:t>
      </w:r>
      <w:r w:rsidRPr="007933B5">
        <w:rPr>
          <w:sz w:val="28"/>
          <w:szCs w:val="28"/>
        </w:rPr>
        <w:t>е</w:t>
      </w:r>
      <w:r w:rsidRPr="007933B5">
        <w:rPr>
          <w:sz w:val="28"/>
          <w:szCs w:val="28"/>
        </w:rPr>
        <w:t>ского процесса для детали, типа втулка подробно рассмотрен вариант .составления карты технологического процесса, которая используется в ед</w:t>
      </w:r>
      <w:r w:rsidRPr="007933B5">
        <w:rPr>
          <w:sz w:val="28"/>
          <w:szCs w:val="28"/>
        </w:rPr>
        <w:t>и</w:t>
      </w:r>
      <w:r w:rsidRPr="007933B5">
        <w:rPr>
          <w:sz w:val="28"/>
          <w:szCs w:val="28"/>
        </w:rPr>
        <w:t>ничном и мелкосерийном производстве. Рассмотрены карты эскизов, котор</w:t>
      </w:r>
      <w:r w:rsidRPr="007933B5">
        <w:rPr>
          <w:sz w:val="28"/>
          <w:szCs w:val="28"/>
        </w:rPr>
        <w:t>ы</w:t>
      </w:r>
      <w:r w:rsidRPr="007933B5">
        <w:rPr>
          <w:sz w:val="28"/>
          <w:szCs w:val="28"/>
        </w:rPr>
        <w:t>ми можно воспользоваться при выполнении курсовой работы.</w:t>
      </w:r>
    </w:p>
    <w:p w:rsidR="00040C08" w:rsidRDefault="00040C08" w:rsidP="00C97719">
      <w:pPr>
        <w:pStyle w:val="a3"/>
        <w:jc w:val="both"/>
      </w:pPr>
      <w:r>
        <w:t xml:space="preserve">Согласно ГОСТ 3.1109 </w:t>
      </w:r>
      <w:r>
        <w:sym w:font="Symbol" w:char="002D"/>
      </w:r>
      <w:r>
        <w:t xml:space="preserve"> 82 </w:t>
      </w:r>
      <w:r>
        <w:rPr>
          <w:b/>
          <w:bCs/>
          <w:u w:val="single"/>
        </w:rPr>
        <w:t>технологическим документом</w:t>
      </w:r>
      <w:r>
        <w:rPr>
          <w:b/>
          <w:bCs/>
        </w:rPr>
        <w:t xml:space="preserve"> </w:t>
      </w:r>
      <w:r>
        <w:t>(ТД) называется графический или текстовый документ, который в совокупности или отдельно с другими документами определяет технологический процесс или операцию и</w:t>
      </w:r>
      <w:r>
        <w:t>з</w:t>
      </w:r>
      <w:r>
        <w:t>готовления изделий.</w:t>
      </w:r>
    </w:p>
    <w:p w:rsidR="00955824" w:rsidRDefault="00955824" w:rsidP="00C97719">
      <w:pPr>
        <w:pStyle w:val="a3"/>
        <w:jc w:val="both"/>
        <w:rPr>
          <w:b/>
          <w:bCs/>
        </w:rPr>
      </w:pPr>
      <w:r>
        <w:rPr>
          <w:b/>
          <w:bCs/>
          <w:u w:val="single"/>
        </w:rPr>
        <w:t>Комплектом технологической документации</w:t>
      </w:r>
      <w:r>
        <w:t xml:space="preserve"> (КТД) называется совоку</w:t>
      </w:r>
      <w:r>
        <w:t>п</w:t>
      </w:r>
      <w:r>
        <w:t>ность документов необходимых и достаточных для выполнения технологич</w:t>
      </w:r>
      <w:r>
        <w:t>е</w:t>
      </w:r>
      <w:r>
        <w:t>ских процессов при изготовлении и ремонте изделия или его составных частей.</w:t>
      </w:r>
    </w:p>
    <w:p w:rsidR="00955824" w:rsidRDefault="00955824" w:rsidP="00C97719">
      <w:pPr>
        <w:pStyle w:val="a3"/>
        <w:jc w:val="both"/>
      </w:pPr>
      <w:r>
        <w:rPr>
          <w:b/>
          <w:bCs/>
          <w:u w:val="single"/>
        </w:rPr>
        <w:t>Оформлением технологической документации</w:t>
      </w:r>
      <w:r>
        <w:t xml:space="preserve"> называется комплекс проц</w:t>
      </w:r>
      <w:r>
        <w:t>е</w:t>
      </w:r>
      <w:r>
        <w:t>дур необходимых для подготовки и утверждения технологического документа в соответствии с порядком, установленным на предприятии.</w:t>
      </w:r>
    </w:p>
    <w:p w:rsidR="00955824" w:rsidRDefault="00955824" w:rsidP="00C97719">
      <w:pPr>
        <w:pStyle w:val="a3"/>
        <w:jc w:val="both"/>
      </w:pPr>
      <w:r>
        <w:t xml:space="preserve">Согласно ГОСТ 3.1109 </w:t>
      </w:r>
      <w:r>
        <w:sym w:font="Symbol" w:char="002D"/>
      </w:r>
      <w:r>
        <w:t xml:space="preserve"> 82 описание ТП в ТД по степени детализации  может быть </w:t>
      </w:r>
      <w:r>
        <w:rPr>
          <w:b/>
          <w:bCs/>
          <w:u w:val="single"/>
        </w:rPr>
        <w:t>маршрутным</w:t>
      </w:r>
      <w:r>
        <w:rPr>
          <w:i/>
          <w:iCs/>
        </w:rPr>
        <w:t xml:space="preserve">, </w:t>
      </w:r>
      <w:r>
        <w:rPr>
          <w:b/>
          <w:bCs/>
          <w:u w:val="single"/>
        </w:rPr>
        <w:t>операционным</w:t>
      </w:r>
      <w:r>
        <w:rPr>
          <w:i/>
          <w:iCs/>
        </w:rPr>
        <w:t xml:space="preserve"> </w:t>
      </w:r>
      <w:r>
        <w:t>и</w:t>
      </w:r>
      <w:r>
        <w:rPr>
          <w:i/>
          <w:iCs/>
        </w:rPr>
        <w:t xml:space="preserve"> </w:t>
      </w:r>
      <w:r>
        <w:rPr>
          <w:b/>
          <w:bCs/>
          <w:u w:val="single"/>
        </w:rPr>
        <w:t>маршрутно-операционным</w:t>
      </w:r>
      <w:r>
        <w:rPr>
          <w:i/>
          <w:iCs/>
        </w:rPr>
        <w:t>.</w:t>
      </w:r>
    </w:p>
    <w:p w:rsidR="00955824" w:rsidRDefault="00955824" w:rsidP="00C97719">
      <w:pPr>
        <w:pStyle w:val="a3"/>
        <w:jc w:val="both"/>
      </w:pPr>
      <w:r>
        <w:t xml:space="preserve">При </w:t>
      </w:r>
      <w:r>
        <w:rPr>
          <w:b/>
          <w:bCs/>
          <w:u w:val="single"/>
        </w:rPr>
        <w:t>маршрутном</w:t>
      </w:r>
      <w:r>
        <w:rPr>
          <w:b/>
          <w:bCs/>
        </w:rPr>
        <w:t xml:space="preserve"> </w:t>
      </w:r>
      <w:r>
        <w:t>описании</w:t>
      </w:r>
      <w:r>
        <w:rPr>
          <w:b/>
          <w:bCs/>
        </w:rPr>
        <w:t xml:space="preserve"> </w:t>
      </w:r>
      <w:r>
        <w:t>производится сокращенное описание всех техн</w:t>
      </w:r>
      <w:r>
        <w:t>о</w:t>
      </w:r>
      <w:r>
        <w:t>логических операций в последовательности их выполнения без указания те</w:t>
      </w:r>
      <w:r>
        <w:t>х</w:t>
      </w:r>
      <w:r>
        <w:t>нологических переходов и технологических режимов обработки. Это описание применяется в единичном и мелкосерийном производстве при большой н</w:t>
      </w:r>
      <w:r>
        <w:t>о</w:t>
      </w:r>
      <w:r>
        <w:t>менклатуре изделий, когда более детальное описание связано с большими тр</w:t>
      </w:r>
      <w:r>
        <w:t>у</w:t>
      </w:r>
      <w:r>
        <w:t>дозатратами. Вместе с тем это описание применяется и при других типах пр</w:t>
      </w:r>
      <w:r>
        <w:t>о</w:t>
      </w:r>
      <w:r>
        <w:t>изводства.</w:t>
      </w:r>
    </w:p>
    <w:p w:rsidR="00955824" w:rsidRDefault="00955824" w:rsidP="00C97719">
      <w:pPr>
        <w:jc w:val="both"/>
        <w:rPr>
          <w:sz w:val="28"/>
        </w:rPr>
      </w:pPr>
      <w:r>
        <w:rPr>
          <w:sz w:val="28"/>
        </w:rPr>
        <w:t xml:space="preserve">При </w:t>
      </w:r>
      <w:r>
        <w:rPr>
          <w:b/>
          <w:bCs/>
          <w:sz w:val="28"/>
          <w:u w:val="single"/>
        </w:rPr>
        <w:t>операционном</w:t>
      </w:r>
      <w:r>
        <w:rPr>
          <w:sz w:val="28"/>
        </w:rPr>
        <w:t xml:space="preserve"> описании производится полное описание всех технолог</w:t>
      </w:r>
      <w:r>
        <w:rPr>
          <w:sz w:val="28"/>
        </w:rPr>
        <w:t>и</w:t>
      </w:r>
      <w:r>
        <w:rPr>
          <w:sz w:val="28"/>
        </w:rPr>
        <w:t>ческих операций в последовательности их выполнения с указанием переходов</w:t>
      </w:r>
    </w:p>
    <w:p w:rsidR="00955824" w:rsidRDefault="00955824" w:rsidP="00C97719">
      <w:pPr>
        <w:pStyle w:val="a3"/>
        <w:jc w:val="both"/>
      </w:pPr>
      <w:r>
        <w:t>и технологических режимов обработки. Это описание применяется преимущ</w:t>
      </w:r>
      <w:r>
        <w:t>е</w:t>
      </w:r>
      <w:r>
        <w:t>ственно в серийном и массовом производстве. При таком описании есть во</w:t>
      </w:r>
      <w:r>
        <w:t>з</w:t>
      </w:r>
      <w:r>
        <w:t>можность выявить и наиболее рационально использовать все имеющиеся те</w:t>
      </w:r>
      <w:r>
        <w:t>х</w:t>
      </w:r>
      <w:r>
        <w:t>нические средства, материальные и трудовые ресурсы, тем самым повысить производительность, а также снизить себестоимость изделия.</w:t>
      </w:r>
    </w:p>
    <w:p w:rsidR="00955824" w:rsidRDefault="00955824" w:rsidP="00C97719">
      <w:pPr>
        <w:pStyle w:val="a3"/>
        <w:jc w:val="both"/>
      </w:pPr>
      <w:r>
        <w:t xml:space="preserve">При </w:t>
      </w:r>
      <w:r>
        <w:rPr>
          <w:b/>
          <w:bCs/>
          <w:u w:val="single"/>
        </w:rPr>
        <w:t>маршрутно-операционном</w:t>
      </w:r>
      <w:r>
        <w:rPr>
          <w:b/>
          <w:bCs/>
        </w:rPr>
        <w:t xml:space="preserve"> </w:t>
      </w:r>
      <w:r>
        <w:t>описании производится сокращенное опис</w:t>
      </w:r>
      <w:r>
        <w:t>а</w:t>
      </w:r>
      <w:r>
        <w:t xml:space="preserve">ние технологических операций в последовательности их выполнения с полным описанием </w:t>
      </w:r>
      <w:r>
        <w:rPr>
          <w:b/>
          <w:bCs/>
          <w:u w:val="single"/>
        </w:rPr>
        <w:t>отдельных</w:t>
      </w:r>
      <w:r>
        <w:t xml:space="preserve"> операций в других технологических документах. Это описание применяется в серийном, мелкосерийном и опытном производстве, когда в технологическом процессе имеются отдельные сложные технологич</w:t>
      </w:r>
      <w:r>
        <w:t>е</w:t>
      </w:r>
      <w:r>
        <w:t>ские операции, требующие детального описания.</w:t>
      </w:r>
    </w:p>
    <w:p w:rsidR="00876968" w:rsidRDefault="00876968" w:rsidP="002D33F0">
      <w:pPr>
        <w:pStyle w:val="a3"/>
        <w:spacing w:before="120" w:after="120"/>
        <w:jc w:val="both"/>
        <w:rPr>
          <w:b/>
          <w:bCs/>
        </w:rPr>
      </w:pPr>
    </w:p>
    <w:p w:rsidR="00955824" w:rsidRDefault="00E86F1A" w:rsidP="002D33F0">
      <w:pPr>
        <w:pStyle w:val="a3"/>
        <w:spacing w:before="120" w:after="120"/>
        <w:jc w:val="both"/>
        <w:rPr>
          <w:b/>
          <w:bCs/>
        </w:rPr>
      </w:pPr>
      <w:r>
        <w:rPr>
          <w:b/>
          <w:bCs/>
        </w:rPr>
        <w:lastRenderedPageBreak/>
        <w:t>1</w:t>
      </w:r>
      <w:r w:rsidR="007933B5">
        <w:rPr>
          <w:b/>
          <w:bCs/>
        </w:rPr>
        <w:t>7</w:t>
      </w:r>
      <w:r w:rsidR="00955824">
        <w:rPr>
          <w:b/>
          <w:bCs/>
        </w:rPr>
        <w:t>.1. Виды технологических документов</w:t>
      </w:r>
    </w:p>
    <w:p w:rsidR="00955824" w:rsidRDefault="00955824" w:rsidP="00C97719">
      <w:pPr>
        <w:pStyle w:val="a3"/>
        <w:jc w:val="both"/>
      </w:pPr>
      <w:r>
        <w:t xml:space="preserve">Согласно ГОСТ 3.1102 </w:t>
      </w:r>
      <w:r>
        <w:sym w:font="Symbol" w:char="002D"/>
      </w:r>
      <w:r>
        <w:t xml:space="preserve"> 81 технологическая документация включает док</w:t>
      </w:r>
      <w:r>
        <w:t>у</w:t>
      </w:r>
      <w:r>
        <w:t>менты общего и специального назначения.</w:t>
      </w:r>
    </w:p>
    <w:p w:rsidR="00955824" w:rsidRDefault="00955824" w:rsidP="00C97719">
      <w:pPr>
        <w:pStyle w:val="a3"/>
        <w:jc w:val="both"/>
      </w:pPr>
      <w:r>
        <w:t xml:space="preserve">     К документам общего назначения относятся: </w:t>
      </w:r>
      <w:r>
        <w:rPr>
          <w:b/>
          <w:bCs/>
          <w:u w:val="single"/>
        </w:rPr>
        <w:t>титульный лист</w:t>
      </w:r>
      <w:r>
        <w:t xml:space="preserve"> (ТЛ), </w:t>
      </w:r>
      <w:r>
        <w:rPr>
          <w:b/>
          <w:bCs/>
          <w:u w:val="single"/>
        </w:rPr>
        <w:t>карта эскизов</w:t>
      </w:r>
      <w:r>
        <w:t xml:space="preserve"> (КЭ) и </w:t>
      </w:r>
      <w:r>
        <w:rPr>
          <w:b/>
          <w:bCs/>
          <w:u w:val="single"/>
        </w:rPr>
        <w:t>технологическая инструкция</w:t>
      </w:r>
      <w:r>
        <w:t xml:space="preserve"> (ТИ). </w:t>
      </w:r>
    </w:p>
    <w:p w:rsidR="00955824" w:rsidRDefault="00955824" w:rsidP="00C97719">
      <w:pPr>
        <w:pStyle w:val="a3"/>
        <w:jc w:val="both"/>
      </w:pPr>
      <w:r>
        <w:t xml:space="preserve">     В состав документации специального назначения входит 26 документов. Основными их них являются: </w:t>
      </w:r>
      <w:r>
        <w:rPr>
          <w:b/>
          <w:bCs/>
          <w:u w:val="single"/>
        </w:rPr>
        <w:t>маршрутная карта</w:t>
      </w:r>
      <w:r>
        <w:t xml:space="preserve"> (МК), </w:t>
      </w:r>
      <w:r>
        <w:rPr>
          <w:b/>
          <w:bCs/>
          <w:u w:val="single"/>
        </w:rPr>
        <w:t>карта технологич</w:t>
      </w:r>
      <w:r>
        <w:rPr>
          <w:b/>
          <w:bCs/>
          <w:u w:val="single"/>
        </w:rPr>
        <w:t>е</w:t>
      </w:r>
      <w:r>
        <w:rPr>
          <w:b/>
          <w:bCs/>
          <w:u w:val="single"/>
        </w:rPr>
        <w:t>ского процесса</w:t>
      </w:r>
      <w:r>
        <w:t xml:space="preserve"> (КТП) и</w:t>
      </w:r>
      <w:r>
        <w:rPr>
          <w:b/>
          <w:bCs/>
        </w:rPr>
        <w:t xml:space="preserve"> </w:t>
      </w:r>
      <w:r>
        <w:rPr>
          <w:b/>
          <w:bCs/>
          <w:u w:val="single"/>
        </w:rPr>
        <w:t>операционная карта</w:t>
      </w:r>
      <w:r>
        <w:rPr>
          <w:b/>
          <w:bCs/>
        </w:rPr>
        <w:t xml:space="preserve"> </w:t>
      </w:r>
      <w:r>
        <w:t xml:space="preserve">(ОК). </w:t>
      </w:r>
    </w:p>
    <w:p w:rsidR="00955824" w:rsidRDefault="00955824" w:rsidP="00C97719">
      <w:pPr>
        <w:pStyle w:val="a3"/>
        <w:jc w:val="both"/>
      </w:pPr>
      <w:r>
        <w:t>В курсовом и дипломном проектировании используются ТЛ, КЭ, МК, КТП и ОК. Рассмотрим бланки и образцы заполнения этих документов.</w:t>
      </w:r>
    </w:p>
    <w:p w:rsidR="00955824" w:rsidRDefault="00955824" w:rsidP="00C97719">
      <w:pPr>
        <w:pStyle w:val="a3"/>
        <w:jc w:val="both"/>
      </w:pPr>
      <w:r>
        <w:rPr>
          <w:b/>
          <w:bCs/>
          <w:u w:val="single"/>
        </w:rPr>
        <w:t>Титульный лист</w:t>
      </w:r>
      <w:r>
        <w:rPr>
          <w:b/>
          <w:bCs/>
        </w:rPr>
        <w:t xml:space="preserve"> </w:t>
      </w:r>
      <w:r>
        <w:t xml:space="preserve">(ТЛ) технологического процесса оформляется по ГОСТ  3.1105 </w:t>
      </w:r>
      <w:r>
        <w:sym w:font="Symbol" w:char="002D"/>
      </w:r>
      <w:r>
        <w:t xml:space="preserve"> 84 (форма 2). Поля бланка заполняются следующим образом:</w:t>
      </w:r>
    </w:p>
    <w:p w:rsidR="00955824" w:rsidRDefault="00955824" w:rsidP="00C97719">
      <w:pPr>
        <w:pStyle w:val="a3"/>
        <w:numPr>
          <w:ilvl w:val="0"/>
          <w:numId w:val="26"/>
        </w:numPr>
        <w:jc w:val="both"/>
      </w:pPr>
      <w:r>
        <w:t>наименование министерства, ведомства, объединения и организации, в которое входит предприятие – разработчик</w:t>
      </w:r>
    </w:p>
    <w:p w:rsidR="00955824" w:rsidRDefault="00955824" w:rsidP="00C97719">
      <w:pPr>
        <w:pStyle w:val="a3"/>
        <w:numPr>
          <w:ilvl w:val="0"/>
          <w:numId w:val="26"/>
        </w:numPr>
        <w:jc w:val="both"/>
      </w:pPr>
      <w:r>
        <w:t>в левой части – должность и подпись лица согласовавшего документ от заказчика; в правой -  должность и подпись лица утвердившего документ от разработчика</w:t>
      </w:r>
    </w:p>
    <w:p w:rsidR="00955824" w:rsidRDefault="00955824" w:rsidP="00C97719">
      <w:pPr>
        <w:pStyle w:val="a3"/>
        <w:numPr>
          <w:ilvl w:val="0"/>
          <w:numId w:val="26"/>
        </w:numPr>
        <w:jc w:val="both"/>
      </w:pPr>
      <w:r>
        <w:t>наименование документа</w:t>
      </w:r>
    </w:p>
    <w:p w:rsidR="00955824" w:rsidRDefault="00955824" w:rsidP="00C97719">
      <w:pPr>
        <w:pStyle w:val="a3"/>
        <w:numPr>
          <w:ilvl w:val="0"/>
          <w:numId w:val="26"/>
        </w:numPr>
        <w:jc w:val="both"/>
      </w:pPr>
      <w:r>
        <w:t>в левой части – должность и подпись подчиненного лица подтвердивш</w:t>
      </w:r>
      <w:r>
        <w:t>е</w:t>
      </w:r>
      <w:r>
        <w:t>го согласование документа от заказчика; в правой -  должность и по</w:t>
      </w:r>
      <w:r>
        <w:t>д</w:t>
      </w:r>
      <w:r>
        <w:t>пись починенного лица ответственного за разработку документа от ра</w:t>
      </w:r>
      <w:r>
        <w:t>з</w:t>
      </w:r>
      <w:r>
        <w:t>работчика</w:t>
      </w:r>
    </w:p>
    <w:p w:rsidR="00955824" w:rsidRDefault="00955824" w:rsidP="00C97719">
      <w:pPr>
        <w:pStyle w:val="a3"/>
        <w:numPr>
          <w:ilvl w:val="0"/>
          <w:numId w:val="26"/>
        </w:numPr>
        <w:jc w:val="both"/>
      </w:pPr>
      <w:r>
        <w:t xml:space="preserve">номер акта и дата внедрения технологического процесса по ГОСТ  3.1113 </w:t>
      </w:r>
      <w:r>
        <w:sym w:font="Symbol" w:char="002D"/>
      </w:r>
      <w:r>
        <w:t xml:space="preserve"> 89.</w:t>
      </w:r>
    </w:p>
    <w:p w:rsidR="00955824" w:rsidRDefault="00955824" w:rsidP="00C97719">
      <w:pPr>
        <w:pStyle w:val="a3"/>
        <w:jc w:val="both"/>
      </w:pPr>
      <w:r>
        <w:t>Учебный вариант бланка титульного листа представлен</w:t>
      </w:r>
      <w:r w:rsidR="00E40C00">
        <w:t xml:space="preserve"> в прил.4 </w:t>
      </w:r>
    </w:p>
    <w:p w:rsidR="00955824" w:rsidRDefault="00955824" w:rsidP="00C97719">
      <w:pPr>
        <w:pStyle w:val="a3"/>
        <w:jc w:val="both"/>
      </w:pPr>
      <w:r>
        <w:rPr>
          <w:b/>
          <w:bCs/>
          <w:u w:val="single"/>
        </w:rPr>
        <w:t>Маршрутная карта</w:t>
      </w:r>
      <w:r>
        <w:t xml:space="preserve"> (МК) предназначена  для маршрутного или маршрутно-операционного описания технологического процесса или указания полного с</w:t>
      </w:r>
      <w:r>
        <w:t>о</w:t>
      </w:r>
      <w:r>
        <w:t xml:space="preserve">става технологических операций при операционном описании изготовления или ремонта изделия, </w:t>
      </w:r>
      <w:r>
        <w:rPr>
          <w:b/>
          <w:bCs/>
          <w:u w:val="single"/>
        </w:rPr>
        <w:t>включая контроль и перемещения по всем операц</w:t>
      </w:r>
      <w:r>
        <w:rPr>
          <w:b/>
          <w:bCs/>
          <w:u w:val="single"/>
        </w:rPr>
        <w:t>и</w:t>
      </w:r>
      <w:r>
        <w:rPr>
          <w:b/>
          <w:bCs/>
          <w:u w:val="single"/>
        </w:rPr>
        <w:t>ям</w:t>
      </w:r>
      <w:r>
        <w:rPr>
          <w:u w:val="single"/>
        </w:rPr>
        <w:t xml:space="preserve"> </w:t>
      </w:r>
      <w:r>
        <w:rPr>
          <w:b/>
          <w:bCs/>
          <w:u w:val="single"/>
        </w:rPr>
        <w:t>различных технологических методов в технологической последов</w:t>
      </w:r>
      <w:r>
        <w:rPr>
          <w:b/>
          <w:bCs/>
          <w:u w:val="single"/>
        </w:rPr>
        <w:t>а</w:t>
      </w:r>
      <w:r>
        <w:rPr>
          <w:b/>
          <w:bCs/>
          <w:u w:val="single"/>
        </w:rPr>
        <w:t>тельности</w:t>
      </w:r>
      <w:r>
        <w:rPr>
          <w:u w:val="single"/>
        </w:rPr>
        <w:t xml:space="preserve"> </w:t>
      </w:r>
      <w:r>
        <w:t>с указанием данных об оборудовании, технологической оснастке, материальных нормативах и трудовых затратах. Таким образом, в МК должны быть указаны все операции ТП: механическая обработка, термообработка, н</w:t>
      </w:r>
      <w:r>
        <w:t>а</w:t>
      </w:r>
      <w:r>
        <w:t>несение покрытий, контроль и пр. При маршрутно-операционном описании МК, как правило, выполняет роль отдельного сводного документа, в котором указывается адресная информация (номер цеха, участка, рабочего места, н</w:t>
      </w:r>
      <w:r>
        <w:t>а</w:t>
      </w:r>
      <w:r>
        <w:t xml:space="preserve">именование операции и пр.). Однако допускается оформлять МК на детальное описание операций по переходам.  </w:t>
      </w:r>
    </w:p>
    <w:p w:rsidR="00955824" w:rsidRDefault="00955824" w:rsidP="00C97719">
      <w:pPr>
        <w:pStyle w:val="a3"/>
        <w:jc w:val="both"/>
      </w:pPr>
      <w:r>
        <w:t xml:space="preserve">МК оформляется по ГОСТ 3.1118 </w:t>
      </w:r>
      <w:r>
        <w:sym w:font="Symbol" w:char="002D"/>
      </w:r>
      <w:r>
        <w:t xml:space="preserve"> 82 (формы 1, 1а, 1б, 2, 3, 3а, 3б, 4, 5, 5а, 6.)  В учебном процессе для механической обработки рекомендуется использовать формы 1 и 1а,  для сборки форму 2. Бланки МК для первого и последующих </w:t>
      </w:r>
      <w:r>
        <w:lastRenderedPageBreak/>
        <w:t xml:space="preserve">листов представлены </w:t>
      </w:r>
      <w:r w:rsidR="00E40C00">
        <w:t xml:space="preserve">в прил.5 и 6. </w:t>
      </w:r>
      <w:r>
        <w:t>Оформление МК производится в соответс</w:t>
      </w:r>
      <w:r>
        <w:t>т</w:t>
      </w:r>
      <w:r>
        <w:t>вии с таблицей 17.1</w:t>
      </w:r>
      <w:r w:rsidR="006A3E69">
        <w:t>.</w:t>
      </w:r>
    </w:p>
    <w:p w:rsidR="00955824" w:rsidRDefault="00955824" w:rsidP="00C97719">
      <w:pPr>
        <w:pStyle w:val="a3"/>
        <w:jc w:val="both"/>
      </w:pPr>
      <w:r>
        <w:t xml:space="preserve">     МК заполняется построчно в технологической последовательности выпо</w:t>
      </w:r>
      <w:r>
        <w:t>л</w:t>
      </w:r>
      <w:r>
        <w:t>нения операций от заготовки до готового изделия. Для каждой операции з</w:t>
      </w:r>
      <w:r>
        <w:t>а</w:t>
      </w:r>
      <w:r>
        <w:t>полняют несколько строк различного типа. Тип строки определяется служе</w:t>
      </w:r>
      <w:r>
        <w:t>б</w:t>
      </w:r>
      <w:r>
        <w:t xml:space="preserve">ным символом. Согласно ГОСТ 3.1118 </w:t>
      </w:r>
      <w:r>
        <w:sym w:font="Symbol" w:char="002D"/>
      </w:r>
      <w:r>
        <w:t xml:space="preserve"> 82 служебными символами являются прописные буквы русского алфавита, проставленные перед номером строки. Например:  А03 или В04. Каждому служебному символу соответствует и</w:t>
      </w:r>
      <w:r>
        <w:t>н</w:t>
      </w:r>
      <w:r>
        <w:t>формации определенного вида. Например, для некоторых символов эта и</w:t>
      </w:r>
      <w:r>
        <w:t>н</w:t>
      </w:r>
      <w:r>
        <w:t>формация имеет следующее содержание</w:t>
      </w:r>
    </w:p>
    <w:p w:rsidR="00955824" w:rsidRDefault="00955824" w:rsidP="00C97719">
      <w:pPr>
        <w:pStyle w:val="a3"/>
        <w:ind w:left="720"/>
        <w:jc w:val="both"/>
      </w:pPr>
      <w:r>
        <w:t>А – номер цеха, участка, рабочего места, номер операции, код и наим</w:t>
      </w:r>
      <w:r>
        <w:t>е</w:t>
      </w:r>
      <w:r>
        <w:t>нование операции, обозначение документов, применяемых при выполн</w:t>
      </w:r>
      <w:r>
        <w:t>е</w:t>
      </w:r>
      <w:r>
        <w:t>нии операции</w:t>
      </w:r>
    </w:p>
    <w:p w:rsidR="00955824" w:rsidRDefault="00955824" w:rsidP="00C97719">
      <w:pPr>
        <w:pStyle w:val="a3"/>
        <w:ind w:left="720"/>
        <w:jc w:val="both"/>
      </w:pPr>
      <w:r>
        <w:t>Б – код, наименование оборудования и информация по трудозатратам</w:t>
      </w:r>
    </w:p>
    <w:p w:rsidR="00955824" w:rsidRDefault="00955824" w:rsidP="00C97719">
      <w:pPr>
        <w:pStyle w:val="a3"/>
        <w:ind w:left="720"/>
        <w:jc w:val="both"/>
      </w:pPr>
      <w:r>
        <w:t>О – содержание операции или перехода</w:t>
      </w:r>
    </w:p>
    <w:p w:rsidR="00955824" w:rsidRDefault="00955824" w:rsidP="00C97719">
      <w:pPr>
        <w:pStyle w:val="a3"/>
        <w:ind w:left="720"/>
        <w:jc w:val="both"/>
      </w:pPr>
      <w:r>
        <w:t>Т – информация о применяемой технологической оснастке</w:t>
      </w:r>
    </w:p>
    <w:p w:rsidR="00955824" w:rsidRDefault="00955824" w:rsidP="00C97719">
      <w:pPr>
        <w:pStyle w:val="a3"/>
        <w:jc w:val="both"/>
      </w:pPr>
      <w:r>
        <w:t>При описании операций в МК по переходам, номер перехода следует проста</w:t>
      </w:r>
      <w:r>
        <w:t>в</w:t>
      </w:r>
      <w:r>
        <w:t>лять в начале строки. В строке имеющей служебный символ «Т» информацию о технологической оснастке записывают в следующей последовательности: приспособления, вспомогательный инструмент, режущий инструмент, слеса</w:t>
      </w:r>
      <w:r>
        <w:t>р</w:t>
      </w:r>
      <w:r>
        <w:t>но-монтажный инструмент.</w:t>
      </w:r>
    </w:p>
    <w:p w:rsidR="00955824" w:rsidRDefault="00955824" w:rsidP="00C97719">
      <w:pPr>
        <w:pStyle w:val="a3"/>
        <w:jc w:val="both"/>
      </w:pPr>
      <w:r>
        <w:rPr>
          <w:b/>
          <w:bCs/>
          <w:u w:val="single"/>
        </w:rPr>
        <w:t>Карта технологического процесса</w:t>
      </w:r>
      <w:r>
        <w:rPr>
          <w:b/>
          <w:bCs/>
        </w:rPr>
        <w:t xml:space="preserve"> </w:t>
      </w:r>
      <w:r>
        <w:t xml:space="preserve">(КТП) предназначена для операционного описания технологического процесса изготовления или ремонта изделия  в технологической последовательности по всем операциям </w:t>
      </w:r>
      <w:r>
        <w:rPr>
          <w:b/>
          <w:bCs/>
          <w:u w:val="single"/>
        </w:rPr>
        <w:t>одного вида форм</w:t>
      </w:r>
      <w:r>
        <w:rPr>
          <w:b/>
          <w:bCs/>
          <w:u w:val="single"/>
        </w:rPr>
        <w:t>о</w:t>
      </w:r>
      <w:r>
        <w:rPr>
          <w:b/>
          <w:bCs/>
          <w:u w:val="single"/>
        </w:rPr>
        <w:t>изменения, обработки, сборки или ремонта</w:t>
      </w:r>
      <w:r>
        <w:t>, с указанием переходов, техн</w:t>
      </w:r>
      <w:r>
        <w:t>о</w:t>
      </w:r>
      <w:r>
        <w:t>логических режимов и данных о средствах технологического оснащения, мат</w:t>
      </w:r>
      <w:r>
        <w:t>е</w:t>
      </w:r>
      <w:r>
        <w:t>риальных и трудовых затратах. Таким образом, КТП оформляется на ТП одн</w:t>
      </w:r>
      <w:r>
        <w:t>о</w:t>
      </w:r>
      <w:r>
        <w:t>го вида: механическую обработку, сварку, термообработку, нанесения покр</w:t>
      </w:r>
      <w:r>
        <w:t>ы</w:t>
      </w:r>
      <w:r>
        <w:t>тий и пр., т.е. на работы, выполняемые, как правило, в одном цехе.</w:t>
      </w:r>
    </w:p>
    <w:p w:rsidR="006F60D2" w:rsidRDefault="00955824" w:rsidP="006F60D2">
      <w:pPr>
        <w:pStyle w:val="a3"/>
        <w:jc w:val="both"/>
      </w:pPr>
      <w:r>
        <w:t xml:space="preserve">КТП оформляется по ГОСТ 3.1404 </w:t>
      </w:r>
      <w:r>
        <w:sym w:font="Symbol" w:char="002D"/>
      </w:r>
      <w:r>
        <w:t xml:space="preserve"> 86 (формы 1и 1а). Бланк КТП для первого листа представлен </w:t>
      </w:r>
      <w:r w:rsidR="00E40C00">
        <w:t>в прил. 7.</w:t>
      </w:r>
      <w:r>
        <w:t xml:space="preserve">Содержание граф с 1 по 30 КТП аналогично МК. Содержание остальных граф КТП представлено в таблице 17.2. Образец оформления КТП представлен </w:t>
      </w:r>
      <w:r w:rsidR="006A3E69">
        <w:t xml:space="preserve">в прил.10. </w:t>
      </w:r>
      <w:r>
        <w:rPr>
          <w:b/>
          <w:bCs/>
          <w:u w:val="single"/>
        </w:rPr>
        <w:t>Операционная карта</w:t>
      </w:r>
      <w:r>
        <w:t xml:space="preserve"> (ОК) предн</w:t>
      </w:r>
      <w:r>
        <w:t>а</w:t>
      </w:r>
      <w:r>
        <w:t>значена для описания технологической операции с указанием последовател</w:t>
      </w:r>
      <w:r>
        <w:t>ь</w:t>
      </w:r>
      <w:r>
        <w:t>ного выполнения переходов, данных о средствах технологического оснащения, режимах и трудовых затратах. На процессы и операции, выполняемые с пр</w:t>
      </w:r>
      <w:r>
        <w:t>и</w:t>
      </w:r>
      <w:r>
        <w:t xml:space="preserve">менением универсального оборудования, в том числе на станках с ЧПУ, ОК оформляется по ГОСТ 3.1404 </w:t>
      </w:r>
      <w:r>
        <w:sym w:font="Symbol" w:char="002D"/>
      </w:r>
      <w:r>
        <w:t xml:space="preserve"> 86 (формы 2, 2а, 3). При использовании ста</w:t>
      </w:r>
      <w:r>
        <w:t>н</w:t>
      </w:r>
      <w:r>
        <w:t>ков с ЧПУ следует оформлять дополнительно карту наладки инструмента (КН) (формы 4 и 4а) и карту кодирования информации (ККИ) (формы 5 и 5а).  Для многошпиндельных токарных автоматов и полуавтоматов, а также для автом</w:t>
      </w:r>
      <w:r>
        <w:t>а</w:t>
      </w:r>
      <w:r>
        <w:t>тов продольного точения, т.е. для универсального оборудования с жесткой связью командоаппарата, использу</w:t>
      </w:r>
      <w:r w:rsidR="00BC178F" w:rsidRPr="00BC178F">
        <w:t xml:space="preserve"> </w:t>
      </w:r>
      <w:r w:rsidR="00BC178F">
        <w:t>ются формы (ОК) 10, 10а, 11а, 12, 12а 13.</w:t>
      </w:r>
      <w:r w:rsidR="006F60D2" w:rsidRPr="006F60D2">
        <w:t xml:space="preserve"> </w:t>
      </w:r>
    </w:p>
    <w:p w:rsidR="006F60D2" w:rsidRDefault="006F60D2" w:rsidP="006F60D2">
      <w:pPr>
        <w:pStyle w:val="a3"/>
        <w:ind w:left="6372" w:firstLine="708"/>
        <w:jc w:val="both"/>
      </w:pPr>
      <w:r>
        <w:lastRenderedPageBreak/>
        <w:t>Таблица 17.1</w:t>
      </w:r>
    </w:p>
    <w:p w:rsidR="006F60D2" w:rsidRDefault="006F60D2" w:rsidP="006F60D2">
      <w:pPr>
        <w:pStyle w:val="1"/>
        <w:jc w:val="center"/>
      </w:pPr>
    </w:p>
    <w:p w:rsidR="006F60D2" w:rsidRDefault="006F60D2" w:rsidP="006F60D2">
      <w:pPr>
        <w:pStyle w:val="1"/>
        <w:jc w:val="center"/>
      </w:pPr>
      <w:r>
        <w:t xml:space="preserve">Содержание МК </w:t>
      </w:r>
    </w:p>
    <w:p w:rsidR="006F60D2" w:rsidRDefault="006F60D2" w:rsidP="006F60D2"/>
    <w:tbl>
      <w:tblPr>
        <w:tblW w:w="0" w:type="auto"/>
        <w:tblBorders>
          <w:top w:val="single" w:sz="4" w:space="0" w:color="auto"/>
          <w:left w:val="single" w:sz="4" w:space="0" w:color="auto"/>
          <w:bottom w:val="single" w:sz="4" w:space="0" w:color="auto"/>
          <w:right w:val="single" w:sz="4" w:space="0" w:color="auto"/>
        </w:tblBorders>
        <w:tblLook w:val="0000"/>
      </w:tblPr>
      <w:tblGrid>
        <w:gridCol w:w="1046"/>
        <w:gridCol w:w="2106"/>
        <w:gridCol w:w="6039"/>
      </w:tblGrid>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w:t>
            </w:r>
          </w:p>
          <w:p w:rsidR="006F60D2" w:rsidRDefault="006F60D2" w:rsidP="00374B4E">
            <w:pPr>
              <w:pStyle w:val="a3"/>
              <w:jc w:val="center"/>
            </w:pPr>
            <w:r>
              <w:t>графы</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Условное</w:t>
            </w:r>
          </w:p>
          <w:p w:rsidR="006F60D2" w:rsidRDefault="006F60D2" w:rsidP="00374B4E">
            <w:pPr>
              <w:pStyle w:val="a3"/>
              <w:jc w:val="center"/>
            </w:pPr>
            <w:r>
              <w:t>обозначение</w:t>
            </w:r>
          </w:p>
          <w:p w:rsidR="006F60D2" w:rsidRDefault="006F60D2" w:rsidP="00374B4E">
            <w:pPr>
              <w:pStyle w:val="a3"/>
              <w:jc w:val="center"/>
            </w:pPr>
            <w:r>
              <w:t>графы</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Содержание графы</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1</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М01</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Служебный символ и порядковый номер строки</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2</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Наименование, сортамент, размер и марка мат</w:t>
            </w:r>
            <w:r>
              <w:t>е</w:t>
            </w:r>
            <w:r>
              <w:t>риала, например Сталь 40Х ГОСТ 4543-61</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3</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Код</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Код материала по классификатору*</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4</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ЕВ</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Код единицы величины (массы, длины, площ</w:t>
            </w:r>
            <w:r>
              <w:t>а</w:t>
            </w:r>
            <w:r>
              <w:t>ди и пр.) детали, заготовки</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5</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МД</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Масса детали по конструкторскому документу</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6</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ЕН</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Единица нормирования, на которую установл</w:t>
            </w:r>
            <w:r>
              <w:t>е</w:t>
            </w:r>
            <w:r>
              <w:t>на норма расхода материала или норма врем</w:t>
            </w:r>
            <w:r>
              <w:t>е</w:t>
            </w:r>
            <w:r>
              <w:t>ни, например 1, 10, 100</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7</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Н. расх.</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Норма расхода материала</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8</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КИМ</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Коэффициент использования металла</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9</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Код загот.</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Код заготовки по классификатору. Допускается указывать вид заготовки (отливка, прокат, п</w:t>
            </w:r>
            <w:r>
              <w:t>о</w:t>
            </w:r>
            <w:r>
              <w:t>ковка и пр.)</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10</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Профиль и размеры</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Профиль и габаритные размеры исходной заг</w:t>
            </w:r>
            <w:r>
              <w:t>о</w:t>
            </w:r>
            <w:r>
              <w:t>товки</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11</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КД</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Количество деталей, изготовляемых из одной заготовки</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12</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МЗ</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Масса заготовки</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13</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Графа для особых указаний, которые определ</w:t>
            </w:r>
            <w:r>
              <w:t>я</w:t>
            </w:r>
            <w:r>
              <w:t>ются  отраслевыми нормативно-техническими документами *</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14</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Цех</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Номер цеха*</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15</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Уч.</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Номер участка*</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16</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РМ</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Номер рабочего места*</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17</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Опер.</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Номер операции</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18</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Код, наимен</w:t>
            </w:r>
            <w:r>
              <w:t>о</w:t>
            </w:r>
            <w:r>
              <w:t>вание операции</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Код операции по технологическому классиф</w:t>
            </w:r>
            <w:r>
              <w:t>и</w:t>
            </w:r>
            <w:r>
              <w:t>катору, наименование операции</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19</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Обозначение документа</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Обозначение документов, инструкций по охр</w:t>
            </w:r>
            <w:r>
              <w:t>а</w:t>
            </w:r>
            <w:r>
              <w:t>не труда, применяемых при выполнении данной операции</w:t>
            </w:r>
          </w:p>
        </w:tc>
      </w:tr>
    </w:tbl>
    <w:p w:rsidR="006F60D2" w:rsidRDefault="006F60D2" w:rsidP="006F60D2">
      <w:pPr>
        <w:jc w:val="center"/>
      </w:pPr>
    </w:p>
    <w:p w:rsidR="006F60D2" w:rsidRDefault="006F60D2" w:rsidP="006F60D2">
      <w:pPr>
        <w:pStyle w:val="2"/>
      </w:pPr>
    </w:p>
    <w:p w:rsidR="006F60D2" w:rsidRDefault="006F60D2" w:rsidP="006F60D2">
      <w:pPr>
        <w:pStyle w:val="2"/>
      </w:pPr>
    </w:p>
    <w:p w:rsidR="006F60D2" w:rsidRDefault="006F60D2" w:rsidP="006F60D2">
      <w:pPr>
        <w:pStyle w:val="2"/>
      </w:pPr>
    </w:p>
    <w:p w:rsidR="006F60D2" w:rsidRDefault="006F60D2" w:rsidP="006F60D2">
      <w:pPr>
        <w:pStyle w:val="2"/>
      </w:pPr>
      <w:r>
        <w:t>Продолжение табл. 17.1</w:t>
      </w:r>
    </w:p>
    <w:p w:rsidR="006F60D2" w:rsidRDefault="006F60D2" w:rsidP="006F60D2">
      <w:pPr>
        <w:jc w:val="center"/>
      </w:pPr>
    </w:p>
    <w:tbl>
      <w:tblPr>
        <w:tblW w:w="0" w:type="auto"/>
        <w:tblBorders>
          <w:top w:val="single" w:sz="4" w:space="0" w:color="auto"/>
          <w:left w:val="single" w:sz="4" w:space="0" w:color="auto"/>
          <w:bottom w:val="single" w:sz="4" w:space="0" w:color="auto"/>
          <w:right w:val="single" w:sz="4" w:space="0" w:color="auto"/>
        </w:tblBorders>
        <w:tblLook w:val="0000"/>
      </w:tblPr>
      <w:tblGrid>
        <w:gridCol w:w="1046"/>
        <w:gridCol w:w="2106"/>
        <w:gridCol w:w="6039"/>
      </w:tblGrid>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1</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2</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3</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20</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Код, наимен</w:t>
            </w:r>
            <w:r>
              <w:t>о</w:t>
            </w:r>
            <w:r>
              <w:t>вание оборуд</w:t>
            </w:r>
            <w:r>
              <w:t>о</w:t>
            </w:r>
            <w:r>
              <w:t>вания</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Код оборудования по классификатору, краткое наименование оборудования, его инвентарный номер</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21</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СМ</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Степень механизации*</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22</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Проф.</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Код профессии по классификатору*</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23</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Р</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Разряд работы</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24</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УТ</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Код условий труда*</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25</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КР</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Количество исполнителей, занятых при выпо</w:t>
            </w:r>
            <w:r>
              <w:t>л</w:t>
            </w:r>
            <w:r>
              <w:t>нении операции</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26</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КОИД</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Количество одновременно изготовляемых дет</w:t>
            </w:r>
            <w:r>
              <w:t>а</w:t>
            </w:r>
            <w:r>
              <w:t>лей</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27</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ОП</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Объем производственной партии в штуках</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28</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Кшт</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Коэффициент штучного времени при многост</w:t>
            </w:r>
            <w:r>
              <w:t>а</w:t>
            </w:r>
            <w:r>
              <w:t>ночном обслуживании</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29</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Тпз</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Норма подготовительно-заключительного вр</w:t>
            </w:r>
            <w:r>
              <w:t>е</w:t>
            </w:r>
            <w:r>
              <w:t>мени на операцию</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30</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Тшт</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Норма штучного времени на операцию</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31**</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Наименование детали, сб</w:t>
            </w:r>
            <w:r>
              <w:t>о</w:t>
            </w:r>
            <w:r>
              <w:t>рочной един</w:t>
            </w:r>
            <w:r>
              <w:t>и</w:t>
            </w:r>
            <w:r>
              <w:t>цы или мат</w:t>
            </w:r>
            <w:r>
              <w:t>е</w:t>
            </w:r>
            <w:r>
              <w:t>риала</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Наименование детали, сборочной единицы или материала, применяемых при выполнении оп</w:t>
            </w:r>
            <w:r>
              <w:t>е</w:t>
            </w:r>
            <w:r>
              <w:t>рации</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32</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Обозначение, код</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Обозначени деталей, сборочных единиц, по конструкторскому документу или материалов по классификатору</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33</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ОПП</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Обозначение  подразделения (склада, кладовой) откуда поступают комплектующие детали, сб</w:t>
            </w:r>
            <w:r>
              <w:t>о</w:t>
            </w:r>
            <w:r>
              <w:t>рочные единицы или материалы, а при разборке куда поступают</w:t>
            </w:r>
          </w:p>
        </w:tc>
      </w:tr>
      <w:tr w:rsidR="006F60D2">
        <w:tc>
          <w:tcPr>
            <w:tcW w:w="104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34</w:t>
            </w:r>
          </w:p>
        </w:tc>
        <w:tc>
          <w:tcPr>
            <w:tcW w:w="2106"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jc w:val="center"/>
            </w:pPr>
            <w:r>
              <w:t>КИ</w:t>
            </w:r>
          </w:p>
        </w:tc>
        <w:tc>
          <w:tcPr>
            <w:tcW w:w="6039" w:type="dxa"/>
            <w:tcBorders>
              <w:top w:val="single" w:sz="4" w:space="0" w:color="auto"/>
              <w:left w:val="single" w:sz="4" w:space="0" w:color="auto"/>
              <w:bottom w:val="single" w:sz="4" w:space="0" w:color="auto"/>
              <w:right w:val="single" w:sz="4" w:space="0" w:color="auto"/>
            </w:tcBorders>
          </w:tcPr>
          <w:p w:rsidR="006F60D2" w:rsidRDefault="006F60D2" w:rsidP="00374B4E">
            <w:pPr>
              <w:pStyle w:val="a3"/>
            </w:pPr>
            <w:r>
              <w:t>Количество деталей и сборочных единиц, пр</w:t>
            </w:r>
            <w:r>
              <w:t>и</w:t>
            </w:r>
            <w:r>
              <w:t>меняемых при сборке изделия</w:t>
            </w:r>
          </w:p>
        </w:tc>
      </w:tr>
    </w:tbl>
    <w:p w:rsidR="006F60D2" w:rsidRDefault="006F60D2" w:rsidP="006F60D2">
      <w:pPr>
        <w:pStyle w:val="a3"/>
        <w:jc w:val="center"/>
      </w:pPr>
    </w:p>
    <w:p w:rsidR="006F60D2" w:rsidRDefault="006F60D2" w:rsidP="006F60D2">
      <w:pPr>
        <w:pStyle w:val="a3"/>
      </w:pPr>
      <w:r>
        <w:t xml:space="preserve">Примечания: </w:t>
      </w:r>
    </w:p>
    <w:p w:rsidR="006F60D2" w:rsidRDefault="006F60D2" w:rsidP="006F60D2">
      <w:pPr>
        <w:pStyle w:val="a3"/>
        <w:ind w:left="360"/>
      </w:pPr>
      <w:r>
        <w:t>* при курсовом и дипломном проектировании графы не заполняются</w:t>
      </w:r>
    </w:p>
    <w:p w:rsidR="006F60D2" w:rsidRDefault="006F60D2" w:rsidP="006F60D2">
      <w:pPr>
        <w:pStyle w:val="a3"/>
        <w:ind w:left="360"/>
      </w:pPr>
      <w:r>
        <w:t xml:space="preserve">** графы 31-34 заполняются на последующих листах МК </w:t>
      </w:r>
    </w:p>
    <w:p w:rsidR="006F60D2" w:rsidRDefault="006F60D2" w:rsidP="006F60D2">
      <w:pPr>
        <w:pStyle w:val="a3"/>
      </w:pPr>
      <w:r>
        <w:t xml:space="preserve"> </w:t>
      </w:r>
    </w:p>
    <w:p w:rsidR="006F60D2" w:rsidRDefault="006F60D2" w:rsidP="006F60D2">
      <w:pPr>
        <w:pStyle w:val="a3"/>
        <w:jc w:val="right"/>
      </w:pPr>
    </w:p>
    <w:p w:rsidR="006F60D2" w:rsidRDefault="006F60D2" w:rsidP="006F60D2">
      <w:pPr>
        <w:pStyle w:val="a3"/>
        <w:jc w:val="right"/>
      </w:pPr>
      <w:r>
        <w:lastRenderedPageBreak/>
        <w:t>Таблица 17.2</w:t>
      </w:r>
    </w:p>
    <w:p w:rsidR="006F60D2" w:rsidRDefault="006F60D2" w:rsidP="006F60D2">
      <w:pPr>
        <w:pStyle w:val="a3"/>
        <w:jc w:val="center"/>
      </w:pPr>
      <w:r>
        <w:t>Содержание граф 31 – 39 КТП</w:t>
      </w:r>
    </w:p>
    <w:p w:rsidR="006F60D2" w:rsidRDefault="006F60D2" w:rsidP="006F60D2">
      <w:pPr>
        <w:pStyle w:val="a3"/>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43"/>
        <w:gridCol w:w="2104"/>
        <w:gridCol w:w="6016"/>
      </w:tblGrid>
      <w:tr w:rsidR="006F60D2">
        <w:tc>
          <w:tcPr>
            <w:tcW w:w="1043" w:type="dxa"/>
          </w:tcPr>
          <w:p w:rsidR="006F60D2" w:rsidRDefault="006F60D2" w:rsidP="00374B4E">
            <w:pPr>
              <w:pStyle w:val="a3"/>
              <w:jc w:val="center"/>
            </w:pPr>
            <w:r>
              <w:t xml:space="preserve"> №</w:t>
            </w:r>
          </w:p>
          <w:p w:rsidR="006F60D2" w:rsidRDefault="006F60D2" w:rsidP="00374B4E">
            <w:pPr>
              <w:pStyle w:val="a3"/>
              <w:jc w:val="center"/>
            </w:pPr>
            <w:r>
              <w:t>графы</w:t>
            </w:r>
          </w:p>
        </w:tc>
        <w:tc>
          <w:tcPr>
            <w:tcW w:w="2104" w:type="dxa"/>
          </w:tcPr>
          <w:p w:rsidR="006F60D2" w:rsidRDefault="006F60D2" w:rsidP="00374B4E">
            <w:pPr>
              <w:pStyle w:val="a3"/>
              <w:jc w:val="center"/>
            </w:pPr>
            <w:r>
              <w:t>Условное</w:t>
            </w:r>
          </w:p>
          <w:p w:rsidR="006F60D2" w:rsidRDefault="006F60D2" w:rsidP="00374B4E">
            <w:pPr>
              <w:pStyle w:val="a3"/>
              <w:jc w:val="center"/>
            </w:pPr>
            <w:r>
              <w:t>обозначение</w:t>
            </w:r>
          </w:p>
          <w:p w:rsidR="006F60D2" w:rsidRDefault="006F60D2" w:rsidP="00374B4E">
            <w:pPr>
              <w:pStyle w:val="a3"/>
              <w:jc w:val="center"/>
            </w:pPr>
            <w:r>
              <w:t>графы</w:t>
            </w:r>
          </w:p>
        </w:tc>
        <w:tc>
          <w:tcPr>
            <w:tcW w:w="6016" w:type="dxa"/>
          </w:tcPr>
          <w:p w:rsidR="006F60D2" w:rsidRDefault="006F60D2" w:rsidP="00374B4E">
            <w:pPr>
              <w:pStyle w:val="a3"/>
              <w:jc w:val="center"/>
              <w:rPr>
                <w:lang w:val="en-US"/>
              </w:rPr>
            </w:pPr>
          </w:p>
          <w:p w:rsidR="006F60D2" w:rsidRDefault="006F60D2" w:rsidP="00374B4E">
            <w:pPr>
              <w:pStyle w:val="a3"/>
              <w:jc w:val="center"/>
            </w:pPr>
            <w:r>
              <w:t>Содержание графы</w:t>
            </w:r>
          </w:p>
        </w:tc>
      </w:tr>
      <w:tr w:rsidR="006F60D2">
        <w:tc>
          <w:tcPr>
            <w:tcW w:w="1043" w:type="dxa"/>
          </w:tcPr>
          <w:p w:rsidR="006F60D2" w:rsidRDefault="006F60D2" w:rsidP="00374B4E">
            <w:pPr>
              <w:pStyle w:val="a3"/>
              <w:jc w:val="center"/>
            </w:pPr>
            <w:r>
              <w:t>31</w:t>
            </w:r>
          </w:p>
        </w:tc>
        <w:tc>
          <w:tcPr>
            <w:tcW w:w="2104" w:type="dxa"/>
          </w:tcPr>
          <w:p w:rsidR="006F60D2" w:rsidRDefault="006F60D2" w:rsidP="00374B4E">
            <w:pPr>
              <w:pStyle w:val="a3"/>
              <w:jc w:val="center"/>
            </w:pPr>
            <w:r>
              <w:t>-</w:t>
            </w:r>
          </w:p>
        </w:tc>
        <w:tc>
          <w:tcPr>
            <w:tcW w:w="6016" w:type="dxa"/>
          </w:tcPr>
          <w:p w:rsidR="006F60D2" w:rsidRDefault="006F60D2" w:rsidP="00374B4E">
            <w:pPr>
              <w:pStyle w:val="a3"/>
            </w:pPr>
            <w:r>
              <w:t>Особые указания. Допускается записывать с</w:t>
            </w:r>
            <w:r>
              <w:t>о</w:t>
            </w:r>
            <w:r>
              <w:t>держание перехода</w:t>
            </w:r>
          </w:p>
        </w:tc>
      </w:tr>
      <w:tr w:rsidR="006F60D2">
        <w:tc>
          <w:tcPr>
            <w:tcW w:w="1043" w:type="dxa"/>
          </w:tcPr>
          <w:p w:rsidR="006F60D2" w:rsidRDefault="006F60D2" w:rsidP="00374B4E">
            <w:pPr>
              <w:pStyle w:val="a3"/>
              <w:jc w:val="center"/>
            </w:pPr>
            <w:r>
              <w:t>32</w:t>
            </w:r>
          </w:p>
        </w:tc>
        <w:tc>
          <w:tcPr>
            <w:tcW w:w="2104" w:type="dxa"/>
          </w:tcPr>
          <w:p w:rsidR="006F60D2" w:rsidRDefault="006F60D2" w:rsidP="00374B4E">
            <w:pPr>
              <w:pStyle w:val="a3"/>
              <w:jc w:val="center"/>
            </w:pPr>
            <w:r>
              <w:t>ПИ</w:t>
            </w:r>
          </w:p>
        </w:tc>
        <w:tc>
          <w:tcPr>
            <w:tcW w:w="6016" w:type="dxa"/>
          </w:tcPr>
          <w:p w:rsidR="006F60D2" w:rsidRDefault="006F60D2" w:rsidP="00374B4E">
            <w:pPr>
              <w:pStyle w:val="a3"/>
            </w:pPr>
            <w:r>
              <w:t>Номер позиции инструментальной наладки. Графу следует заполнять для станков с ЧПУ</w:t>
            </w:r>
          </w:p>
        </w:tc>
      </w:tr>
      <w:tr w:rsidR="006F60D2">
        <w:tc>
          <w:tcPr>
            <w:tcW w:w="1043" w:type="dxa"/>
          </w:tcPr>
          <w:p w:rsidR="006F60D2" w:rsidRDefault="006F60D2" w:rsidP="00374B4E">
            <w:pPr>
              <w:pStyle w:val="a3"/>
              <w:jc w:val="center"/>
            </w:pPr>
            <w:r>
              <w:t>33</w:t>
            </w:r>
          </w:p>
        </w:tc>
        <w:tc>
          <w:tcPr>
            <w:tcW w:w="2104" w:type="dxa"/>
          </w:tcPr>
          <w:p w:rsidR="006F60D2" w:rsidRDefault="006F60D2" w:rsidP="00374B4E">
            <w:pPr>
              <w:pStyle w:val="a3"/>
              <w:jc w:val="center"/>
            </w:pPr>
            <w:r>
              <w:rPr>
                <w:lang w:val="en-US"/>
              </w:rPr>
              <w:t>D</w:t>
            </w:r>
            <w:r>
              <w:t xml:space="preserve"> или </w:t>
            </w:r>
            <w:r>
              <w:rPr>
                <w:lang w:val="en-US"/>
              </w:rPr>
              <w:t>B</w:t>
            </w:r>
          </w:p>
        </w:tc>
        <w:tc>
          <w:tcPr>
            <w:tcW w:w="6016" w:type="dxa"/>
          </w:tcPr>
          <w:p w:rsidR="006F60D2" w:rsidRDefault="006F60D2" w:rsidP="00374B4E">
            <w:pPr>
              <w:pStyle w:val="a3"/>
            </w:pPr>
            <w:r>
              <w:t>Расчетный размер обрабатываемого диаметра (ширины) детали</w:t>
            </w:r>
          </w:p>
        </w:tc>
      </w:tr>
      <w:tr w:rsidR="006F60D2">
        <w:tc>
          <w:tcPr>
            <w:tcW w:w="1043" w:type="dxa"/>
          </w:tcPr>
          <w:p w:rsidR="006F60D2" w:rsidRDefault="006F60D2" w:rsidP="00374B4E">
            <w:pPr>
              <w:pStyle w:val="a3"/>
              <w:jc w:val="center"/>
            </w:pPr>
            <w:r>
              <w:t>34</w:t>
            </w:r>
          </w:p>
        </w:tc>
        <w:tc>
          <w:tcPr>
            <w:tcW w:w="2104" w:type="dxa"/>
          </w:tcPr>
          <w:p w:rsidR="006F60D2" w:rsidRDefault="006F60D2" w:rsidP="00374B4E">
            <w:pPr>
              <w:pStyle w:val="a3"/>
              <w:jc w:val="center"/>
            </w:pPr>
            <w:r>
              <w:rPr>
                <w:lang w:val="en-US"/>
              </w:rPr>
              <w:t>L</w:t>
            </w:r>
          </w:p>
        </w:tc>
        <w:tc>
          <w:tcPr>
            <w:tcW w:w="6016" w:type="dxa"/>
          </w:tcPr>
          <w:p w:rsidR="006F60D2" w:rsidRDefault="006F60D2" w:rsidP="00374B4E">
            <w:pPr>
              <w:pStyle w:val="a3"/>
            </w:pPr>
            <w:r>
              <w:t>Расчетный размер длины рабочего хода</w:t>
            </w:r>
          </w:p>
        </w:tc>
      </w:tr>
      <w:tr w:rsidR="006F60D2">
        <w:tc>
          <w:tcPr>
            <w:tcW w:w="1043" w:type="dxa"/>
          </w:tcPr>
          <w:p w:rsidR="006F60D2" w:rsidRDefault="006F60D2" w:rsidP="00374B4E">
            <w:pPr>
              <w:pStyle w:val="a3"/>
              <w:jc w:val="center"/>
              <w:rPr>
                <w:lang w:val="en-US"/>
              </w:rPr>
            </w:pPr>
            <w:r>
              <w:rPr>
                <w:lang w:val="en-US"/>
              </w:rPr>
              <w:t>35</w:t>
            </w:r>
          </w:p>
        </w:tc>
        <w:tc>
          <w:tcPr>
            <w:tcW w:w="2104" w:type="dxa"/>
          </w:tcPr>
          <w:p w:rsidR="006F60D2" w:rsidRDefault="006F60D2" w:rsidP="00374B4E">
            <w:pPr>
              <w:pStyle w:val="a3"/>
              <w:jc w:val="center"/>
              <w:rPr>
                <w:lang w:val="en-US"/>
              </w:rPr>
            </w:pPr>
            <w:r>
              <w:rPr>
                <w:lang w:val="en-US"/>
              </w:rPr>
              <w:t>t</w:t>
            </w:r>
          </w:p>
        </w:tc>
        <w:tc>
          <w:tcPr>
            <w:tcW w:w="6016" w:type="dxa"/>
          </w:tcPr>
          <w:p w:rsidR="006F60D2" w:rsidRDefault="006F60D2" w:rsidP="00374B4E">
            <w:pPr>
              <w:pStyle w:val="a3"/>
            </w:pPr>
            <w:r>
              <w:t>Глубина резания</w:t>
            </w:r>
          </w:p>
        </w:tc>
      </w:tr>
      <w:tr w:rsidR="006F60D2">
        <w:tc>
          <w:tcPr>
            <w:tcW w:w="1043" w:type="dxa"/>
          </w:tcPr>
          <w:p w:rsidR="006F60D2" w:rsidRDefault="006F60D2" w:rsidP="00374B4E">
            <w:pPr>
              <w:jc w:val="center"/>
              <w:rPr>
                <w:sz w:val="28"/>
              </w:rPr>
            </w:pPr>
            <w:r>
              <w:rPr>
                <w:sz w:val="28"/>
              </w:rPr>
              <w:t>36</w:t>
            </w:r>
          </w:p>
        </w:tc>
        <w:tc>
          <w:tcPr>
            <w:tcW w:w="2104" w:type="dxa"/>
          </w:tcPr>
          <w:p w:rsidR="006F60D2" w:rsidRDefault="006F60D2" w:rsidP="00374B4E">
            <w:pPr>
              <w:jc w:val="center"/>
              <w:rPr>
                <w:sz w:val="28"/>
              </w:rPr>
            </w:pPr>
            <w:r>
              <w:rPr>
                <w:sz w:val="28"/>
                <w:lang w:val="en-US"/>
              </w:rPr>
              <w:t>i</w:t>
            </w:r>
          </w:p>
        </w:tc>
        <w:tc>
          <w:tcPr>
            <w:tcW w:w="6016" w:type="dxa"/>
          </w:tcPr>
          <w:p w:rsidR="006F60D2" w:rsidRDefault="006F60D2" w:rsidP="00374B4E">
            <w:pPr>
              <w:rPr>
                <w:sz w:val="28"/>
              </w:rPr>
            </w:pPr>
            <w:r>
              <w:rPr>
                <w:sz w:val="28"/>
              </w:rPr>
              <w:t>Число проходов</w:t>
            </w:r>
          </w:p>
        </w:tc>
      </w:tr>
      <w:tr w:rsidR="006F60D2">
        <w:tc>
          <w:tcPr>
            <w:tcW w:w="1043" w:type="dxa"/>
          </w:tcPr>
          <w:p w:rsidR="006F60D2" w:rsidRDefault="006F60D2" w:rsidP="00374B4E">
            <w:pPr>
              <w:jc w:val="center"/>
              <w:rPr>
                <w:sz w:val="28"/>
              </w:rPr>
            </w:pPr>
            <w:r>
              <w:rPr>
                <w:sz w:val="28"/>
              </w:rPr>
              <w:t>37</w:t>
            </w:r>
          </w:p>
        </w:tc>
        <w:tc>
          <w:tcPr>
            <w:tcW w:w="2104" w:type="dxa"/>
          </w:tcPr>
          <w:p w:rsidR="006F60D2" w:rsidRDefault="006F60D2" w:rsidP="00374B4E">
            <w:pPr>
              <w:jc w:val="center"/>
              <w:rPr>
                <w:sz w:val="28"/>
                <w:lang w:val="en-US"/>
              </w:rPr>
            </w:pPr>
            <w:r>
              <w:rPr>
                <w:sz w:val="28"/>
                <w:lang w:val="en-US"/>
              </w:rPr>
              <w:t>s</w:t>
            </w:r>
          </w:p>
        </w:tc>
        <w:tc>
          <w:tcPr>
            <w:tcW w:w="6016" w:type="dxa"/>
          </w:tcPr>
          <w:p w:rsidR="006F60D2" w:rsidRDefault="006F60D2" w:rsidP="00374B4E">
            <w:pPr>
              <w:rPr>
                <w:sz w:val="28"/>
              </w:rPr>
            </w:pPr>
            <w:r>
              <w:rPr>
                <w:sz w:val="28"/>
              </w:rPr>
              <w:t>Подача, мм/об</w:t>
            </w:r>
          </w:p>
        </w:tc>
      </w:tr>
      <w:tr w:rsidR="006F60D2">
        <w:tc>
          <w:tcPr>
            <w:tcW w:w="1043" w:type="dxa"/>
          </w:tcPr>
          <w:p w:rsidR="006F60D2" w:rsidRDefault="006F60D2" w:rsidP="00374B4E">
            <w:pPr>
              <w:jc w:val="center"/>
              <w:rPr>
                <w:sz w:val="28"/>
              </w:rPr>
            </w:pPr>
            <w:r>
              <w:rPr>
                <w:sz w:val="28"/>
              </w:rPr>
              <w:t>38</w:t>
            </w:r>
          </w:p>
        </w:tc>
        <w:tc>
          <w:tcPr>
            <w:tcW w:w="2104" w:type="dxa"/>
          </w:tcPr>
          <w:p w:rsidR="006F60D2" w:rsidRDefault="006F60D2" w:rsidP="00374B4E">
            <w:pPr>
              <w:jc w:val="center"/>
              <w:rPr>
                <w:sz w:val="28"/>
              </w:rPr>
            </w:pPr>
            <w:r>
              <w:rPr>
                <w:sz w:val="28"/>
                <w:lang w:val="en-US"/>
              </w:rPr>
              <w:t>n</w:t>
            </w:r>
          </w:p>
        </w:tc>
        <w:tc>
          <w:tcPr>
            <w:tcW w:w="6016" w:type="dxa"/>
          </w:tcPr>
          <w:p w:rsidR="006F60D2" w:rsidRDefault="006F60D2" w:rsidP="00374B4E">
            <w:pPr>
              <w:rPr>
                <w:sz w:val="28"/>
              </w:rPr>
            </w:pPr>
            <w:r>
              <w:rPr>
                <w:sz w:val="28"/>
              </w:rPr>
              <w:t>Число оборотов шпинделя в мин</w:t>
            </w:r>
          </w:p>
        </w:tc>
      </w:tr>
      <w:tr w:rsidR="006F60D2">
        <w:tc>
          <w:tcPr>
            <w:tcW w:w="1043" w:type="dxa"/>
          </w:tcPr>
          <w:p w:rsidR="006F60D2" w:rsidRDefault="006F60D2" w:rsidP="00374B4E">
            <w:pPr>
              <w:jc w:val="center"/>
              <w:rPr>
                <w:sz w:val="28"/>
              </w:rPr>
            </w:pPr>
            <w:r>
              <w:rPr>
                <w:sz w:val="28"/>
              </w:rPr>
              <w:t>39</w:t>
            </w:r>
          </w:p>
        </w:tc>
        <w:tc>
          <w:tcPr>
            <w:tcW w:w="2104" w:type="dxa"/>
          </w:tcPr>
          <w:p w:rsidR="006F60D2" w:rsidRDefault="006F60D2" w:rsidP="00374B4E">
            <w:pPr>
              <w:jc w:val="center"/>
              <w:rPr>
                <w:sz w:val="28"/>
              </w:rPr>
            </w:pPr>
            <w:r>
              <w:rPr>
                <w:sz w:val="28"/>
                <w:lang w:val="en-US"/>
              </w:rPr>
              <w:t>v</w:t>
            </w:r>
          </w:p>
        </w:tc>
        <w:tc>
          <w:tcPr>
            <w:tcW w:w="6016" w:type="dxa"/>
          </w:tcPr>
          <w:p w:rsidR="006F60D2" w:rsidRDefault="006F60D2" w:rsidP="00374B4E">
            <w:pPr>
              <w:rPr>
                <w:sz w:val="28"/>
              </w:rPr>
            </w:pPr>
            <w:r>
              <w:rPr>
                <w:sz w:val="28"/>
              </w:rPr>
              <w:t>Скорость резания, м/мин</w:t>
            </w:r>
          </w:p>
        </w:tc>
      </w:tr>
    </w:tbl>
    <w:p w:rsidR="006F60D2" w:rsidRDefault="006F60D2" w:rsidP="006F60D2">
      <w:pPr>
        <w:rPr>
          <w:lang w:val="en-US"/>
        </w:rPr>
      </w:pPr>
    </w:p>
    <w:p w:rsidR="006F60D2" w:rsidRDefault="006F60D2" w:rsidP="006F60D2">
      <w:pPr>
        <w:jc w:val="right"/>
        <w:rPr>
          <w:sz w:val="28"/>
        </w:rPr>
      </w:pPr>
      <w:r>
        <w:rPr>
          <w:sz w:val="28"/>
        </w:rPr>
        <w:t>Таблица 17.3</w:t>
      </w:r>
    </w:p>
    <w:p w:rsidR="006F60D2" w:rsidRPr="00E35689" w:rsidRDefault="006F60D2" w:rsidP="00E35689">
      <w:pPr>
        <w:pStyle w:val="3"/>
        <w:jc w:val="center"/>
        <w:rPr>
          <w:rFonts w:ascii="Times New Roman" w:hAnsi="Times New Roman" w:cs="Times New Roman"/>
          <w:b w:val="0"/>
          <w:bCs w:val="0"/>
          <w:sz w:val="28"/>
          <w:szCs w:val="20"/>
        </w:rPr>
      </w:pPr>
      <w:r w:rsidRPr="00E35689">
        <w:rPr>
          <w:rFonts w:ascii="Times New Roman" w:hAnsi="Times New Roman" w:cs="Times New Roman"/>
          <w:b w:val="0"/>
          <w:bCs w:val="0"/>
          <w:sz w:val="28"/>
          <w:szCs w:val="20"/>
        </w:rPr>
        <w:t>Содержание граф 40 - 48 ОК</w:t>
      </w:r>
    </w:p>
    <w:p w:rsidR="006F60D2" w:rsidRDefault="006F60D2" w:rsidP="006F60D2">
      <w:pPr>
        <w:jc w:val="right"/>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43"/>
        <w:gridCol w:w="2104"/>
        <w:gridCol w:w="6016"/>
      </w:tblGrid>
      <w:tr w:rsidR="006F60D2">
        <w:tc>
          <w:tcPr>
            <w:tcW w:w="1043" w:type="dxa"/>
          </w:tcPr>
          <w:p w:rsidR="006F60D2" w:rsidRDefault="006F60D2" w:rsidP="00374B4E">
            <w:pPr>
              <w:pStyle w:val="a3"/>
              <w:jc w:val="center"/>
            </w:pPr>
            <w:r>
              <w:t>№</w:t>
            </w:r>
          </w:p>
          <w:p w:rsidR="006F60D2" w:rsidRDefault="006F60D2" w:rsidP="00374B4E">
            <w:pPr>
              <w:pStyle w:val="a3"/>
              <w:jc w:val="center"/>
            </w:pPr>
            <w:r>
              <w:t>графы</w:t>
            </w:r>
          </w:p>
        </w:tc>
        <w:tc>
          <w:tcPr>
            <w:tcW w:w="2104" w:type="dxa"/>
          </w:tcPr>
          <w:p w:rsidR="006F60D2" w:rsidRDefault="006F60D2" w:rsidP="00374B4E">
            <w:pPr>
              <w:pStyle w:val="a3"/>
              <w:jc w:val="center"/>
            </w:pPr>
            <w:r>
              <w:t>Условное</w:t>
            </w:r>
          </w:p>
          <w:p w:rsidR="006F60D2" w:rsidRDefault="006F60D2" w:rsidP="00374B4E">
            <w:pPr>
              <w:pStyle w:val="a3"/>
              <w:jc w:val="center"/>
            </w:pPr>
            <w:r>
              <w:t>обозначение</w:t>
            </w:r>
          </w:p>
          <w:p w:rsidR="006F60D2" w:rsidRDefault="006F60D2" w:rsidP="00374B4E">
            <w:pPr>
              <w:pStyle w:val="a3"/>
              <w:jc w:val="center"/>
            </w:pPr>
            <w:r>
              <w:t>графы</w:t>
            </w:r>
          </w:p>
        </w:tc>
        <w:tc>
          <w:tcPr>
            <w:tcW w:w="6016" w:type="dxa"/>
          </w:tcPr>
          <w:p w:rsidR="006F60D2" w:rsidRDefault="006F60D2" w:rsidP="00374B4E">
            <w:pPr>
              <w:pStyle w:val="a3"/>
              <w:jc w:val="center"/>
            </w:pPr>
          </w:p>
          <w:p w:rsidR="006F60D2" w:rsidRDefault="006F60D2" w:rsidP="00374B4E">
            <w:pPr>
              <w:pStyle w:val="a3"/>
              <w:jc w:val="center"/>
            </w:pPr>
            <w:r>
              <w:t>Содержание графы</w:t>
            </w:r>
          </w:p>
        </w:tc>
      </w:tr>
      <w:tr w:rsidR="006F60D2">
        <w:tc>
          <w:tcPr>
            <w:tcW w:w="1043" w:type="dxa"/>
          </w:tcPr>
          <w:p w:rsidR="006F60D2" w:rsidRDefault="006F60D2" w:rsidP="00374B4E">
            <w:pPr>
              <w:pStyle w:val="a3"/>
              <w:jc w:val="center"/>
            </w:pPr>
            <w:r>
              <w:t>40</w:t>
            </w:r>
          </w:p>
        </w:tc>
        <w:tc>
          <w:tcPr>
            <w:tcW w:w="2104" w:type="dxa"/>
          </w:tcPr>
          <w:p w:rsidR="006F60D2" w:rsidRDefault="006F60D2" w:rsidP="00374B4E">
            <w:pPr>
              <w:pStyle w:val="a3"/>
              <w:jc w:val="center"/>
            </w:pPr>
            <w:r>
              <w:t>Наименование операции</w:t>
            </w:r>
          </w:p>
        </w:tc>
        <w:tc>
          <w:tcPr>
            <w:tcW w:w="6016" w:type="dxa"/>
          </w:tcPr>
          <w:p w:rsidR="006F60D2" w:rsidRDefault="006F60D2" w:rsidP="00374B4E">
            <w:pPr>
              <w:pStyle w:val="a3"/>
              <w:jc w:val="center"/>
            </w:pPr>
            <w:r>
              <w:t>Наименование операции</w:t>
            </w:r>
          </w:p>
        </w:tc>
      </w:tr>
      <w:tr w:rsidR="006F60D2">
        <w:tc>
          <w:tcPr>
            <w:tcW w:w="1043" w:type="dxa"/>
          </w:tcPr>
          <w:p w:rsidR="006F60D2" w:rsidRDefault="006F60D2" w:rsidP="00374B4E">
            <w:pPr>
              <w:pStyle w:val="a3"/>
              <w:jc w:val="center"/>
            </w:pPr>
            <w:r>
              <w:t>41</w:t>
            </w:r>
          </w:p>
        </w:tc>
        <w:tc>
          <w:tcPr>
            <w:tcW w:w="2104" w:type="dxa"/>
          </w:tcPr>
          <w:p w:rsidR="006F60D2" w:rsidRDefault="006F60D2" w:rsidP="00374B4E">
            <w:pPr>
              <w:pStyle w:val="a3"/>
              <w:jc w:val="center"/>
            </w:pPr>
            <w:r>
              <w:t>Материал</w:t>
            </w:r>
          </w:p>
        </w:tc>
        <w:tc>
          <w:tcPr>
            <w:tcW w:w="6016" w:type="dxa"/>
          </w:tcPr>
          <w:p w:rsidR="006F60D2" w:rsidRDefault="006F60D2" w:rsidP="00374B4E">
            <w:pPr>
              <w:pStyle w:val="a3"/>
              <w:jc w:val="center"/>
            </w:pPr>
            <w:r>
              <w:t xml:space="preserve">Краткая форма записи наименования и марки материала по ГОСТ 3.1104 </w:t>
            </w:r>
            <w:r>
              <w:sym w:font="Symbol" w:char="F02D"/>
            </w:r>
            <w:r>
              <w:t xml:space="preserve"> 81</w:t>
            </w:r>
          </w:p>
        </w:tc>
      </w:tr>
      <w:tr w:rsidR="006F60D2">
        <w:tc>
          <w:tcPr>
            <w:tcW w:w="1043" w:type="dxa"/>
          </w:tcPr>
          <w:p w:rsidR="006F60D2" w:rsidRDefault="006F60D2" w:rsidP="00374B4E">
            <w:pPr>
              <w:pStyle w:val="a3"/>
              <w:jc w:val="center"/>
            </w:pPr>
            <w:r>
              <w:t>42</w:t>
            </w:r>
          </w:p>
        </w:tc>
        <w:tc>
          <w:tcPr>
            <w:tcW w:w="2104" w:type="dxa"/>
          </w:tcPr>
          <w:p w:rsidR="006F60D2" w:rsidRDefault="006F60D2" w:rsidP="00374B4E">
            <w:pPr>
              <w:pStyle w:val="a3"/>
              <w:jc w:val="center"/>
            </w:pPr>
            <w:r>
              <w:t>Твердость</w:t>
            </w:r>
          </w:p>
        </w:tc>
        <w:tc>
          <w:tcPr>
            <w:tcW w:w="6016" w:type="dxa"/>
          </w:tcPr>
          <w:p w:rsidR="006F60D2" w:rsidRDefault="006F60D2" w:rsidP="00374B4E">
            <w:pPr>
              <w:pStyle w:val="a3"/>
              <w:jc w:val="center"/>
            </w:pPr>
            <w:r>
              <w:t>Твердость материала заготовки поступившей на обработку</w:t>
            </w:r>
          </w:p>
        </w:tc>
      </w:tr>
      <w:tr w:rsidR="006F60D2">
        <w:tc>
          <w:tcPr>
            <w:tcW w:w="1043" w:type="dxa"/>
          </w:tcPr>
          <w:p w:rsidR="006F60D2" w:rsidRDefault="006F60D2" w:rsidP="00374B4E">
            <w:pPr>
              <w:pStyle w:val="a3"/>
              <w:jc w:val="center"/>
            </w:pPr>
            <w:r>
              <w:t>43</w:t>
            </w:r>
          </w:p>
        </w:tc>
        <w:tc>
          <w:tcPr>
            <w:tcW w:w="2104" w:type="dxa"/>
          </w:tcPr>
          <w:p w:rsidR="006F60D2" w:rsidRDefault="006F60D2" w:rsidP="00374B4E">
            <w:pPr>
              <w:pStyle w:val="a3"/>
              <w:jc w:val="center"/>
            </w:pPr>
            <w:r>
              <w:t>Оборудование</w:t>
            </w:r>
          </w:p>
        </w:tc>
        <w:tc>
          <w:tcPr>
            <w:tcW w:w="6016" w:type="dxa"/>
          </w:tcPr>
          <w:p w:rsidR="006F60D2" w:rsidRDefault="006F60D2" w:rsidP="00374B4E">
            <w:pPr>
              <w:pStyle w:val="a3"/>
              <w:jc w:val="center"/>
            </w:pPr>
            <w:r>
              <w:t>Краткое наименование и модель оборудования. Для станков с ЧПУ дополнительно указывается тип устройства с ЧПУ</w:t>
            </w:r>
          </w:p>
        </w:tc>
      </w:tr>
      <w:tr w:rsidR="006F60D2">
        <w:tc>
          <w:tcPr>
            <w:tcW w:w="1043" w:type="dxa"/>
          </w:tcPr>
          <w:p w:rsidR="006F60D2" w:rsidRDefault="006F60D2" w:rsidP="00374B4E">
            <w:pPr>
              <w:pStyle w:val="a3"/>
              <w:jc w:val="center"/>
            </w:pPr>
            <w:r>
              <w:t>44</w:t>
            </w:r>
          </w:p>
        </w:tc>
        <w:tc>
          <w:tcPr>
            <w:tcW w:w="2104" w:type="dxa"/>
          </w:tcPr>
          <w:p w:rsidR="006F60D2" w:rsidRDefault="006F60D2" w:rsidP="00374B4E">
            <w:pPr>
              <w:pStyle w:val="a3"/>
              <w:jc w:val="center"/>
            </w:pPr>
            <w:r>
              <w:t>Обозначение программы</w:t>
            </w:r>
          </w:p>
        </w:tc>
        <w:tc>
          <w:tcPr>
            <w:tcW w:w="6016" w:type="dxa"/>
          </w:tcPr>
          <w:p w:rsidR="006F60D2" w:rsidRDefault="006F60D2" w:rsidP="00374B4E">
            <w:pPr>
              <w:pStyle w:val="a3"/>
              <w:jc w:val="center"/>
            </w:pPr>
            <w:r>
              <w:t>Обозначение программы для ЧПУ в соответс</w:t>
            </w:r>
            <w:r>
              <w:t>т</w:t>
            </w:r>
            <w:r>
              <w:t>вии с отраслевой нормативно-технологической документацией</w:t>
            </w:r>
          </w:p>
        </w:tc>
      </w:tr>
      <w:tr w:rsidR="006F60D2">
        <w:tc>
          <w:tcPr>
            <w:tcW w:w="1043" w:type="dxa"/>
          </w:tcPr>
          <w:p w:rsidR="006F60D2" w:rsidRDefault="006F60D2" w:rsidP="00374B4E">
            <w:pPr>
              <w:pStyle w:val="a3"/>
              <w:jc w:val="center"/>
            </w:pPr>
            <w:r>
              <w:t>45</w:t>
            </w:r>
          </w:p>
        </w:tc>
        <w:tc>
          <w:tcPr>
            <w:tcW w:w="2104" w:type="dxa"/>
          </w:tcPr>
          <w:p w:rsidR="006F60D2" w:rsidRDefault="006F60D2" w:rsidP="00374B4E">
            <w:pPr>
              <w:pStyle w:val="a3"/>
              <w:jc w:val="center"/>
            </w:pPr>
            <w:r>
              <w:t>То</w:t>
            </w:r>
          </w:p>
        </w:tc>
        <w:tc>
          <w:tcPr>
            <w:tcW w:w="6016" w:type="dxa"/>
          </w:tcPr>
          <w:p w:rsidR="006F60D2" w:rsidRDefault="006F60D2" w:rsidP="00374B4E">
            <w:pPr>
              <w:pStyle w:val="a3"/>
              <w:jc w:val="center"/>
            </w:pPr>
            <w:r>
              <w:t>Норма основного времени</w:t>
            </w:r>
          </w:p>
        </w:tc>
      </w:tr>
      <w:tr w:rsidR="006F60D2">
        <w:tc>
          <w:tcPr>
            <w:tcW w:w="1043" w:type="dxa"/>
          </w:tcPr>
          <w:p w:rsidR="006F60D2" w:rsidRDefault="006F60D2" w:rsidP="00374B4E">
            <w:pPr>
              <w:pStyle w:val="a3"/>
              <w:jc w:val="center"/>
            </w:pPr>
            <w:r>
              <w:t>46</w:t>
            </w:r>
          </w:p>
        </w:tc>
        <w:tc>
          <w:tcPr>
            <w:tcW w:w="2104" w:type="dxa"/>
          </w:tcPr>
          <w:p w:rsidR="006F60D2" w:rsidRDefault="006F60D2" w:rsidP="00374B4E">
            <w:pPr>
              <w:pStyle w:val="a3"/>
              <w:jc w:val="center"/>
            </w:pPr>
            <w:r>
              <w:t>Тв</w:t>
            </w:r>
          </w:p>
        </w:tc>
        <w:tc>
          <w:tcPr>
            <w:tcW w:w="6016" w:type="dxa"/>
          </w:tcPr>
          <w:p w:rsidR="006F60D2" w:rsidRDefault="006F60D2" w:rsidP="00374B4E">
            <w:pPr>
              <w:pStyle w:val="a3"/>
              <w:jc w:val="center"/>
            </w:pPr>
            <w:r>
              <w:t>Норма вспомогательного времени</w:t>
            </w:r>
          </w:p>
        </w:tc>
      </w:tr>
      <w:tr w:rsidR="006F60D2">
        <w:tc>
          <w:tcPr>
            <w:tcW w:w="1043" w:type="dxa"/>
          </w:tcPr>
          <w:p w:rsidR="006F60D2" w:rsidRDefault="006F60D2" w:rsidP="00374B4E">
            <w:pPr>
              <w:pStyle w:val="a3"/>
              <w:jc w:val="center"/>
            </w:pPr>
            <w:r>
              <w:t>47</w:t>
            </w:r>
          </w:p>
        </w:tc>
        <w:tc>
          <w:tcPr>
            <w:tcW w:w="2104" w:type="dxa"/>
          </w:tcPr>
          <w:p w:rsidR="006F60D2" w:rsidRDefault="006F60D2" w:rsidP="00374B4E">
            <w:pPr>
              <w:pStyle w:val="a3"/>
              <w:jc w:val="center"/>
            </w:pPr>
            <w:r>
              <w:t>СОЖ</w:t>
            </w:r>
          </w:p>
        </w:tc>
        <w:tc>
          <w:tcPr>
            <w:tcW w:w="6016" w:type="dxa"/>
          </w:tcPr>
          <w:p w:rsidR="006F60D2" w:rsidRDefault="006F60D2" w:rsidP="00374B4E">
            <w:pPr>
              <w:pStyle w:val="a3"/>
              <w:jc w:val="center"/>
            </w:pPr>
            <w:r>
              <w:t>Информация о СОЖ</w:t>
            </w:r>
          </w:p>
        </w:tc>
      </w:tr>
      <w:tr w:rsidR="006F60D2">
        <w:tc>
          <w:tcPr>
            <w:tcW w:w="1043" w:type="dxa"/>
          </w:tcPr>
          <w:p w:rsidR="006F60D2" w:rsidRDefault="006F60D2" w:rsidP="00374B4E">
            <w:pPr>
              <w:pStyle w:val="a3"/>
              <w:jc w:val="center"/>
            </w:pPr>
            <w:r>
              <w:t>48</w:t>
            </w:r>
          </w:p>
        </w:tc>
        <w:tc>
          <w:tcPr>
            <w:tcW w:w="2104" w:type="dxa"/>
          </w:tcPr>
          <w:p w:rsidR="006F60D2" w:rsidRDefault="006F60D2" w:rsidP="00374B4E">
            <w:pPr>
              <w:pStyle w:val="a3"/>
              <w:jc w:val="center"/>
            </w:pPr>
            <w:r>
              <w:t>-</w:t>
            </w:r>
          </w:p>
        </w:tc>
        <w:tc>
          <w:tcPr>
            <w:tcW w:w="6016" w:type="dxa"/>
          </w:tcPr>
          <w:p w:rsidR="006F60D2" w:rsidRDefault="006F60D2" w:rsidP="00374B4E">
            <w:pPr>
              <w:pStyle w:val="a3"/>
              <w:jc w:val="center"/>
            </w:pPr>
            <w:r>
              <w:t>Поле эскиза для обрабатываемой детали</w:t>
            </w:r>
          </w:p>
        </w:tc>
      </w:tr>
    </w:tbl>
    <w:p w:rsidR="006F60D2" w:rsidRDefault="006F60D2" w:rsidP="006F60D2">
      <w:pPr>
        <w:jc w:val="center"/>
      </w:pPr>
    </w:p>
    <w:p w:rsidR="00955824" w:rsidRDefault="00955824" w:rsidP="00C97719">
      <w:pPr>
        <w:pStyle w:val="a3"/>
        <w:jc w:val="both"/>
      </w:pPr>
      <w:r>
        <w:lastRenderedPageBreak/>
        <w:t xml:space="preserve">Бланки ОК для первого и последующих листов форм 2 и 2а представлены </w:t>
      </w:r>
      <w:r w:rsidR="006A3E69">
        <w:t xml:space="preserve">в прил. 8 и 9. </w:t>
      </w:r>
      <w:r>
        <w:t>Графы МК, КТП и ОК форм 2 и 2а с совпадающими номерами з</w:t>
      </w:r>
      <w:r>
        <w:t>а</w:t>
      </w:r>
      <w:r>
        <w:t xml:space="preserve">полняются одинаково. Содержание граф 40-49 приведено в табл.17.3. Образец оформления ОК представлен </w:t>
      </w:r>
      <w:r w:rsidR="00856CA7">
        <w:t xml:space="preserve">в </w:t>
      </w:r>
      <w:r w:rsidR="006A35BE">
        <w:t>прил.9.</w:t>
      </w:r>
    </w:p>
    <w:p w:rsidR="00955824" w:rsidRDefault="00955824" w:rsidP="00C97719">
      <w:pPr>
        <w:pStyle w:val="a3"/>
        <w:jc w:val="both"/>
      </w:pPr>
      <w:r>
        <w:rPr>
          <w:b/>
          <w:bCs/>
          <w:u w:val="single"/>
        </w:rPr>
        <w:t>Карта эскизов</w:t>
      </w:r>
      <w:r>
        <w:t xml:space="preserve"> (КЭ)</w:t>
      </w:r>
      <w:r>
        <w:rPr>
          <w:b/>
          <w:bCs/>
        </w:rPr>
        <w:t xml:space="preserve"> </w:t>
      </w:r>
      <w:r>
        <w:t>представляет собой графический документ, содержащий эскизы, схемы и таблицы и предназначенный для пояснения выполнения те</w:t>
      </w:r>
      <w:r>
        <w:t>х</w:t>
      </w:r>
      <w:r>
        <w:t>нологического процесса, операции или перехода изготовления или ремонта и</w:t>
      </w:r>
      <w:r>
        <w:t>з</w:t>
      </w:r>
      <w:r>
        <w:t xml:space="preserve">делия, включая контроль и перемещения. Карты эскизов оформляются на бланках форм 6, 6а, 7, 7а, 8, 8а по ГОСТ 3.1105 </w:t>
      </w:r>
      <w:r>
        <w:sym w:font="Symbol" w:char="002D"/>
      </w:r>
      <w:r>
        <w:t xml:space="preserve"> 84. </w:t>
      </w:r>
    </w:p>
    <w:p w:rsidR="00955824" w:rsidRDefault="00955824" w:rsidP="00C97719">
      <w:pPr>
        <w:pStyle w:val="a3"/>
        <w:jc w:val="both"/>
      </w:pPr>
      <w:r>
        <w:t xml:space="preserve">Согласно ГОСТ 3.1104 </w:t>
      </w:r>
      <w:r>
        <w:sym w:font="Symbol" w:char="002D"/>
      </w:r>
      <w:r>
        <w:t xml:space="preserve"> 81 к графическим документам предъявляются сл</w:t>
      </w:r>
      <w:r>
        <w:t>е</w:t>
      </w:r>
      <w:r>
        <w:t>дующие основные требования</w:t>
      </w:r>
    </w:p>
    <w:p w:rsidR="00955824" w:rsidRDefault="00955824" w:rsidP="00C97719">
      <w:pPr>
        <w:pStyle w:val="a3"/>
        <w:numPr>
          <w:ilvl w:val="0"/>
          <w:numId w:val="27"/>
        </w:numPr>
        <w:jc w:val="both"/>
      </w:pPr>
      <w:r>
        <w:t>Эскизы разрабатываются на технологические процессы, операции и п</w:t>
      </w:r>
      <w:r>
        <w:t>е</w:t>
      </w:r>
      <w:r>
        <w:t>реходы</w:t>
      </w:r>
    </w:p>
    <w:p w:rsidR="00955824" w:rsidRDefault="00955824" w:rsidP="00C97719">
      <w:pPr>
        <w:pStyle w:val="a3"/>
        <w:numPr>
          <w:ilvl w:val="0"/>
          <w:numId w:val="27"/>
        </w:numPr>
        <w:jc w:val="both"/>
      </w:pPr>
      <w:r>
        <w:t>Эскизы следует выполнять с соблюдением масштаба или с примерным соблюдением пропорций</w:t>
      </w:r>
    </w:p>
    <w:p w:rsidR="00955824" w:rsidRDefault="00955824" w:rsidP="00C97719">
      <w:pPr>
        <w:pStyle w:val="a3"/>
        <w:numPr>
          <w:ilvl w:val="0"/>
          <w:numId w:val="27"/>
        </w:numPr>
        <w:jc w:val="both"/>
      </w:pPr>
      <w:r>
        <w:t>Изображать изделия на эскизах необходимо в рабочем положении на операции с условным обозначением опор, зажимов и установочных ус</w:t>
      </w:r>
      <w:r>
        <w:t>т</w:t>
      </w:r>
      <w:r>
        <w:t>ройств</w:t>
      </w:r>
    </w:p>
    <w:p w:rsidR="00955824" w:rsidRDefault="00955824" w:rsidP="00C97719">
      <w:pPr>
        <w:pStyle w:val="a3"/>
        <w:numPr>
          <w:ilvl w:val="0"/>
          <w:numId w:val="27"/>
        </w:numPr>
        <w:jc w:val="both"/>
      </w:pPr>
      <w:r>
        <w:t>Изображения изделия на эскизе должны содержать размеры, предельные отклонения, обозначения шероховатости, баз, опор, зажимов и устан</w:t>
      </w:r>
      <w:r>
        <w:t>о</w:t>
      </w:r>
      <w:r>
        <w:t>вочно-зажимных устройств, необходимых для выполнения операций, для которой разработан эскиз</w:t>
      </w:r>
    </w:p>
    <w:p w:rsidR="00955824" w:rsidRDefault="00955824" w:rsidP="00C97719">
      <w:pPr>
        <w:pStyle w:val="a3"/>
        <w:numPr>
          <w:ilvl w:val="0"/>
          <w:numId w:val="27"/>
        </w:numPr>
        <w:jc w:val="both"/>
      </w:pPr>
      <w:r>
        <w:t>На эскизах к операциям все размеры или конструктивные элементы о</w:t>
      </w:r>
      <w:r>
        <w:t>б</w:t>
      </w:r>
      <w:r>
        <w:t xml:space="preserve">рабатываемых поверхностей условно нумеруются арабскими цифрами, которые обводят окружностью диаметром 6 – </w:t>
      </w:r>
      <w:smartTag w:uri="urn:schemas-microsoft-com:office:smarttags" w:element="metricconverter">
        <w:smartTagPr>
          <w:attr w:name="ProductID" w:val="8 мм"/>
        </w:smartTagPr>
        <w:r>
          <w:t>8 мм</w:t>
        </w:r>
      </w:smartTag>
      <w:r>
        <w:t xml:space="preserve"> и соединяют с ра</w:t>
      </w:r>
      <w:r>
        <w:t>з</w:t>
      </w:r>
      <w:r>
        <w:t>мерной или выносной линией. При этом размеры, предельные отклон</w:t>
      </w:r>
      <w:r>
        <w:t>е</w:t>
      </w:r>
      <w:r>
        <w:t>ния обрабатываемой поверхности в тексте содержания операции техн</w:t>
      </w:r>
      <w:r>
        <w:t>о</w:t>
      </w:r>
      <w:r>
        <w:t>логической карты не указываются. Нумерацию следует производить в направлении часовой стрелки</w:t>
      </w:r>
    </w:p>
    <w:p w:rsidR="00955824" w:rsidRDefault="00955824" w:rsidP="00C97719">
      <w:pPr>
        <w:pStyle w:val="a3"/>
        <w:numPr>
          <w:ilvl w:val="0"/>
          <w:numId w:val="27"/>
        </w:numPr>
        <w:jc w:val="both"/>
      </w:pPr>
      <w:r>
        <w:t>При выполнении на одном документе нескольких эскизов к разным оп</w:t>
      </w:r>
      <w:r>
        <w:t>е</w:t>
      </w:r>
      <w:r>
        <w:t>рациям  одного технологического процесса допускается сквозная нум</w:t>
      </w:r>
      <w:r>
        <w:t>е</w:t>
      </w:r>
      <w:r>
        <w:t>рация обрабатываемых поверхностей или конструктивных элементов. При этом  номера одной и той же обрабатываемой поверхности или эл</w:t>
      </w:r>
      <w:r>
        <w:t>е</w:t>
      </w:r>
      <w:r>
        <w:t>мента, повторяющихся на разных операциях могут быть неодинаковыми</w:t>
      </w:r>
    </w:p>
    <w:p w:rsidR="00955824" w:rsidRDefault="00955824" w:rsidP="00C97719">
      <w:pPr>
        <w:pStyle w:val="a3"/>
        <w:numPr>
          <w:ilvl w:val="0"/>
          <w:numId w:val="27"/>
        </w:numPr>
        <w:jc w:val="both"/>
      </w:pPr>
      <w:r>
        <w:t>Обрабатываемые поверхности на эскизе следует обводить линией то</w:t>
      </w:r>
      <w:r>
        <w:t>л</w:t>
      </w:r>
      <w:r>
        <w:t>щиной 2</w:t>
      </w:r>
      <w:r>
        <w:rPr>
          <w:lang w:val="en-US"/>
        </w:rPr>
        <w:t>s</w:t>
      </w:r>
      <w:r>
        <w:t>. В курсовом и дипломном проектировании можно применять цветные линии, например красного цвета. При разработке одного эскиза на технологический процесс или нескольких операций допускается о</w:t>
      </w:r>
      <w:r>
        <w:t>б</w:t>
      </w:r>
      <w:r>
        <w:t>рабатываемые поверхности  этой линией не обводить</w:t>
      </w:r>
    </w:p>
    <w:p w:rsidR="00955824" w:rsidRDefault="00955824" w:rsidP="00C97719">
      <w:pPr>
        <w:pStyle w:val="a3"/>
        <w:numPr>
          <w:ilvl w:val="0"/>
          <w:numId w:val="27"/>
        </w:numPr>
        <w:jc w:val="both"/>
      </w:pPr>
      <w:r>
        <w:t>Технические требования следует помещать на свободной части докуме</w:t>
      </w:r>
      <w:r>
        <w:t>н</w:t>
      </w:r>
      <w:r>
        <w:t>та справа от изделия или под ним</w:t>
      </w:r>
    </w:p>
    <w:p w:rsidR="00955824" w:rsidRDefault="00955824" w:rsidP="00C97719">
      <w:pPr>
        <w:pStyle w:val="a3"/>
        <w:numPr>
          <w:ilvl w:val="0"/>
          <w:numId w:val="27"/>
        </w:numPr>
        <w:jc w:val="both"/>
      </w:pPr>
      <w:r>
        <w:t>Таблицы и графики следует помещать на свободной части документа справа от изделия</w:t>
      </w:r>
    </w:p>
    <w:p w:rsidR="00955824" w:rsidRDefault="00955824" w:rsidP="00C97719">
      <w:pPr>
        <w:pStyle w:val="a3"/>
        <w:numPr>
          <w:ilvl w:val="0"/>
          <w:numId w:val="27"/>
        </w:numPr>
        <w:jc w:val="both"/>
      </w:pPr>
      <w:r>
        <w:lastRenderedPageBreak/>
        <w:t>При разработке эскизов следует применять упрощенные изображения, без указания отдельных элементов</w:t>
      </w:r>
    </w:p>
    <w:p w:rsidR="00955824" w:rsidRDefault="00955824" w:rsidP="00C97719">
      <w:pPr>
        <w:pStyle w:val="a3"/>
        <w:numPr>
          <w:ilvl w:val="0"/>
          <w:numId w:val="27"/>
        </w:numPr>
        <w:jc w:val="both"/>
      </w:pPr>
      <w:r>
        <w:t>Изображения технологических наладок и установов с инструментом сл</w:t>
      </w:r>
      <w:r>
        <w:t>е</w:t>
      </w:r>
      <w:r>
        <w:t xml:space="preserve">дует указывать упрощенно </w:t>
      </w:r>
      <w:r>
        <w:rPr>
          <w:b/>
          <w:bCs/>
          <w:u w:val="single"/>
        </w:rPr>
        <w:t>в плане</w:t>
      </w:r>
    </w:p>
    <w:p w:rsidR="00955824" w:rsidRDefault="00955824" w:rsidP="00C97719">
      <w:pPr>
        <w:pStyle w:val="a3"/>
        <w:numPr>
          <w:ilvl w:val="0"/>
          <w:numId w:val="27"/>
        </w:numPr>
        <w:jc w:val="both"/>
      </w:pPr>
      <w:r>
        <w:t>Если изображение на эскизе относится к нескольким операциям, то н</w:t>
      </w:r>
      <w:r>
        <w:t>о</w:t>
      </w:r>
      <w:r>
        <w:t>мера этих операций следует указывать над изображением изделия и по</w:t>
      </w:r>
      <w:r>
        <w:t>д</w:t>
      </w:r>
      <w:r>
        <w:t>черкивать. Если номера операций идут подряд, допускается записывать первый и последний номер через дефис</w:t>
      </w:r>
    </w:p>
    <w:p w:rsidR="00955824" w:rsidRDefault="00955824" w:rsidP="00C97719">
      <w:pPr>
        <w:pStyle w:val="a3"/>
        <w:numPr>
          <w:ilvl w:val="0"/>
          <w:numId w:val="27"/>
        </w:numPr>
        <w:jc w:val="both"/>
      </w:pPr>
      <w:r>
        <w:t>Если на поле для графической информации содержится несколько эск</w:t>
      </w:r>
      <w:r>
        <w:t>и</w:t>
      </w:r>
      <w:r>
        <w:t>зов, то над каждым эскизом следует указать номер операции</w:t>
      </w:r>
    </w:p>
    <w:p w:rsidR="00C1602E" w:rsidRPr="00C35FB6" w:rsidRDefault="00955824" w:rsidP="00C35FB6">
      <w:pPr>
        <w:pStyle w:val="a3"/>
        <w:ind w:left="360"/>
        <w:jc w:val="both"/>
      </w:pPr>
      <w:r>
        <w:t>Образцы оформления к</w:t>
      </w:r>
      <w:r w:rsidR="006A35BE">
        <w:t>арт эскизов представлены в прил. 11.</w:t>
      </w:r>
    </w:p>
    <w:p w:rsidR="000C1BB4" w:rsidRPr="000C1BB4" w:rsidRDefault="007933B5" w:rsidP="000C1BB4">
      <w:pPr>
        <w:spacing w:before="120"/>
        <w:ind w:firstLine="709"/>
        <w:jc w:val="center"/>
        <w:rPr>
          <w:b/>
          <w:sz w:val="32"/>
          <w:szCs w:val="32"/>
        </w:rPr>
      </w:pPr>
      <w:r>
        <w:rPr>
          <w:b/>
          <w:sz w:val="32"/>
          <w:szCs w:val="32"/>
        </w:rPr>
        <w:t xml:space="preserve">18. </w:t>
      </w:r>
      <w:r w:rsidR="000C1BB4" w:rsidRPr="000C1BB4">
        <w:rPr>
          <w:b/>
          <w:sz w:val="32"/>
          <w:szCs w:val="32"/>
        </w:rPr>
        <w:t>Пример разработки технологического процесса для д</w:t>
      </w:r>
      <w:r w:rsidR="000C1BB4" w:rsidRPr="000C1BB4">
        <w:rPr>
          <w:b/>
          <w:sz w:val="32"/>
          <w:szCs w:val="32"/>
        </w:rPr>
        <w:t>е</w:t>
      </w:r>
      <w:r w:rsidR="000C1BB4" w:rsidRPr="000C1BB4">
        <w:rPr>
          <w:b/>
          <w:sz w:val="32"/>
          <w:szCs w:val="32"/>
        </w:rPr>
        <w:t>тали типа втулка</w:t>
      </w:r>
    </w:p>
    <w:p w:rsidR="004B46D5" w:rsidRDefault="004B46D5" w:rsidP="00F4514B">
      <w:pPr>
        <w:spacing w:before="120"/>
        <w:ind w:firstLine="709"/>
        <w:jc w:val="both"/>
        <w:rPr>
          <w:sz w:val="28"/>
          <w:szCs w:val="28"/>
        </w:rPr>
      </w:pPr>
      <w:r w:rsidRPr="00CC1B54">
        <w:rPr>
          <w:sz w:val="28"/>
          <w:szCs w:val="28"/>
        </w:rPr>
        <w:t>Рассмотрим разработку стартового варианта технологического процесса</w:t>
      </w:r>
      <w:r>
        <w:rPr>
          <w:sz w:val="28"/>
          <w:szCs w:val="28"/>
        </w:rPr>
        <w:t xml:space="preserve"> для детали, показанной на рис. </w:t>
      </w:r>
      <w:r w:rsidR="006A3E69">
        <w:rPr>
          <w:sz w:val="28"/>
          <w:szCs w:val="28"/>
        </w:rPr>
        <w:t>18</w:t>
      </w:r>
      <w:r w:rsidRPr="00CC1B54">
        <w:rPr>
          <w:sz w:val="28"/>
          <w:szCs w:val="28"/>
        </w:rPr>
        <w:t>.1.</w:t>
      </w:r>
    </w:p>
    <w:p w:rsidR="004B46D5" w:rsidRDefault="000C1BB4" w:rsidP="000C1BB4">
      <w:pPr>
        <w:spacing w:before="120" w:line="360" w:lineRule="auto"/>
        <w:ind w:firstLine="709"/>
        <w:jc w:val="center"/>
        <w:rPr>
          <w:sz w:val="28"/>
          <w:szCs w:val="28"/>
        </w:rPr>
      </w:pPr>
      <w:r w:rsidRPr="005A755B">
        <w:rPr>
          <w:sz w:val="28"/>
          <w:szCs w:val="28"/>
        </w:rPr>
        <w:object w:dxaOrig="7929" w:dyaOrig="7228">
          <v:shape id="_x0000_i1417" type="#_x0000_t75" style="width:342.75pt;height:312pt" o:ole="">
            <v:imagedata r:id="rId933" o:title=""/>
          </v:shape>
          <o:OLEObject Type="Embed" ProgID="KOMPAS.FRW" ShapeID="_x0000_i1417" DrawAspect="Content" ObjectID="_1471675766" r:id="rId934"/>
        </w:object>
      </w:r>
    </w:p>
    <w:p w:rsidR="00F4514B" w:rsidRDefault="00F4514B" w:rsidP="00F4514B">
      <w:pPr>
        <w:ind w:left="360"/>
        <w:jc w:val="center"/>
        <w:rPr>
          <w:sz w:val="28"/>
          <w:szCs w:val="28"/>
        </w:rPr>
      </w:pPr>
      <w:r>
        <w:rPr>
          <w:sz w:val="28"/>
          <w:szCs w:val="28"/>
        </w:rPr>
        <w:t>Рис.1</w:t>
      </w:r>
      <w:r w:rsidR="006A3E69">
        <w:rPr>
          <w:sz w:val="28"/>
          <w:szCs w:val="28"/>
        </w:rPr>
        <w:t>8</w:t>
      </w:r>
      <w:r>
        <w:rPr>
          <w:sz w:val="28"/>
          <w:szCs w:val="28"/>
        </w:rPr>
        <w:t>.1. Чертеж втулки</w:t>
      </w:r>
    </w:p>
    <w:p w:rsidR="004D1408" w:rsidRDefault="004D1408" w:rsidP="001716B7">
      <w:pPr>
        <w:spacing w:before="120" w:after="120"/>
        <w:jc w:val="both"/>
        <w:rPr>
          <w:b/>
          <w:sz w:val="28"/>
          <w:szCs w:val="28"/>
        </w:rPr>
      </w:pPr>
      <w:r w:rsidRPr="0025093E">
        <w:rPr>
          <w:b/>
          <w:sz w:val="28"/>
          <w:szCs w:val="28"/>
        </w:rPr>
        <w:t>Определение типа производства</w:t>
      </w:r>
      <w:r>
        <w:rPr>
          <w:b/>
          <w:sz w:val="28"/>
          <w:szCs w:val="28"/>
        </w:rPr>
        <w:t xml:space="preserve"> и партии запуска</w:t>
      </w:r>
    </w:p>
    <w:p w:rsidR="004D1408" w:rsidRDefault="004D1408" w:rsidP="00C87296">
      <w:pPr>
        <w:ind w:firstLine="539"/>
        <w:jc w:val="both"/>
        <w:rPr>
          <w:sz w:val="28"/>
          <w:szCs w:val="28"/>
        </w:rPr>
      </w:pPr>
      <w:r>
        <w:rPr>
          <w:sz w:val="28"/>
          <w:szCs w:val="28"/>
        </w:rPr>
        <w:t>Тип производства ориентировочно определяем по табл.1</w:t>
      </w:r>
      <w:r w:rsidR="006A3E69">
        <w:rPr>
          <w:sz w:val="28"/>
          <w:szCs w:val="28"/>
        </w:rPr>
        <w:t>8</w:t>
      </w:r>
      <w:r>
        <w:rPr>
          <w:sz w:val="28"/>
          <w:szCs w:val="28"/>
        </w:rPr>
        <w:t>.1, исходя из массы детали и годового объема выпуска.</w:t>
      </w:r>
    </w:p>
    <w:p w:rsidR="009079A4" w:rsidRDefault="009079A4" w:rsidP="006A35BE">
      <w:pPr>
        <w:ind w:left="7791"/>
        <w:rPr>
          <w:sz w:val="28"/>
          <w:szCs w:val="28"/>
        </w:rPr>
      </w:pPr>
    </w:p>
    <w:p w:rsidR="009079A4" w:rsidRDefault="009079A4" w:rsidP="006A35BE">
      <w:pPr>
        <w:ind w:left="7791"/>
        <w:rPr>
          <w:sz w:val="28"/>
          <w:szCs w:val="28"/>
        </w:rPr>
      </w:pPr>
    </w:p>
    <w:p w:rsidR="004D1408" w:rsidRPr="00904B82" w:rsidRDefault="004D1408" w:rsidP="006A35BE">
      <w:pPr>
        <w:ind w:left="7791"/>
        <w:rPr>
          <w:sz w:val="28"/>
          <w:szCs w:val="28"/>
        </w:rPr>
      </w:pPr>
      <w:r w:rsidRPr="00904B82">
        <w:rPr>
          <w:sz w:val="28"/>
          <w:szCs w:val="28"/>
        </w:rPr>
        <w:lastRenderedPageBreak/>
        <w:t xml:space="preserve">Таблица </w:t>
      </w:r>
      <w:r>
        <w:rPr>
          <w:sz w:val="28"/>
          <w:szCs w:val="28"/>
        </w:rPr>
        <w:t>1</w:t>
      </w:r>
      <w:r w:rsidR="006A3E69">
        <w:rPr>
          <w:sz w:val="28"/>
          <w:szCs w:val="28"/>
        </w:rPr>
        <w:t>8</w:t>
      </w:r>
      <w:r>
        <w:rPr>
          <w:sz w:val="28"/>
          <w:szCs w:val="28"/>
        </w:rPr>
        <w:t>.</w:t>
      </w:r>
      <w:r w:rsidRPr="00904B82">
        <w:rPr>
          <w:sz w:val="28"/>
          <w:szCs w:val="28"/>
        </w:rPr>
        <w:t>1</w:t>
      </w:r>
    </w:p>
    <w:p w:rsidR="004D1408" w:rsidRPr="00907921" w:rsidRDefault="004D1408" w:rsidP="004D1408">
      <w:pPr>
        <w:spacing w:line="360" w:lineRule="auto"/>
        <w:ind w:left="795"/>
        <w:jc w:val="center"/>
        <w:rPr>
          <w:sz w:val="28"/>
          <w:szCs w:val="28"/>
        </w:rPr>
      </w:pPr>
      <w:r w:rsidRPr="00907921">
        <w:rPr>
          <w:sz w:val="28"/>
          <w:szCs w:val="28"/>
        </w:rPr>
        <w:t>Тип производства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08"/>
        <w:gridCol w:w="2340"/>
        <w:gridCol w:w="2340"/>
        <w:gridCol w:w="1932"/>
      </w:tblGrid>
      <w:tr w:rsidR="004D1408" w:rsidRPr="00476B14">
        <w:trPr>
          <w:cantSplit/>
        </w:trPr>
        <w:tc>
          <w:tcPr>
            <w:tcW w:w="1908" w:type="dxa"/>
            <w:vMerge w:val="restart"/>
          </w:tcPr>
          <w:p w:rsidR="004D1408" w:rsidRPr="00904B82" w:rsidRDefault="004D1408" w:rsidP="00C87296">
            <w:pPr>
              <w:spacing w:line="360" w:lineRule="auto"/>
              <w:jc w:val="center"/>
              <w:rPr>
                <w:sz w:val="28"/>
                <w:szCs w:val="28"/>
              </w:rPr>
            </w:pPr>
            <w:r w:rsidRPr="00904B82">
              <w:rPr>
                <w:sz w:val="28"/>
                <w:szCs w:val="28"/>
              </w:rPr>
              <w:t>Масса детали, кг</w:t>
            </w:r>
          </w:p>
        </w:tc>
        <w:tc>
          <w:tcPr>
            <w:tcW w:w="6612" w:type="dxa"/>
            <w:gridSpan w:val="3"/>
          </w:tcPr>
          <w:p w:rsidR="004D1408" w:rsidRPr="00904B82" w:rsidRDefault="004D1408" w:rsidP="00C87296">
            <w:pPr>
              <w:spacing w:line="360" w:lineRule="auto"/>
              <w:jc w:val="center"/>
              <w:rPr>
                <w:sz w:val="28"/>
                <w:szCs w:val="28"/>
              </w:rPr>
            </w:pPr>
            <w:r w:rsidRPr="00904B82">
              <w:rPr>
                <w:sz w:val="28"/>
                <w:szCs w:val="28"/>
              </w:rPr>
              <w:t>Объем годового выпуска</w:t>
            </w:r>
            <w:r>
              <w:rPr>
                <w:sz w:val="28"/>
                <w:szCs w:val="28"/>
              </w:rPr>
              <w:t>,</w:t>
            </w:r>
            <w:r w:rsidRPr="00904B82">
              <w:rPr>
                <w:sz w:val="28"/>
                <w:szCs w:val="28"/>
              </w:rPr>
              <w:t xml:space="preserve"> шт.</w:t>
            </w:r>
          </w:p>
        </w:tc>
      </w:tr>
      <w:tr w:rsidR="004D1408" w:rsidRPr="00476B14">
        <w:trPr>
          <w:cantSplit/>
        </w:trPr>
        <w:tc>
          <w:tcPr>
            <w:tcW w:w="1908" w:type="dxa"/>
            <w:vMerge/>
          </w:tcPr>
          <w:p w:rsidR="004D1408" w:rsidRPr="00904B82" w:rsidRDefault="004D1408" w:rsidP="00C87296">
            <w:pPr>
              <w:spacing w:line="360" w:lineRule="auto"/>
              <w:rPr>
                <w:sz w:val="28"/>
                <w:szCs w:val="28"/>
              </w:rPr>
            </w:pPr>
          </w:p>
        </w:tc>
        <w:tc>
          <w:tcPr>
            <w:tcW w:w="2340" w:type="dxa"/>
          </w:tcPr>
          <w:p w:rsidR="004D1408" w:rsidRDefault="004D1408" w:rsidP="00C87296">
            <w:pPr>
              <w:jc w:val="center"/>
              <w:rPr>
                <w:sz w:val="28"/>
                <w:szCs w:val="28"/>
              </w:rPr>
            </w:pPr>
            <w:r w:rsidRPr="00904B82">
              <w:rPr>
                <w:sz w:val="28"/>
                <w:szCs w:val="28"/>
              </w:rPr>
              <w:t>Среднесерийное</w:t>
            </w:r>
          </w:p>
          <w:p w:rsidR="004D1408" w:rsidRPr="00904B82" w:rsidRDefault="004D1408" w:rsidP="00C87296">
            <w:pPr>
              <w:jc w:val="center"/>
              <w:rPr>
                <w:sz w:val="28"/>
                <w:szCs w:val="28"/>
              </w:rPr>
            </w:pPr>
            <w:r>
              <w:rPr>
                <w:sz w:val="28"/>
                <w:szCs w:val="28"/>
              </w:rPr>
              <w:t>производство</w:t>
            </w:r>
          </w:p>
        </w:tc>
        <w:tc>
          <w:tcPr>
            <w:tcW w:w="2340" w:type="dxa"/>
          </w:tcPr>
          <w:p w:rsidR="004D1408" w:rsidRDefault="004D1408" w:rsidP="00C87296">
            <w:pPr>
              <w:jc w:val="center"/>
              <w:rPr>
                <w:sz w:val="28"/>
                <w:szCs w:val="28"/>
              </w:rPr>
            </w:pPr>
            <w:r w:rsidRPr="00904B82">
              <w:rPr>
                <w:sz w:val="28"/>
                <w:szCs w:val="28"/>
              </w:rPr>
              <w:t>Крупносерийное</w:t>
            </w:r>
          </w:p>
          <w:p w:rsidR="004D1408" w:rsidRPr="00904B82" w:rsidRDefault="004D1408" w:rsidP="00C87296">
            <w:pPr>
              <w:jc w:val="center"/>
              <w:rPr>
                <w:sz w:val="28"/>
                <w:szCs w:val="28"/>
              </w:rPr>
            </w:pPr>
            <w:r>
              <w:rPr>
                <w:sz w:val="28"/>
                <w:szCs w:val="28"/>
              </w:rPr>
              <w:t>производство</w:t>
            </w:r>
          </w:p>
        </w:tc>
        <w:tc>
          <w:tcPr>
            <w:tcW w:w="1932" w:type="dxa"/>
          </w:tcPr>
          <w:p w:rsidR="004D1408" w:rsidRDefault="004D1408" w:rsidP="00C87296">
            <w:pPr>
              <w:jc w:val="center"/>
              <w:rPr>
                <w:sz w:val="28"/>
                <w:szCs w:val="28"/>
              </w:rPr>
            </w:pPr>
            <w:r w:rsidRPr="00904B82">
              <w:rPr>
                <w:sz w:val="28"/>
                <w:szCs w:val="28"/>
              </w:rPr>
              <w:t>Массовое</w:t>
            </w:r>
          </w:p>
          <w:p w:rsidR="004D1408" w:rsidRPr="00904B82" w:rsidRDefault="004D1408" w:rsidP="00C87296">
            <w:pPr>
              <w:jc w:val="center"/>
              <w:rPr>
                <w:sz w:val="28"/>
                <w:szCs w:val="28"/>
              </w:rPr>
            </w:pPr>
            <w:r>
              <w:rPr>
                <w:sz w:val="28"/>
                <w:szCs w:val="28"/>
              </w:rPr>
              <w:t>производство</w:t>
            </w:r>
          </w:p>
        </w:tc>
      </w:tr>
      <w:tr w:rsidR="004D1408" w:rsidRPr="00476B14">
        <w:tc>
          <w:tcPr>
            <w:tcW w:w="1908" w:type="dxa"/>
          </w:tcPr>
          <w:p w:rsidR="004D1408" w:rsidRPr="00904B82" w:rsidRDefault="004D1408" w:rsidP="00C87296">
            <w:pPr>
              <w:spacing w:line="360" w:lineRule="auto"/>
              <w:jc w:val="center"/>
              <w:rPr>
                <w:sz w:val="28"/>
                <w:szCs w:val="28"/>
              </w:rPr>
            </w:pPr>
            <w:r w:rsidRPr="00904B82">
              <w:rPr>
                <w:sz w:val="28"/>
                <w:szCs w:val="28"/>
              </w:rPr>
              <w:t>&lt; 1</w:t>
            </w:r>
          </w:p>
        </w:tc>
        <w:tc>
          <w:tcPr>
            <w:tcW w:w="2340" w:type="dxa"/>
          </w:tcPr>
          <w:p w:rsidR="004D1408" w:rsidRPr="00904B82" w:rsidRDefault="004D1408" w:rsidP="00C87296">
            <w:pPr>
              <w:spacing w:line="360" w:lineRule="auto"/>
              <w:jc w:val="center"/>
              <w:rPr>
                <w:sz w:val="28"/>
                <w:szCs w:val="28"/>
              </w:rPr>
            </w:pPr>
            <w:r w:rsidRPr="00904B82">
              <w:rPr>
                <w:sz w:val="28"/>
                <w:szCs w:val="28"/>
              </w:rPr>
              <w:t>200</w:t>
            </w:r>
            <w:r>
              <w:rPr>
                <w:sz w:val="28"/>
                <w:szCs w:val="28"/>
              </w:rPr>
              <w:t>–</w:t>
            </w:r>
            <w:r w:rsidRPr="00904B82">
              <w:rPr>
                <w:sz w:val="28"/>
                <w:szCs w:val="28"/>
              </w:rPr>
              <w:t>76000</w:t>
            </w:r>
          </w:p>
        </w:tc>
        <w:tc>
          <w:tcPr>
            <w:tcW w:w="2340" w:type="dxa"/>
          </w:tcPr>
          <w:p w:rsidR="004D1408" w:rsidRPr="00904B82" w:rsidRDefault="004D1408" w:rsidP="00C87296">
            <w:pPr>
              <w:spacing w:line="360" w:lineRule="auto"/>
              <w:jc w:val="center"/>
              <w:rPr>
                <w:sz w:val="28"/>
                <w:szCs w:val="28"/>
              </w:rPr>
            </w:pPr>
            <w:r w:rsidRPr="00904B82">
              <w:rPr>
                <w:sz w:val="28"/>
                <w:szCs w:val="28"/>
              </w:rPr>
              <w:t>75000</w:t>
            </w:r>
            <w:r>
              <w:rPr>
                <w:sz w:val="28"/>
                <w:szCs w:val="28"/>
              </w:rPr>
              <w:t>–</w:t>
            </w:r>
            <w:r w:rsidRPr="00904B82">
              <w:rPr>
                <w:sz w:val="28"/>
                <w:szCs w:val="28"/>
              </w:rPr>
              <w:t>200000</w:t>
            </w:r>
          </w:p>
        </w:tc>
        <w:tc>
          <w:tcPr>
            <w:tcW w:w="1932" w:type="dxa"/>
          </w:tcPr>
          <w:p w:rsidR="004D1408" w:rsidRPr="00904B82" w:rsidRDefault="004D1408" w:rsidP="00C87296">
            <w:pPr>
              <w:spacing w:line="360" w:lineRule="auto"/>
              <w:jc w:val="center"/>
              <w:rPr>
                <w:sz w:val="28"/>
                <w:szCs w:val="28"/>
              </w:rPr>
            </w:pPr>
            <w:r w:rsidRPr="00904B82">
              <w:rPr>
                <w:sz w:val="28"/>
                <w:szCs w:val="28"/>
                <w:lang w:val="en-US"/>
              </w:rPr>
              <w:t>&gt;</w:t>
            </w:r>
            <w:r>
              <w:rPr>
                <w:sz w:val="28"/>
                <w:szCs w:val="28"/>
              </w:rPr>
              <w:t xml:space="preserve"> </w:t>
            </w:r>
            <w:r w:rsidRPr="00904B82">
              <w:rPr>
                <w:sz w:val="28"/>
                <w:szCs w:val="28"/>
                <w:lang w:val="en-US"/>
              </w:rPr>
              <w:t>200000</w:t>
            </w:r>
          </w:p>
        </w:tc>
      </w:tr>
      <w:tr w:rsidR="004D1408" w:rsidRPr="00476B14">
        <w:tc>
          <w:tcPr>
            <w:tcW w:w="1908" w:type="dxa"/>
          </w:tcPr>
          <w:p w:rsidR="004D1408" w:rsidRPr="00904B82" w:rsidRDefault="004D1408" w:rsidP="00C87296">
            <w:pPr>
              <w:spacing w:line="360" w:lineRule="auto"/>
              <w:jc w:val="center"/>
              <w:rPr>
                <w:sz w:val="28"/>
                <w:szCs w:val="28"/>
              </w:rPr>
            </w:pPr>
            <w:r w:rsidRPr="00904B82">
              <w:rPr>
                <w:sz w:val="28"/>
                <w:szCs w:val="28"/>
              </w:rPr>
              <w:t>1</w:t>
            </w:r>
            <w:r>
              <w:rPr>
                <w:sz w:val="28"/>
                <w:szCs w:val="28"/>
              </w:rPr>
              <w:t>─</w:t>
            </w:r>
            <w:r w:rsidRPr="00904B82">
              <w:rPr>
                <w:sz w:val="28"/>
                <w:szCs w:val="28"/>
              </w:rPr>
              <w:t>2</w:t>
            </w:r>
            <w:r>
              <w:rPr>
                <w:sz w:val="28"/>
                <w:szCs w:val="28"/>
              </w:rPr>
              <w:t>,</w:t>
            </w:r>
            <w:r w:rsidRPr="00904B82">
              <w:rPr>
                <w:sz w:val="28"/>
                <w:szCs w:val="28"/>
              </w:rPr>
              <w:t>5</w:t>
            </w:r>
          </w:p>
        </w:tc>
        <w:tc>
          <w:tcPr>
            <w:tcW w:w="2340" w:type="dxa"/>
          </w:tcPr>
          <w:p w:rsidR="004D1408" w:rsidRPr="00904B82" w:rsidRDefault="004D1408" w:rsidP="00C87296">
            <w:pPr>
              <w:spacing w:line="360" w:lineRule="auto"/>
              <w:jc w:val="center"/>
              <w:rPr>
                <w:sz w:val="28"/>
                <w:szCs w:val="28"/>
                <w:lang w:val="en-US"/>
              </w:rPr>
            </w:pPr>
            <w:r w:rsidRPr="00904B82">
              <w:rPr>
                <w:sz w:val="28"/>
                <w:szCs w:val="28"/>
                <w:lang w:val="en-US"/>
              </w:rPr>
              <w:t>1000</w:t>
            </w:r>
            <w:r>
              <w:rPr>
                <w:sz w:val="28"/>
                <w:szCs w:val="28"/>
              </w:rPr>
              <w:t>–</w:t>
            </w:r>
            <w:r w:rsidRPr="00904B82">
              <w:rPr>
                <w:sz w:val="28"/>
                <w:szCs w:val="28"/>
                <w:lang w:val="en-US"/>
              </w:rPr>
              <w:t>50000</w:t>
            </w:r>
          </w:p>
        </w:tc>
        <w:tc>
          <w:tcPr>
            <w:tcW w:w="2340" w:type="dxa"/>
          </w:tcPr>
          <w:p w:rsidR="004D1408" w:rsidRPr="00904B82" w:rsidRDefault="004D1408" w:rsidP="00C87296">
            <w:pPr>
              <w:spacing w:line="360" w:lineRule="auto"/>
              <w:jc w:val="center"/>
              <w:rPr>
                <w:sz w:val="28"/>
                <w:szCs w:val="28"/>
                <w:lang w:val="en-US"/>
              </w:rPr>
            </w:pPr>
            <w:r w:rsidRPr="00904B82">
              <w:rPr>
                <w:sz w:val="28"/>
                <w:szCs w:val="28"/>
                <w:lang w:val="en-US"/>
              </w:rPr>
              <w:t>50000</w:t>
            </w:r>
            <w:r>
              <w:rPr>
                <w:sz w:val="28"/>
                <w:szCs w:val="28"/>
              </w:rPr>
              <w:t>–</w:t>
            </w:r>
            <w:r w:rsidRPr="00904B82">
              <w:rPr>
                <w:sz w:val="28"/>
                <w:szCs w:val="28"/>
                <w:lang w:val="en-US"/>
              </w:rPr>
              <w:t>100000</w:t>
            </w:r>
          </w:p>
        </w:tc>
        <w:tc>
          <w:tcPr>
            <w:tcW w:w="1932" w:type="dxa"/>
          </w:tcPr>
          <w:p w:rsidR="004D1408" w:rsidRPr="00904B82" w:rsidRDefault="004D1408" w:rsidP="00C87296">
            <w:pPr>
              <w:spacing w:line="360" w:lineRule="auto"/>
              <w:jc w:val="center"/>
              <w:rPr>
                <w:sz w:val="28"/>
                <w:szCs w:val="28"/>
              </w:rPr>
            </w:pPr>
            <w:r w:rsidRPr="00904B82">
              <w:rPr>
                <w:sz w:val="28"/>
                <w:szCs w:val="28"/>
                <w:lang w:val="en-US"/>
              </w:rPr>
              <w:t>&gt;</w:t>
            </w:r>
            <w:r>
              <w:rPr>
                <w:sz w:val="28"/>
                <w:szCs w:val="28"/>
              </w:rPr>
              <w:t xml:space="preserve"> </w:t>
            </w:r>
            <w:r w:rsidRPr="00904B82">
              <w:rPr>
                <w:sz w:val="28"/>
                <w:szCs w:val="28"/>
                <w:lang w:val="en-US"/>
              </w:rPr>
              <w:t>100000</w:t>
            </w:r>
          </w:p>
        </w:tc>
      </w:tr>
      <w:tr w:rsidR="004D1408" w:rsidRPr="00476B14">
        <w:tc>
          <w:tcPr>
            <w:tcW w:w="1908" w:type="dxa"/>
          </w:tcPr>
          <w:p w:rsidR="004D1408" w:rsidRPr="00904B82" w:rsidRDefault="004D1408" w:rsidP="00C87296">
            <w:pPr>
              <w:spacing w:line="360" w:lineRule="auto"/>
              <w:jc w:val="center"/>
              <w:rPr>
                <w:sz w:val="28"/>
                <w:szCs w:val="28"/>
              </w:rPr>
            </w:pPr>
            <w:r w:rsidRPr="00904B82">
              <w:rPr>
                <w:sz w:val="28"/>
                <w:szCs w:val="28"/>
              </w:rPr>
              <w:t>2.5</w:t>
            </w:r>
            <w:r>
              <w:rPr>
                <w:sz w:val="28"/>
                <w:szCs w:val="28"/>
              </w:rPr>
              <w:t xml:space="preserve">─ </w:t>
            </w:r>
            <w:r w:rsidRPr="00904B82">
              <w:rPr>
                <w:sz w:val="28"/>
                <w:szCs w:val="28"/>
              </w:rPr>
              <w:t>5</w:t>
            </w:r>
          </w:p>
        </w:tc>
        <w:tc>
          <w:tcPr>
            <w:tcW w:w="2340" w:type="dxa"/>
          </w:tcPr>
          <w:p w:rsidR="004D1408" w:rsidRPr="00904B82" w:rsidRDefault="004D1408" w:rsidP="00C87296">
            <w:pPr>
              <w:spacing w:line="360" w:lineRule="auto"/>
              <w:jc w:val="center"/>
              <w:rPr>
                <w:sz w:val="28"/>
                <w:szCs w:val="28"/>
                <w:lang w:val="en-US"/>
              </w:rPr>
            </w:pPr>
            <w:r w:rsidRPr="00904B82">
              <w:rPr>
                <w:sz w:val="28"/>
                <w:szCs w:val="28"/>
                <w:lang w:val="en-US"/>
              </w:rPr>
              <w:t>500</w:t>
            </w:r>
            <w:r>
              <w:rPr>
                <w:sz w:val="28"/>
                <w:szCs w:val="28"/>
              </w:rPr>
              <w:t>–</w:t>
            </w:r>
            <w:r w:rsidRPr="00904B82">
              <w:rPr>
                <w:sz w:val="28"/>
                <w:szCs w:val="28"/>
                <w:lang w:val="en-US"/>
              </w:rPr>
              <w:t>35000</w:t>
            </w:r>
          </w:p>
        </w:tc>
        <w:tc>
          <w:tcPr>
            <w:tcW w:w="2340" w:type="dxa"/>
          </w:tcPr>
          <w:p w:rsidR="004D1408" w:rsidRPr="00904B82" w:rsidRDefault="004D1408" w:rsidP="00C87296">
            <w:pPr>
              <w:spacing w:line="360" w:lineRule="auto"/>
              <w:jc w:val="center"/>
              <w:rPr>
                <w:sz w:val="28"/>
                <w:szCs w:val="28"/>
                <w:lang w:val="en-US"/>
              </w:rPr>
            </w:pPr>
            <w:r w:rsidRPr="00904B82">
              <w:rPr>
                <w:sz w:val="28"/>
                <w:szCs w:val="28"/>
                <w:lang w:val="en-US"/>
              </w:rPr>
              <w:t>35000</w:t>
            </w:r>
            <w:r>
              <w:rPr>
                <w:sz w:val="28"/>
                <w:szCs w:val="28"/>
              </w:rPr>
              <w:t>–</w:t>
            </w:r>
            <w:r w:rsidRPr="00904B82">
              <w:rPr>
                <w:sz w:val="28"/>
                <w:szCs w:val="28"/>
                <w:lang w:val="en-US"/>
              </w:rPr>
              <w:t>75000</w:t>
            </w:r>
          </w:p>
        </w:tc>
        <w:tc>
          <w:tcPr>
            <w:tcW w:w="1932" w:type="dxa"/>
          </w:tcPr>
          <w:p w:rsidR="004D1408" w:rsidRPr="00904B82" w:rsidRDefault="004D1408" w:rsidP="00C87296">
            <w:pPr>
              <w:spacing w:line="360" w:lineRule="auto"/>
              <w:jc w:val="center"/>
              <w:rPr>
                <w:sz w:val="28"/>
                <w:szCs w:val="28"/>
              </w:rPr>
            </w:pPr>
            <w:r w:rsidRPr="00904B82">
              <w:rPr>
                <w:sz w:val="28"/>
                <w:szCs w:val="28"/>
                <w:lang w:val="en-US"/>
              </w:rPr>
              <w:t>&gt;</w:t>
            </w:r>
            <w:r>
              <w:rPr>
                <w:sz w:val="28"/>
                <w:szCs w:val="28"/>
              </w:rPr>
              <w:t xml:space="preserve"> </w:t>
            </w:r>
            <w:r w:rsidRPr="00904B82">
              <w:rPr>
                <w:sz w:val="28"/>
                <w:szCs w:val="28"/>
                <w:lang w:val="en-US"/>
              </w:rPr>
              <w:t>75000</w:t>
            </w:r>
          </w:p>
        </w:tc>
      </w:tr>
      <w:tr w:rsidR="004D1408" w:rsidRPr="00476B14">
        <w:tc>
          <w:tcPr>
            <w:tcW w:w="1908" w:type="dxa"/>
          </w:tcPr>
          <w:p w:rsidR="004D1408" w:rsidRPr="00904B82" w:rsidRDefault="004D1408" w:rsidP="00C87296">
            <w:pPr>
              <w:spacing w:line="360" w:lineRule="auto"/>
              <w:jc w:val="center"/>
              <w:rPr>
                <w:sz w:val="28"/>
                <w:szCs w:val="28"/>
              </w:rPr>
            </w:pPr>
            <w:r w:rsidRPr="00904B82">
              <w:rPr>
                <w:sz w:val="28"/>
                <w:szCs w:val="28"/>
              </w:rPr>
              <w:t>5</w:t>
            </w:r>
            <w:r>
              <w:rPr>
                <w:sz w:val="28"/>
                <w:szCs w:val="28"/>
              </w:rPr>
              <w:t xml:space="preserve">─ </w:t>
            </w:r>
            <w:r w:rsidRPr="00904B82">
              <w:rPr>
                <w:sz w:val="28"/>
                <w:szCs w:val="28"/>
              </w:rPr>
              <w:t>10</w:t>
            </w:r>
          </w:p>
        </w:tc>
        <w:tc>
          <w:tcPr>
            <w:tcW w:w="2340" w:type="dxa"/>
          </w:tcPr>
          <w:p w:rsidR="004D1408" w:rsidRPr="00904B82" w:rsidRDefault="004D1408" w:rsidP="00C87296">
            <w:pPr>
              <w:spacing w:line="360" w:lineRule="auto"/>
              <w:jc w:val="center"/>
              <w:rPr>
                <w:sz w:val="28"/>
                <w:szCs w:val="28"/>
                <w:lang w:val="en-US"/>
              </w:rPr>
            </w:pPr>
            <w:r w:rsidRPr="00904B82">
              <w:rPr>
                <w:sz w:val="28"/>
                <w:szCs w:val="28"/>
                <w:lang w:val="en-US"/>
              </w:rPr>
              <w:t>300</w:t>
            </w:r>
            <w:r>
              <w:rPr>
                <w:sz w:val="28"/>
                <w:szCs w:val="28"/>
              </w:rPr>
              <w:t>–</w:t>
            </w:r>
            <w:r w:rsidRPr="00904B82">
              <w:rPr>
                <w:sz w:val="28"/>
                <w:szCs w:val="28"/>
                <w:lang w:val="en-US"/>
              </w:rPr>
              <w:t>25000</w:t>
            </w:r>
          </w:p>
        </w:tc>
        <w:tc>
          <w:tcPr>
            <w:tcW w:w="2340" w:type="dxa"/>
          </w:tcPr>
          <w:p w:rsidR="004D1408" w:rsidRPr="00904B82" w:rsidRDefault="004D1408" w:rsidP="00C87296">
            <w:pPr>
              <w:spacing w:line="360" w:lineRule="auto"/>
              <w:jc w:val="center"/>
              <w:rPr>
                <w:sz w:val="28"/>
                <w:szCs w:val="28"/>
                <w:lang w:val="en-US"/>
              </w:rPr>
            </w:pPr>
            <w:r w:rsidRPr="00904B82">
              <w:rPr>
                <w:sz w:val="28"/>
                <w:szCs w:val="28"/>
                <w:lang w:val="en-US"/>
              </w:rPr>
              <w:t>25000</w:t>
            </w:r>
            <w:r>
              <w:rPr>
                <w:sz w:val="28"/>
                <w:szCs w:val="28"/>
              </w:rPr>
              <w:t>–</w:t>
            </w:r>
            <w:r w:rsidRPr="00904B82">
              <w:rPr>
                <w:sz w:val="28"/>
                <w:szCs w:val="28"/>
                <w:lang w:val="en-US"/>
              </w:rPr>
              <w:t>50000</w:t>
            </w:r>
          </w:p>
        </w:tc>
        <w:tc>
          <w:tcPr>
            <w:tcW w:w="1932" w:type="dxa"/>
          </w:tcPr>
          <w:p w:rsidR="004D1408" w:rsidRPr="00904B82" w:rsidRDefault="004D1408" w:rsidP="00C87296">
            <w:pPr>
              <w:spacing w:line="360" w:lineRule="auto"/>
              <w:jc w:val="center"/>
              <w:rPr>
                <w:sz w:val="28"/>
                <w:szCs w:val="28"/>
              </w:rPr>
            </w:pPr>
            <w:r w:rsidRPr="00904B82">
              <w:rPr>
                <w:sz w:val="28"/>
                <w:szCs w:val="28"/>
                <w:lang w:val="en-US"/>
              </w:rPr>
              <w:t>&gt;</w:t>
            </w:r>
            <w:r>
              <w:rPr>
                <w:sz w:val="28"/>
                <w:szCs w:val="28"/>
              </w:rPr>
              <w:t xml:space="preserve"> </w:t>
            </w:r>
            <w:r w:rsidRPr="00904B82">
              <w:rPr>
                <w:sz w:val="28"/>
                <w:szCs w:val="28"/>
                <w:lang w:val="en-US"/>
              </w:rPr>
              <w:t>50000</w:t>
            </w:r>
          </w:p>
        </w:tc>
      </w:tr>
      <w:tr w:rsidR="004D1408" w:rsidRPr="00476B14">
        <w:tc>
          <w:tcPr>
            <w:tcW w:w="1908" w:type="dxa"/>
          </w:tcPr>
          <w:p w:rsidR="004D1408" w:rsidRPr="00904B82" w:rsidRDefault="004D1408" w:rsidP="00C87296">
            <w:pPr>
              <w:spacing w:line="360" w:lineRule="auto"/>
              <w:jc w:val="center"/>
              <w:rPr>
                <w:sz w:val="28"/>
                <w:szCs w:val="28"/>
                <w:lang w:val="en-US"/>
              </w:rPr>
            </w:pPr>
            <w:r w:rsidRPr="00904B82">
              <w:rPr>
                <w:sz w:val="28"/>
                <w:szCs w:val="28"/>
                <w:lang w:val="en-US"/>
              </w:rPr>
              <w:t>&gt;</w:t>
            </w:r>
            <w:r>
              <w:rPr>
                <w:sz w:val="28"/>
                <w:szCs w:val="28"/>
              </w:rPr>
              <w:t xml:space="preserve"> </w:t>
            </w:r>
            <w:r w:rsidRPr="00904B82">
              <w:rPr>
                <w:sz w:val="28"/>
                <w:szCs w:val="28"/>
                <w:lang w:val="en-US"/>
              </w:rPr>
              <w:t>10</w:t>
            </w:r>
          </w:p>
        </w:tc>
        <w:tc>
          <w:tcPr>
            <w:tcW w:w="2340" w:type="dxa"/>
          </w:tcPr>
          <w:p w:rsidR="004D1408" w:rsidRPr="00904B82" w:rsidRDefault="004D1408" w:rsidP="00C87296">
            <w:pPr>
              <w:spacing w:line="360" w:lineRule="auto"/>
              <w:jc w:val="center"/>
              <w:rPr>
                <w:sz w:val="28"/>
                <w:szCs w:val="28"/>
                <w:lang w:val="en-US"/>
              </w:rPr>
            </w:pPr>
            <w:r w:rsidRPr="00904B82">
              <w:rPr>
                <w:sz w:val="28"/>
                <w:szCs w:val="28"/>
                <w:lang w:val="en-US"/>
              </w:rPr>
              <w:t>200</w:t>
            </w:r>
            <w:r>
              <w:rPr>
                <w:sz w:val="28"/>
                <w:szCs w:val="28"/>
              </w:rPr>
              <w:t>–</w:t>
            </w:r>
            <w:r w:rsidRPr="00904B82">
              <w:rPr>
                <w:sz w:val="28"/>
                <w:szCs w:val="28"/>
                <w:lang w:val="en-US"/>
              </w:rPr>
              <w:t>10000</w:t>
            </w:r>
          </w:p>
        </w:tc>
        <w:tc>
          <w:tcPr>
            <w:tcW w:w="2340" w:type="dxa"/>
          </w:tcPr>
          <w:p w:rsidR="004D1408" w:rsidRPr="00904B82" w:rsidRDefault="004D1408" w:rsidP="00C87296">
            <w:pPr>
              <w:spacing w:line="360" w:lineRule="auto"/>
              <w:jc w:val="center"/>
              <w:rPr>
                <w:sz w:val="28"/>
                <w:szCs w:val="28"/>
                <w:lang w:val="en-US"/>
              </w:rPr>
            </w:pPr>
            <w:r w:rsidRPr="00904B82">
              <w:rPr>
                <w:sz w:val="28"/>
                <w:szCs w:val="28"/>
                <w:lang w:val="en-US"/>
              </w:rPr>
              <w:t>10000</w:t>
            </w:r>
            <w:r>
              <w:rPr>
                <w:sz w:val="28"/>
                <w:szCs w:val="28"/>
              </w:rPr>
              <w:t>–</w:t>
            </w:r>
            <w:r w:rsidRPr="00904B82">
              <w:rPr>
                <w:sz w:val="28"/>
                <w:szCs w:val="28"/>
                <w:lang w:val="en-US"/>
              </w:rPr>
              <w:t>25000</w:t>
            </w:r>
          </w:p>
        </w:tc>
        <w:tc>
          <w:tcPr>
            <w:tcW w:w="1932" w:type="dxa"/>
          </w:tcPr>
          <w:p w:rsidR="004D1408" w:rsidRPr="00904B82" w:rsidRDefault="004D1408" w:rsidP="00C87296">
            <w:pPr>
              <w:spacing w:line="360" w:lineRule="auto"/>
              <w:jc w:val="center"/>
              <w:rPr>
                <w:sz w:val="28"/>
                <w:szCs w:val="28"/>
              </w:rPr>
            </w:pPr>
            <w:r w:rsidRPr="00904B82">
              <w:rPr>
                <w:sz w:val="28"/>
                <w:szCs w:val="28"/>
                <w:lang w:val="en-US"/>
              </w:rPr>
              <w:t>&gt;</w:t>
            </w:r>
            <w:r>
              <w:rPr>
                <w:sz w:val="28"/>
                <w:szCs w:val="28"/>
              </w:rPr>
              <w:t xml:space="preserve"> </w:t>
            </w:r>
            <w:r w:rsidRPr="00904B82">
              <w:rPr>
                <w:sz w:val="28"/>
                <w:szCs w:val="28"/>
                <w:lang w:val="en-US"/>
              </w:rPr>
              <w:t>25000</w:t>
            </w:r>
          </w:p>
        </w:tc>
      </w:tr>
    </w:tbl>
    <w:p w:rsidR="004D1408" w:rsidRPr="005A2F83" w:rsidRDefault="004D1408" w:rsidP="00C87296">
      <w:pPr>
        <w:ind w:firstLine="709"/>
        <w:jc w:val="both"/>
        <w:rPr>
          <w:sz w:val="28"/>
          <w:szCs w:val="28"/>
        </w:rPr>
      </w:pPr>
      <w:r>
        <w:rPr>
          <w:sz w:val="28"/>
          <w:szCs w:val="28"/>
        </w:rPr>
        <w:t xml:space="preserve">Далее </w:t>
      </w:r>
      <w:r w:rsidRPr="005A2F83">
        <w:rPr>
          <w:sz w:val="28"/>
          <w:szCs w:val="28"/>
        </w:rPr>
        <w:t>определяется размер партии заготовок</w:t>
      </w:r>
      <w:r>
        <w:rPr>
          <w:sz w:val="28"/>
          <w:szCs w:val="28"/>
        </w:rPr>
        <w:t>,</w:t>
      </w:r>
      <w:r w:rsidRPr="005A2F83">
        <w:rPr>
          <w:sz w:val="28"/>
          <w:szCs w:val="28"/>
        </w:rPr>
        <w:t xml:space="preserve"> запускаемых одновреме</w:t>
      </w:r>
      <w:r w:rsidRPr="005A2F83">
        <w:rPr>
          <w:sz w:val="28"/>
          <w:szCs w:val="28"/>
        </w:rPr>
        <w:t>н</w:t>
      </w:r>
      <w:r w:rsidRPr="005A2F83">
        <w:rPr>
          <w:sz w:val="28"/>
          <w:szCs w:val="28"/>
        </w:rPr>
        <w:t>но в производство</w:t>
      </w:r>
      <w:r>
        <w:rPr>
          <w:sz w:val="28"/>
          <w:szCs w:val="28"/>
        </w:rPr>
        <w:t>:</w:t>
      </w:r>
    </w:p>
    <w:p w:rsidR="004D1408" w:rsidRPr="005A2F83" w:rsidRDefault="004D1408" w:rsidP="00C87296">
      <w:pPr>
        <w:ind w:left="1800"/>
        <w:jc w:val="center"/>
        <w:rPr>
          <w:sz w:val="28"/>
          <w:szCs w:val="28"/>
        </w:rPr>
      </w:pPr>
      <w:r>
        <w:rPr>
          <w:sz w:val="28"/>
          <w:szCs w:val="28"/>
          <w:lang w:val="en-US"/>
        </w:rPr>
        <w:t>n</w:t>
      </w:r>
      <w:r w:rsidRPr="005A2F83">
        <w:rPr>
          <w:sz w:val="28"/>
          <w:szCs w:val="28"/>
        </w:rPr>
        <w:t>=</w:t>
      </w:r>
      <w:r>
        <w:rPr>
          <w:sz w:val="28"/>
          <w:szCs w:val="28"/>
        </w:rPr>
        <w:t xml:space="preserve"> </w:t>
      </w:r>
      <w:r w:rsidRPr="005A2F83">
        <w:rPr>
          <w:sz w:val="28"/>
          <w:szCs w:val="28"/>
          <w:lang w:val="en-US"/>
        </w:rPr>
        <w:t>a</w:t>
      </w:r>
      <w:r>
        <w:rPr>
          <w:sz w:val="28"/>
          <w:szCs w:val="28"/>
        </w:rPr>
        <w:t xml:space="preserve"> </w:t>
      </w:r>
      <w:r w:rsidRPr="005A2F83">
        <w:rPr>
          <w:sz w:val="28"/>
          <w:szCs w:val="28"/>
          <w:lang w:val="en-US"/>
        </w:rPr>
        <w:t>N</w:t>
      </w:r>
      <w:r w:rsidRPr="005A2F83">
        <w:rPr>
          <w:sz w:val="28"/>
          <w:szCs w:val="28"/>
        </w:rPr>
        <w:t>/260,</w:t>
      </w:r>
    </w:p>
    <w:p w:rsidR="004D1408" w:rsidRPr="005A2F83" w:rsidRDefault="004D1408" w:rsidP="00C87296">
      <w:pPr>
        <w:ind w:left="456" w:hanging="456"/>
        <w:jc w:val="both"/>
        <w:rPr>
          <w:sz w:val="28"/>
          <w:szCs w:val="28"/>
        </w:rPr>
      </w:pPr>
      <w:r>
        <w:rPr>
          <w:sz w:val="28"/>
          <w:szCs w:val="28"/>
        </w:rPr>
        <w:t>где</w:t>
      </w:r>
      <w:r w:rsidRPr="005A2F83">
        <w:rPr>
          <w:sz w:val="28"/>
          <w:szCs w:val="28"/>
        </w:rPr>
        <w:t xml:space="preserve"> </w:t>
      </w:r>
      <w:r w:rsidRPr="005A2F83">
        <w:rPr>
          <w:sz w:val="28"/>
          <w:szCs w:val="28"/>
          <w:lang w:val="en-US"/>
        </w:rPr>
        <w:t>a</w:t>
      </w:r>
      <w:r>
        <w:rPr>
          <w:sz w:val="28"/>
          <w:szCs w:val="28"/>
        </w:rPr>
        <w:t xml:space="preserve"> </w:t>
      </w:r>
      <w:r w:rsidRPr="005A2F83">
        <w:rPr>
          <w:sz w:val="28"/>
          <w:szCs w:val="28"/>
        </w:rPr>
        <w:t xml:space="preserve">– коэффициент запаса деталей на складе </w:t>
      </w:r>
      <w:r>
        <w:rPr>
          <w:sz w:val="28"/>
          <w:szCs w:val="28"/>
        </w:rPr>
        <w:t>(</w:t>
      </w:r>
      <w:r w:rsidRPr="005A2F83">
        <w:rPr>
          <w:sz w:val="28"/>
          <w:szCs w:val="28"/>
        </w:rPr>
        <w:t>определя</w:t>
      </w:r>
      <w:r>
        <w:rPr>
          <w:sz w:val="28"/>
          <w:szCs w:val="28"/>
        </w:rPr>
        <w:t>ется по табл.1</w:t>
      </w:r>
      <w:r w:rsidR="006A3E69">
        <w:rPr>
          <w:sz w:val="28"/>
          <w:szCs w:val="28"/>
        </w:rPr>
        <w:t>8</w:t>
      </w:r>
      <w:r>
        <w:rPr>
          <w:sz w:val="28"/>
          <w:szCs w:val="28"/>
        </w:rPr>
        <w:t>.2)</w:t>
      </w:r>
      <w:r w:rsidRPr="005A2F83">
        <w:rPr>
          <w:sz w:val="28"/>
          <w:szCs w:val="28"/>
        </w:rPr>
        <w:t>,</w:t>
      </w:r>
    </w:p>
    <w:p w:rsidR="004D1408" w:rsidRDefault="004D1408" w:rsidP="00C87296">
      <w:pPr>
        <w:ind w:left="513"/>
        <w:jc w:val="both"/>
        <w:rPr>
          <w:sz w:val="28"/>
          <w:szCs w:val="28"/>
        </w:rPr>
      </w:pPr>
      <w:r w:rsidRPr="005A2F83">
        <w:rPr>
          <w:sz w:val="28"/>
          <w:szCs w:val="28"/>
          <w:lang w:val="en-US"/>
        </w:rPr>
        <w:t>N</w:t>
      </w:r>
      <w:r>
        <w:rPr>
          <w:sz w:val="28"/>
          <w:szCs w:val="28"/>
        </w:rPr>
        <w:t xml:space="preserve"> </w:t>
      </w:r>
      <w:r w:rsidRPr="005A2F83">
        <w:rPr>
          <w:sz w:val="28"/>
          <w:szCs w:val="28"/>
        </w:rPr>
        <w:t>–</w:t>
      </w:r>
      <w:r>
        <w:rPr>
          <w:sz w:val="28"/>
          <w:szCs w:val="28"/>
        </w:rPr>
        <w:t xml:space="preserve"> </w:t>
      </w:r>
      <w:r w:rsidRPr="005A2F83">
        <w:rPr>
          <w:sz w:val="28"/>
          <w:szCs w:val="28"/>
        </w:rPr>
        <w:t>годовой объем выпуска</w:t>
      </w:r>
      <w:r>
        <w:rPr>
          <w:sz w:val="28"/>
          <w:szCs w:val="28"/>
        </w:rPr>
        <w:t>,</w:t>
      </w:r>
    </w:p>
    <w:p w:rsidR="004D1408" w:rsidRPr="005A2F83" w:rsidRDefault="004D1408" w:rsidP="00C87296">
      <w:pPr>
        <w:ind w:left="513"/>
        <w:jc w:val="both"/>
        <w:rPr>
          <w:sz w:val="28"/>
          <w:szCs w:val="28"/>
        </w:rPr>
      </w:pPr>
      <w:r w:rsidRPr="005A2F83">
        <w:rPr>
          <w:sz w:val="28"/>
          <w:szCs w:val="28"/>
        </w:rPr>
        <w:t>260</w:t>
      </w:r>
      <w:r>
        <w:rPr>
          <w:sz w:val="28"/>
          <w:szCs w:val="28"/>
        </w:rPr>
        <w:t xml:space="preserve"> </w:t>
      </w:r>
      <w:r w:rsidRPr="005A2F83">
        <w:rPr>
          <w:sz w:val="28"/>
          <w:szCs w:val="28"/>
        </w:rPr>
        <w:t>–</w:t>
      </w:r>
      <w:r>
        <w:rPr>
          <w:sz w:val="28"/>
          <w:szCs w:val="28"/>
        </w:rPr>
        <w:t xml:space="preserve"> </w:t>
      </w:r>
      <w:r w:rsidRPr="005A2F83">
        <w:rPr>
          <w:sz w:val="28"/>
          <w:szCs w:val="28"/>
        </w:rPr>
        <w:t>число рабочих дней в году при пятидневной рабочей неделе</w:t>
      </w:r>
      <w:r>
        <w:rPr>
          <w:sz w:val="28"/>
          <w:szCs w:val="28"/>
        </w:rPr>
        <w:t>.</w:t>
      </w:r>
    </w:p>
    <w:p w:rsidR="004D1408" w:rsidRPr="005A2F83" w:rsidRDefault="004D1408" w:rsidP="006A35BE">
      <w:pPr>
        <w:ind w:left="7791"/>
        <w:rPr>
          <w:sz w:val="28"/>
          <w:szCs w:val="28"/>
        </w:rPr>
      </w:pPr>
      <w:r w:rsidRPr="005A2F83">
        <w:rPr>
          <w:sz w:val="28"/>
          <w:szCs w:val="28"/>
        </w:rPr>
        <w:t xml:space="preserve">Таблица </w:t>
      </w:r>
      <w:r>
        <w:rPr>
          <w:sz w:val="28"/>
          <w:szCs w:val="28"/>
        </w:rPr>
        <w:t>1</w:t>
      </w:r>
      <w:r w:rsidR="006A3E69">
        <w:rPr>
          <w:sz w:val="28"/>
          <w:szCs w:val="28"/>
        </w:rPr>
        <w:t>8</w:t>
      </w:r>
      <w:r>
        <w:rPr>
          <w:sz w:val="28"/>
          <w:szCs w:val="28"/>
        </w:rPr>
        <w:t>.2</w:t>
      </w:r>
    </w:p>
    <w:p w:rsidR="004D1408" w:rsidRPr="005A2F83" w:rsidRDefault="004D1408" w:rsidP="006A35BE">
      <w:pPr>
        <w:spacing w:before="120" w:after="120"/>
        <w:ind w:left="2126" w:firstLine="709"/>
        <w:rPr>
          <w:sz w:val="28"/>
          <w:szCs w:val="28"/>
        </w:rPr>
      </w:pPr>
      <w:r w:rsidRPr="005A2F83">
        <w:rPr>
          <w:sz w:val="28"/>
          <w:szCs w:val="28"/>
        </w:rPr>
        <w:t>Коэффициент</w:t>
      </w:r>
      <w:r w:rsidRPr="005A2F83">
        <w:rPr>
          <w:sz w:val="28"/>
          <w:szCs w:val="28"/>
          <w:lang w:val="en-US"/>
        </w:rPr>
        <w:t xml:space="preserve"> </w:t>
      </w:r>
      <w:r w:rsidRPr="005A2F83">
        <w:rPr>
          <w:sz w:val="28"/>
          <w:szCs w:val="28"/>
        </w:rPr>
        <w:t>запаса деталей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40"/>
        <w:gridCol w:w="2840"/>
        <w:gridCol w:w="2840"/>
      </w:tblGrid>
      <w:tr w:rsidR="004D1408" w:rsidRPr="005A2F83">
        <w:tc>
          <w:tcPr>
            <w:tcW w:w="2840" w:type="dxa"/>
          </w:tcPr>
          <w:p w:rsidR="004D1408" w:rsidRPr="005A2F83" w:rsidRDefault="004D1408" w:rsidP="00C87296">
            <w:pPr>
              <w:rPr>
                <w:sz w:val="28"/>
                <w:szCs w:val="28"/>
              </w:rPr>
            </w:pPr>
            <w:r>
              <w:rPr>
                <w:sz w:val="28"/>
                <w:szCs w:val="28"/>
              </w:rPr>
              <w:t>Д</w:t>
            </w:r>
            <w:r w:rsidRPr="005A2F83">
              <w:rPr>
                <w:sz w:val="28"/>
                <w:szCs w:val="28"/>
              </w:rPr>
              <w:t>етали</w:t>
            </w:r>
          </w:p>
        </w:tc>
        <w:tc>
          <w:tcPr>
            <w:tcW w:w="2840" w:type="dxa"/>
          </w:tcPr>
          <w:p w:rsidR="004D1408" w:rsidRPr="005A2F83" w:rsidRDefault="004D1408" w:rsidP="00C87296">
            <w:pPr>
              <w:rPr>
                <w:sz w:val="28"/>
                <w:szCs w:val="28"/>
              </w:rPr>
            </w:pPr>
            <w:r w:rsidRPr="005A2F83">
              <w:rPr>
                <w:sz w:val="28"/>
                <w:szCs w:val="28"/>
              </w:rPr>
              <w:t>Мелкосерийное пр</w:t>
            </w:r>
            <w:r w:rsidRPr="005A2F83">
              <w:rPr>
                <w:sz w:val="28"/>
                <w:szCs w:val="28"/>
              </w:rPr>
              <w:t>о</w:t>
            </w:r>
            <w:r w:rsidRPr="005A2F83">
              <w:rPr>
                <w:sz w:val="28"/>
                <w:szCs w:val="28"/>
              </w:rPr>
              <w:t>изводство</w:t>
            </w:r>
          </w:p>
        </w:tc>
        <w:tc>
          <w:tcPr>
            <w:tcW w:w="2840" w:type="dxa"/>
          </w:tcPr>
          <w:p w:rsidR="004D1408" w:rsidRPr="005A2F83" w:rsidRDefault="004D1408" w:rsidP="00C87296">
            <w:pPr>
              <w:rPr>
                <w:sz w:val="28"/>
                <w:szCs w:val="28"/>
              </w:rPr>
            </w:pPr>
            <w:r w:rsidRPr="005A2F83">
              <w:rPr>
                <w:sz w:val="28"/>
                <w:szCs w:val="28"/>
              </w:rPr>
              <w:t>Среднесерийное и крупносерийное пр</w:t>
            </w:r>
            <w:r w:rsidRPr="005A2F83">
              <w:rPr>
                <w:sz w:val="28"/>
                <w:szCs w:val="28"/>
              </w:rPr>
              <w:t>о</w:t>
            </w:r>
            <w:r w:rsidRPr="005A2F83">
              <w:rPr>
                <w:sz w:val="28"/>
                <w:szCs w:val="28"/>
              </w:rPr>
              <w:t>изводство</w:t>
            </w:r>
          </w:p>
        </w:tc>
      </w:tr>
      <w:tr w:rsidR="004D1408" w:rsidRPr="005A2F83">
        <w:tc>
          <w:tcPr>
            <w:tcW w:w="2840" w:type="dxa"/>
          </w:tcPr>
          <w:p w:rsidR="004D1408" w:rsidRPr="005A2F83" w:rsidRDefault="004D1408" w:rsidP="00C87296">
            <w:pPr>
              <w:rPr>
                <w:sz w:val="28"/>
                <w:szCs w:val="28"/>
              </w:rPr>
            </w:pPr>
            <w:r w:rsidRPr="005A2F83">
              <w:rPr>
                <w:sz w:val="28"/>
                <w:szCs w:val="28"/>
              </w:rPr>
              <w:t>Мелкие</w:t>
            </w:r>
          </w:p>
        </w:tc>
        <w:tc>
          <w:tcPr>
            <w:tcW w:w="2840" w:type="dxa"/>
          </w:tcPr>
          <w:p w:rsidR="004D1408" w:rsidRPr="005A2F83" w:rsidRDefault="004D1408" w:rsidP="00C87296">
            <w:pPr>
              <w:rPr>
                <w:sz w:val="28"/>
                <w:szCs w:val="28"/>
              </w:rPr>
            </w:pPr>
            <w:r w:rsidRPr="005A2F83">
              <w:rPr>
                <w:sz w:val="28"/>
                <w:szCs w:val="28"/>
              </w:rPr>
              <w:t>10</w:t>
            </w:r>
          </w:p>
        </w:tc>
        <w:tc>
          <w:tcPr>
            <w:tcW w:w="2840" w:type="dxa"/>
          </w:tcPr>
          <w:p w:rsidR="004D1408" w:rsidRPr="005A2F83" w:rsidRDefault="004D1408" w:rsidP="00C87296">
            <w:pPr>
              <w:rPr>
                <w:sz w:val="28"/>
                <w:szCs w:val="28"/>
              </w:rPr>
            </w:pPr>
            <w:r w:rsidRPr="005A2F83">
              <w:rPr>
                <w:sz w:val="28"/>
                <w:szCs w:val="28"/>
              </w:rPr>
              <w:t>5</w:t>
            </w:r>
          </w:p>
        </w:tc>
      </w:tr>
      <w:tr w:rsidR="004D1408" w:rsidRPr="005A2F83">
        <w:tc>
          <w:tcPr>
            <w:tcW w:w="2840" w:type="dxa"/>
          </w:tcPr>
          <w:p w:rsidR="004D1408" w:rsidRPr="005A2F83" w:rsidRDefault="004D1408" w:rsidP="00C87296">
            <w:pPr>
              <w:rPr>
                <w:sz w:val="28"/>
                <w:szCs w:val="28"/>
              </w:rPr>
            </w:pPr>
            <w:r w:rsidRPr="005A2F83">
              <w:rPr>
                <w:sz w:val="28"/>
                <w:szCs w:val="28"/>
              </w:rPr>
              <w:t>Средние</w:t>
            </w:r>
          </w:p>
        </w:tc>
        <w:tc>
          <w:tcPr>
            <w:tcW w:w="2840" w:type="dxa"/>
          </w:tcPr>
          <w:p w:rsidR="004D1408" w:rsidRPr="005A2F83" w:rsidRDefault="004D1408" w:rsidP="00C87296">
            <w:pPr>
              <w:rPr>
                <w:sz w:val="28"/>
                <w:szCs w:val="28"/>
              </w:rPr>
            </w:pPr>
            <w:r w:rsidRPr="005A2F83">
              <w:rPr>
                <w:sz w:val="28"/>
                <w:szCs w:val="28"/>
              </w:rPr>
              <w:t>5</w:t>
            </w:r>
          </w:p>
        </w:tc>
        <w:tc>
          <w:tcPr>
            <w:tcW w:w="2840" w:type="dxa"/>
          </w:tcPr>
          <w:p w:rsidR="004D1408" w:rsidRPr="005A2F83" w:rsidRDefault="004D1408" w:rsidP="00C87296">
            <w:pPr>
              <w:rPr>
                <w:sz w:val="28"/>
                <w:szCs w:val="28"/>
              </w:rPr>
            </w:pPr>
            <w:r w:rsidRPr="005A2F83">
              <w:rPr>
                <w:sz w:val="28"/>
                <w:szCs w:val="28"/>
              </w:rPr>
              <w:t>3</w:t>
            </w:r>
          </w:p>
        </w:tc>
      </w:tr>
      <w:tr w:rsidR="004D1408" w:rsidRPr="005A2F83">
        <w:tc>
          <w:tcPr>
            <w:tcW w:w="2840" w:type="dxa"/>
          </w:tcPr>
          <w:p w:rsidR="004D1408" w:rsidRPr="005A2F83" w:rsidRDefault="004D1408" w:rsidP="00C87296">
            <w:pPr>
              <w:rPr>
                <w:sz w:val="28"/>
                <w:szCs w:val="28"/>
              </w:rPr>
            </w:pPr>
            <w:r w:rsidRPr="005A2F83">
              <w:rPr>
                <w:sz w:val="28"/>
                <w:szCs w:val="28"/>
              </w:rPr>
              <w:t>Тяжелые</w:t>
            </w:r>
          </w:p>
        </w:tc>
        <w:tc>
          <w:tcPr>
            <w:tcW w:w="2840" w:type="dxa"/>
          </w:tcPr>
          <w:p w:rsidR="004D1408" w:rsidRPr="005A2F83" w:rsidRDefault="004D1408" w:rsidP="00C87296">
            <w:pPr>
              <w:rPr>
                <w:sz w:val="28"/>
                <w:szCs w:val="28"/>
              </w:rPr>
            </w:pPr>
            <w:r w:rsidRPr="005A2F83">
              <w:rPr>
                <w:sz w:val="28"/>
                <w:szCs w:val="28"/>
              </w:rPr>
              <w:t>5</w:t>
            </w:r>
          </w:p>
        </w:tc>
        <w:tc>
          <w:tcPr>
            <w:tcW w:w="2840" w:type="dxa"/>
          </w:tcPr>
          <w:p w:rsidR="004D1408" w:rsidRPr="005A2F83" w:rsidRDefault="004D1408" w:rsidP="00C87296">
            <w:pPr>
              <w:rPr>
                <w:sz w:val="28"/>
                <w:szCs w:val="28"/>
              </w:rPr>
            </w:pPr>
            <w:r w:rsidRPr="005A2F83">
              <w:rPr>
                <w:sz w:val="28"/>
                <w:szCs w:val="28"/>
              </w:rPr>
              <w:t>3</w:t>
            </w:r>
          </w:p>
        </w:tc>
      </w:tr>
    </w:tbl>
    <w:p w:rsidR="004B46D5" w:rsidRPr="00C510C4" w:rsidRDefault="004B46D5" w:rsidP="006A35BE">
      <w:pPr>
        <w:spacing w:before="120" w:after="120"/>
        <w:ind w:firstLine="709"/>
        <w:jc w:val="both"/>
        <w:rPr>
          <w:sz w:val="28"/>
          <w:szCs w:val="28"/>
        </w:rPr>
      </w:pPr>
      <w:r>
        <w:rPr>
          <w:sz w:val="28"/>
          <w:szCs w:val="28"/>
        </w:rPr>
        <w:t>Назначим операционные размеры на заго</w:t>
      </w:r>
      <w:r w:rsidR="00C87296">
        <w:rPr>
          <w:sz w:val="28"/>
          <w:szCs w:val="28"/>
        </w:rPr>
        <w:t>товке.</w:t>
      </w:r>
      <w:r>
        <w:rPr>
          <w:sz w:val="28"/>
          <w:szCs w:val="28"/>
        </w:rPr>
        <w:t xml:space="preserve"> В результате получим рис. </w:t>
      </w:r>
      <w:r w:rsidR="006A3E69">
        <w:rPr>
          <w:sz w:val="28"/>
          <w:szCs w:val="28"/>
        </w:rPr>
        <w:t>18.2</w:t>
      </w:r>
      <w:r>
        <w:rPr>
          <w:sz w:val="28"/>
          <w:szCs w:val="28"/>
        </w:rPr>
        <w:t xml:space="preserve">. </w:t>
      </w:r>
    </w:p>
    <w:p w:rsidR="006A35BE" w:rsidRDefault="000C1BB4" w:rsidP="006A35BE">
      <w:pPr>
        <w:jc w:val="center"/>
        <w:rPr>
          <w:b/>
          <w:sz w:val="32"/>
          <w:szCs w:val="32"/>
        </w:rPr>
      </w:pPr>
      <w:r w:rsidRPr="00AD7EFF">
        <w:rPr>
          <w:b/>
          <w:sz w:val="32"/>
          <w:szCs w:val="32"/>
        </w:rPr>
        <w:object w:dxaOrig="7544" w:dyaOrig="5103">
          <v:shape id="_x0000_i1418" type="#_x0000_t75" style="width:276pt;height:171.75pt" o:ole="">
            <v:imagedata r:id="rId935" o:title=""/>
          </v:shape>
          <o:OLEObject Type="Embed" ProgID="KOMPAS.FRW" ShapeID="_x0000_i1418" DrawAspect="Content" ObjectID="_1471675767" r:id="rId936"/>
        </w:object>
      </w:r>
    </w:p>
    <w:p w:rsidR="004B46D5" w:rsidRDefault="004B46D5" w:rsidP="006A35BE">
      <w:pPr>
        <w:jc w:val="center"/>
        <w:rPr>
          <w:sz w:val="28"/>
          <w:szCs w:val="28"/>
        </w:rPr>
      </w:pPr>
      <w:r>
        <w:rPr>
          <w:sz w:val="28"/>
          <w:szCs w:val="28"/>
        </w:rPr>
        <w:t xml:space="preserve">Рис. </w:t>
      </w:r>
      <w:r w:rsidR="006A3E69">
        <w:rPr>
          <w:sz w:val="28"/>
          <w:szCs w:val="28"/>
        </w:rPr>
        <w:t>18.2.</w:t>
      </w:r>
      <w:r>
        <w:rPr>
          <w:sz w:val="28"/>
          <w:szCs w:val="28"/>
        </w:rPr>
        <w:t xml:space="preserve"> Исходная заготовка</w:t>
      </w:r>
    </w:p>
    <w:p w:rsidR="008122E4" w:rsidRDefault="008122E4" w:rsidP="008122E4">
      <w:pPr>
        <w:ind w:firstLine="709"/>
        <w:jc w:val="both"/>
        <w:rPr>
          <w:sz w:val="28"/>
          <w:szCs w:val="28"/>
        </w:rPr>
      </w:pPr>
      <w:r w:rsidRPr="00CC1B54">
        <w:rPr>
          <w:sz w:val="28"/>
          <w:szCs w:val="28"/>
        </w:rPr>
        <w:lastRenderedPageBreak/>
        <w:t xml:space="preserve">Первые два шага в решении уже сделаны. </w:t>
      </w:r>
      <w:r>
        <w:rPr>
          <w:sz w:val="28"/>
          <w:szCs w:val="28"/>
        </w:rPr>
        <w:t>По табл. 18.3., с учетом того, что размеры</w:t>
      </w:r>
      <w:r w:rsidRPr="00AD7EFF">
        <w:rPr>
          <w:sz w:val="28"/>
          <w:szCs w:val="28"/>
        </w:rPr>
        <w:t xml:space="preserve"> </w:t>
      </w:r>
      <w:r>
        <w:rPr>
          <w:sz w:val="28"/>
          <w:szCs w:val="28"/>
          <w:lang w:val="en-US"/>
        </w:rPr>
        <w:t>L</w:t>
      </w:r>
      <w:r w:rsidRPr="00AD7EFF">
        <w:rPr>
          <w:sz w:val="28"/>
          <w:szCs w:val="28"/>
        </w:rPr>
        <w:t xml:space="preserve">1 </w:t>
      </w:r>
      <w:r>
        <w:rPr>
          <w:sz w:val="28"/>
          <w:szCs w:val="28"/>
        </w:rPr>
        <w:t>и</w:t>
      </w:r>
      <w:r w:rsidRPr="00AD7EFF">
        <w:rPr>
          <w:sz w:val="28"/>
          <w:szCs w:val="28"/>
        </w:rPr>
        <w:t xml:space="preserve">  </w:t>
      </w:r>
      <w:r>
        <w:rPr>
          <w:sz w:val="28"/>
          <w:szCs w:val="28"/>
          <w:lang w:val="en-US"/>
        </w:rPr>
        <w:t>L</w:t>
      </w:r>
      <w:r w:rsidRPr="00AD7EFF">
        <w:rPr>
          <w:sz w:val="28"/>
          <w:szCs w:val="28"/>
        </w:rPr>
        <w:t>2</w:t>
      </w:r>
      <w:r>
        <w:rPr>
          <w:sz w:val="28"/>
          <w:szCs w:val="28"/>
        </w:rPr>
        <w:t xml:space="preserve"> попадают в интервал до </w:t>
      </w:r>
      <w:smartTag w:uri="urn:schemas-microsoft-com:office:smarttags" w:element="metricconverter">
        <w:smartTagPr>
          <w:attr w:name="ProductID" w:val="40 мм"/>
        </w:smartTagPr>
        <w:r>
          <w:rPr>
            <w:sz w:val="28"/>
            <w:szCs w:val="28"/>
          </w:rPr>
          <w:t>40 мм</w:t>
        </w:r>
      </w:smartTag>
      <w:r>
        <w:rPr>
          <w:sz w:val="28"/>
          <w:szCs w:val="28"/>
        </w:rPr>
        <w:t>., определим допуски на эти размеры. Они составят</w:t>
      </w:r>
      <w:r w:rsidRPr="00AD7EFF">
        <w:rPr>
          <w:sz w:val="28"/>
          <w:szCs w:val="28"/>
        </w:rPr>
        <w:t xml:space="preserve">  </w:t>
      </w:r>
      <w:r>
        <w:rPr>
          <w:sz w:val="28"/>
          <w:szCs w:val="28"/>
          <w:lang w:val="en-US"/>
        </w:rPr>
        <w:t>TL</w:t>
      </w:r>
      <w:r w:rsidRPr="00AD7EFF">
        <w:rPr>
          <w:sz w:val="28"/>
          <w:szCs w:val="28"/>
        </w:rPr>
        <w:t>1</w:t>
      </w:r>
      <w:r>
        <w:rPr>
          <w:sz w:val="28"/>
          <w:szCs w:val="28"/>
        </w:rPr>
        <w:t xml:space="preserve"> </w:t>
      </w:r>
      <w:r w:rsidRPr="00AD7EFF">
        <w:rPr>
          <w:sz w:val="28"/>
          <w:szCs w:val="28"/>
        </w:rPr>
        <w:t>=</w:t>
      </w:r>
      <w:r>
        <w:rPr>
          <w:sz w:val="28"/>
          <w:szCs w:val="28"/>
        </w:rPr>
        <w:t xml:space="preserve"> </w:t>
      </w:r>
      <w:r w:rsidRPr="00AD7EFF">
        <w:rPr>
          <w:sz w:val="28"/>
          <w:szCs w:val="28"/>
        </w:rPr>
        <w:t xml:space="preserve">1,6 </w:t>
      </w:r>
      <w:r>
        <w:rPr>
          <w:sz w:val="28"/>
          <w:szCs w:val="28"/>
        </w:rPr>
        <w:t xml:space="preserve">и </w:t>
      </w:r>
      <w:r>
        <w:rPr>
          <w:sz w:val="28"/>
          <w:szCs w:val="28"/>
          <w:lang w:val="en-US"/>
        </w:rPr>
        <w:t>TL</w:t>
      </w:r>
      <w:r w:rsidRPr="00AD7EFF">
        <w:rPr>
          <w:sz w:val="28"/>
          <w:szCs w:val="28"/>
        </w:rPr>
        <w:t>2</w:t>
      </w:r>
      <w:r>
        <w:rPr>
          <w:sz w:val="28"/>
          <w:szCs w:val="28"/>
        </w:rPr>
        <w:t xml:space="preserve"> </w:t>
      </w:r>
      <w:r w:rsidRPr="00AD7EFF">
        <w:rPr>
          <w:sz w:val="28"/>
          <w:szCs w:val="28"/>
        </w:rPr>
        <w:t>=</w:t>
      </w:r>
      <w:r>
        <w:rPr>
          <w:sz w:val="28"/>
          <w:szCs w:val="28"/>
        </w:rPr>
        <w:t xml:space="preserve"> </w:t>
      </w:r>
      <w:r w:rsidRPr="00AD7EFF">
        <w:rPr>
          <w:sz w:val="28"/>
          <w:szCs w:val="28"/>
        </w:rPr>
        <w:t>1,6</w:t>
      </w:r>
      <w:r>
        <w:rPr>
          <w:sz w:val="28"/>
          <w:szCs w:val="28"/>
        </w:rPr>
        <w:t>.</w:t>
      </w:r>
    </w:p>
    <w:p w:rsidR="00274F82" w:rsidRDefault="002F43C2" w:rsidP="002F43C2">
      <w:pPr>
        <w:ind w:left="7080" w:firstLine="708"/>
        <w:jc w:val="center"/>
        <w:rPr>
          <w:sz w:val="28"/>
          <w:szCs w:val="28"/>
        </w:rPr>
      </w:pPr>
      <w:r>
        <w:rPr>
          <w:sz w:val="28"/>
          <w:szCs w:val="28"/>
        </w:rPr>
        <w:t>Таблица 18.3</w:t>
      </w:r>
    </w:p>
    <w:p w:rsidR="002F43C2" w:rsidRPr="00690F73" w:rsidRDefault="002F43C2" w:rsidP="002F43C2">
      <w:pPr>
        <w:spacing w:line="360" w:lineRule="auto"/>
        <w:ind w:firstLine="720"/>
        <w:jc w:val="center"/>
        <w:rPr>
          <w:sz w:val="28"/>
          <w:szCs w:val="28"/>
        </w:rPr>
      </w:pPr>
      <w:r w:rsidRPr="00690F73">
        <w:rPr>
          <w:sz w:val="28"/>
          <w:szCs w:val="28"/>
        </w:rPr>
        <w:t>Значения допусков, мкм</w:t>
      </w:r>
    </w:p>
    <w:tbl>
      <w:tblPr>
        <w:tblW w:w="9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21"/>
        <w:gridCol w:w="608"/>
        <w:gridCol w:w="609"/>
        <w:gridCol w:w="609"/>
        <w:gridCol w:w="609"/>
        <w:gridCol w:w="608"/>
        <w:gridCol w:w="618"/>
        <w:gridCol w:w="567"/>
        <w:gridCol w:w="609"/>
        <w:gridCol w:w="667"/>
        <w:gridCol w:w="609"/>
        <w:gridCol w:w="667"/>
        <w:gridCol w:w="609"/>
        <w:gridCol w:w="609"/>
      </w:tblGrid>
      <w:tr w:rsidR="005F057B" w:rsidRPr="00690F73">
        <w:trPr>
          <w:cantSplit/>
          <w:trHeight w:val="150"/>
        </w:trPr>
        <w:tc>
          <w:tcPr>
            <w:tcW w:w="1721" w:type="dxa"/>
            <w:vMerge w:val="restart"/>
            <w:vAlign w:val="center"/>
          </w:tcPr>
          <w:p w:rsidR="005F057B" w:rsidRPr="00A1681A" w:rsidRDefault="005F057B" w:rsidP="00374B4E">
            <w:pPr>
              <w:keepNext/>
              <w:suppressLineNumbers/>
              <w:suppressAutoHyphens/>
              <w:spacing w:line="360" w:lineRule="auto"/>
              <w:jc w:val="center"/>
            </w:pPr>
          </w:p>
          <w:p w:rsidR="005F057B" w:rsidRPr="00A1681A" w:rsidRDefault="005F057B" w:rsidP="00374B4E">
            <w:pPr>
              <w:keepNext/>
              <w:suppressLineNumbers/>
              <w:suppressAutoHyphens/>
              <w:spacing w:line="360" w:lineRule="auto"/>
              <w:jc w:val="center"/>
            </w:pPr>
            <w:r w:rsidRPr="00A1681A">
              <w:t>Интервалы диаметров, мм</w:t>
            </w:r>
          </w:p>
        </w:tc>
        <w:tc>
          <w:tcPr>
            <w:tcW w:w="7998" w:type="dxa"/>
            <w:gridSpan w:val="13"/>
            <w:vAlign w:val="center"/>
          </w:tcPr>
          <w:p w:rsidR="005F057B" w:rsidRPr="00A1681A" w:rsidRDefault="005F057B" w:rsidP="00374B4E">
            <w:pPr>
              <w:keepNext/>
              <w:suppressLineNumbers/>
              <w:suppressAutoHyphens/>
              <w:spacing w:line="360" w:lineRule="auto"/>
              <w:jc w:val="center"/>
            </w:pPr>
            <w:r w:rsidRPr="00A1681A">
              <w:t>К в а л и т е т</w:t>
            </w:r>
          </w:p>
        </w:tc>
      </w:tr>
      <w:tr w:rsidR="005F057B" w:rsidRPr="00690F73">
        <w:trPr>
          <w:cantSplit/>
          <w:trHeight w:val="151"/>
        </w:trPr>
        <w:tc>
          <w:tcPr>
            <w:tcW w:w="1721" w:type="dxa"/>
            <w:vMerge/>
            <w:vAlign w:val="center"/>
          </w:tcPr>
          <w:p w:rsidR="005F057B" w:rsidRPr="00A1681A" w:rsidRDefault="005F057B" w:rsidP="00374B4E">
            <w:pPr>
              <w:keepNext/>
              <w:suppressLineNumbers/>
              <w:suppressAutoHyphens/>
              <w:spacing w:line="360" w:lineRule="auto"/>
              <w:jc w:val="center"/>
            </w:pPr>
          </w:p>
        </w:tc>
        <w:tc>
          <w:tcPr>
            <w:tcW w:w="608" w:type="dxa"/>
            <w:vAlign w:val="center"/>
          </w:tcPr>
          <w:p w:rsidR="005F057B" w:rsidRPr="00A1681A" w:rsidRDefault="005F057B" w:rsidP="00374B4E">
            <w:pPr>
              <w:keepNext/>
              <w:suppressLineNumbers/>
              <w:suppressAutoHyphens/>
              <w:spacing w:line="360" w:lineRule="auto"/>
              <w:jc w:val="center"/>
            </w:pPr>
            <w:r w:rsidRPr="00A1681A">
              <w:t>5</w:t>
            </w:r>
          </w:p>
        </w:tc>
        <w:tc>
          <w:tcPr>
            <w:tcW w:w="609" w:type="dxa"/>
            <w:vAlign w:val="center"/>
          </w:tcPr>
          <w:p w:rsidR="005F057B" w:rsidRPr="00A1681A" w:rsidRDefault="005F057B" w:rsidP="00374B4E">
            <w:pPr>
              <w:keepNext/>
              <w:suppressLineNumbers/>
              <w:suppressAutoHyphens/>
              <w:spacing w:line="360" w:lineRule="auto"/>
              <w:jc w:val="center"/>
            </w:pPr>
            <w:r w:rsidRPr="00A1681A">
              <w:t>6</w:t>
            </w:r>
          </w:p>
        </w:tc>
        <w:tc>
          <w:tcPr>
            <w:tcW w:w="609" w:type="dxa"/>
            <w:vAlign w:val="center"/>
          </w:tcPr>
          <w:p w:rsidR="005F057B" w:rsidRPr="00A1681A" w:rsidRDefault="005F057B" w:rsidP="00374B4E">
            <w:pPr>
              <w:keepNext/>
              <w:suppressLineNumbers/>
              <w:suppressAutoHyphens/>
              <w:spacing w:line="360" w:lineRule="auto"/>
              <w:jc w:val="center"/>
            </w:pPr>
            <w:r w:rsidRPr="00A1681A">
              <w:t>7</w:t>
            </w:r>
          </w:p>
        </w:tc>
        <w:tc>
          <w:tcPr>
            <w:tcW w:w="609" w:type="dxa"/>
            <w:vAlign w:val="center"/>
          </w:tcPr>
          <w:p w:rsidR="005F057B" w:rsidRPr="00A1681A" w:rsidRDefault="005F057B" w:rsidP="00374B4E">
            <w:pPr>
              <w:keepNext/>
              <w:suppressLineNumbers/>
              <w:suppressAutoHyphens/>
              <w:spacing w:line="360" w:lineRule="auto"/>
              <w:jc w:val="center"/>
            </w:pPr>
            <w:r w:rsidRPr="00A1681A">
              <w:t>8</w:t>
            </w:r>
          </w:p>
        </w:tc>
        <w:tc>
          <w:tcPr>
            <w:tcW w:w="608" w:type="dxa"/>
            <w:vAlign w:val="center"/>
          </w:tcPr>
          <w:p w:rsidR="005F057B" w:rsidRPr="00A1681A" w:rsidRDefault="005F057B" w:rsidP="00374B4E">
            <w:pPr>
              <w:keepNext/>
              <w:suppressLineNumbers/>
              <w:suppressAutoHyphens/>
              <w:spacing w:line="360" w:lineRule="auto"/>
              <w:jc w:val="center"/>
            </w:pPr>
            <w:r w:rsidRPr="00A1681A">
              <w:t>9</w:t>
            </w:r>
          </w:p>
        </w:tc>
        <w:tc>
          <w:tcPr>
            <w:tcW w:w="618" w:type="dxa"/>
            <w:vAlign w:val="center"/>
          </w:tcPr>
          <w:p w:rsidR="005F057B" w:rsidRPr="00A1681A" w:rsidRDefault="005F057B" w:rsidP="00374B4E">
            <w:pPr>
              <w:keepNext/>
              <w:suppressLineNumbers/>
              <w:suppressAutoHyphens/>
              <w:spacing w:line="360" w:lineRule="auto"/>
              <w:jc w:val="center"/>
            </w:pPr>
            <w:r w:rsidRPr="00A1681A">
              <w:t>10</w:t>
            </w:r>
          </w:p>
        </w:tc>
        <w:tc>
          <w:tcPr>
            <w:tcW w:w="567" w:type="dxa"/>
            <w:vAlign w:val="center"/>
          </w:tcPr>
          <w:p w:rsidR="005F057B" w:rsidRPr="00A1681A" w:rsidRDefault="005F057B" w:rsidP="00374B4E">
            <w:pPr>
              <w:keepNext/>
              <w:suppressLineNumbers/>
              <w:suppressAutoHyphens/>
              <w:spacing w:line="360" w:lineRule="auto"/>
              <w:jc w:val="center"/>
            </w:pPr>
            <w:r w:rsidRPr="00A1681A">
              <w:t>11</w:t>
            </w:r>
          </w:p>
        </w:tc>
        <w:tc>
          <w:tcPr>
            <w:tcW w:w="609" w:type="dxa"/>
            <w:vAlign w:val="center"/>
          </w:tcPr>
          <w:p w:rsidR="005F057B" w:rsidRPr="00A1681A" w:rsidRDefault="005F057B" w:rsidP="00374B4E">
            <w:pPr>
              <w:keepNext/>
              <w:suppressLineNumbers/>
              <w:suppressAutoHyphens/>
              <w:spacing w:line="360" w:lineRule="auto"/>
              <w:jc w:val="center"/>
            </w:pPr>
            <w:r w:rsidRPr="00A1681A">
              <w:t>12</w:t>
            </w:r>
          </w:p>
        </w:tc>
        <w:tc>
          <w:tcPr>
            <w:tcW w:w="667" w:type="dxa"/>
            <w:vAlign w:val="center"/>
          </w:tcPr>
          <w:p w:rsidR="005F057B" w:rsidRPr="00A1681A" w:rsidRDefault="005F057B" w:rsidP="00374B4E">
            <w:pPr>
              <w:keepNext/>
              <w:suppressLineNumbers/>
              <w:suppressAutoHyphens/>
              <w:spacing w:line="360" w:lineRule="auto"/>
              <w:jc w:val="center"/>
            </w:pPr>
            <w:r w:rsidRPr="00A1681A">
              <w:t>13</w:t>
            </w:r>
          </w:p>
        </w:tc>
        <w:tc>
          <w:tcPr>
            <w:tcW w:w="609" w:type="dxa"/>
            <w:vAlign w:val="center"/>
          </w:tcPr>
          <w:p w:rsidR="005F057B" w:rsidRPr="00A1681A" w:rsidRDefault="005F057B" w:rsidP="00374B4E">
            <w:pPr>
              <w:keepNext/>
              <w:suppressLineNumbers/>
              <w:suppressAutoHyphens/>
              <w:spacing w:line="360" w:lineRule="auto"/>
              <w:jc w:val="center"/>
            </w:pPr>
            <w:r w:rsidRPr="00A1681A">
              <w:t>14</w:t>
            </w:r>
          </w:p>
        </w:tc>
        <w:tc>
          <w:tcPr>
            <w:tcW w:w="667" w:type="dxa"/>
            <w:vAlign w:val="center"/>
          </w:tcPr>
          <w:p w:rsidR="005F057B" w:rsidRPr="00A1681A" w:rsidRDefault="005F057B" w:rsidP="00374B4E">
            <w:pPr>
              <w:keepNext/>
              <w:suppressLineNumbers/>
              <w:suppressAutoHyphens/>
              <w:spacing w:line="360" w:lineRule="auto"/>
              <w:jc w:val="center"/>
            </w:pPr>
            <w:r w:rsidRPr="00A1681A">
              <w:t>15</w:t>
            </w:r>
          </w:p>
        </w:tc>
        <w:tc>
          <w:tcPr>
            <w:tcW w:w="609" w:type="dxa"/>
            <w:vAlign w:val="center"/>
          </w:tcPr>
          <w:p w:rsidR="005F057B" w:rsidRPr="00A1681A" w:rsidRDefault="005F057B" w:rsidP="00374B4E">
            <w:pPr>
              <w:keepNext/>
              <w:suppressLineNumbers/>
              <w:suppressAutoHyphens/>
              <w:spacing w:line="360" w:lineRule="auto"/>
              <w:jc w:val="center"/>
            </w:pPr>
            <w:r w:rsidRPr="00A1681A">
              <w:t>16</w:t>
            </w:r>
          </w:p>
        </w:tc>
        <w:tc>
          <w:tcPr>
            <w:tcW w:w="609" w:type="dxa"/>
            <w:vAlign w:val="center"/>
          </w:tcPr>
          <w:p w:rsidR="005F057B" w:rsidRPr="00A1681A" w:rsidRDefault="005F057B" w:rsidP="00374B4E">
            <w:pPr>
              <w:keepNext/>
              <w:suppressLineNumbers/>
              <w:suppressAutoHyphens/>
              <w:spacing w:line="360" w:lineRule="auto"/>
              <w:jc w:val="center"/>
            </w:pPr>
            <w:r w:rsidRPr="00A1681A">
              <w:t>17</w:t>
            </w:r>
          </w:p>
        </w:tc>
      </w:tr>
      <w:tr w:rsidR="005F057B" w:rsidRPr="00690F73">
        <w:trPr>
          <w:trHeight w:val="3592"/>
        </w:trPr>
        <w:tc>
          <w:tcPr>
            <w:tcW w:w="1721" w:type="dxa"/>
            <w:vAlign w:val="center"/>
          </w:tcPr>
          <w:p w:rsidR="005F057B" w:rsidRPr="00A1681A" w:rsidRDefault="005F057B" w:rsidP="00374B4E">
            <w:pPr>
              <w:keepNext/>
              <w:suppressLineNumbers/>
              <w:suppressAutoHyphens/>
              <w:spacing w:line="360" w:lineRule="auto"/>
              <w:jc w:val="center"/>
            </w:pPr>
            <w:r w:rsidRPr="00A1681A">
              <w:t>До 3</w:t>
            </w:r>
          </w:p>
          <w:p w:rsidR="005F057B" w:rsidRPr="00A1681A" w:rsidRDefault="005F057B" w:rsidP="00374B4E">
            <w:pPr>
              <w:keepNext/>
              <w:suppressLineNumbers/>
              <w:suppressAutoHyphens/>
              <w:spacing w:line="360" w:lineRule="auto"/>
              <w:jc w:val="center"/>
            </w:pPr>
            <w:r>
              <w:t>3</w:t>
            </w:r>
            <w:r w:rsidRPr="008F46E7">
              <w:rPr>
                <w:b/>
              </w:rPr>
              <w:t>─</w:t>
            </w:r>
            <w:r w:rsidRPr="00A1681A">
              <w:t>6</w:t>
            </w:r>
          </w:p>
          <w:p w:rsidR="005F057B" w:rsidRPr="00A1681A" w:rsidRDefault="005F057B" w:rsidP="00374B4E">
            <w:pPr>
              <w:keepNext/>
              <w:suppressLineNumbers/>
              <w:suppressAutoHyphens/>
              <w:spacing w:line="360" w:lineRule="auto"/>
              <w:ind w:left="176"/>
              <w:jc w:val="center"/>
            </w:pPr>
            <w:r w:rsidRPr="00A1681A">
              <w:t>6</w:t>
            </w:r>
            <w:r w:rsidRPr="008F46E7">
              <w:rPr>
                <w:b/>
              </w:rPr>
              <w:t>─</w:t>
            </w:r>
            <w:r w:rsidRPr="00A1681A">
              <w:t>10</w:t>
            </w:r>
          </w:p>
          <w:p w:rsidR="005F057B" w:rsidRPr="00A1681A" w:rsidRDefault="005F057B" w:rsidP="00374B4E">
            <w:pPr>
              <w:keepNext/>
              <w:suppressLineNumbers/>
              <w:suppressAutoHyphens/>
              <w:spacing w:line="360" w:lineRule="auto"/>
              <w:ind w:left="176"/>
              <w:jc w:val="center"/>
            </w:pPr>
            <w:r w:rsidRPr="00A1681A">
              <w:t>10</w:t>
            </w:r>
            <w:r w:rsidRPr="008F46E7">
              <w:rPr>
                <w:b/>
              </w:rPr>
              <w:t>─</w:t>
            </w:r>
            <w:r w:rsidRPr="00A1681A">
              <w:t>18</w:t>
            </w:r>
          </w:p>
          <w:p w:rsidR="005F057B" w:rsidRPr="00A1681A" w:rsidRDefault="005F057B" w:rsidP="00374B4E">
            <w:pPr>
              <w:keepNext/>
              <w:suppressLineNumbers/>
              <w:suppressAutoHyphens/>
              <w:spacing w:line="360" w:lineRule="auto"/>
              <w:ind w:left="176"/>
              <w:jc w:val="center"/>
            </w:pPr>
            <w:r w:rsidRPr="00A1681A">
              <w:t>18</w:t>
            </w:r>
            <w:r w:rsidRPr="008F46E7">
              <w:rPr>
                <w:b/>
              </w:rPr>
              <w:t>─</w:t>
            </w:r>
            <w:r w:rsidRPr="00A1681A">
              <w:t>30</w:t>
            </w:r>
          </w:p>
          <w:p w:rsidR="005F057B" w:rsidRPr="00A1681A" w:rsidRDefault="005F057B" w:rsidP="00374B4E">
            <w:pPr>
              <w:keepNext/>
              <w:suppressLineNumbers/>
              <w:suppressAutoHyphens/>
              <w:spacing w:line="360" w:lineRule="auto"/>
              <w:ind w:left="176"/>
              <w:jc w:val="center"/>
            </w:pPr>
            <w:r w:rsidRPr="00A1681A">
              <w:t>30</w:t>
            </w:r>
            <w:r w:rsidRPr="008F46E7">
              <w:rPr>
                <w:b/>
              </w:rPr>
              <w:t>─</w:t>
            </w:r>
            <w:r w:rsidRPr="00A1681A">
              <w:t>50</w:t>
            </w:r>
          </w:p>
          <w:p w:rsidR="005F057B" w:rsidRPr="00A1681A" w:rsidRDefault="005F057B" w:rsidP="00374B4E">
            <w:pPr>
              <w:keepNext/>
              <w:suppressLineNumbers/>
              <w:suppressAutoHyphens/>
              <w:spacing w:line="360" w:lineRule="auto"/>
              <w:ind w:left="176"/>
              <w:jc w:val="center"/>
            </w:pPr>
            <w:r w:rsidRPr="00A1681A">
              <w:t>50</w:t>
            </w:r>
            <w:r w:rsidRPr="008F46E7">
              <w:rPr>
                <w:b/>
              </w:rPr>
              <w:t>─</w:t>
            </w:r>
            <w:r w:rsidRPr="00A1681A">
              <w:t>80</w:t>
            </w:r>
          </w:p>
          <w:p w:rsidR="005F057B" w:rsidRPr="00A1681A" w:rsidRDefault="005F057B" w:rsidP="00374B4E">
            <w:pPr>
              <w:keepNext/>
              <w:suppressLineNumbers/>
              <w:suppressAutoHyphens/>
              <w:spacing w:line="360" w:lineRule="auto"/>
              <w:ind w:left="176"/>
              <w:jc w:val="center"/>
            </w:pPr>
            <w:r w:rsidRPr="00A1681A">
              <w:t>80</w:t>
            </w:r>
            <w:r w:rsidRPr="008F46E7">
              <w:rPr>
                <w:b/>
              </w:rPr>
              <w:t>─</w:t>
            </w:r>
            <w:r w:rsidRPr="00A1681A">
              <w:t>120</w:t>
            </w:r>
          </w:p>
          <w:p w:rsidR="005F057B" w:rsidRPr="00A1681A" w:rsidRDefault="005F057B" w:rsidP="00374B4E">
            <w:pPr>
              <w:keepNext/>
              <w:suppressLineNumbers/>
              <w:suppressAutoHyphens/>
              <w:spacing w:line="360" w:lineRule="auto"/>
              <w:ind w:left="176"/>
              <w:jc w:val="center"/>
            </w:pPr>
            <w:r w:rsidRPr="00A1681A">
              <w:t>120</w:t>
            </w:r>
            <w:r w:rsidRPr="008F46E7">
              <w:rPr>
                <w:b/>
              </w:rPr>
              <w:t>─</w:t>
            </w:r>
            <w:r w:rsidRPr="00A1681A">
              <w:t>180</w:t>
            </w:r>
          </w:p>
          <w:p w:rsidR="005F057B" w:rsidRPr="00A1681A" w:rsidRDefault="005F057B" w:rsidP="00374B4E">
            <w:pPr>
              <w:keepNext/>
              <w:suppressLineNumbers/>
              <w:suppressAutoHyphens/>
              <w:spacing w:line="360" w:lineRule="auto"/>
              <w:ind w:left="176"/>
              <w:jc w:val="center"/>
            </w:pPr>
            <w:r w:rsidRPr="00A1681A">
              <w:t>180</w:t>
            </w:r>
            <w:r w:rsidRPr="008F46E7">
              <w:rPr>
                <w:b/>
              </w:rPr>
              <w:t>─</w:t>
            </w:r>
            <w:r w:rsidRPr="00A1681A">
              <w:t>250</w:t>
            </w:r>
          </w:p>
          <w:p w:rsidR="005F057B" w:rsidRPr="00A1681A" w:rsidRDefault="005F057B" w:rsidP="00374B4E">
            <w:pPr>
              <w:keepNext/>
              <w:suppressLineNumbers/>
              <w:suppressAutoHyphens/>
              <w:spacing w:line="360" w:lineRule="auto"/>
              <w:ind w:left="176"/>
              <w:jc w:val="center"/>
            </w:pPr>
            <w:r w:rsidRPr="00A1681A">
              <w:t>250</w:t>
            </w:r>
            <w:r w:rsidRPr="008F46E7">
              <w:rPr>
                <w:b/>
              </w:rPr>
              <w:t>─</w:t>
            </w:r>
            <w:r w:rsidRPr="00A1681A">
              <w:t>315</w:t>
            </w:r>
          </w:p>
          <w:p w:rsidR="005F057B" w:rsidRPr="00A1681A" w:rsidRDefault="005F057B" w:rsidP="00374B4E">
            <w:pPr>
              <w:keepNext/>
              <w:suppressLineNumbers/>
              <w:suppressAutoHyphens/>
              <w:spacing w:line="360" w:lineRule="auto"/>
              <w:ind w:left="176"/>
              <w:jc w:val="center"/>
            </w:pPr>
            <w:r w:rsidRPr="00A1681A">
              <w:t>315</w:t>
            </w:r>
            <w:r w:rsidRPr="008F46E7">
              <w:rPr>
                <w:b/>
              </w:rPr>
              <w:t>─</w:t>
            </w:r>
            <w:r w:rsidRPr="00A1681A">
              <w:t>400</w:t>
            </w:r>
          </w:p>
          <w:p w:rsidR="005F057B" w:rsidRPr="00A1681A" w:rsidRDefault="005F057B" w:rsidP="00374B4E">
            <w:pPr>
              <w:keepNext/>
              <w:suppressLineNumbers/>
              <w:suppressAutoHyphens/>
              <w:spacing w:line="360" w:lineRule="auto"/>
              <w:ind w:left="176"/>
              <w:jc w:val="center"/>
            </w:pPr>
            <w:r w:rsidRPr="00A1681A">
              <w:t>400</w:t>
            </w:r>
            <w:r w:rsidRPr="008F46E7">
              <w:rPr>
                <w:b/>
              </w:rPr>
              <w:t>─</w:t>
            </w:r>
            <w:r w:rsidRPr="00A1681A">
              <w:t>500</w:t>
            </w:r>
          </w:p>
        </w:tc>
        <w:tc>
          <w:tcPr>
            <w:tcW w:w="608" w:type="dxa"/>
            <w:vAlign w:val="center"/>
          </w:tcPr>
          <w:p w:rsidR="005F057B" w:rsidRPr="00A1681A" w:rsidRDefault="005F057B" w:rsidP="00374B4E">
            <w:pPr>
              <w:keepNext/>
              <w:suppressLineNumbers/>
              <w:suppressAutoHyphens/>
              <w:spacing w:line="360" w:lineRule="auto"/>
              <w:jc w:val="center"/>
            </w:pPr>
            <w:r w:rsidRPr="00A1681A">
              <w:t>4</w:t>
            </w:r>
          </w:p>
          <w:p w:rsidR="005F057B" w:rsidRPr="00A1681A" w:rsidRDefault="005F057B" w:rsidP="00374B4E">
            <w:pPr>
              <w:keepNext/>
              <w:suppressLineNumbers/>
              <w:suppressAutoHyphens/>
              <w:spacing w:line="360" w:lineRule="auto"/>
              <w:jc w:val="center"/>
            </w:pPr>
            <w:r w:rsidRPr="00A1681A">
              <w:t>5</w:t>
            </w:r>
          </w:p>
          <w:p w:rsidR="005F057B" w:rsidRPr="00A1681A" w:rsidRDefault="005F057B" w:rsidP="00374B4E">
            <w:pPr>
              <w:keepNext/>
              <w:suppressLineNumbers/>
              <w:suppressAutoHyphens/>
              <w:spacing w:line="360" w:lineRule="auto"/>
              <w:jc w:val="center"/>
            </w:pPr>
            <w:r w:rsidRPr="00A1681A">
              <w:t>6</w:t>
            </w:r>
          </w:p>
          <w:p w:rsidR="005F057B" w:rsidRPr="00A1681A" w:rsidRDefault="005F057B" w:rsidP="00374B4E">
            <w:pPr>
              <w:keepNext/>
              <w:suppressLineNumbers/>
              <w:suppressAutoHyphens/>
              <w:spacing w:line="360" w:lineRule="auto"/>
              <w:jc w:val="center"/>
            </w:pPr>
            <w:r w:rsidRPr="00A1681A">
              <w:t>8</w:t>
            </w:r>
          </w:p>
          <w:p w:rsidR="005F057B" w:rsidRPr="00A1681A" w:rsidRDefault="005F057B" w:rsidP="00374B4E">
            <w:pPr>
              <w:keepNext/>
              <w:suppressLineNumbers/>
              <w:suppressAutoHyphens/>
              <w:spacing w:line="360" w:lineRule="auto"/>
              <w:jc w:val="center"/>
            </w:pPr>
            <w:r w:rsidRPr="00A1681A">
              <w:t>9</w:t>
            </w:r>
          </w:p>
          <w:p w:rsidR="005F057B" w:rsidRPr="00A1681A" w:rsidRDefault="005F057B" w:rsidP="00374B4E">
            <w:pPr>
              <w:keepNext/>
              <w:suppressLineNumbers/>
              <w:suppressAutoHyphens/>
              <w:spacing w:line="360" w:lineRule="auto"/>
              <w:jc w:val="center"/>
            </w:pPr>
            <w:r w:rsidRPr="00A1681A">
              <w:t>11</w:t>
            </w:r>
          </w:p>
          <w:p w:rsidR="005F057B" w:rsidRPr="00A1681A" w:rsidRDefault="005F057B" w:rsidP="00374B4E">
            <w:pPr>
              <w:keepNext/>
              <w:suppressLineNumbers/>
              <w:suppressAutoHyphens/>
              <w:spacing w:line="360" w:lineRule="auto"/>
              <w:jc w:val="center"/>
            </w:pPr>
            <w:r w:rsidRPr="00A1681A">
              <w:t>13</w:t>
            </w:r>
          </w:p>
          <w:p w:rsidR="005F057B" w:rsidRPr="00A1681A" w:rsidRDefault="005F057B" w:rsidP="00374B4E">
            <w:pPr>
              <w:keepNext/>
              <w:suppressLineNumbers/>
              <w:suppressAutoHyphens/>
              <w:spacing w:line="360" w:lineRule="auto"/>
              <w:jc w:val="center"/>
            </w:pPr>
            <w:r w:rsidRPr="00A1681A">
              <w:t>15</w:t>
            </w:r>
          </w:p>
          <w:p w:rsidR="005F057B" w:rsidRPr="00A1681A" w:rsidRDefault="005F057B" w:rsidP="00374B4E">
            <w:pPr>
              <w:keepNext/>
              <w:suppressLineNumbers/>
              <w:suppressAutoHyphens/>
              <w:spacing w:line="360" w:lineRule="auto"/>
              <w:jc w:val="center"/>
            </w:pPr>
            <w:r w:rsidRPr="00A1681A">
              <w:t>18</w:t>
            </w:r>
          </w:p>
          <w:p w:rsidR="005F057B" w:rsidRPr="00A1681A" w:rsidRDefault="005F057B" w:rsidP="00374B4E">
            <w:pPr>
              <w:keepNext/>
              <w:suppressLineNumbers/>
              <w:suppressAutoHyphens/>
              <w:spacing w:line="360" w:lineRule="auto"/>
              <w:jc w:val="center"/>
            </w:pPr>
            <w:r w:rsidRPr="00A1681A">
              <w:t>20</w:t>
            </w:r>
          </w:p>
          <w:p w:rsidR="005F057B" w:rsidRPr="00A1681A" w:rsidRDefault="005F057B" w:rsidP="00374B4E">
            <w:pPr>
              <w:keepNext/>
              <w:suppressLineNumbers/>
              <w:suppressAutoHyphens/>
              <w:spacing w:line="360" w:lineRule="auto"/>
              <w:jc w:val="center"/>
            </w:pPr>
            <w:r w:rsidRPr="00A1681A">
              <w:t>23</w:t>
            </w:r>
          </w:p>
          <w:p w:rsidR="005F057B" w:rsidRPr="00A1681A" w:rsidRDefault="005F057B" w:rsidP="00374B4E">
            <w:pPr>
              <w:keepNext/>
              <w:suppressLineNumbers/>
              <w:suppressAutoHyphens/>
              <w:spacing w:line="360" w:lineRule="auto"/>
              <w:jc w:val="center"/>
            </w:pPr>
            <w:r w:rsidRPr="00A1681A">
              <w:t>25</w:t>
            </w:r>
          </w:p>
          <w:p w:rsidR="005F057B" w:rsidRPr="00A1681A" w:rsidRDefault="005F057B" w:rsidP="00374B4E">
            <w:pPr>
              <w:keepNext/>
              <w:suppressLineNumbers/>
              <w:suppressAutoHyphens/>
              <w:spacing w:line="360" w:lineRule="auto"/>
              <w:jc w:val="center"/>
            </w:pPr>
            <w:r w:rsidRPr="00A1681A">
              <w:t>27</w:t>
            </w:r>
          </w:p>
        </w:tc>
        <w:tc>
          <w:tcPr>
            <w:tcW w:w="609" w:type="dxa"/>
            <w:vAlign w:val="center"/>
          </w:tcPr>
          <w:p w:rsidR="005F057B" w:rsidRPr="00A1681A" w:rsidRDefault="005F057B" w:rsidP="00374B4E">
            <w:pPr>
              <w:keepNext/>
              <w:suppressLineNumbers/>
              <w:suppressAutoHyphens/>
              <w:spacing w:line="360" w:lineRule="auto"/>
              <w:jc w:val="center"/>
            </w:pPr>
            <w:r w:rsidRPr="00A1681A">
              <w:t>6</w:t>
            </w:r>
          </w:p>
          <w:p w:rsidR="005F057B" w:rsidRPr="00A1681A" w:rsidRDefault="005F057B" w:rsidP="00374B4E">
            <w:pPr>
              <w:keepNext/>
              <w:suppressLineNumbers/>
              <w:suppressAutoHyphens/>
              <w:spacing w:line="360" w:lineRule="auto"/>
              <w:jc w:val="center"/>
            </w:pPr>
            <w:r w:rsidRPr="00A1681A">
              <w:t>8</w:t>
            </w:r>
          </w:p>
          <w:p w:rsidR="005F057B" w:rsidRPr="00A1681A" w:rsidRDefault="005F057B" w:rsidP="00374B4E">
            <w:pPr>
              <w:keepNext/>
              <w:suppressLineNumbers/>
              <w:suppressAutoHyphens/>
              <w:spacing w:line="360" w:lineRule="auto"/>
              <w:jc w:val="center"/>
            </w:pPr>
            <w:r w:rsidRPr="00A1681A">
              <w:t>9</w:t>
            </w:r>
          </w:p>
          <w:p w:rsidR="005F057B" w:rsidRPr="00A1681A" w:rsidRDefault="005F057B" w:rsidP="00374B4E">
            <w:pPr>
              <w:keepNext/>
              <w:suppressLineNumbers/>
              <w:suppressAutoHyphens/>
              <w:spacing w:line="360" w:lineRule="auto"/>
              <w:jc w:val="center"/>
            </w:pPr>
            <w:r w:rsidRPr="00A1681A">
              <w:t>11</w:t>
            </w:r>
          </w:p>
          <w:p w:rsidR="005F057B" w:rsidRPr="00A1681A" w:rsidRDefault="005F057B" w:rsidP="00374B4E">
            <w:pPr>
              <w:keepNext/>
              <w:suppressLineNumbers/>
              <w:suppressAutoHyphens/>
              <w:spacing w:line="360" w:lineRule="auto"/>
              <w:jc w:val="center"/>
            </w:pPr>
            <w:r w:rsidRPr="00A1681A">
              <w:t>13</w:t>
            </w:r>
          </w:p>
          <w:p w:rsidR="005F057B" w:rsidRPr="00A1681A" w:rsidRDefault="005F057B" w:rsidP="00374B4E">
            <w:pPr>
              <w:keepNext/>
              <w:suppressLineNumbers/>
              <w:suppressAutoHyphens/>
              <w:spacing w:line="360" w:lineRule="auto"/>
              <w:jc w:val="center"/>
            </w:pPr>
            <w:r w:rsidRPr="00A1681A">
              <w:t>16</w:t>
            </w:r>
          </w:p>
          <w:p w:rsidR="005F057B" w:rsidRPr="00A1681A" w:rsidRDefault="005F057B" w:rsidP="00374B4E">
            <w:pPr>
              <w:keepNext/>
              <w:suppressLineNumbers/>
              <w:suppressAutoHyphens/>
              <w:spacing w:line="360" w:lineRule="auto"/>
              <w:jc w:val="center"/>
            </w:pPr>
            <w:r w:rsidRPr="00A1681A">
              <w:t>19</w:t>
            </w:r>
          </w:p>
          <w:p w:rsidR="005F057B" w:rsidRPr="00A1681A" w:rsidRDefault="005F057B" w:rsidP="00374B4E">
            <w:pPr>
              <w:keepNext/>
              <w:suppressLineNumbers/>
              <w:suppressAutoHyphens/>
              <w:spacing w:line="360" w:lineRule="auto"/>
              <w:jc w:val="center"/>
            </w:pPr>
            <w:r w:rsidRPr="00A1681A">
              <w:t>22</w:t>
            </w:r>
          </w:p>
          <w:p w:rsidR="005F057B" w:rsidRPr="00A1681A" w:rsidRDefault="005F057B" w:rsidP="00374B4E">
            <w:pPr>
              <w:keepNext/>
              <w:suppressLineNumbers/>
              <w:suppressAutoHyphens/>
              <w:spacing w:line="360" w:lineRule="auto"/>
              <w:jc w:val="center"/>
            </w:pPr>
            <w:r w:rsidRPr="00A1681A">
              <w:t>25</w:t>
            </w:r>
          </w:p>
          <w:p w:rsidR="005F057B" w:rsidRPr="00A1681A" w:rsidRDefault="005F057B" w:rsidP="00374B4E">
            <w:pPr>
              <w:keepNext/>
              <w:suppressLineNumbers/>
              <w:suppressAutoHyphens/>
              <w:spacing w:line="360" w:lineRule="auto"/>
              <w:jc w:val="center"/>
            </w:pPr>
            <w:r w:rsidRPr="00A1681A">
              <w:t>29</w:t>
            </w:r>
          </w:p>
          <w:p w:rsidR="005F057B" w:rsidRPr="00A1681A" w:rsidRDefault="005F057B" w:rsidP="00374B4E">
            <w:pPr>
              <w:keepNext/>
              <w:suppressLineNumbers/>
              <w:suppressAutoHyphens/>
              <w:spacing w:line="360" w:lineRule="auto"/>
              <w:jc w:val="center"/>
            </w:pPr>
            <w:r w:rsidRPr="00A1681A">
              <w:t>32</w:t>
            </w:r>
          </w:p>
          <w:p w:rsidR="005F057B" w:rsidRPr="00A1681A" w:rsidRDefault="005F057B" w:rsidP="00374B4E">
            <w:pPr>
              <w:keepNext/>
              <w:suppressLineNumbers/>
              <w:suppressAutoHyphens/>
              <w:spacing w:line="360" w:lineRule="auto"/>
              <w:jc w:val="center"/>
            </w:pPr>
            <w:r w:rsidRPr="00A1681A">
              <w:t>36</w:t>
            </w:r>
          </w:p>
          <w:p w:rsidR="005F057B" w:rsidRPr="00A1681A" w:rsidRDefault="005F057B" w:rsidP="00374B4E">
            <w:pPr>
              <w:keepNext/>
              <w:suppressLineNumbers/>
              <w:suppressAutoHyphens/>
              <w:spacing w:line="360" w:lineRule="auto"/>
              <w:jc w:val="center"/>
            </w:pPr>
            <w:r w:rsidRPr="00A1681A">
              <w:t>40</w:t>
            </w:r>
          </w:p>
        </w:tc>
        <w:tc>
          <w:tcPr>
            <w:tcW w:w="609" w:type="dxa"/>
            <w:vAlign w:val="center"/>
          </w:tcPr>
          <w:p w:rsidR="005F057B" w:rsidRPr="00A1681A" w:rsidRDefault="005F057B" w:rsidP="00374B4E">
            <w:pPr>
              <w:keepNext/>
              <w:suppressLineNumbers/>
              <w:suppressAutoHyphens/>
              <w:spacing w:line="360" w:lineRule="auto"/>
              <w:jc w:val="center"/>
            </w:pPr>
            <w:r w:rsidRPr="00A1681A">
              <w:t>10</w:t>
            </w:r>
          </w:p>
          <w:p w:rsidR="005F057B" w:rsidRPr="00A1681A" w:rsidRDefault="005F057B" w:rsidP="00374B4E">
            <w:pPr>
              <w:keepNext/>
              <w:suppressLineNumbers/>
              <w:suppressAutoHyphens/>
              <w:spacing w:line="360" w:lineRule="auto"/>
              <w:jc w:val="center"/>
            </w:pPr>
            <w:r w:rsidRPr="00A1681A">
              <w:t>12</w:t>
            </w:r>
          </w:p>
          <w:p w:rsidR="005F057B" w:rsidRPr="00A1681A" w:rsidRDefault="005F057B" w:rsidP="00374B4E">
            <w:pPr>
              <w:keepNext/>
              <w:suppressLineNumbers/>
              <w:suppressAutoHyphens/>
              <w:spacing w:line="360" w:lineRule="auto"/>
              <w:jc w:val="center"/>
            </w:pPr>
            <w:r w:rsidRPr="00A1681A">
              <w:t>15</w:t>
            </w:r>
          </w:p>
          <w:p w:rsidR="005F057B" w:rsidRPr="00A1681A" w:rsidRDefault="005F057B" w:rsidP="00374B4E">
            <w:pPr>
              <w:keepNext/>
              <w:suppressLineNumbers/>
              <w:suppressAutoHyphens/>
              <w:spacing w:line="360" w:lineRule="auto"/>
              <w:jc w:val="center"/>
            </w:pPr>
            <w:r w:rsidRPr="00A1681A">
              <w:t>18</w:t>
            </w:r>
          </w:p>
          <w:p w:rsidR="005F057B" w:rsidRPr="00A1681A" w:rsidRDefault="005F057B" w:rsidP="00374B4E">
            <w:pPr>
              <w:keepNext/>
              <w:suppressLineNumbers/>
              <w:suppressAutoHyphens/>
              <w:spacing w:line="360" w:lineRule="auto"/>
              <w:jc w:val="center"/>
            </w:pPr>
            <w:r w:rsidRPr="00A1681A">
              <w:t>21</w:t>
            </w:r>
          </w:p>
          <w:p w:rsidR="005F057B" w:rsidRPr="00A1681A" w:rsidRDefault="005F057B" w:rsidP="00374B4E">
            <w:pPr>
              <w:keepNext/>
              <w:suppressLineNumbers/>
              <w:suppressAutoHyphens/>
              <w:spacing w:line="360" w:lineRule="auto"/>
              <w:jc w:val="center"/>
            </w:pPr>
            <w:r w:rsidRPr="00A1681A">
              <w:t>25</w:t>
            </w:r>
          </w:p>
          <w:p w:rsidR="005F057B" w:rsidRPr="00A1681A" w:rsidRDefault="005F057B" w:rsidP="00374B4E">
            <w:pPr>
              <w:keepNext/>
              <w:suppressLineNumbers/>
              <w:suppressAutoHyphens/>
              <w:spacing w:line="360" w:lineRule="auto"/>
              <w:jc w:val="center"/>
            </w:pPr>
            <w:r w:rsidRPr="00A1681A">
              <w:t>30</w:t>
            </w:r>
          </w:p>
          <w:p w:rsidR="005F057B" w:rsidRPr="00A1681A" w:rsidRDefault="005F057B" w:rsidP="00374B4E">
            <w:pPr>
              <w:keepNext/>
              <w:suppressLineNumbers/>
              <w:suppressAutoHyphens/>
              <w:spacing w:line="360" w:lineRule="auto"/>
              <w:jc w:val="center"/>
            </w:pPr>
            <w:r w:rsidRPr="00A1681A">
              <w:t>35</w:t>
            </w:r>
          </w:p>
          <w:p w:rsidR="005F057B" w:rsidRPr="00A1681A" w:rsidRDefault="005F057B" w:rsidP="00374B4E">
            <w:pPr>
              <w:keepNext/>
              <w:suppressLineNumbers/>
              <w:suppressAutoHyphens/>
              <w:spacing w:line="360" w:lineRule="auto"/>
              <w:jc w:val="center"/>
            </w:pPr>
            <w:r w:rsidRPr="00A1681A">
              <w:t>40</w:t>
            </w:r>
          </w:p>
          <w:p w:rsidR="005F057B" w:rsidRPr="00A1681A" w:rsidRDefault="005F057B" w:rsidP="00374B4E">
            <w:pPr>
              <w:keepNext/>
              <w:suppressLineNumbers/>
              <w:suppressAutoHyphens/>
              <w:spacing w:line="360" w:lineRule="auto"/>
              <w:jc w:val="center"/>
            </w:pPr>
            <w:r w:rsidRPr="00A1681A">
              <w:t>46</w:t>
            </w:r>
          </w:p>
          <w:p w:rsidR="005F057B" w:rsidRPr="00A1681A" w:rsidRDefault="005F057B" w:rsidP="00374B4E">
            <w:pPr>
              <w:keepNext/>
              <w:suppressLineNumbers/>
              <w:suppressAutoHyphens/>
              <w:spacing w:line="360" w:lineRule="auto"/>
              <w:jc w:val="center"/>
            </w:pPr>
            <w:r w:rsidRPr="00A1681A">
              <w:t>52</w:t>
            </w:r>
          </w:p>
          <w:p w:rsidR="005F057B" w:rsidRPr="00A1681A" w:rsidRDefault="005F057B" w:rsidP="00374B4E">
            <w:pPr>
              <w:keepNext/>
              <w:suppressLineNumbers/>
              <w:suppressAutoHyphens/>
              <w:spacing w:line="360" w:lineRule="auto"/>
              <w:jc w:val="center"/>
            </w:pPr>
            <w:r w:rsidRPr="00A1681A">
              <w:t>57</w:t>
            </w:r>
          </w:p>
          <w:p w:rsidR="005F057B" w:rsidRPr="00A1681A" w:rsidRDefault="005F057B" w:rsidP="00374B4E">
            <w:pPr>
              <w:keepNext/>
              <w:suppressLineNumbers/>
              <w:suppressAutoHyphens/>
              <w:spacing w:line="360" w:lineRule="auto"/>
              <w:jc w:val="center"/>
            </w:pPr>
            <w:r w:rsidRPr="00A1681A">
              <w:t>63</w:t>
            </w:r>
          </w:p>
        </w:tc>
        <w:tc>
          <w:tcPr>
            <w:tcW w:w="609" w:type="dxa"/>
            <w:vAlign w:val="center"/>
          </w:tcPr>
          <w:p w:rsidR="005F057B" w:rsidRPr="00A1681A" w:rsidRDefault="005F057B" w:rsidP="00374B4E">
            <w:pPr>
              <w:keepNext/>
              <w:suppressLineNumbers/>
              <w:suppressAutoHyphens/>
              <w:spacing w:line="360" w:lineRule="auto"/>
              <w:jc w:val="center"/>
            </w:pPr>
            <w:r w:rsidRPr="00A1681A">
              <w:t>14</w:t>
            </w:r>
          </w:p>
          <w:p w:rsidR="005F057B" w:rsidRPr="00A1681A" w:rsidRDefault="005F057B" w:rsidP="00374B4E">
            <w:pPr>
              <w:keepNext/>
              <w:suppressLineNumbers/>
              <w:suppressAutoHyphens/>
              <w:spacing w:line="360" w:lineRule="auto"/>
              <w:jc w:val="center"/>
            </w:pPr>
            <w:r w:rsidRPr="00A1681A">
              <w:t>18</w:t>
            </w:r>
          </w:p>
          <w:p w:rsidR="005F057B" w:rsidRPr="00A1681A" w:rsidRDefault="005F057B" w:rsidP="00374B4E">
            <w:pPr>
              <w:keepNext/>
              <w:suppressLineNumbers/>
              <w:suppressAutoHyphens/>
              <w:spacing w:line="360" w:lineRule="auto"/>
              <w:jc w:val="center"/>
            </w:pPr>
            <w:r w:rsidRPr="00A1681A">
              <w:t>22</w:t>
            </w:r>
          </w:p>
          <w:p w:rsidR="005F057B" w:rsidRPr="00A1681A" w:rsidRDefault="005F057B" w:rsidP="00374B4E">
            <w:pPr>
              <w:keepNext/>
              <w:suppressLineNumbers/>
              <w:suppressAutoHyphens/>
              <w:spacing w:line="360" w:lineRule="auto"/>
              <w:jc w:val="center"/>
            </w:pPr>
            <w:r w:rsidRPr="00A1681A">
              <w:t>27</w:t>
            </w:r>
          </w:p>
          <w:p w:rsidR="005F057B" w:rsidRPr="00A1681A" w:rsidRDefault="005F057B" w:rsidP="00374B4E">
            <w:pPr>
              <w:keepNext/>
              <w:suppressLineNumbers/>
              <w:suppressAutoHyphens/>
              <w:spacing w:line="360" w:lineRule="auto"/>
              <w:jc w:val="center"/>
            </w:pPr>
            <w:r w:rsidRPr="00A1681A">
              <w:t>33</w:t>
            </w:r>
          </w:p>
          <w:p w:rsidR="005F057B" w:rsidRPr="00A1681A" w:rsidRDefault="005F057B" w:rsidP="00374B4E">
            <w:pPr>
              <w:keepNext/>
              <w:suppressLineNumbers/>
              <w:suppressAutoHyphens/>
              <w:spacing w:line="360" w:lineRule="auto"/>
              <w:jc w:val="center"/>
            </w:pPr>
            <w:r w:rsidRPr="00A1681A">
              <w:t>39</w:t>
            </w:r>
          </w:p>
          <w:p w:rsidR="005F057B" w:rsidRPr="00A1681A" w:rsidRDefault="005F057B" w:rsidP="00374B4E">
            <w:pPr>
              <w:keepNext/>
              <w:suppressLineNumbers/>
              <w:suppressAutoHyphens/>
              <w:spacing w:line="360" w:lineRule="auto"/>
              <w:jc w:val="center"/>
            </w:pPr>
            <w:r w:rsidRPr="00A1681A">
              <w:t>46</w:t>
            </w:r>
          </w:p>
          <w:p w:rsidR="005F057B" w:rsidRPr="00A1681A" w:rsidRDefault="005F057B" w:rsidP="00374B4E">
            <w:pPr>
              <w:keepNext/>
              <w:suppressLineNumbers/>
              <w:suppressAutoHyphens/>
              <w:spacing w:line="360" w:lineRule="auto"/>
              <w:jc w:val="center"/>
            </w:pPr>
            <w:r w:rsidRPr="00A1681A">
              <w:t>54</w:t>
            </w:r>
          </w:p>
          <w:p w:rsidR="005F057B" w:rsidRPr="00A1681A" w:rsidRDefault="005F057B" w:rsidP="00374B4E">
            <w:pPr>
              <w:keepNext/>
              <w:suppressLineNumbers/>
              <w:suppressAutoHyphens/>
              <w:spacing w:line="360" w:lineRule="auto"/>
              <w:jc w:val="center"/>
            </w:pPr>
            <w:r w:rsidRPr="00A1681A">
              <w:t>63</w:t>
            </w:r>
          </w:p>
          <w:p w:rsidR="005F057B" w:rsidRPr="00A1681A" w:rsidRDefault="005F057B" w:rsidP="00374B4E">
            <w:pPr>
              <w:keepNext/>
              <w:suppressLineNumbers/>
              <w:suppressAutoHyphens/>
              <w:spacing w:line="360" w:lineRule="auto"/>
              <w:jc w:val="center"/>
            </w:pPr>
            <w:r w:rsidRPr="00A1681A">
              <w:t>72</w:t>
            </w:r>
          </w:p>
          <w:p w:rsidR="005F057B" w:rsidRPr="00A1681A" w:rsidRDefault="005F057B" w:rsidP="00374B4E">
            <w:pPr>
              <w:keepNext/>
              <w:suppressLineNumbers/>
              <w:suppressAutoHyphens/>
              <w:spacing w:line="360" w:lineRule="auto"/>
              <w:jc w:val="center"/>
            </w:pPr>
            <w:r w:rsidRPr="00A1681A">
              <w:t>81</w:t>
            </w:r>
          </w:p>
          <w:p w:rsidR="005F057B" w:rsidRPr="00A1681A" w:rsidRDefault="005F057B" w:rsidP="00374B4E">
            <w:pPr>
              <w:keepNext/>
              <w:suppressLineNumbers/>
              <w:suppressAutoHyphens/>
              <w:spacing w:line="360" w:lineRule="auto"/>
              <w:jc w:val="center"/>
            </w:pPr>
            <w:r w:rsidRPr="00A1681A">
              <w:t>89</w:t>
            </w:r>
          </w:p>
          <w:p w:rsidR="005F057B" w:rsidRPr="00A1681A" w:rsidRDefault="005F057B" w:rsidP="00374B4E">
            <w:pPr>
              <w:keepNext/>
              <w:suppressLineNumbers/>
              <w:suppressAutoHyphens/>
              <w:spacing w:line="360" w:lineRule="auto"/>
              <w:jc w:val="center"/>
            </w:pPr>
            <w:r w:rsidRPr="00A1681A">
              <w:t>97</w:t>
            </w:r>
          </w:p>
        </w:tc>
        <w:tc>
          <w:tcPr>
            <w:tcW w:w="608" w:type="dxa"/>
            <w:vAlign w:val="center"/>
          </w:tcPr>
          <w:p w:rsidR="005F057B" w:rsidRPr="00A1681A" w:rsidRDefault="005F057B" w:rsidP="00374B4E">
            <w:pPr>
              <w:keepNext/>
              <w:suppressLineNumbers/>
              <w:suppressAutoHyphens/>
              <w:spacing w:line="360" w:lineRule="auto"/>
              <w:jc w:val="center"/>
            </w:pPr>
            <w:r w:rsidRPr="00A1681A">
              <w:t>25</w:t>
            </w:r>
          </w:p>
          <w:p w:rsidR="005F057B" w:rsidRPr="00A1681A" w:rsidRDefault="005F057B" w:rsidP="00374B4E">
            <w:pPr>
              <w:keepNext/>
              <w:suppressLineNumbers/>
              <w:suppressAutoHyphens/>
              <w:spacing w:line="360" w:lineRule="auto"/>
              <w:jc w:val="center"/>
            </w:pPr>
            <w:r w:rsidRPr="00A1681A">
              <w:t>30</w:t>
            </w:r>
          </w:p>
          <w:p w:rsidR="005F057B" w:rsidRPr="00A1681A" w:rsidRDefault="005F057B" w:rsidP="00374B4E">
            <w:pPr>
              <w:keepNext/>
              <w:suppressLineNumbers/>
              <w:suppressAutoHyphens/>
              <w:spacing w:line="360" w:lineRule="auto"/>
              <w:jc w:val="center"/>
            </w:pPr>
            <w:r w:rsidRPr="00A1681A">
              <w:t>36</w:t>
            </w:r>
          </w:p>
          <w:p w:rsidR="005F057B" w:rsidRPr="00A1681A" w:rsidRDefault="005F057B" w:rsidP="00374B4E">
            <w:pPr>
              <w:keepNext/>
              <w:suppressLineNumbers/>
              <w:suppressAutoHyphens/>
              <w:spacing w:line="360" w:lineRule="auto"/>
              <w:jc w:val="center"/>
            </w:pPr>
            <w:r w:rsidRPr="00A1681A">
              <w:t>43</w:t>
            </w:r>
          </w:p>
          <w:p w:rsidR="005F057B" w:rsidRPr="00A1681A" w:rsidRDefault="005F057B" w:rsidP="00374B4E">
            <w:pPr>
              <w:keepNext/>
              <w:suppressLineNumbers/>
              <w:suppressAutoHyphens/>
              <w:spacing w:line="360" w:lineRule="auto"/>
              <w:jc w:val="center"/>
            </w:pPr>
            <w:r w:rsidRPr="00A1681A">
              <w:t>52</w:t>
            </w:r>
          </w:p>
          <w:p w:rsidR="005F057B" w:rsidRPr="00A1681A" w:rsidRDefault="005F057B" w:rsidP="00374B4E">
            <w:pPr>
              <w:keepNext/>
              <w:suppressLineNumbers/>
              <w:suppressAutoHyphens/>
              <w:spacing w:line="360" w:lineRule="auto"/>
              <w:jc w:val="center"/>
            </w:pPr>
            <w:r w:rsidRPr="00A1681A">
              <w:t>62</w:t>
            </w:r>
          </w:p>
          <w:p w:rsidR="005F057B" w:rsidRPr="00A1681A" w:rsidRDefault="005F057B" w:rsidP="00374B4E">
            <w:pPr>
              <w:keepNext/>
              <w:suppressLineNumbers/>
              <w:suppressAutoHyphens/>
              <w:spacing w:line="360" w:lineRule="auto"/>
              <w:jc w:val="center"/>
            </w:pPr>
            <w:r w:rsidRPr="00A1681A">
              <w:t>74</w:t>
            </w:r>
          </w:p>
          <w:p w:rsidR="005F057B" w:rsidRPr="00A1681A" w:rsidRDefault="005F057B" w:rsidP="00374B4E">
            <w:pPr>
              <w:keepNext/>
              <w:suppressLineNumbers/>
              <w:suppressAutoHyphens/>
              <w:spacing w:line="360" w:lineRule="auto"/>
              <w:jc w:val="center"/>
            </w:pPr>
            <w:r w:rsidRPr="00A1681A">
              <w:t>87</w:t>
            </w:r>
          </w:p>
          <w:p w:rsidR="005F057B" w:rsidRPr="00A1681A" w:rsidRDefault="005F057B" w:rsidP="00374B4E">
            <w:pPr>
              <w:keepNext/>
              <w:suppressLineNumbers/>
              <w:suppressAutoHyphens/>
              <w:spacing w:line="360" w:lineRule="auto"/>
              <w:ind w:left="-157" w:right="-159"/>
              <w:jc w:val="center"/>
            </w:pPr>
            <w:r w:rsidRPr="00A1681A">
              <w:t>100</w:t>
            </w:r>
          </w:p>
          <w:p w:rsidR="005F057B" w:rsidRPr="00A1681A" w:rsidRDefault="005F057B" w:rsidP="00374B4E">
            <w:pPr>
              <w:keepNext/>
              <w:suppressLineNumbers/>
              <w:suppressAutoHyphens/>
              <w:spacing w:line="360" w:lineRule="auto"/>
              <w:ind w:left="-157" w:right="-159"/>
              <w:jc w:val="center"/>
            </w:pPr>
            <w:r w:rsidRPr="00A1681A">
              <w:t>115</w:t>
            </w:r>
          </w:p>
          <w:p w:rsidR="005F057B" w:rsidRPr="00A1681A" w:rsidRDefault="005F057B" w:rsidP="00374B4E">
            <w:pPr>
              <w:keepNext/>
              <w:suppressLineNumbers/>
              <w:suppressAutoHyphens/>
              <w:spacing w:line="360" w:lineRule="auto"/>
              <w:ind w:left="-157" w:right="-159"/>
              <w:jc w:val="center"/>
            </w:pPr>
            <w:r w:rsidRPr="00A1681A">
              <w:t>130</w:t>
            </w:r>
          </w:p>
          <w:p w:rsidR="005F057B" w:rsidRPr="00A1681A" w:rsidRDefault="005F057B" w:rsidP="00374B4E">
            <w:pPr>
              <w:keepNext/>
              <w:suppressLineNumbers/>
              <w:suppressAutoHyphens/>
              <w:spacing w:line="360" w:lineRule="auto"/>
              <w:ind w:left="-157" w:right="-159"/>
              <w:jc w:val="center"/>
            </w:pPr>
            <w:r w:rsidRPr="00A1681A">
              <w:t>140</w:t>
            </w:r>
          </w:p>
          <w:p w:rsidR="005F057B" w:rsidRPr="00A1681A" w:rsidRDefault="005F057B" w:rsidP="00374B4E">
            <w:pPr>
              <w:keepNext/>
              <w:suppressLineNumbers/>
              <w:suppressAutoHyphens/>
              <w:spacing w:line="360" w:lineRule="auto"/>
              <w:ind w:left="-157" w:right="-159"/>
              <w:jc w:val="center"/>
            </w:pPr>
            <w:r w:rsidRPr="00A1681A">
              <w:t>155</w:t>
            </w:r>
          </w:p>
        </w:tc>
        <w:tc>
          <w:tcPr>
            <w:tcW w:w="618" w:type="dxa"/>
            <w:vAlign w:val="center"/>
          </w:tcPr>
          <w:p w:rsidR="005F057B" w:rsidRPr="00A1681A" w:rsidRDefault="005F057B" w:rsidP="00374B4E">
            <w:pPr>
              <w:keepNext/>
              <w:suppressLineNumbers/>
              <w:suppressAutoHyphens/>
              <w:spacing w:line="360" w:lineRule="auto"/>
              <w:ind w:left="-57" w:right="-117"/>
              <w:jc w:val="center"/>
            </w:pPr>
            <w:r w:rsidRPr="00A1681A">
              <w:t>40</w:t>
            </w:r>
          </w:p>
          <w:p w:rsidR="005F057B" w:rsidRPr="00A1681A" w:rsidRDefault="005F057B" w:rsidP="00374B4E">
            <w:pPr>
              <w:keepNext/>
              <w:suppressLineNumbers/>
              <w:suppressAutoHyphens/>
              <w:spacing w:line="360" w:lineRule="auto"/>
              <w:ind w:left="-57" w:right="-117"/>
              <w:jc w:val="center"/>
            </w:pPr>
            <w:r w:rsidRPr="00A1681A">
              <w:t>48</w:t>
            </w:r>
          </w:p>
          <w:p w:rsidR="005F057B" w:rsidRPr="00A1681A" w:rsidRDefault="005F057B" w:rsidP="00374B4E">
            <w:pPr>
              <w:spacing w:line="360" w:lineRule="auto"/>
              <w:ind w:left="-57"/>
              <w:jc w:val="center"/>
            </w:pPr>
            <w:r w:rsidRPr="00A1681A">
              <w:t>58</w:t>
            </w:r>
          </w:p>
          <w:p w:rsidR="005F057B" w:rsidRPr="00A1681A" w:rsidRDefault="005F057B" w:rsidP="00374B4E">
            <w:pPr>
              <w:keepNext/>
              <w:suppressLineNumbers/>
              <w:suppressAutoHyphens/>
              <w:spacing w:line="360" w:lineRule="auto"/>
              <w:ind w:left="-57" w:right="-117"/>
              <w:jc w:val="center"/>
            </w:pPr>
            <w:r w:rsidRPr="00A1681A">
              <w:t>70</w:t>
            </w:r>
          </w:p>
          <w:p w:rsidR="005F057B" w:rsidRPr="00A1681A" w:rsidRDefault="005F057B" w:rsidP="00374B4E">
            <w:pPr>
              <w:keepNext/>
              <w:suppressLineNumbers/>
              <w:suppressAutoHyphens/>
              <w:spacing w:line="360" w:lineRule="auto"/>
              <w:ind w:left="-57" w:right="-117"/>
              <w:jc w:val="center"/>
            </w:pPr>
            <w:r w:rsidRPr="00A1681A">
              <w:t>84</w:t>
            </w:r>
          </w:p>
          <w:p w:rsidR="005F057B" w:rsidRPr="00A1681A" w:rsidRDefault="005F057B" w:rsidP="00374B4E">
            <w:pPr>
              <w:keepNext/>
              <w:suppressLineNumbers/>
              <w:suppressAutoHyphens/>
              <w:spacing w:line="360" w:lineRule="auto"/>
              <w:ind w:left="-57" w:right="-117"/>
              <w:jc w:val="center"/>
            </w:pPr>
            <w:r w:rsidRPr="00A1681A">
              <w:t>100</w:t>
            </w:r>
          </w:p>
          <w:p w:rsidR="005F057B" w:rsidRPr="00A1681A" w:rsidRDefault="005F057B" w:rsidP="00374B4E">
            <w:pPr>
              <w:keepNext/>
              <w:suppressLineNumbers/>
              <w:suppressAutoHyphens/>
              <w:spacing w:line="360" w:lineRule="auto"/>
              <w:ind w:left="-57" w:right="-117"/>
              <w:jc w:val="center"/>
            </w:pPr>
            <w:r w:rsidRPr="00A1681A">
              <w:t>120</w:t>
            </w:r>
          </w:p>
          <w:p w:rsidR="005F057B" w:rsidRPr="00A1681A" w:rsidRDefault="005F057B" w:rsidP="00374B4E">
            <w:pPr>
              <w:keepNext/>
              <w:suppressLineNumbers/>
              <w:suppressAutoHyphens/>
              <w:spacing w:line="360" w:lineRule="auto"/>
              <w:ind w:left="-57" w:right="-117"/>
              <w:jc w:val="center"/>
            </w:pPr>
            <w:r w:rsidRPr="00A1681A">
              <w:t>140</w:t>
            </w:r>
          </w:p>
          <w:p w:rsidR="005F057B" w:rsidRPr="00A1681A" w:rsidRDefault="005F057B" w:rsidP="00374B4E">
            <w:pPr>
              <w:keepNext/>
              <w:suppressLineNumbers/>
              <w:suppressAutoHyphens/>
              <w:spacing w:line="360" w:lineRule="auto"/>
              <w:ind w:left="-57" w:right="-117"/>
              <w:jc w:val="center"/>
            </w:pPr>
            <w:r w:rsidRPr="00A1681A">
              <w:t>160</w:t>
            </w:r>
          </w:p>
          <w:p w:rsidR="005F057B" w:rsidRPr="00A1681A" w:rsidRDefault="005F057B" w:rsidP="00374B4E">
            <w:pPr>
              <w:keepNext/>
              <w:suppressLineNumbers/>
              <w:suppressAutoHyphens/>
              <w:spacing w:line="360" w:lineRule="auto"/>
              <w:ind w:left="-57" w:right="-117"/>
              <w:jc w:val="center"/>
            </w:pPr>
            <w:r w:rsidRPr="00A1681A">
              <w:t>185</w:t>
            </w:r>
          </w:p>
          <w:p w:rsidR="005F057B" w:rsidRPr="00A1681A" w:rsidRDefault="005F057B" w:rsidP="00374B4E">
            <w:pPr>
              <w:keepNext/>
              <w:suppressLineNumbers/>
              <w:suppressAutoHyphens/>
              <w:spacing w:line="360" w:lineRule="auto"/>
              <w:ind w:left="-57" w:right="-117"/>
              <w:jc w:val="center"/>
            </w:pPr>
            <w:r w:rsidRPr="00A1681A">
              <w:t>210</w:t>
            </w:r>
          </w:p>
          <w:p w:rsidR="005F057B" w:rsidRPr="00A1681A" w:rsidRDefault="005F057B" w:rsidP="00374B4E">
            <w:pPr>
              <w:keepNext/>
              <w:suppressLineNumbers/>
              <w:suppressAutoHyphens/>
              <w:spacing w:line="360" w:lineRule="auto"/>
              <w:ind w:left="-57" w:right="-117"/>
              <w:jc w:val="center"/>
            </w:pPr>
            <w:r w:rsidRPr="00A1681A">
              <w:t>230</w:t>
            </w:r>
          </w:p>
          <w:p w:rsidR="005F057B" w:rsidRPr="00A1681A" w:rsidRDefault="005F057B" w:rsidP="00374B4E">
            <w:pPr>
              <w:keepNext/>
              <w:suppressLineNumbers/>
              <w:suppressAutoHyphens/>
              <w:spacing w:line="360" w:lineRule="auto"/>
              <w:ind w:left="-57" w:right="-117"/>
              <w:jc w:val="center"/>
            </w:pPr>
            <w:r w:rsidRPr="00A1681A">
              <w:t>250</w:t>
            </w:r>
          </w:p>
        </w:tc>
        <w:tc>
          <w:tcPr>
            <w:tcW w:w="567" w:type="dxa"/>
            <w:vAlign w:val="center"/>
          </w:tcPr>
          <w:p w:rsidR="005F057B" w:rsidRPr="00A1681A" w:rsidRDefault="005F057B" w:rsidP="00374B4E">
            <w:pPr>
              <w:keepNext/>
              <w:suppressLineNumbers/>
              <w:suppressAutoHyphens/>
              <w:spacing w:line="360" w:lineRule="auto"/>
              <w:ind w:left="-108" w:right="-108"/>
              <w:jc w:val="center"/>
            </w:pPr>
            <w:r w:rsidRPr="00A1681A">
              <w:t>60</w:t>
            </w:r>
          </w:p>
          <w:p w:rsidR="005F057B" w:rsidRPr="00A1681A" w:rsidRDefault="005F057B" w:rsidP="00374B4E">
            <w:pPr>
              <w:keepNext/>
              <w:suppressLineNumbers/>
              <w:suppressAutoHyphens/>
              <w:spacing w:line="360" w:lineRule="auto"/>
              <w:ind w:left="-108" w:right="-108"/>
              <w:jc w:val="center"/>
            </w:pPr>
            <w:r w:rsidRPr="00A1681A">
              <w:t>75</w:t>
            </w:r>
          </w:p>
          <w:p w:rsidR="005F057B" w:rsidRPr="00A1681A" w:rsidRDefault="005F057B" w:rsidP="00374B4E">
            <w:pPr>
              <w:keepNext/>
              <w:suppressLineNumbers/>
              <w:suppressAutoHyphens/>
              <w:spacing w:line="360" w:lineRule="auto"/>
              <w:ind w:left="-108" w:right="-108"/>
              <w:jc w:val="center"/>
            </w:pPr>
            <w:r w:rsidRPr="00A1681A">
              <w:t>90</w:t>
            </w:r>
          </w:p>
          <w:p w:rsidR="005F057B" w:rsidRPr="00A1681A" w:rsidRDefault="005F057B" w:rsidP="00374B4E">
            <w:pPr>
              <w:keepNext/>
              <w:suppressLineNumbers/>
              <w:suppressAutoHyphens/>
              <w:spacing w:line="360" w:lineRule="auto"/>
              <w:ind w:left="-108" w:right="-108"/>
              <w:jc w:val="center"/>
            </w:pPr>
            <w:r w:rsidRPr="00A1681A">
              <w:t>110</w:t>
            </w:r>
          </w:p>
          <w:p w:rsidR="005F057B" w:rsidRPr="00A1681A" w:rsidRDefault="005F057B" w:rsidP="00374B4E">
            <w:pPr>
              <w:keepNext/>
              <w:suppressLineNumbers/>
              <w:suppressAutoHyphens/>
              <w:spacing w:line="360" w:lineRule="auto"/>
              <w:ind w:left="-108" w:right="-108"/>
              <w:jc w:val="center"/>
            </w:pPr>
            <w:r w:rsidRPr="00A1681A">
              <w:t>130</w:t>
            </w:r>
          </w:p>
          <w:p w:rsidR="005F057B" w:rsidRPr="00A1681A" w:rsidRDefault="005F057B" w:rsidP="00374B4E">
            <w:pPr>
              <w:keepNext/>
              <w:suppressLineNumbers/>
              <w:suppressAutoHyphens/>
              <w:spacing w:line="360" w:lineRule="auto"/>
              <w:ind w:left="-108" w:right="-108"/>
              <w:jc w:val="center"/>
            </w:pPr>
            <w:r w:rsidRPr="00A1681A">
              <w:t>160</w:t>
            </w:r>
          </w:p>
          <w:p w:rsidR="005F057B" w:rsidRPr="00A1681A" w:rsidRDefault="005F057B" w:rsidP="00374B4E">
            <w:pPr>
              <w:keepNext/>
              <w:suppressLineNumbers/>
              <w:suppressAutoHyphens/>
              <w:spacing w:line="360" w:lineRule="auto"/>
              <w:ind w:left="-108" w:right="-108"/>
              <w:jc w:val="center"/>
            </w:pPr>
            <w:r w:rsidRPr="00A1681A">
              <w:t>190</w:t>
            </w:r>
          </w:p>
          <w:p w:rsidR="005F057B" w:rsidRPr="00A1681A" w:rsidRDefault="005F057B" w:rsidP="00374B4E">
            <w:pPr>
              <w:keepNext/>
              <w:suppressLineNumbers/>
              <w:suppressAutoHyphens/>
              <w:spacing w:line="360" w:lineRule="auto"/>
              <w:ind w:left="-108" w:right="-108"/>
              <w:jc w:val="center"/>
            </w:pPr>
            <w:r w:rsidRPr="00A1681A">
              <w:t>220</w:t>
            </w:r>
          </w:p>
          <w:p w:rsidR="005F057B" w:rsidRPr="00A1681A" w:rsidRDefault="005F057B" w:rsidP="00374B4E">
            <w:pPr>
              <w:keepNext/>
              <w:suppressLineNumbers/>
              <w:suppressAutoHyphens/>
              <w:spacing w:line="360" w:lineRule="auto"/>
              <w:ind w:left="-108" w:right="-108"/>
              <w:jc w:val="center"/>
            </w:pPr>
            <w:r w:rsidRPr="00A1681A">
              <w:t>250</w:t>
            </w:r>
          </w:p>
          <w:p w:rsidR="005F057B" w:rsidRPr="00A1681A" w:rsidRDefault="005F057B" w:rsidP="00374B4E">
            <w:pPr>
              <w:keepNext/>
              <w:suppressLineNumbers/>
              <w:suppressAutoHyphens/>
              <w:spacing w:line="360" w:lineRule="auto"/>
              <w:ind w:left="-108" w:right="-108"/>
              <w:jc w:val="center"/>
            </w:pPr>
            <w:r w:rsidRPr="00A1681A">
              <w:t>290</w:t>
            </w:r>
          </w:p>
          <w:p w:rsidR="005F057B" w:rsidRPr="00A1681A" w:rsidRDefault="005F057B" w:rsidP="00374B4E">
            <w:pPr>
              <w:keepNext/>
              <w:suppressLineNumbers/>
              <w:suppressAutoHyphens/>
              <w:spacing w:line="360" w:lineRule="auto"/>
              <w:ind w:left="-108" w:right="-108"/>
              <w:jc w:val="center"/>
            </w:pPr>
            <w:r w:rsidRPr="00A1681A">
              <w:t>320</w:t>
            </w:r>
          </w:p>
          <w:p w:rsidR="005F057B" w:rsidRPr="00A1681A" w:rsidRDefault="005F057B" w:rsidP="00374B4E">
            <w:pPr>
              <w:keepNext/>
              <w:suppressLineNumbers/>
              <w:suppressAutoHyphens/>
              <w:spacing w:line="360" w:lineRule="auto"/>
              <w:ind w:left="-108" w:right="-108"/>
              <w:jc w:val="center"/>
            </w:pPr>
            <w:r w:rsidRPr="00A1681A">
              <w:t>360</w:t>
            </w:r>
          </w:p>
          <w:p w:rsidR="005F057B" w:rsidRPr="00A1681A" w:rsidRDefault="005F057B" w:rsidP="00374B4E">
            <w:pPr>
              <w:keepNext/>
              <w:suppressLineNumbers/>
              <w:suppressAutoHyphens/>
              <w:spacing w:line="360" w:lineRule="auto"/>
              <w:ind w:left="-108" w:right="-108"/>
              <w:jc w:val="center"/>
            </w:pPr>
            <w:r w:rsidRPr="00A1681A">
              <w:t>400</w:t>
            </w:r>
          </w:p>
        </w:tc>
        <w:tc>
          <w:tcPr>
            <w:tcW w:w="609" w:type="dxa"/>
            <w:vAlign w:val="center"/>
          </w:tcPr>
          <w:p w:rsidR="005F057B" w:rsidRPr="00A1681A" w:rsidRDefault="005F057B" w:rsidP="00374B4E">
            <w:pPr>
              <w:keepNext/>
              <w:suppressLineNumbers/>
              <w:suppressAutoHyphens/>
              <w:spacing w:line="360" w:lineRule="auto"/>
              <w:ind w:left="-108" w:right="-175"/>
              <w:jc w:val="center"/>
            </w:pPr>
            <w:r w:rsidRPr="00A1681A">
              <w:t>100</w:t>
            </w:r>
          </w:p>
          <w:p w:rsidR="005F057B" w:rsidRPr="00A1681A" w:rsidRDefault="005F057B" w:rsidP="00374B4E">
            <w:pPr>
              <w:keepNext/>
              <w:suppressLineNumbers/>
              <w:suppressAutoHyphens/>
              <w:spacing w:line="360" w:lineRule="auto"/>
              <w:ind w:left="-108" w:right="-175"/>
              <w:jc w:val="center"/>
            </w:pPr>
            <w:r w:rsidRPr="00A1681A">
              <w:t>120</w:t>
            </w:r>
          </w:p>
          <w:p w:rsidR="005F057B" w:rsidRPr="00A1681A" w:rsidRDefault="005F057B" w:rsidP="00374B4E">
            <w:pPr>
              <w:keepNext/>
              <w:suppressLineNumbers/>
              <w:suppressAutoHyphens/>
              <w:spacing w:line="360" w:lineRule="auto"/>
              <w:ind w:left="-108" w:right="-175"/>
              <w:jc w:val="center"/>
            </w:pPr>
            <w:r w:rsidRPr="00A1681A">
              <w:t>150</w:t>
            </w:r>
          </w:p>
          <w:p w:rsidR="005F057B" w:rsidRPr="00A1681A" w:rsidRDefault="005F057B" w:rsidP="00374B4E">
            <w:pPr>
              <w:keepNext/>
              <w:suppressLineNumbers/>
              <w:suppressAutoHyphens/>
              <w:spacing w:line="360" w:lineRule="auto"/>
              <w:ind w:left="-108" w:right="-175"/>
              <w:jc w:val="center"/>
            </w:pPr>
            <w:r w:rsidRPr="00A1681A">
              <w:t>180</w:t>
            </w:r>
          </w:p>
          <w:p w:rsidR="005F057B" w:rsidRPr="00A1681A" w:rsidRDefault="005F057B" w:rsidP="00374B4E">
            <w:pPr>
              <w:keepNext/>
              <w:suppressLineNumbers/>
              <w:suppressAutoHyphens/>
              <w:spacing w:line="360" w:lineRule="auto"/>
              <w:ind w:left="-108" w:right="-175"/>
              <w:jc w:val="center"/>
            </w:pPr>
            <w:r w:rsidRPr="00A1681A">
              <w:t>210</w:t>
            </w:r>
          </w:p>
          <w:p w:rsidR="005F057B" w:rsidRPr="00A1681A" w:rsidRDefault="005F057B" w:rsidP="00374B4E">
            <w:pPr>
              <w:keepNext/>
              <w:suppressLineNumbers/>
              <w:suppressAutoHyphens/>
              <w:spacing w:line="360" w:lineRule="auto"/>
              <w:ind w:left="-108" w:right="-175"/>
              <w:jc w:val="center"/>
            </w:pPr>
            <w:r w:rsidRPr="00A1681A">
              <w:t>250</w:t>
            </w:r>
          </w:p>
          <w:p w:rsidR="005F057B" w:rsidRPr="00A1681A" w:rsidRDefault="005F057B" w:rsidP="00374B4E">
            <w:pPr>
              <w:keepNext/>
              <w:suppressLineNumbers/>
              <w:suppressAutoHyphens/>
              <w:spacing w:line="360" w:lineRule="auto"/>
              <w:ind w:left="-108" w:right="-175"/>
              <w:jc w:val="center"/>
            </w:pPr>
            <w:r w:rsidRPr="00A1681A">
              <w:t>300</w:t>
            </w:r>
          </w:p>
          <w:p w:rsidR="005F057B" w:rsidRPr="00A1681A" w:rsidRDefault="005F057B" w:rsidP="00374B4E">
            <w:pPr>
              <w:keepNext/>
              <w:suppressLineNumbers/>
              <w:suppressAutoHyphens/>
              <w:spacing w:line="360" w:lineRule="auto"/>
              <w:ind w:left="-108" w:right="-175"/>
              <w:jc w:val="center"/>
            </w:pPr>
            <w:r w:rsidRPr="00A1681A">
              <w:t>350</w:t>
            </w:r>
          </w:p>
          <w:p w:rsidR="005F057B" w:rsidRPr="00A1681A" w:rsidRDefault="005F057B" w:rsidP="00374B4E">
            <w:pPr>
              <w:keepNext/>
              <w:suppressLineNumbers/>
              <w:suppressAutoHyphens/>
              <w:spacing w:line="360" w:lineRule="auto"/>
              <w:ind w:left="-108" w:right="-175"/>
              <w:jc w:val="center"/>
            </w:pPr>
            <w:r w:rsidRPr="00A1681A">
              <w:t>400</w:t>
            </w:r>
          </w:p>
          <w:p w:rsidR="005F057B" w:rsidRPr="00A1681A" w:rsidRDefault="005F057B" w:rsidP="00374B4E">
            <w:pPr>
              <w:keepNext/>
              <w:suppressLineNumbers/>
              <w:suppressAutoHyphens/>
              <w:spacing w:line="360" w:lineRule="auto"/>
              <w:ind w:left="-108" w:right="-175"/>
              <w:jc w:val="center"/>
            </w:pPr>
            <w:r w:rsidRPr="00A1681A">
              <w:t>460</w:t>
            </w:r>
          </w:p>
          <w:p w:rsidR="005F057B" w:rsidRPr="00A1681A" w:rsidRDefault="005F057B" w:rsidP="00374B4E">
            <w:pPr>
              <w:keepNext/>
              <w:suppressLineNumbers/>
              <w:suppressAutoHyphens/>
              <w:spacing w:line="360" w:lineRule="auto"/>
              <w:ind w:left="-108" w:right="-175"/>
              <w:jc w:val="center"/>
            </w:pPr>
            <w:r w:rsidRPr="00A1681A">
              <w:t>520</w:t>
            </w:r>
          </w:p>
          <w:p w:rsidR="005F057B" w:rsidRPr="00A1681A" w:rsidRDefault="005F057B" w:rsidP="00374B4E">
            <w:pPr>
              <w:keepNext/>
              <w:suppressLineNumbers/>
              <w:suppressAutoHyphens/>
              <w:spacing w:line="360" w:lineRule="auto"/>
              <w:ind w:left="-108" w:right="-175"/>
              <w:jc w:val="center"/>
            </w:pPr>
            <w:r w:rsidRPr="00A1681A">
              <w:t>570</w:t>
            </w:r>
          </w:p>
          <w:p w:rsidR="005F057B" w:rsidRPr="00A1681A" w:rsidRDefault="005F057B" w:rsidP="00374B4E">
            <w:pPr>
              <w:keepNext/>
              <w:suppressLineNumbers/>
              <w:suppressAutoHyphens/>
              <w:spacing w:line="360" w:lineRule="auto"/>
              <w:ind w:left="-108" w:right="-175"/>
              <w:jc w:val="center"/>
            </w:pPr>
            <w:r w:rsidRPr="00A1681A">
              <w:t>630</w:t>
            </w:r>
          </w:p>
        </w:tc>
        <w:tc>
          <w:tcPr>
            <w:tcW w:w="667" w:type="dxa"/>
            <w:vAlign w:val="center"/>
          </w:tcPr>
          <w:p w:rsidR="005F057B" w:rsidRPr="00A1681A" w:rsidRDefault="005F057B" w:rsidP="00374B4E">
            <w:pPr>
              <w:keepNext/>
              <w:suppressLineNumbers/>
              <w:suppressAutoHyphens/>
              <w:spacing w:line="360" w:lineRule="auto"/>
              <w:ind w:left="-108" w:right="-134"/>
              <w:jc w:val="center"/>
            </w:pPr>
            <w:r w:rsidRPr="00A1681A">
              <w:t>140</w:t>
            </w:r>
          </w:p>
          <w:p w:rsidR="005F057B" w:rsidRPr="00A1681A" w:rsidRDefault="005F057B" w:rsidP="00374B4E">
            <w:pPr>
              <w:keepNext/>
              <w:suppressLineNumbers/>
              <w:suppressAutoHyphens/>
              <w:spacing w:line="360" w:lineRule="auto"/>
              <w:ind w:left="-108" w:right="-134"/>
              <w:jc w:val="center"/>
            </w:pPr>
            <w:r w:rsidRPr="00A1681A">
              <w:t>180</w:t>
            </w:r>
          </w:p>
          <w:p w:rsidR="005F057B" w:rsidRPr="00A1681A" w:rsidRDefault="005F057B" w:rsidP="00374B4E">
            <w:pPr>
              <w:keepNext/>
              <w:suppressLineNumbers/>
              <w:suppressAutoHyphens/>
              <w:spacing w:line="360" w:lineRule="auto"/>
              <w:ind w:left="-108" w:right="-134"/>
              <w:jc w:val="center"/>
            </w:pPr>
            <w:r w:rsidRPr="00A1681A">
              <w:t>220</w:t>
            </w:r>
          </w:p>
          <w:p w:rsidR="005F057B" w:rsidRPr="00A1681A" w:rsidRDefault="005F057B" w:rsidP="00374B4E">
            <w:pPr>
              <w:keepNext/>
              <w:suppressLineNumbers/>
              <w:suppressAutoHyphens/>
              <w:spacing w:line="360" w:lineRule="auto"/>
              <w:ind w:left="-108" w:right="-134"/>
              <w:jc w:val="center"/>
            </w:pPr>
            <w:r w:rsidRPr="00A1681A">
              <w:t>270</w:t>
            </w:r>
          </w:p>
          <w:p w:rsidR="005F057B" w:rsidRPr="00A1681A" w:rsidRDefault="005F057B" w:rsidP="00374B4E">
            <w:pPr>
              <w:keepNext/>
              <w:suppressLineNumbers/>
              <w:suppressAutoHyphens/>
              <w:spacing w:line="360" w:lineRule="auto"/>
              <w:ind w:left="-108" w:right="-134"/>
              <w:jc w:val="center"/>
            </w:pPr>
            <w:r w:rsidRPr="00A1681A">
              <w:t>330</w:t>
            </w:r>
          </w:p>
          <w:p w:rsidR="005F057B" w:rsidRPr="00A1681A" w:rsidRDefault="005F057B" w:rsidP="00374B4E">
            <w:pPr>
              <w:keepNext/>
              <w:suppressLineNumbers/>
              <w:suppressAutoHyphens/>
              <w:spacing w:line="360" w:lineRule="auto"/>
              <w:ind w:left="-108" w:right="-134"/>
              <w:jc w:val="center"/>
            </w:pPr>
            <w:r w:rsidRPr="00A1681A">
              <w:t>390</w:t>
            </w:r>
          </w:p>
          <w:p w:rsidR="005F057B" w:rsidRPr="00A1681A" w:rsidRDefault="005F057B" w:rsidP="00374B4E">
            <w:pPr>
              <w:keepNext/>
              <w:suppressLineNumbers/>
              <w:suppressAutoHyphens/>
              <w:spacing w:line="360" w:lineRule="auto"/>
              <w:ind w:left="-108" w:right="-134"/>
              <w:jc w:val="center"/>
            </w:pPr>
            <w:r w:rsidRPr="00A1681A">
              <w:t>460</w:t>
            </w:r>
          </w:p>
          <w:p w:rsidR="005F057B" w:rsidRPr="00A1681A" w:rsidRDefault="005F057B" w:rsidP="00374B4E">
            <w:pPr>
              <w:keepNext/>
              <w:suppressLineNumbers/>
              <w:suppressAutoHyphens/>
              <w:spacing w:line="360" w:lineRule="auto"/>
              <w:ind w:left="-108" w:right="-134"/>
              <w:jc w:val="center"/>
            </w:pPr>
            <w:r w:rsidRPr="00A1681A">
              <w:t>540</w:t>
            </w:r>
          </w:p>
          <w:p w:rsidR="005F057B" w:rsidRPr="00A1681A" w:rsidRDefault="005F057B" w:rsidP="00374B4E">
            <w:pPr>
              <w:keepNext/>
              <w:suppressLineNumbers/>
              <w:suppressAutoHyphens/>
              <w:spacing w:line="360" w:lineRule="auto"/>
              <w:ind w:left="-108" w:right="-134"/>
              <w:jc w:val="center"/>
            </w:pPr>
            <w:r w:rsidRPr="00A1681A">
              <w:t>630</w:t>
            </w:r>
          </w:p>
          <w:p w:rsidR="005F057B" w:rsidRPr="00A1681A" w:rsidRDefault="005F057B" w:rsidP="00374B4E">
            <w:pPr>
              <w:keepNext/>
              <w:suppressLineNumbers/>
              <w:suppressAutoHyphens/>
              <w:spacing w:line="360" w:lineRule="auto"/>
              <w:ind w:left="-108" w:right="-134"/>
              <w:jc w:val="center"/>
            </w:pPr>
            <w:r w:rsidRPr="00A1681A">
              <w:t>720</w:t>
            </w:r>
          </w:p>
          <w:p w:rsidR="005F057B" w:rsidRPr="00A1681A" w:rsidRDefault="005F057B" w:rsidP="00374B4E">
            <w:pPr>
              <w:keepNext/>
              <w:suppressLineNumbers/>
              <w:suppressAutoHyphens/>
              <w:spacing w:line="360" w:lineRule="auto"/>
              <w:ind w:left="-108" w:right="-134"/>
              <w:jc w:val="center"/>
            </w:pPr>
            <w:r w:rsidRPr="00A1681A">
              <w:t>810</w:t>
            </w:r>
          </w:p>
          <w:p w:rsidR="005F057B" w:rsidRPr="00A1681A" w:rsidRDefault="005F057B" w:rsidP="00374B4E">
            <w:pPr>
              <w:keepNext/>
              <w:suppressLineNumbers/>
              <w:suppressAutoHyphens/>
              <w:spacing w:line="360" w:lineRule="auto"/>
              <w:ind w:left="-108" w:right="-134"/>
              <w:jc w:val="center"/>
            </w:pPr>
            <w:r w:rsidRPr="00A1681A">
              <w:t>890</w:t>
            </w:r>
          </w:p>
          <w:p w:rsidR="005F057B" w:rsidRPr="00A1681A" w:rsidRDefault="005F057B" w:rsidP="00374B4E">
            <w:pPr>
              <w:keepNext/>
              <w:suppressLineNumbers/>
              <w:suppressAutoHyphens/>
              <w:spacing w:line="360" w:lineRule="auto"/>
              <w:ind w:left="-108" w:right="-134"/>
              <w:jc w:val="center"/>
            </w:pPr>
            <w:r w:rsidRPr="00A1681A">
              <w:t>970</w:t>
            </w:r>
          </w:p>
        </w:tc>
        <w:tc>
          <w:tcPr>
            <w:tcW w:w="609" w:type="dxa"/>
            <w:vAlign w:val="center"/>
          </w:tcPr>
          <w:p w:rsidR="005F057B" w:rsidRPr="00A1681A" w:rsidRDefault="005F057B" w:rsidP="00374B4E">
            <w:pPr>
              <w:keepNext/>
              <w:suppressLineNumbers/>
              <w:suppressAutoHyphens/>
              <w:spacing w:line="360" w:lineRule="auto"/>
              <w:ind w:left="-108" w:right="-92"/>
              <w:jc w:val="center"/>
            </w:pPr>
            <w:r w:rsidRPr="00A1681A">
              <w:t>250</w:t>
            </w:r>
          </w:p>
          <w:p w:rsidR="005F057B" w:rsidRPr="00A1681A" w:rsidRDefault="005F057B" w:rsidP="00374B4E">
            <w:pPr>
              <w:keepNext/>
              <w:suppressLineNumbers/>
              <w:suppressAutoHyphens/>
              <w:spacing w:line="360" w:lineRule="auto"/>
              <w:ind w:left="-108" w:right="-92"/>
              <w:jc w:val="center"/>
            </w:pPr>
            <w:r w:rsidRPr="00A1681A">
              <w:t>300</w:t>
            </w:r>
          </w:p>
          <w:p w:rsidR="005F057B" w:rsidRPr="00A1681A" w:rsidRDefault="005F057B" w:rsidP="00374B4E">
            <w:pPr>
              <w:keepNext/>
              <w:suppressLineNumbers/>
              <w:suppressAutoHyphens/>
              <w:spacing w:line="360" w:lineRule="auto"/>
              <w:ind w:left="-108" w:right="-92"/>
              <w:jc w:val="center"/>
            </w:pPr>
            <w:r w:rsidRPr="00A1681A">
              <w:t>360</w:t>
            </w:r>
          </w:p>
          <w:p w:rsidR="005F057B" w:rsidRPr="00A1681A" w:rsidRDefault="005F057B" w:rsidP="00374B4E">
            <w:pPr>
              <w:keepNext/>
              <w:suppressLineNumbers/>
              <w:suppressAutoHyphens/>
              <w:spacing w:line="360" w:lineRule="auto"/>
              <w:ind w:left="-108" w:right="-92"/>
              <w:jc w:val="center"/>
            </w:pPr>
            <w:r w:rsidRPr="00A1681A">
              <w:t>430</w:t>
            </w:r>
          </w:p>
          <w:p w:rsidR="005F057B" w:rsidRPr="00A1681A" w:rsidRDefault="005F057B" w:rsidP="00374B4E">
            <w:pPr>
              <w:keepNext/>
              <w:suppressLineNumbers/>
              <w:suppressAutoHyphens/>
              <w:spacing w:line="360" w:lineRule="auto"/>
              <w:ind w:left="-108" w:right="-92"/>
              <w:jc w:val="center"/>
            </w:pPr>
            <w:r w:rsidRPr="00A1681A">
              <w:t>520</w:t>
            </w:r>
          </w:p>
          <w:p w:rsidR="005F057B" w:rsidRPr="00A1681A" w:rsidRDefault="005F057B" w:rsidP="00374B4E">
            <w:pPr>
              <w:keepNext/>
              <w:suppressLineNumbers/>
              <w:suppressAutoHyphens/>
              <w:spacing w:line="360" w:lineRule="auto"/>
              <w:ind w:left="-108" w:right="-92"/>
              <w:jc w:val="center"/>
            </w:pPr>
            <w:r w:rsidRPr="00A1681A">
              <w:t>620</w:t>
            </w:r>
          </w:p>
          <w:p w:rsidR="005F057B" w:rsidRPr="00A1681A" w:rsidRDefault="005F057B" w:rsidP="00374B4E">
            <w:pPr>
              <w:keepNext/>
              <w:suppressLineNumbers/>
              <w:suppressAutoHyphens/>
              <w:spacing w:line="360" w:lineRule="auto"/>
              <w:ind w:left="-108" w:right="-92"/>
              <w:jc w:val="center"/>
            </w:pPr>
            <w:r w:rsidRPr="00A1681A">
              <w:t>740</w:t>
            </w:r>
          </w:p>
          <w:p w:rsidR="005F057B" w:rsidRPr="00A1681A" w:rsidRDefault="005F057B" w:rsidP="00374B4E">
            <w:pPr>
              <w:keepNext/>
              <w:suppressLineNumbers/>
              <w:suppressAutoHyphens/>
              <w:spacing w:line="360" w:lineRule="auto"/>
              <w:ind w:left="-108" w:right="-92"/>
              <w:jc w:val="center"/>
            </w:pPr>
            <w:r w:rsidRPr="00A1681A">
              <w:t>870</w:t>
            </w:r>
          </w:p>
          <w:p w:rsidR="005F057B" w:rsidRPr="00A1681A" w:rsidRDefault="005F057B" w:rsidP="00374B4E">
            <w:pPr>
              <w:keepNext/>
              <w:suppressLineNumbers/>
              <w:suppressAutoHyphens/>
              <w:spacing w:line="360" w:lineRule="auto"/>
              <w:ind w:left="-108" w:right="-125"/>
              <w:jc w:val="center"/>
            </w:pPr>
            <w:r w:rsidRPr="00A1681A">
              <w:t>1000</w:t>
            </w:r>
          </w:p>
          <w:p w:rsidR="005F057B" w:rsidRPr="00A1681A" w:rsidRDefault="005F057B" w:rsidP="00374B4E">
            <w:pPr>
              <w:keepNext/>
              <w:suppressLineNumbers/>
              <w:suppressAutoHyphens/>
              <w:spacing w:line="360" w:lineRule="auto"/>
              <w:ind w:left="-108" w:right="-125"/>
              <w:jc w:val="center"/>
            </w:pPr>
            <w:r w:rsidRPr="00A1681A">
              <w:t>1150</w:t>
            </w:r>
          </w:p>
          <w:p w:rsidR="005F057B" w:rsidRPr="00A1681A" w:rsidRDefault="005F057B" w:rsidP="00374B4E">
            <w:pPr>
              <w:keepNext/>
              <w:suppressLineNumbers/>
              <w:suppressAutoHyphens/>
              <w:spacing w:line="360" w:lineRule="auto"/>
              <w:ind w:left="-108" w:right="-125"/>
              <w:jc w:val="center"/>
            </w:pPr>
            <w:r w:rsidRPr="00A1681A">
              <w:t>1300</w:t>
            </w:r>
          </w:p>
          <w:p w:rsidR="005F057B" w:rsidRPr="00A1681A" w:rsidRDefault="005F057B" w:rsidP="00374B4E">
            <w:pPr>
              <w:keepNext/>
              <w:suppressLineNumbers/>
              <w:suppressAutoHyphens/>
              <w:spacing w:line="360" w:lineRule="auto"/>
              <w:ind w:left="-108" w:right="-125"/>
              <w:jc w:val="center"/>
            </w:pPr>
            <w:r w:rsidRPr="00A1681A">
              <w:t>1400</w:t>
            </w:r>
          </w:p>
          <w:p w:rsidR="005F057B" w:rsidRPr="00A1681A" w:rsidRDefault="005F057B" w:rsidP="00374B4E">
            <w:pPr>
              <w:keepNext/>
              <w:suppressLineNumbers/>
              <w:suppressAutoHyphens/>
              <w:spacing w:line="360" w:lineRule="auto"/>
              <w:ind w:left="-108" w:right="-125"/>
              <w:jc w:val="center"/>
            </w:pPr>
            <w:r w:rsidRPr="00A1681A">
              <w:t>1550</w:t>
            </w:r>
          </w:p>
        </w:tc>
        <w:tc>
          <w:tcPr>
            <w:tcW w:w="667" w:type="dxa"/>
            <w:vAlign w:val="center"/>
          </w:tcPr>
          <w:p w:rsidR="005F057B" w:rsidRPr="00A1681A" w:rsidRDefault="005F057B" w:rsidP="00374B4E">
            <w:pPr>
              <w:keepNext/>
              <w:suppressLineNumbers/>
              <w:suppressAutoHyphens/>
              <w:spacing w:line="360" w:lineRule="auto"/>
              <w:ind w:left="-108" w:right="-50"/>
              <w:jc w:val="center"/>
            </w:pPr>
            <w:r w:rsidRPr="00A1681A">
              <w:t>400</w:t>
            </w:r>
          </w:p>
          <w:p w:rsidR="005F057B" w:rsidRPr="00A1681A" w:rsidRDefault="005F057B" w:rsidP="00374B4E">
            <w:pPr>
              <w:keepNext/>
              <w:suppressLineNumbers/>
              <w:suppressAutoHyphens/>
              <w:spacing w:line="360" w:lineRule="auto"/>
              <w:ind w:left="-108" w:right="-50"/>
              <w:jc w:val="center"/>
            </w:pPr>
            <w:r w:rsidRPr="00A1681A">
              <w:t>480</w:t>
            </w:r>
          </w:p>
          <w:p w:rsidR="005F057B" w:rsidRPr="00A1681A" w:rsidRDefault="005F057B" w:rsidP="00374B4E">
            <w:pPr>
              <w:keepNext/>
              <w:suppressLineNumbers/>
              <w:suppressAutoHyphens/>
              <w:spacing w:line="360" w:lineRule="auto"/>
              <w:ind w:left="-108" w:right="-50"/>
              <w:jc w:val="center"/>
            </w:pPr>
            <w:r w:rsidRPr="00A1681A">
              <w:t>580</w:t>
            </w:r>
          </w:p>
          <w:p w:rsidR="005F057B" w:rsidRPr="00A1681A" w:rsidRDefault="005F057B" w:rsidP="00374B4E">
            <w:pPr>
              <w:keepNext/>
              <w:suppressLineNumbers/>
              <w:suppressAutoHyphens/>
              <w:spacing w:line="360" w:lineRule="auto"/>
              <w:ind w:left="-108" w:right="-50"/>
              <w:jc w:val="center"/>
            </w:pPr>
            <w:r w:rsidRPr="00A1681A">
              <w:t>700</w:t>
            </w:r>
          </w:p>
          <w:p w:rsidR="005F057B" w:rsidRPr="00A1681A" w:rsidRDefault="005F057B" w:rsidP="00374B4E">
            <w:pPr>
              <w:keepNext/>
              <w:suppressLineNumbers/>
              <w:suppressAutoHyphens/>
              <w:spacing w:line="360" w:lineRule="auto"/>
              <w:ind w:left="-108" w:right="-50"/>
              <w:jc w:val="center"/>
            </w:pPr>
            <w:r w:rsidRPr="00A1681A">
              <w:t>840</w:t>
            </w:r>
          </w:p>
          <w:p w:rsidR="005F057B" w:rsidRPr="00A1681A" w:rsidRDefault="005F057B" w:rsidP="00374B4E">
            <w:pPr>
              <w:keepNext/>
              <w:suppressLineNumbers/>
              <w:suppressAutoHyphens/>
              <w:spacing w:line="360" w:lineRule="auto"/>
              <w:ind w:left="-108" w:right="-50"/>
              <w:jc w:val="center"/>
            </w:pPr>
            <w:r w:rsidRPr="00A1681A">
              <w:t>1000</w:t>
            </w:r>
          </w:p>
          <w:p w:rsidR="005F057B" w:rsidRPr="00A1681A" w:rsidRDefault="005F057B" w:rsidP="00374B4E">
            <w:pPr>
              <w:keepNext/>
              <w:suppressLineNumbers/>
              <w:suppressAutoHyphens/>
              <w:spacing w:line="360" w:lineRule="auto"/>
              <w:ind w:left="-108" w:right="-50"/>
              <w:jc w:val="center"/>
            </w:pPr>
            <w:r w:rsidRPr="00A1681A">
              <w:t>1200</w:t>
            </w:r>
          </w:p>
          <w:p w:rsidR="005F057B" w:rsidRPr="00A1681A" w:rsidRDefault="005F057B" w:rsidP="00374B4E">
            <w:pPr>
              <w:keepNext/>
              <w:suppressLineNumbers/>
              <w:suppressAutoHyphens/>
              <w:spacing w:line="360" w:lineRule="auto"/>
              <w:ind w:left="-108" w:right="-50"/>
              <w:jc w:val="center"/>
            </w:pPr>
            <w:r w:rsidRPr="00A1681A">
              <w:t>1400</w:t>
            </w:r>
          </w:p>
          <w:p w:rsidR="005F057B" w:rsidRPr="00A1681A" w:rsidRDefault="005F057B" w:rsidP="00374B4E">
            <w:pPr>
              <w:keepNext/>
              <w:suppressLineNumbers/>
              <w:suppressAutoHyphens/>
              <w:spacing w:line="360" w:lineRule="auto"/>
              <w:ind w:left="-108" w:right="-50"/>
              <w:jc w:val="center"/>
            </w:pPr>
            <w:r w:rsidRPr="00A1681A">
              <w:t>1600</w:t>
            </w:r>
          </w:p>
          <w:p w:rsidR="005F057B" w:rsidRPr="00A1681A" w:rsidRDefault="005F057B" w:rsidP="00374B4E">
            <w:pPr>
              <w:keepNext/>
              <w:suppressLineNumbers/>
              <w:suppressAutoHyphens/>
              <w:spacing w:line="360" w:lineRule="auto"/>
              <w:ind w:left="-108" w:right="-50"/>
              <w:jc w:val="center"/>
            </w:pPr>
            <w:r w:rsidRPr="00A1681A">
              <w:t>1850</w:t>
            </w:r>
          </w:p>
          <w:p w:rsidR="005F057B" w:rsidRPr="00A1681A" w:rsidRDefault="005F057B" w:rsidP="00374B4E">
            <w:pPr>
              <w:keepNext/>
              <w:suppressLineNumbers/>
              <w:suppressAutoHyphens/>
              <w:spacing w:line="360" w:lineRule="auto"/>
              <w:ind w:left="-108" w:right="-50"/>
              <w:jc w:val="center"/>
            </w:pPr>
            <w:r w:rsidRPr="00A1681A">
              <w:t>2100</w:t>
            </w:r>
          </w:p>
          <w:p w:rsidR="005F057B" w:rsidRPr="00A1681A" w:rsidRDefault="005F057B" w:rsidP="00374B4E">
            <w:pPr>
              <w:keepNext/>
              <w:suppressLineNumbers/>
              <w:suppressAutoHyphens/>
              <w:spacing w:line="360" w:lineRule="auto"/>
              <w:ind w:left="-108" w:right="-50"/>
              <w:jc w:val="center"/>
            </w:pPr>
            <w:r w:rsidRPr="00A1681A">
              <w:t>2300</w:t>
            </w:r>
          </w:p>
          <w:p w:rsidR="005F057B" w:rsidRPr="00A1681A" w:rsidRDefault="005F057B" w:rsidP="00374B4E">
            <w:pPr>
              <w:keepNext/>
              <w:suppressLineNumbers/>
              <w:suppressAutoHyphens/>
              <w:spacing w:line="360" w:lineRule="auto"/>
              <w:ind w:left="-108" w:right="-50"/>
              <w:jc w:val="center"/>
            </w:pPr>
            <w:r w:rsidRPr="00A1681A">
              <w:t>2500</w:t>
            </w:r>
          </w:p>
        </w:tc>
        <w:tc>
          <w:tcPr>
            <w:tcW w:w="609" w:type="dxa"/>
            <w:vAlign w:val="center"/>
          </w:tcPr>
          <w:p w:rsidR="005F057B" w:rsidRPr="00A1681A" w:rsidRDefault="005F057B" w:rsidP="00374B4E">
            <w:pPr>
              <w:keepNext/>
              <w:suppressLineNumbers/>
              <w:suppressAutoHyphens/>
              <w:spacing w:line="360" w:lineRule="auto"/>
              <w:ind w:left="-108" w:right="-150"/>
              <w:jc w:val="center"/>
            </w:pPr>
            <w:r w:rsidRPr="00A1681A">
              <w:t>600</w:t>
            </w:r>
          </w:p>
          <w:p w:rsidR="005F057B" w:rsidRPr="00A1681A" w:rsidRDefault="005F057B" w:rsidP="00374B4E">
            <w:pPr>
              <w:keepNext/>
              <w:suppressLineNumbers/>
              <w:suppressAutoHyphens/>
              <w:spacing w:line="360" w:lineRule="auto"/>
              <w:ind w:left="-108" w:right="-150"/>
              <w:jc w:val="center"/>
            </w:pPr>
            <w:r w:rsidRPr="00A1681A">
              <w:t>750</w:t>
            </w:r>
          </w:p>
          <w:p w:rsidR="005F057B" w:rsidRPr="00A1681A" w:rsidRDefault="005F057B" w:rsidP="00374B4E">
            <w:pPr>
              <w:keepNext/>
              <w:suppressLineNumbers/>
              <w:suppressAutoHyphens/>
              <w:spacing w:line="360" w:lineRule="auto"/>
              <w:ind w:left="-108" w:right="-150"/>
              <w:jc w:val="center"/>
            </w:pPr>
            <w:r w:rsidRPr="00A1681A">
              <w:t>900</w:t>
            </w:r>
          </w:p>
          <w:p w:rsidR="005F057B" w:rsidRPr="00A1681A" w:rsidRDefault="005F057B" w:rsidP="00374B4E">
            <w:pPr>
              <w:keepNext/>
              <w:suppressLineNumbers/>
              <w:suppressAutoHyphens/>
              <w:spacing w:line="360" w:lineRule="auto"/>
              <w:ind w:left="-108" w:right="-150"/>
              <w:jc w:val="center"/>
            </w:pPr>
            <w:r w:rsidRPr="00A1681A">
              <w:t>1100</w:t>
            </w:r>
          </w:p>
          <w:p w:rsidR="005F057B" w:rsidRPr="00A1681A" w:rsidRDefault="005F057B" w:rsidP="00374B4E">
            <w:pPr>
              <w:keepNext/>
              <w:suppressLineNumbers/>
              <w:suppressAutoHyphens/>
              <w:spacing w:line="360" w:lineRule="auto"/>
              <w:ind w:left="-108" w:right="-150"/>
              <w:jc w:val="center"/>
            </w:pPr>
            <w:r w:rsidRPr="00A1681A">
              <w:t>1300</w:t>
            </w:r>
          </w:p>
          <w:p w:rsidR="005F057B" w:rsidRPr="00A1681A" w:rsidRDefault="005F057B" w:rsidP="00374B4E">
            <w:pPr>
              <w:keepNext/>
              <w:suppressLineNumbers/>
              <w:suppressAutoHyphens/>
              <w:spacing w:line="360" w:lineRule="auto"/>
              <w:ind w:left="-108" w:right="-150"/>
              <w:jc w:val="center"/>
            </w:pPr>
            <w:r w:rsidRPr="00A1681A">
              <w:t>1600</w:t>
            </w:r>
          </w:p>
          <w:p w:rsidR="005F057B" w:rsidRPr="00A1681A" w:rsidRDefault="005F057B" w:rsidP="00374B4E">
            <w:pPr>
              <w:keepNext/>
              <w:suppressLineNumbers/>
              <w:suppressAutoHyphens/>
              <w:spacing w:line="360" w:lineRule="auto"/>
              <w:ind w:left="-108" w:right="-150"/>
              <w:jc w:val="center"/>
            </w:pPr>
            <w:r w:rsidRPr="00A1681A">
              <w:t>1900</w:t>
            </w:r>
          </w:p>
          <w:p w:rsidR="005F057B" w:rsidRPr="00A1681A" w:rsidRDefault="005F057B" w:rsidP="00374B4E">
            <w:pPr>
              <w:keepNext/>
              <w:suppressLineNumbers/>
              <w:suppressAutoHyphens/>
              <w:spacing w:line="360" w:lineRule="auto"/>
              <w:ind w:left="-108" w:right="-150"/>
              <w:jc w:val="center"/>
            </w:pPr>
            <w:r w:rsidRPr="00A1681A">
              <w:t>2200</w:t>
            </w:r>
          </w:p>
          <w:p w:rsidR="005F057B" w:rsidRPr="00A1681A" w:rsidRDefault="005F057B" w:rsidP="00374B4E">
            <w:pPr>
              <w:keepNext/>
              <w:suppressLineNumbers/>
              <w:suppressAutoHyphens/>
              <w:spacing w:line="360" w:lineRule="auto"/>
              <w:ind w:left="-108" w:right="-150"/>
              <w:jc w:val="center"/>
            </w:pPr>
            <w:r w:rsidRPr="00A1681A">
              <w:t>2500</w:t>
            </w:r>
          </w:p>
          <w:p w:rsidR="005F057B" w:rsidRPr="00A1681A" w:rsidRDefault="005F057B" w:rsidP="00374B4E">
            <w:pPr>
              <w:keepNext/>
              <w:suppressLineNumbers/>
              <w:suppressAutoHyphens/>
              <w:spacing w:line="360" w:lineRule="auto"/>
              <w:ind w:left="-108" w:right="-150"/>
              <w:jc w:val="center"/>
            </w:pPr>
            <w:r w:rsidRPr="00A1681A">
              <w:t>2900</w:t>
            </w:r>
          </w:p>
          <w:p w:rsidR="005F057B" w:rsidRPr="00A1681A" w:rsidRDefault="005F057B" w:rsidP="00374B4E">
            <w:pPr>
              <w:keepNext/>
              <w:suppressLineNumbers/>
              <w:suppressAutoHyphens/>
              <w:spacing w:line="360" w:lineRule="auto"/>
              <w:ind w:left="-108" w:right="-150"/>
              <w:jc w:val="center"/>
            </w:pPr>
            <w:r w:rsidRPr="00A1681A">
              <w:t>3200</w:t>
            </w:r>
          </w:p>
          <w:p w:rsidR="005F057B" w:rsidRPr="00A1681A" w:rsidRDefault="005F057B" w:rsidP="00374B4E">
            <w:pPr>
              <w:keepNext/>
              <w:suppressLineNumbers/>
              <w:suppressAutoHyphens/>
              <w:spacing w:line="360" w:lineRule="auto"/>
              <w:ind w:left="-108" w:right="-150"/>
              <w:jc w:val="center"/>
            </w:pPr>
            <w:r w:rsidRPr="00A1681A">
              <w:t>3600</w:t>
            </w:r>
          </w:p>
          <w:p w:rsidR="005F057B" w:rsidRPr="00A1681A" w:rsidRDefault="005F057B" w:rsidP="00374B4E">
            <w:pPr>
              <w:keepNext/>
              <w:suppressLineNumbers/>
              <w:suppressAutoHyphens/>
              <w:spacing w:line="360" w:lineRule="auto"/>
              <w:ind w:left="-108" w:right="-150"/>
              <w:jc w:val="center"/>
            </w:pPr>
            <w:r w:rsidRPr="00A1681A">
              <w:t>4000</w:t>
            </w:r>
          </w:p>
        </w:tc>
        <w:tc>
          <w:tcPr>
            <w:tcW w:w="609" w:type="dxa"/>
            <w:vAlign w:val="center"/>
          </w:tcPr>
          <w:p w:rsidR="005F057B" w:rsidRPr="00A1681A" w:rsidRDefault="005F057B" w:rsidP="00374B4E">
            <w:pPr>
              <w:keepNext/>
              <w:suppressLineNumbers/>
              <w:suppressAutoHyphens/>
              <w:spacing w:line="360" w:lineRule="auto"/>
              <w:ind w:left="-108" w:right="-108"/>
              <w:jc w:val="center"/>
            </w:pPr>
            <w:r w:rsidRPr="00A1681A">
              <w:t>1000</w:t>
            </w:r>
          </w:p>
          <w:p w:rsidR="005F057B" w:rsidRPr="00A1681A" w:rsidRDefault="005F057B" w:rsidP="00374B4E">
            <w:pPr>
              <w:keepNext/>
              <w:suppressLineNumbers/>
              <w:suppressAutoHyphens/>
              <w:spacing w:line="360" w:lineRule="auto"/>
              <w:ind w:left="-108" w:right="-108"/>
              <w:jc w:val="center"/>
            </w:pPr>
            <w:r w:rsidRPr="00A1681A">
              <w:t>1200</w:t>
            </w:r>
          </w:p>
          <w:p w:rsidR="005F057B" w:rsidRPr="00A1681A" w:rsidRDefault="005F057B" w:rsidP="00374B4E">
            <w:pPr>
              <w:keepNext/>
              <w:suppressLineNumbers/>
              <w:suppressAutoHyphens/>
              <w:spacing w:line="360" w:lineRule="auto"/>
              <w:ind w:left="-108" w:right="-108"/>
              <w:jc w:val="center"/>
            </w:pPr>
            <w:r w:rsidRPr="00A1681A">
              <w:t>1500</w:t>
            </w:r>
          </w:p>
          <w:p w:rsidR="005F057B" w:rsidRPr="00A1681A" w:rsidRDefault="005F057B" w:rsidP="00374B4E">
            <w:pPr>
              <w:keepNext/>
              <w:suppressLineNumbers/>
              <w:suppressAutoHyphens/>
              <w:spacing w:line="360" w:lineRule="auto"/>
              <w:ind w:left="-108" w:right="-108"/>
              <w:jc w:val="center"/>
            </w:pPr>
            <w:r w:rsidRPr="00A1681A">
              <w:t>1800</w:t>
            </w:r>
          </w:p>
          <w:p w:rsidR="005F057B" w:rsidRPr="00A1681A" w:rsidRDefault="005F057B" w:rsidP="00374B4E">
            <w:pPr>
              <w:keepNext/>
              <w:suppressLineNumbers/>
              <w:suppressAutoHyphens/>
              <w:spacing w:line="360" w:lineRule="auto"/>
              <w:ind w:left="-108" w:right="-108"/>
              <w:jc w:val="center"/>
            </w:pPr>
            <w:r w:rsidRPr="00A1681A">
              <w:t>2100</w:t>
            </w:r>
          </w:p>
          <w:p w:rsidR="005F057B" w:rsidRPr="00A1681A" w:rsidRDefault="005F057B" w:rsidP="00374B4E">
            <w:pPr>
              <w:keepNext/>
              <w:suppressLineNumbers/>
              <w:suppressAutoHyphens/>
              <w:spacing w:line="360" w:lineRule="auto"/>
              <w:ind w:left="-108" w:right="-108"/>
              <w:jc w:val="center"/>
            </w:pPr>
            <w:r w:rsidRPr="00A1681A">
              <w:t>2500</w:t>
            </w:r>
          </w:p>
          <w:p w:rsidR="005F057B" w:rsidRPr="00A1681A" w:rsidRDefault="005F057B" w:rsidP="00374B4E">
            <w:pPr>
              <w:keepNext/>
              <w:suppressLineNumbers/>
              <w:suppressAutoHyphens/>
              <w:spacing w:line="360" w:lineRule="auto"/>
              <w:ind w:left="-108" w:right="-108"/>
              <w:jc w:val="center"/>
            </w:pPr>
            <w:r w:rsidRPr="00A1681A">
              <w:t>3000</w:t>
            </w:r>
          </w:p>
          <w:p w:rsidR="005F057B" w:rsidRPr="00A1681A" w:rsidRDefault="005F057B" w:rsidP="00374B4E">
            <w:pPr>
              <w:keepNext/>
              <w:suppressLineNumbers/>
              <w:suppressAutoHyphens/>
              <w:spacing w:line="360" w:lineRule="auto"/>
              <w:ind w:left="-108" w:right="-108"/>
              <w:jc w:val="center"/>
            </w:pPr>
            <w:r w:rsidRPr="00A1681A">
              <w:t>3500</w:t>
            </w:r>
          </w:p>
          <w:p w:rsidR="005F057B" w:rsidRPr="00A1681A" w:rsidRDefault="005F057B" w:rsidP="00374B4E">
            <w:pPr>
              <w:keepNext/>
              <w:suppressLineNumbers/>
              <w:suppressAutoHyphens/>
              <w:spacing w:line="360" w:lineRule="auto"/>
              <w:ind w:left="-108" w:right="-108"/>
              <w:jc w:val="center"/>
            </w:pPr>
            <w:r w:rsidRPr="00A1681A">
              <w:t>4000</w:t>
            </w:r>
          </w:p>
          <w:p w:rsidR="005F057B" w:rsidRPr="00A1681A" w:rsidRDefault="005F057B" w:rsidP="00374B4E">
            <w:pPr>
              <w:keepNext/>
              <w:suppressLineNumbers/>
              <w:suppressAutoHyphens/>
              <w:spacing w:line="360" w:lineRule="auto"/>
              <w:ind w:left="-108" w:right="-108"/>
              <w:jc w:val="center"/>
            </w:pPr>
            <w:r w:rsidRPr="00A1681A">
              <w:t>4600</w:t>
            </w:r>
          </w:p>
          <w:p w:rsidR="005F057B" w:rsidRPr="00A1681A" w:rsidRDefault="005F057B" w:rsidP="00374B4E">
            <w:pPr>
              <w:keepNext/>
              <w:suppressLineNumbers/>
              <w:suppressAutoHyphens/>
              <w:spacing w:line="360" w:lineRule="auto"/>
              <w:ind w:left="-108" w:right="-108"/>
              <w:jc w:val="center"/>
            </w:pPr>
            <w:r w:rsidRPr="00A1681A">
              <w:t>5200</w:t>
            </w:r>
          </w:p>
          <w:p w:rsidR="005F057B" w:rsidRPr="00A1681A" w:rsidRDefault="005F057B" w:rsidP="00374B4E">
            <w:pPr>
              <w:keepNext/>
              <w:suppressLineNumbers/>
              <w:suppressAutoHyphens/>
              <w:spacing w:line="360" w:lineRule="auto"/>
              <w:ind w:left="-108" w:right="-108"/>
              <w:jc w:val="center"/>
            </w:pPr>
            <w:r w:rsidRPr="00A1681A">
              <w:t>5700</w:t>
            </w:r>
          </w:p>
          <w:p w:rsidR="005F057B" w:rsidRPr="00A1681A" w:rsidRDefault="005F057B" w:rsidP="00374B4E">
            <w:pPr>
              <w:keepNext/>
              <w:suppressLineNumbers/>
              <w:suppressAutoHyphens/>
              <w:spacing w:line="360" w:lineRule="auto"/>
              <w:ind w:left="-108" w:right="-108"/>
              <w:jc w:val="center"/>
            </w:pPr>
            <w:r w:rsidRPr="00A1681A">
              <w:t>6300</w:t>
            </w:r>
          </w:p>
        </w:tc>
      </w:tr>
    </w:tbl>
    <w:p w:rsidR="00274F82" w:rsidRDefault="00274F82" w:rsidP="00274F82">
      <w:pPr>
        <w:ind w:left="7080" w:firstLine="708"/>
        <w:jc w:val="center"/>
        <w:rPr>
          <w:sz w:val="28"/>
          <w:szCs w:val="28"/>
        </w:rPr>
      </w:pPr>
    </w:p>
    <w:p w:rsidR="008122E4" w:rsidRDefault="004B46D5" w:rsidP="008122E4">
      <w:pPr>
        <w:spacing w:line="360" w:lineRule="auto"/>
        <w:ind w:firstLine="709"/>
        <w:jc w:val="both"/>
        <w:rPr>
          <w:sz w:val="28"/>
          <w:szCs w:val="28"/>
        </w:rPr>
      </w:pPr>
      <w:r>
        <w:rPr>
          <w:b/>
          <w:sz w:val="28"/>
          <w:szCs w:val="28"/>
        </w:rPr>
        <w:t>Выбор этапов обработки</w:t>
      </w:r>
      <w:r w:rsidR="008122E4" w:rsidRPr="008122E4">
        <w:rPr>
          <w:sz w:val="28"/>
          <w:szCs w:val="28"/>
        </w:rPr>
        <w:t xml:space="preserve"> </w:t>
      </w:r>
    </w:p>
    <w:p w:rsidR="008122E4" w:rsidRPr="00EA2C77" w:rsidRDefault="008122E4" w:rsidP="008122E4">
      <w:pPr>
        <w:ind w:firstLine="709"/>
        <w:jc w:val="both"/>
        <w:rPr>
          <w:i/>
          <w:sz w:val="28"/>
          <w:szCs w:val="28"/>
        </w:rPr>
      </w:pPr>
      <w:r>
        <w:rPr>
          <w:sz w:val="28"/>
          <w:szCs w:val="28"/>
        </w:rPr>
        <w:t>При обработке исходной заготовки з</w:t>
      </w:r>
      <w:r w:rsidRPr="00076E79">
        <w:rPr>
          <w:sz w:val="28"/>
          <w:szCs w:val="28"/>
        </w:rPr>
        <w:t xml:space="preserve">а </w:t>
      </w:r>
      <w:r>
        <w:rPr>
          <w:sz w:val="28"/>
          <w:szCs w:val="28"/>
        </w:rPr>
        <w:t>один технологический переход, как правило, невозможно при обработке исходной заготовки обеспечить па</w:t>
      </w:r>
      <w:r>
        <w:rPr>
          <w:sz w:val="28"/>
          <w:szCs w:val="28"/>
        </w:rPr>
        <w:softHyphen/>
        <w:t>раметры поверхности готовой детали. Поэтому необходимо выполнять не</w:t>
      </w:r>
      <w:r>
        <w:rPr>
          <w:sz w:val="28"/>
          <w:szCs w:val="28"/>
        </w:rPr>
        <w:softHyphen/>
        <w:t>сколько переходов, формируя промежуточные поверхности обрабатываемой заготовки. Сложились определенные закономерности назначения того или иного количества промежуточных поверхностей и соответственно этапов об</w:t>
      </w:r>
      <w:r>
        <w:rPr>
          <w:sz w:val="28"/>
          <w:szCs w:val="28"/>
        </w:rPr>
        <w:softHyphen/>
        <w:t xml:space="preserve">работки. </w:t>
      </w:r>
      <w:r w:rsidRPr="00EA2C77">
        <w:rPr>
          <w:i/>
          <w:sz w:val="28"/>
          <w:szCs w:val="28"/>
        </w:rPr>
        <w:t>Этап обработки – это часть технологического процесса, включаю</w:t>
      </w:r>
      <w:r w:rsidRPr="00EA2C77">
        <w:rPr>
          <w:i/>
          <w:sz w:val="28"/>
          <w:szCs w:val="28"/>
        </w:rPr>
        <w:softHyphen/>
        <w:t>щая однородную по характеру и точности обработку различных поверхно</w:t>
      </w:r>
      <w:r w:rsidRPr="00EA2C77">
        <w:rPr>
          <w:i/>
          <w:sz w:val="28"/>
          <w:szCs w:val="28"/>
        </w:rPr>
        <w:softHyphen/>
        <w:t>стей и детали в целом.</w:t>
      </w:r>
    </w:p>
    <w:p w:rsidR="004B46D5" w:rsidRDefault="008122E4" w:rsidP="008122E4">
      <w:pPr>
        <w:ind w:firstLine="709"/>
        <w:jc w:val="both"/>
        <w:rPr>
          <w:sz w:val="28"/>
          <w:szCs w:val="28"/>
        </w:rPr>
      </w:pPr>
      <w:r>
        <w:rPr>
          <w:sz w:val="28"/>
          <w:szCs w:val="28"/>
        </w:rPr>
        <w:t>В зависимости от требований к точности и шероховатости каждой по</w:t>
      </w:r>
      <w:r>
        <w:rPr>
          <w:sz w:val="28"/>
          <w:szCs w:val="28"/>
        </w:rPr>
        <w:softHyphen/>
        <w:t>верхности детали определяем необходимое число этапов обработки. Для</w:t>
      </w:r>
      <w:r w:rsidRPr="0020484F">
        <w:rPr>
          <w:sz w:val="28"/>
          <w:szCs w:val="28"/>
        </w:rPr>
        <w:t xml:space="preserve"> </w:t>
      </w:r>
      <w:r>
        <w:rPr>
          <w:sz w:val="28"/>
          <w:szCs w:val="28"/>
        </w:rPr>
        <w:t>пр</w:t>
      </w:r>
      <w:r>
        <w:rPr>
          <w:sz w:val="28"/>
          <w:szCs w:val="28"/>
        </w:rPr>
        <w:t>и</w:t>
      </w:r>
      <w:r>
        <w:rPr>
          <w:sz w:val="28"/>
          <w:szCs w:val="28"/>
        </w:rPr>
        <w:t>нятия решений пользуемся рекомендациями работы [1] и назначаем пять эт</w:t>
      </w:r>
      <w:r>
        <w:rPr>
          <w:sz w:val="28"/>
          <w:szCs w:val="28"/>
        </w:rPr>
        <w:t>а</w:t>
      </w:r>
      <w:r>
        <w:rPr>
          <w:sz w:val="28"/>
          <w:szCs w:val="28"/>
        </w:rPr>
        <w:t>пов механической обработки (рис.</w:t>
      </w:r>
      <w:r w:rsidR="006C178D">
        <w:rPr>
          <w:sz w:val="28"/>
          <w:szCs w:val="28"/>
        </w:rPr>
        <w:t>18.3.</w:t>
      </w:r>
      <w:r>
        <w:rPr>
          <w:sz w:val="28"/>
          <w:szCs w:val="28"/>
        </w:rPr>
        <w:t>).</w:t>
      </w:r>
    </w:p>
    <w:p w:rsidR="00A244ED" w:rsidRDefault="00A244ED" w:rsidP="00A244ED">
      <w:pPr>
        <w:jc w:val="both"/>
        <w:rPr>
          <w:sz w:val="28"/>
          <w:szCs w:val="28"/>
        </w:rPr>
      </w:pPr>
      <w:r w:rsidRPr="00D07586">
        <w:rPr>
          <w:sz w:val="28"/>
          <w:szCs w:val="28"/>
        </w:rPr>
        <w:object w:dxaOrig="7759" w:dyaOrig="8610">
          <v:shape id="_x0000_i1419" type="#_x0000_t75" style="width:435pt;height:462pt" o:ole="">
            <v:imagedata r:id="rId937" o:title=""/>
          </v:shape>
          <o:OLEObject Type="Embed" ProgID="KOMPAS.FRW" ShapeID="_x0000_i1419" DrawAspect="Content" ObjectID="_1471675768" r:id="rId938"/>
        </w:object>
      </w:r>
    </w:p>
    <w:p w:rsidR="006C178D" w:rsidRDefault="006C178D" w:rsidP="006C178D">
      <w:pPr>
        <w:spacing w:before="120" w:after="120"/>
        <w:ind w:firstLine="539"/>
        <w:jc w:val="center"/>
        <w:rPr>
          <w:sz w:val="28"/>
          <w:szCs w:val="28"/>
        </w:rPr>
      </w:pPr>
      <w:r>
        <w:rPr>
          <w:sz w:val="28"/>
          <w:szCs w:val="28"/>
        </w:rPr>
        <w:t>Рис. 18.3. Определение необходимых этапов обработки</w:t>
      </w:r>
    </w:p>
    <w:p w:rsidR="00A244ED" w:rsidRPr="008122E4" w:rsidRDefault="00A244ED" w:rsidP="00A244ED">
      <w:pPr>
        <w:jc w:val="both"/>
        <w:rPr>
          <w:sz w:val="28"/>
          <w:szCs w:val="28"/>
        </w:rPr>
      </w:pPr>
    </w:p>
    <w:p w:rsidR="004B46D5" w:rsidRDefault="004B46D5" w:rsidP="000C1BB4">
      <w:pPr>
        <w:ind w:firstLine="709"/>
        <w:jc w:val="both"/>
        <w:rPr>
          <w:sz w:val="28"/>
          <w:szCs w:val="28"/>
        </w:rPr>
      </w:pPr>
      <w:r w:rsidRPr="00C510C4">
        <w:rPr>
          <w:sz w:val="28"/>
          <w:szCs w:val="28"/>
        </w:rPr>
        <w:t xml:space="preserve">По </w:t>
      </w:r>
      <w:r>
        <w:rPr>
          <w:sz w:val="28"/>
          <w:szCs w:val="28"/>
        </w:rPr>
        <w:t>таблице на рис.</w:t>
      </w:r>
      <w:r w:rsidR="006C178D">
        <w:rPr>
          <w:sz w:val="28"/>
          <w:szCs w:val="28"/>
        </w:rPr>
        <w:t>18.3.</w:t>
      </w:r>
      <w:r>
        <w:rPr>
          <w:sz w:val="28"/>
          <w:szCs w:val="28"/>
        </w:rPr>
        <w:t xml:space="preserve"> определяем для каждой поверхности детали п</w:t>
      </w:r>
      <w:r>
        <w:rPr>
          <w:sz w:val="28"/>
          <w:szCs w:val="28"/>
        </w:rPr>
        <w:t>е</w:t>
      </w:r>
      <w:r>
        <w:rPr>
          <w:sz w:val="28"/>
          <w:szCs w:val="28"/>
        </w:rPr>
        <w:t xml:space="preserve">речень необходимых этапов обработки и заносим </w:t>
      </w:r>
      <w:r w:rsidR="00324C92">
        <w:rPr>
          <w:sz w:val="28"/>
          <w:szCs w:val="28"/>
        </w:rPr>
        <w:t>в первые четыре колонки табл.</w:t>
      </w:r>
      <w:r w:rsidR="00CA3AE4">
        <w:rPr>
          <w:sz w:val="28"/>
          <w:szCs w:val="28"/>
        </w:rPr>
        <w:t>1</w:t>
      </w:r>
      <w:r w:rsidR="006C178D">
        <w:rPr>
          <w:sz w:val="28"/>
          <w:szCs w:val="28"/>
        </w:rPr>
        <w:t>8.4</w:t>
      </w:r>
      <w:r>
        <w:rPr>
          <w:sz w:val="28"/>
          <w:szCs w:val="28"/>
        </w:rPr>
        <w:t>. Следует еще раз подчеркнуть, что завершающий этап обработки в</w:t>
      </w:r>
      <w:r>
        <w:rPr>
          <w:sz w:val="28"/>
          <w:szCs w:val="28"/>
        </w:rPr>
        <w:t>ы</w:t>
      </w:r>
      <w:r>
        <w:rPr>
          <w:sz w:val="28"/>
          <w:szCs w:val="28"/>
        </w:rPr>
        <w:t>бирается по комплексному показателю «состояния поверхности», который о</w:t>
      </w:r>
      <w:r>
        <w:rPr>
          <w:sz w:val="28"/>
          <w:szCs w:val="28"/>
        </w:rPr>
        <w:t>п</w:t>
      </w:r>
      <w:r>
        <w:rPr>
          <w:sz w:val="28"/>
          <w:szCs w:val="28"/>
        </w:rPr>
        <w:t>ределяется сочетанием двух факторов: то</w:t>
      </w:r>
      <w:r w:rsidR="00E86AED">
        <w:rPr>
          <w:sz w:val="28"/>
          <w:szCs w:val="28"/>
        </w:rPr>
        <w:t>чности (квалитета) и шероховато</w:t>
      </w:r>
      <w:r>
        <w:rPr>
          <w:sz w:val="28"/>
          <w:szCs w:val="28"/>
        </w:rPr>
        <w:t>сти (</w:t>
      </w:r>
      <w:r>
        <w:rPr>
          <w:sz w:val="28"/>
          <w:szCs w:val="28"/>
          <w:lang w:val="en-US"/>
        </w:rPr>
        <w:t>Ra</w:t>
      </w:r>
      <w:r w:rsidR="00324C92">
        <w:rPr>
          <w:sz w:val="28"/>
          <w:szCs w:val="28"/>
        </w:rPr>
        <w:t>, мкм) поверхности</w:t>
      </w:r>
      <w:r>
        <w:rPr>
          <w:sz w:val="28"/>
          <w:szCs w:val="28"/>
        </w:rPr>
        <w:t>. Например, поверхности имеют одинаковую шерохов</w:t>
      </w:r>
      <w:r>
        <w:rPr>
          <w:sz w:val="28"/>
          <w:szCs w:val="28"/>
        </w:rPr>
        <w:t>а</w:t>
      </w:r>
      <w:r>
        <w:rPr>
          <w:sz w:val="28"/>
          <w:szCs w:val="28"/>
        </w:rPr>
        <w:t xml:space="preserve">тость, но точность поверхности 4 соответствует квалитету 7, а поверхности 5 – квалитету 8. Поэтому для поверхности 4 в качестве окончательного выбран </w:t>
      </w:r>
      <w:r w:rsidRPr="00EC1E58">
        <w:rPr>
          <w:caps/>
          <w:sz w:val="28"/>
          <w:szCs w:val="28"/>
        </w:rPr>
        <w:t>Ι</w:t>
      </w:r>
      <w:r w:rsidRPr="00EC1E58">
        <w:rPr>
          <w:sz w:val="28"/>
          <w:szCs w:val="28"/>
        </w:rPr>
        <w:t>V</w:t>
      </w:r>
      <w:r>
        <w:rPr>
          <w:sz w:val="28"/>
          <w:szCs w:val="28"/>
        </w:rPr>
        <w:t xml:space="preserve"> этап обработки, а для поверхности 5 – </w:t>
      </w:r>
      <w:r w:rsidRPr="00EC1E58">
        <w:rPr>
          <w:sz w:val="28"/>
          <w:szCs w:val="28"/>
        </w:rPr>
        <w:t>ΙΙΙ</w:t>
      </w:r>
      <w:r>
        <w:rPr>
          <w:sz w:val="28"/>
          <w:szCs w:val="28"/>
        </w:rPr>
        <w:t xml:space="preserve"> этап обработки.</w:t>
      </w:r>
    </w:p>
    <w:p w:rsidR="008122E4" w:rsidRDefault="008122E4" w:rsidP="008122E4">
      <w:pPr>
        <w:jc w:val="both"/>
        <w:rPr>
          <w:sz w:val="28"/>
          <w:szCs w:val="28"/>
        </w:rPr>
      </w:pPr>
    </w:p>
    <w:p w:rsidR="00A244ED" w:rsidRDefault="00A244ED" w:rsidP="008122E4">
      <w:pPr>
        <w:jc w:val="both"/>
        <w:rPr>
          <w:sz w:val="28"/>
          <w:szCs w:val="28"/>
        </w:rPr>
      </w:pPr>
    </w:p>
    <w:p w:rsidR="004B46D5" w:rsidRPr="00B33E99" w:rsidRDefault="004B46D5" w:rsidP="00C35FB6">
      <w:pPr>
        <w:spacing w:before="120" w:line="360" w:lineRule="auto"/>
        <w:rPr>
          <w:b/>
          <w:sz w:val="28"/>
          <w:szCs w:val="28"/>
        </w:rPr>
      </w:pPr>
      <w:r w:rsidRPr="00B33E99">
        <w:rPr>
          <w:b/>
          <w:sz w:val="28"/>
          <w:szCs w:val="28"/>
        </w:rPr>
        <w:lastRenderedPageBreak/>
        <w:t>Выбор методов обработки</w:t>
      </w:r>
    </w:p>
    <w:p w:rsidR="004B46D5" w:rsidRDefault="004B46D5" w:rsidP="00C87296">
      <w:pPr>
        <w:ind w:firstLine="709"/>
        <w:jc w:val="both"/>
        <w:rPr>
          <w:sz w:val="28"/>
          <w:szCs w:val="28"/>
        </w:rPr>
      </w:pPr>
      <w:r w:rsidRPr="0067643C">
        <w:rPr>
          <w:sz w:val="28"/>
          <w:szCs w:val="28"/>
        </w:rPr>
        <w:t>Прежде всего</w:t>
      </w:r>
      <w:r>
        <w:rPr>
          <w:sz w:val="28"/>
          <w:szCs w:val="28"/>
        </w:rPr>
        <w:t>, необходимо учитывать наличие того или иного оборуд</w:t>
      </w:r>
      <w:r>
        <w:rPr>
          <w:sz w:val="28"/>
          <w:szCs w:val="28"/>
        </w:rPr>
        <w:t>о</w:t>
      </w:r>
      <w:r>
        <w:rPr>
          <w:sz w:val="28"/>
          <w:szCs w:val="28"/>
        </w:rPr>
        <w:t>вания в конкретной производственной обстановке и его технологические во</w:t>
      </w:r>
      <w:r>
        <w:rPr>
          <w:sz w:val="28"/>
          <w:szCs w:val="28"/>
        </w:rPr>
        <w:t>з</w:t>
      </w:r>
      <w:r>
        <w:rPr>
          <w:sz w:val="28"/>
          <w:szCs w:val="28"/>
        </w:rPr>
        <w:t>можности. Предположим, что в технологическом процессе могут быть испол</w:t>
      </w:r>
      <w:r>
        <w:rPr>
          <w:sz w:val="28"/>
          <w:szCs w:val="28"/>
        </w:rPr>
        <w:t>ь</w:t>
      </w:r>
      <w:r>
        <w:rPr>
          <w:sz w:val="28"/>
          <w:szCs w:val="28"/>
        </w:rPr>
        <w:t>зованы токарно-револьверные (с вертикальной осью револьверной головки), токарные многорезцовые и круглошлифовальные станки. Тогда в соответствии с табл.</w:t>
      </w:r>
      <w:r w:rsidR="00324C92">
        <w:rPr>
          <w:sz w:val="28"/>
          <w:szCs w:val="28"/>
        </w:rPr>
        <w:t>18.</w:t>
      </w:r>
      <w:r w:rsidR="006C178D">
        <w:rPr>
          <w:sz w:val="28"/>
          <w:szCs w:val="28"/>
        </w:rPr>
        <w:t>5 и табл. 18.7</w:t>
      </w:r>
      <w:r>
        <w:rPr>
          <w:sz w:val="28"/>
          <w:szCs w:val="28"/>
        </w:rPr>
        <w:t xml:space="preserve"> для каждого этапа обработки поверхностей выбираем метод обработки. Для удобства использования в процессе формирования структуры технологических операций метод обработки заменяем соответс</w:t>
      </w:r>
      <w:r>
        <w:rPr>
          <w:sz w:val="28"/>
          <w:szCs w:val="28"/>
        </w:rPr>
        <w:t>т</w:t>
      </w:r>
      <w:r>
        <w:rPr>
          <w:sz w:val="28"/>
          <w:szCs w:val="28"/>
        </w:rPr>
        <w:t>вующим технологическим переходом и заносим</w:t>
      </w:r>
      <w:r w:rsidR="00324C92">
        <w:rPr>
          <w:sz w:val="28"/>
          <w:szCs w:val="28"/>
        </w:rPr>
        <w:t xml:space="preserve"> последний в колонку 5 табл. </w:t>
      </w:r>
      <w:r w:rsidR="00AE685F">
        <w:rPr>
          <w:sz w:val="28"/>
          <w:szCs w:val="28"/>
        </w:rPr>
        <w:t>1</w:t>
      </w:r>
      <w:r w:rsidR="006C178D">
        <w:rPr>
          <w:sz w:val="28"/>
          <w:szCs w:val="28"/>
        </w:rPr>
        <w:t>8.4</w:t>
      </w:r>
      <w:r>
        <w:rPr>
          <w:sz w:val="28"/>
          <w:szCs w:val="28"/>
        </w:rPr>
        <w:t>.</w:t>
      </w:r>
    </w:p>
    <w:p w:rsidR="007F46EC" w:rsidRPr="00B57663" w:rsidRDefault="007F46EC" w:rsidP="007F46EC">
      <w:pPr>
        <w:ind w:left="7080" w:firstLine="708"/>
        <w:jc w:val="center"/>
        <w:rPr>
          <w:sz w:val="28"/>
          <w:szCs w:val="28"/>
        </w:rPr>
      </w:pPr>
      <w:r>
        <w:rPr>
          <w:sz w:val="28"/>
          <w:szCs w:val="28"/>
        </w:rPr>
        <w:t>Таблица 1</w:t>
      </w:r>
      <w:r w:rsidR="006C178D">
        <w:rPr>
          <w:sz w:val="28"/>
          <w:szCs w:val="28"/>
        </w:rPr>
        <w:t>8.4</w:t>
      </w:r>
    </w:p>
    <w:p w:rsidR="007F46EC" w:rsidRDefault="007F46EC" w:rsidP="007F46EC">
      <w:pPr>
        <w:jc w:val="center"/>
        <w:rPr>
          <w:sz w:val="28"/>
          <w:szCs w:val="28"/>
        </w:rPr>
      </w:pPr>
      <w:r w:rsidRPr="00B57663">
        <w:rPr>
          <w:sz w:val="28"/>
          <w:szCs w:val="28"/>
        </w:rPr>
        <w:t>Выбор этапов и методов обработки</w:t>
      </w:r>
    </w:p>
    <w:p w:rsidR="007F46EC" w:rsidRPr="00B57663" w:rsidRDefault="007F46EC" w:rsidP="007F46EC">
      <w:pPr>
        <w:jc w:val="cente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98"/>
        <w:gridCol w:w="1837"/>
        <w:gridCol w:w="1759"/>
        <w:gridCol w:w="1098"/>
        <w:gridCol w:w="2983"/>
      </w:tblGrid>
      <w:tr w:rsidR="007F46EC" w:rsidRPr="00D65C2E" w:rsidTr="00D65C2E">
        <w:tc>
          <w:tcPr>
            <w:tcW w:w="1894" w:type="dxa"/>
          </w:tcPr>
          <w:p w:rsidR="007F46EC" w:rsidRPr="00D65C2E" w:rsidRDefault="007F46EC" w:rsidP="00D65C2E">
            <w:pPr>
              <w:autoSpaceDE w:val="0"/>
              <w:autoSpaceDN w:val="0"/>
              <w:ind w:firstLine="680"/>
              <w:jc w:val="both"/>
              <w:rPr>
                <w:rFonts w:ascii="Arial" w:hAnsi="Arial" w:cs="Arial"/>
                <w:sz w:val="28"/>
                <w:szCs w:val="28"/>
              </w:rPr>
            </w:pPr>
            <w:r w:rsidRPr="00D65C2E">
              <w:rPr>
                <w:rFonts w:ascii="Arial" w:hAnsi="Arial" w:cs="Arial"/>
                <w:sz w:val="28"/>
                <w:szCs w:val="28"/>
              </w:rPr>
              <w:t>П</w:t>
            </w:r>
            <w:r w:rsidRPr="00D65C2E">
              <w:rPr>
                <w:rFonts w:ascii="Arial" w:hAnsi="Arial" w:cs="Arial"/>
                <w:sz w:val="28"/>
                <w:szCs w:val="28"/>
              </w:rPr>
              <w:t>о</w:t>
            </w:r>
            <w:r w:rsidRPr="00D65C2E">
              <w:rPr>
                <w:rFonts w:ascii="Arial" w:hAnsi="Arial" w:cs="Arial"/>
                <w:sz w:val="28"/>
                <w:szCs w:val="28"/>
              </w:rPr>
              <w:t>верхность</w:t>
            </w:r>
          </w:p>
        </w:tc>
        <w:tc>
          <w:tcPr>
            <w:tcW w:w="1837" w:type="dxa"/>
          </w:tcPr>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rPr>
              <w:t>Квал</w:t>
            </w:r>
            <w:r w:rsidRPr="00D65C2E">
              <w:rPr>
                <w:rFonts w:ascii="Arial" w:hAnsi="Arial" w:cs="Arial"/>
                <w:sz w:val="28"/>
                <w:szCs w:val="28"/>
              </w:rPr>
              <w:t>и</w:t>
            </w:r>
            <w:r w:rsidRPr="00D65C2E">
              <w:rPr>
                <w:rFonts w:ascii="Arial" w:hAnsi="Arial" w:cs="Arial"/>
                <w:sz w:val="28"/>
                <w:szCs w:val="28"/>
              </w:rPr>
              <w:t>тет</w:t>
            </w:r>
          </w:p>
        </w:tc>
        <w:tc>
          <w:tcPr>
            <w:tcW w:w="1759" w:type="dxa"/>
          </w:tcPr>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lang w:val="en-US"/>
              </w:rPr>
              <w:t>Ra</w:t>
            </w:r>
            <w:r w:rsidRPr="00D65C2E">
              <w:rPr>
                <w:rFonts w:ascii="Arial" w:hAnsi="Arial" w:cs="Arial"/>
                <w:sz w:val="28"/>
                <w:szCs w:val="28"/>
              </w:rPr>
              <w:t>, мкм</w:t>
            </w:r>
          </w:p>
        </w:tc>
        <w:tc>
          <w:tcPr>
            <w:tcW w:w="1098" w:type="dxa"/>
          </w:tcPr>
          <w:p w:rsidR="007F46EC" w:rsidRPr="00D65C2E" w:rsidRDefault="007F46EC" w:rsidP="00D65C2E">
            <w:pPr>
              <w:autoSpaceDE w:val="0"/>
              <w:autoSpaceDN w:val="0"/>
              <w:ind w:firstLine="680"/>
              <w:jc w:val="both"/>
              <w:rPr>
                <w:rFonts w:ascii="Arial" w:hAnsi="Arial" w:cs="Arial"/>
                <w:sz w:val="28"/>
                <w:szCs w:val="28"/>
              </w:rPr>
            </w:pPr>
            <w:r w:rsidRPr="00D65C2E">
              <w:rPr>
                <w:rFonts w:ascii="Arial" w:hAnsi="Arial" w:cs="Arial"/>
                <w:sz w:val="28"/>
                <w:szCs w:val="28"/>
              </w:rPr>
              <w:t>Этап</w:t>
            </w:r>
          </w:p>
        </w:tc>
        <w:tc>
          <w:tcPr>
            <w:tcW w:w="2983" w:type="dxa"/>
          </w:tcPr>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rPr>
              <w:t>Технологич</w:t>
            </w:r>
            <w:r w:rsidRPr="00D65C2E">
              <w:rPr>
                <w:rFonts w:ascii="Arial" w:hAnsi="Arial" w:cs="Arial"/>
                <w:sz w:val="28"/>
                <w:szCs w:val="28"/>
              </w:rPr>
              <w:t>е</w:t>
            </w:r>
            <w:r w:rsidRPr="00D65C2E">
              <w:rPr>
                <w:rFonts w:ascii="Arial" w:hAnsi="Arial" w:cs="Arial"/>
                <w:sz w:val="28"/>
                <w:szCs w:val="28"/>
              </w:rPr>
              <w:t>ский переход</w:t>
            </w:r>
          </w:p>
        </w:tc>
      </w:tr>
      <w:tr w:rsidR="007F46EC" w:rsidRPr="00D65C2E" w:rsidTr="00D65C2E">
        <w:tc>
          <w:tcPr>
            <w:tcW w:w="1894" w:type="dxa"/>
          </w:tcPr>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rPr>
              <w:t>1</w:t>
            </w:r>
          </w:p>
        </w:tc>
        <w:tc>
          <w:tcPr>
            <w:tcW w:w="1837" w:type="dxa"/>
          </w:tcPr>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rPr>
              <w:t>12</w:t>
            </w:r>
          </w:p>
        </w:tc>
        <w:tc>
          <w:tcPr>
            <w:tcW w:w="1759" w:type="dxa"/>
          </w:tcPr>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rPr>
              <w:t>3,2</w:t>
            </w:r>
          </w:p>
        </w:tc>
        <w:tc>
          <w:tcPr>
            <w:tcW w:w="1098" w:type="dxa"/>
          </w:tcPr>
          <w:p w:rsidR="007F46EC" w:rsidRPr="00D65C2E" w:rsidRDefault="007F46EC" w:rsidP="00D65C2E">
            <w:pPr>
              <w:autoSpaceDE w:val="0"/>
              <w:autoSpaceDN w:val="0"/>
              <w:ind w:firstLine="680"/>
              <w:jc w:val="center"/>
              <w:rPr>
                <w:rFonts w:ascii="Arial" w:hAnsi="Arial" w:cs="Arial"/>
                <w:caps/>
                <w:sz w:val="28"/>
                <w:szCs w:val="28"/>
              </w:rPr>
            </w:pPr>
            <w:r w:rsidRPr="00D65C2E">
              <w:rPr>
                <w:rFonts w:ascii="Arial" w:hAnsi="Arial" w:cs="Arial"/>
                <w:caps/>
                <w:sz w:val="28"/>
                <w:szCs w:val="28"/>
              </w:rPr>
              <w:t>Ι</w:t>
            </w:r>
          </w:p>
          <w:p w:rsidR="007F46EC" w:rsidRPr="00D65C2E" w:rsidRDefault="007F46EC" w:rsidP="00D65C2E">
            <w:pPr>
              <w:autoSpaceDE w:val="0"/>
              <w:autoSpaceDN w:val="0"/>
              <w:ind w:firstLine="680"/>
              <w:jc w:val="center"/>
              <w:rPr>
                <w:rFonts w:ascii="Arial" w:hAnsi="Arial" w:cs="Arial"/>
                <w:b/>
                <w:sz w:val="32"/>
                <w:szCs w:val="32"/>
              </w:rPr>
            </w:pPr>
            <w:r w:rsidRPr="00D65C2E">
              <w:rPr>
                <w:rFonts w:ascii="Arial" w:hAnsi="Arial" w:cs="Arial"/>
                <w:sz w:val="28"/>
                <w:szCs w:val="28"/>
              </w:rPr>
              <w:t>ΙΙ</w:t>
            </w:r>
          </w:p>
        </w:tc>
        <w:tc>
          <w:tcPr>
            <w:tcW w:w="2983" w:type="dxa"/>
          </w:tcPr>
          <w:p w:rsidR="007F46EC" w:rsidRPr="00D65C2E" w:rsidRDefault="007F46EC" w:rsidP="00D65C2E">
            <w:pPr>
              <w:autoSpaceDE w:val="0"/>
              <w:autoSpaceDN w:val="0"/>
              <w:jc w:val="both"/>
              <w:rPr>
                <w:rFonts w:ascii="Arial" w:hAnsi="Arial" w:cs="Arial"/>
                <w:sz w:val="28"/>
                <w:szCs w:val="28"/>
              </w:rPr>
            </w:pPr>
            <w:r w:rsidRPr="00D65C2E">
              <w:rPr>
                <w:rFonts w:ascii="Arial" w:hAnsi="Arial" w:cs="Arial"/>
                <w:sz w:val="28"/>
                <w:szCs w:val="28"/>
              </w:rPr>
              <w:t>Подрезать торец</w:t>
            </w:r>
          </w:p>
          <w:p w:rsidR="007F46EC" w:rsidRPr="00D65C2E" w:rsidRDefault="007F46EC" w:rsidP="00D65C2E">
            <w:pPr>
              <w:autoSpaceDE w:val="0"/>
              <w:autoSpaceDN w:val="0"/>
              <w:jc w:val="both"/>
              <w:rPr>
                <w:rFonts w:ascii="Arial" w:hAnsi="Arial" w:cs="Arial"/>
                <w:sz w:val="28"/>
                <w:szCs w:val="28"/>
              </w:rPr>
            </w:pPr>
            <w:r w:rsidRPr="00D65C2E">
              <w:rPr>
                <w:rFonts w:ascii="Arial" w:hAnsi="Arial" w:cs="Arial"/>
                <w:sz w:val="28"/>
                <w:szCs w:val="28"/>
              </w:rPr>
              <w:t>Подрезать торец</w:t>
            </w:r>
          </w:p>
        </w:tc>
      </w:tr>
      <w:tr w:rsidR="007F46EC" w:rsidRPr="00D65C2E" w:rsidTr="00D65C2E">
        <w:tc>
          <w:tcPr>
            <w:tcW w:w="1894" w:type="dxa"/>
          </w:tcPr>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rPr>
              <w:t>2</w:t>
            </w:r>
          </w:p>
        </w:tc>
        <w:tc>
          <w:tcPr>
            <w:tcW w:w="1837" w:type="dxa"/>
          </w:tcPr>
          <w:p w:rsidR="007F46EC" w:rsidRPr="00D65C2E" w:rsidRDefault="007F46EC" w:rsidP="00D65C2E">
            <w:pPr>
              <w:autoSpaceDE w:val="0"/>
              <w:autoSpaceDN w:val="0"/>
              <w:ind w:firstLine="680"/>
              <w:jc w:val="center"/>
              <w:rPr>
                <w:rFonts w:ascii="Arial" w:hAnsi="Arial" w:cs="Arial"/>
                <w:b/>
                <w:sz w:val="32"/>
                <w:szCs w:val="32"/>
              </w:rPr>
            </w:pPr>
            <w:r w:rsidRPr="00D65C2E">
              <w:rPr>
                <w:rFonts w:ascii="Arial" w:hAnsi="Arial" w:cs="Arial"/>
                <w:sz w:val="28"/>
                <w:szCs w:val="28"/>
              </w:rPr>
              <w:t>12</w:t>
            </w:r>
          </w:p>
        </w:tc>
        <w:tc>
          <w:tcPr>
            <w:tcW w:w="1759" w:type="dxa"/>
          </w:tcPr>
          <w:p w:rsidR="007F46EC" w:rsidRPr="00D65C2E" w:rsidRDefault="007F46EC" w:rsidP="00D65C2E">
            <w:pPr>
              <w:autoSpaceDE w:val="0"/>
              <w:autoSpaceDN w:val="0"/>
              <w:ind w:firstLine="680"/>
              <w:jc w:val="center"/>
              <w:rPr>
                <w:rFonts w:ascii="Arial" w:hAnsi="Arial" w:cs="Arial"/>
                <w:b/>
                <w:sz w:val="32"/>
                <w:szCs w:val="32"/>
              </w:rPr>
            </w:pPr>
            <w:r w:rsidRPr="00D65C2E">
              <w:rPr>
                <w:rFonts w:ascii="Arial" w:hAnsi="Arial" w:cs="Arial"/>
                <w:sz w:val="28"/>
                <w:szCs w:val="28"/>
              </w:rPr>
              <w:t>6,3</w:t>
            </w:r>
          </w:p>
        </w:tc>
        <w:tc>
          <w:tcPr>
            <w:tcW w:w="1098" w:type="dxa"/>
          </w:tcPr>
          <w:p w:rsidR="007F46EC" w:rsidRPr="00D65C2E" w:rsidRDefault="007F46EC" w:rsidP="00D65C2E">
            <w:pPr>
              <w:autoSpaceDE w:val="0"/>
              <w:autoSpaceDN w:val="0"/>
              <w:ind w:firstLine="680"/>
              <w:jc w:val="center"/>
              <w:rPr>
                <w:rFonts w:ascii="Arial" w:hAnsi="Arial" w:cs="Arial"/>
                <w:caps/>
                <w:sz w:val="28"/>
                <w:szCs w:val="28"/>
              </w:rPr>
            </w:pPr>
            <w:r w:rsidRPr="00D65C2E">
              <w:rPr>
                <w:rFonts w:ascii="Arial" w:hAnsi="Arial" w:cs="Arial"/>
                <w:caps/>
                <w:sz w:val="28"/>
                <w:szCs w:val="28"/>
              </w:rPr>
              <w:t>Ι</w:t>
            </w:r>
          </w:p>
        </w:tc>
        <w:tc>
          <w:tcPr>
            <w:tcW w:w="2983" w:type="dxa"/>
          </w:tcPr>
          <w:p w:rsidR="007F46EC" w:rsidRPr="00D65C2E" w:rsidRDefault="007F46EC" w:rsidP="00D65C2E">
            <w:pPr>
              <w:autoSpaceDE w:val="0"/>
              <w:autoSpaceDN w:val="0"/>
              <w:jc w:val="both"/>
              <w:rPr>
                <w:rFonts w:ascii="Arial" w:hAnsi="Arial" w:cs="Arial"/>
                <w:sz w:val="28"/>
                <w:szCs w:val="28"/>
              </w:rPr>
            </w:pPr>
            <w:r w:rsidRPr="00D65C2E">
              <w:rPr>
                <w:rFonts w:ascii="Arial" w:hAnsi="Arial" w:cs="Arial"/>
                <w:sz w:val="28"/>
                <w:szCs w:val="28"/>
              </w:rPr>
              <w:t>Точить поверхность</w:t>
            </w:r>
          </w:p>
        </w:tc>
      </w:tr>
      <w:tr w:rsidR="007F46EC" w:rsidRPr="00D65C2E" w:rsidTr="00D65C2E">
        <w:tc>
          <w:tcPr>
            <w:tcW w:w="1894" w:type="dxa"/>
          </w:tcPr>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rPr>
              <w:t>3</w:t>
            </w:r>
          </w:p>
        </w:tc>
        <w:tc>
          <w:tcPr>
            <w:tcW w:w="1837" w:type="dxa"/>
          </w:tcPr>
          <w:p w:rsidR="007F46EC" w:rsidRPr="00D65C2E" w:rsidRDefault="007F46EC" w:rsidP="00D65C2E">
            <w:pPr>
              <w:autoSpaceDE w:val="0"/>
              <w:autoSpaceDN w:val="0"/>
              <w:ind w:firstLine="680"/>
              <w:jc w:val="center"/>
              <w:rPr>
                <w:rFonts w:ascii="Arial" w:hAnsi="Arial" w:cs="Arial"/>
                <w:b/>
                <w:sz w:val="32"/>
                <w:szCs w:val="32"/>
              </w:rPr>
            </w:pPr>
            <w:r w:rsidRPr="00D65C2E">
              <w:rPr>
                <w:rFonts w:ascii="Arial" w:hAnsi="Arial" w:cs="Arial"/>
                <w:sz w:val="28"/>
                <w:szCs w:val="28"/>
              </w:rPr>
              <w:t>12</w:t>
            </w:r>
          </w:p>
        </w:tc>
        <w:tc>
          <w:tcPr>
            <w:tcW w:w="1759" w:type="dxa"/>
          </w:tcPr>
          <w:p w:rsidR="007F46EC" w:rsidRPr="00D65C2E" w:rsidRDefault="007F46EC" w:rsidP="00D65C2E">
            <w:pPr>
              <w:autoSpaceDE w:val="0"/>
              <w:autoSpaceDN w:val="0"/>
              <w:ind w:firstLine="680"/>
              <w:jc w:val="center"/>
              <w:rPr>
                <w:rFonts w:ascii="Arial" w:hAnsi="Arial" w:cs="Arial"/>
                <w:b/>
                <w:sz w:val="32"/>
                <w:szCs w:val="32"/>
              </w:rPr>
            </w:pPr>
            <w:r w:rsidRPr="00D65C2E">
              <w:rPr>
                <w:rFonts w:ascii="Arial" w:hAnsi="Arial" w:cs="Arial"/>
                <w:sz w:val="28"/>
                <w:szCs w:val="28"/>
              </w:rPr>
              <w:t>3,2</w:t>
            </w:r>
          </w:p>
        </w:tc>
        <w:tc>
          <w:tcPr>
            <w:tcW w:w="1098" w:type="dxa"/>
          </w:tcPr>
          <w:p w:rsidR="007F46EC" w:rsidRPr="00D65C2E" w:rsidRDefault="007F46EC" w:rsidP="00D65C2E">
            <w:pPr>
              <w:autoSpaceDE w:val="0"/>
              <w:autoSpaceDN w:val="0"/>
              <w:ind w:firstLine="680"/>
              <w:jc w:val="center"/>
              <w:rPr>
                <w:rFonts w:ascii="Arial" w:hAnsi="Arial" w:cs="Arial"/>
                <w:caps/>
                <w:sz w:val="28"/>
                <w:szCs w:val="28"/>
              </w:rPr>
            </w:pPr>
            <w:r w:rsidRPr="00D65C2E">
              <w:rPr>
                <w:rFonts w:ascii="Arial" w:hAnsi="Arial" w:cs="Arial"/>
                <w:caps/>
                <w:sz w:val="28"/>
                <w:szCs w:val="28"/>
              </w:rPr>
              <w:t>Ι</w:t>
            </w:r>
          </w:p>
          <w:p w:rsidR="007F46EC" w:rsidRPr="00D65C2E" w:rsidRDefault="007F46EC" w:rsidP="00D65C2E">
            <w:pPr>
              <w:autoSpaceDE w:val="0"/>
              <w:autoSpaceDN w:val="0"/>
              <w:ind w:firstLine="680"/>
              <w:jc w:val="center"/>
              <w:rPr>
                <w:rFonts w:ascii="Arial" w:hAnsi="Arial" w:cs="Arial"/>
                <w:b/>
                <w:sz w:val="32"/>
                <w:szCs w:val="32"/>
              </w:rPr>
            </w:pPr>
            <w:r w:rsidRPr="00D65C2E">
              <w:rPr>
                <w:rFonts w:ascii="Arial" w:hAnsi="Arial" w:cs="Arial"/>
                <w:sz w:val="28"/>
                <w:szCs w:val="28"/>
              </w:rPr>
              <w:t>ΙΙ</w:t>
            </w:r>
          </w:p>
        </w:tc>
        <w:tc>
          <w:tcPr>
            <w:tcW w:w="2983" w:type="dxa"/>
          </w:tcPr>
          <w:p w:rsidR="007F46EC" w:rsidRPr="00D65C2E" w:rsidRDefault="007F46EC" w:rsidP="00D65C2E">
            <w:pPr>
              <w:autoSpaceDE w:val="0"/>
              <w:autoSpaceDN w:val="0"/>
              <w:jc w:val="both"/>
              <w:rPr>
                <w:rFonts w:ascii="Arial" w:hAnsi="Arial" w:cs="Arial"/>
                <w:sz w:val="28"/>
                <w:szCs w:val="28"/>
              </w:rPr>
            </w:pPr>
            <w:r w:rsidRPr="00D65C2E">
              <w:rPr>
                <w:rFonts w:ascii="Arial" w:hAnsi="Arial" w:cs="Arial"/>
                <w:sz w:val="28"/>
                <w:szCs w:val="28"/>
              </w:rPr>
              <w:t>Подрезать торец</w:t>
            </w:r>
          </w:p>
          <w:p w:rsidR="007F46EC" w:rsidRPr="00D65C2E" w:rsidRDefault="007F46EC" w:rsidP="00D65C2E">
            <w:pPr>
              <w:autoSpaceDE w:val="0"/>
              <w:autoSpaceDN w:val="0"/>
              <w:jc w:val="both"/>
              <w:rPr>
                <w:rFonts w:ascii="Arial" w:hAnsi="Arial" w:cs="Arial"/>
                <w:sz w:val="28"/>
                <w:szCs w:val="28"/>
              </w:rPr>
            </w:pPr>
            <w:r w:rsidRPr="00D65C2E">
              <w:rPr>
                <w:rFonts w:ascii="Arial" w:hAnsi="Arial" w:cs="Arial"/>
                <w:sz w:val="28"/>
                <w:szCs w:val="28"/>
              </w:rPr>
              <w:t>Подрезать торец</w:t>
            </w:r>
          </w:p>
        </w:tc>
      </w:tr>
      <w:tr w:rsidR="007F46EC" w:rsidRPr="00D65C2E" w:rsidTr="00D65C2E">
        <w:trPr>
          <w:trHeight w:val="1162"/>
        </w:trPr>
        <w:tc>
          <w:tcPr>
            <w:tcW w:w="1894" w:type="dxa"/>
          </w:tcPr>
          <w:p w:rsidR="007F46EC" w:rsidRPr="00D65C2E" w:rsidRDefault="007F46EC" w:rsidP="00D65C2E">
            <w:pPr>
              <w:autoSpaceDE w:val="0"/>
              <w:autoSpaceDN w:val="0"/>
              <w:ind w:firstLine="680"/>
              <w:jc w:val="center"/>
              <w:rPr>
                <w:rFonts w:ascii="Arial" w:hAnsi="Arial" w:cs="Arial"/>
                <w:sz w:val="28"/>
                <w:szCs w:val="28"/>
              </w:rPr>
            </w:pPr>
          </w:p>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rPr>
              <w:t>4</w:t>
            </w:r>
          </w:p>
        </w:tc>
        <w:tc>
          <w:tcPr>
            <w:tcW w:w="1837" w:type="dxa"/>
          </w:tcPr>
          <w:p w:rsidR="007F46EC" w:rsidRPr="00D65C2E" w:rsidRDefault="007F46EC" w:rsidP="00D65C2E">
            <w:pPr>
              <w:autoSpaceDE w:val="0"/>
              <w:autoSpaceDN w:val="0"/>
              <w:ind w:firstLine="680"/>
              <w:jc w:val="center"/>
              <w:rPr>
                <w:rFonts w:ascii="Arial" w:hAnsi="Arial" w:cs="Arial"/>
                <w:sz w:val="28"/>
                <w:szCs w:val="28"/>
              </w:rPr>
            </w:pPr>
          </w:p>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rPr>
              <w:t>7</w:t>
            </w:r>
          </w:p>
        </w:tc>
        <w:tc>
          <w:tcPr>
            <w:tcW w:w="1759" w:type="dxa"/>
          </w:tcPr>
          <w:p w:rsidR="007F46EC" w:rsidRPr="00D65C2E" w:rsidRDefault="007F46EC" w:rsidP="00D65C2E">
            <w:pPr>
              <w:autoSpaceDE w:val="0"/>
              <w:autoSpaceDN w:val="0"/>
              <w:ind w:firstLine="680"/>
              <w:jc w:val="center"/>
              <w:rPr>
                <w:rFonts w:ascii="Arial" w:hAnsi="Arial" w:cs="Arial"/>
                <w:sz w:val="28"/>
                <w:szCs w:val="28"/>
              </w:rPr>
            </w:pPr>
          </w:p>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rPr>
              <w:t>1,6</w:t>
            </w:r>
          </w:p>
        </w:tc>
        <w:tc>
          <w:tcPr>
            <w:tcW w:w="1098" w:type="dxa"/>
          </w:tcPr>
          <w:p w:rsidR="007F46EC" w:rsidRPr="00D65C2E" w:rsidRDefault="007F46EC" w:rsidP="00D65C2E">
            <w:pPr>
              <w:autoSpaceDE w:val="0"/>
              <w:autoSpaceDN w:val="0"/>
              <w:ind w:firstLine="680"/>
              <w:jc w:val="center"/>
              <w:rPr>
                <w:rFonts w:ascii="Arial" w:hAnsi="Arial" w:cs="Arial"/>
                <w:caps/>
                <w:sz w:val="28"/>
                <w:szCs w:val="28"/>
              </w:rPr>
            </w:pPr>
            <w:r w:rsidRPr="00D65C2E">
              <w:rPr>
                <w:rFonts w:ascii="Arial" w:hAnsi="Arial" w:cs="Arial"/>
                <w:caps/>
                <w:sz w:val="28"/>
                <w:szCs w:val="28"/>
              </w:rPr>
              <w:t>Ι</w:t>
            </w:r>
          </w:p>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rPr>
              <w:t>ΙΙ</w:t>
            </w:r>
          </w:p>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rPr>
              <w:t>ΙΙΙ</w:t>
            </w:r>
          </w:p>
          <w:p w:rsidR="007F46EC" w:rsidRPr="00D65C2E" w:rsidRDefault="007F46EC" w:rsidP="00D65C2E">
            <w:pPr>
              <w:autoSpaceDE w:val="0"/>
              <w:autoSpaceDN w:val="0"/>
              <w:ind w:firstLine="680"/>
              <w:jc w:val="center"/>
              <w:rPr>
                <w:rFonts w:ascii="Arial" w:hAnsi="Arial" w:cs="Arial"/>
                <w:b/>
                <w:sz w:val="32"/>
                <w:szCs w:val="32"/>
              </w:rPr>
            </w:pPr>
            <w:r w:rsidRPr="00D65C2E">
              <w:rPr>
                <w:rFonts w:ascii="Arial" w:hAnsi="Arial" w:cs="Arial"/>
                <w:caps/>
                <w:sz w:val="28"/>
                <w:szCs w:val="28"/>
              </w:rPr>
              <w:t>Ι</w:t>
            </w:r>
            <w:r w:rsidRPr="00D65C2E">
              <w:rPr>
                <w:rFonts w:ascii="Arial" w:hAnsi="Arial" w:cs="Arial"/>
                <w:sz w:val="28"/>
                <w:szCs w:val="28"/>
              </w:rPr>
              <w:t>V</w:t>
            </w:r>
          </w:p>
        </w:tc>
        <w:tc>
          <w:tcPr>
            <w:tcW w:w="2983" w:type="dxa"/>
          </w:tcPr>
          <w:p w:rsidR="007F46EC" w:rsidRPr="00D65C2E" w:rsidRDefault="007F46EC" w:rsidP="00D65C2E">
            <w:pPr>
              <w:autoSpaceDE w:val="0"/>
              <w:autoSpaceDN w:val="0"/>
              <w:jc w:val="both"/>
              <w:rPr>
                <w:rFonts w:ascii="Arial" w:hAnsi="Arial" w:cs="Arial"/>
                <w:sz w:val="28"/>
                <w:szCs w:val="28"/>
              </w:rPr>
            </w:pPr>
            <w:r w:rsidRPr="00D65C2E">
              <w:rPr>
                <w:rFonts w:ascii="Arial" w:hAnsi="Arial" w:cs="Arial"/>
                <w:sz w:val="28"/>
                <w:szCs w:val="28"/>
              </w:rPr>
              <w:t>Расточить</w:t>
            </w:r>
          </w:p>
          <w:p w:rsidR="007F46EC" w:rsidRPr="00D65C2E" w:rsidRDefault="007F46EC" w:rsidP="00D65C2E">
            <w:pPr>
              <w:autoSpaceDE w:val="0"/>
              <w:autoSpaceDN w:val="0"/>
              <w:jc w:val="both"/>
              <w:rPr>
                <w:rFonts w:ascii="Arial" w:hAnsi="Arial" w:cs="Arial"/>
                <w:sz w:val="28"/>
                <w:szCs w:val="28"/>
              </w:rPr>
            </w:pPr>
            <w:r w:rsidRPr="00D65C2E">
              <w:rPr>
                <w:rFonts w:ascii="Arial" w:hAnsi="Arial" w:cs="Arial"/>
                <w:sz w:val="28"/>
                <w:szCs w:val="28"/>
              </w:rPr>
              <w:t>Зенкеровать</w:t>
            </w:r>
          </w:p>
          <w:p w:rsidR="007F46EC" w:rsidRPr="00D65C2E" w:rsidRDefault="007F46EC" w:rsidP="00D65C2E">
            <w:pPr>
              <w:autoSpaceDE w:val="0"/>
              <w:autoSpaceDN w:val="0"/>
              <w:jc w:val="both"/>
              <w:rPr>
                <w:rFonts w:ascii="Arial" w:hAnsi="Arial" w:cs="Arial"/>
                <w:sz w:val="28"/>
                <w:szCs w:val="28"/>
              </w:rPr>
            </w:pPr>
            <w:r w:rsidRPr="00D65C2E">
              <w:rPr>
                <w:rFonts w:ascii="Arial" w:hAnsi="Arial" w:cs="Arial"/>
                <w:sz w:val="28"/>
                <w:szCs w:val="28"/>
              </w:rPr>
              <w:t>Развернуть</w:t>
            </w:r>
          </w:p>
          <w:p w:rsidR="007F46EC" w:rsidRPr="00D65C2E" w:rsidRDefault="007F46EC" w:rsidP="00D65C2E">
            <w:pPr>
              <w:autoSpaceDE w:val="0"/>
              <w:autoSpaceDN w:val="0"/>
              <w:jc w:val="both"/>
              <w:rPr>
                <w:rFonts w:ascii="Arial" w:hAnsi="Arial" w:cs="Arial"/>
                <w:sz w:val="28"/>
                <w:szCs w:val="28"/>
              </w:rPr>
            </w:pPr>
            <w:r w:rsidRPr="00D65C2E">
              <w:rPr>
                <w:rFonts w:ascii="Arial" w:hAnsi="Arial" w:cs="Arial"/>
                <w:sz w:val="28"/>
                <w:szCs w:val="28"/>
              </w:rPr>
              <w:t>Развернуть</w:t>
            </w:r>
          </w:p>
        </w:tc>
      </w:tr>
      <w:tr w:rsidR="007F46EC" w:rsidRPr="00D65C2E" w:rsidTr="00D65C2E">
        <w:tc>
          <w:tcPr>
            <w:tcW w:w="1894" w:type="dxa"/>
          </w:tcPr>
          <w:p w:rsidR="007F46EC" w:rsidRPr="00D65C2E" w:rsidRDefault="007F46EC" w:rsidP="00D65C2E">
            <w:pPr>
              <w:autoSpaceDE w:val="0"/>
              <w:autoSpaceDN w:val="0"/>
              <w:ind w:firstLine="680"/>
              <w:jc w:val="center"/>
              <w:rPr>
                <w:rFonts w:ascii="Arial" w:hAnsi="Arial" w:cs="Arial"/>
                <w:sz w:val="28"/>
                <w:szCs w:val="28"/>
              </w:rPr>
            </w:pPr>
          </w:p>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rPr>
              <w:t>5</w:t>
            </w:r>
          </w:p>
        </w:tc>
        <w:tc>
          <w:tcPr>
            <w:tcW w:w="1837" w:type="dxa"/>
          </w:tcPr>
          <w:p w:rsidR="007F46EC" w:rsidRPr="00D65C2E" w:rsidRDefault="007F46EC" w:rsidP="00D65C2E">
            <w:pPr>
              <w:autoSpaceDE w:val="0"/>
              <w:autoSpaceDN w:val="0"/>
              <w:ind w:firstLine="680"/>
              <w:jc w:val="center"/>
              <w:rPr>
                <w:rFonts w:ascii="Arial" w:hAnsi="Arial" w:cs="Arial"/>
                <w:sz w:val="28"/>
                <w:szCs w:val="28"/>
              </w:rPr>
            </w:pPr>
          </w:p>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rPr>
              <w:t>8</w:t>
            </w:r>
          </w:p>
        </w:tc>
        <w:tc>
          <w:tcPr>
            <w:tcW w:w="1759" w:type="dxa"/>
          </w:tcPr>
          <w:p w:rsidR="007F46EC" w:rsidRPr="00D65C2E" w:rsidRDefault="007F46EC" w:rsidP="00D65C2E">
            <w:pPr>
              <w:autoSpaceDE w:val="0"/>
              <w:autoSpaceDN w:val="0"/>
              <w:ind w:firstLine="680"/>
              <w:jc w:val="center"/>
              <w:rPr>
                <w:rFonts w:ascii="Arial" w:hAnsi="Arial" w:cs="Arial"/>
                <w:sz w:val="28"/>
                <w:szCs w:val="28"/>
              </w:rPr>
            </w:pPr>
          </w:p>
          <w:p w:rsidR="007F46EC" w:rsidRPr="00D65C2E" w:rsidRDefault="007F46EC" w:rsidP="00D65C2E">
            <w:pPr>
              <w:autoSpaceDE w:val="0"/>
              <w:autoSpaceDN w:val="0"/>
              <w:ind w:firstLine="680"/>
              <w:jc w:val="center"/>
              <w:rPr>
                <w:rFonts w:ascii="Arial" w:hAnsi="Arial" w:cs="Arial"/>
                <w:b/>
                <w:sz w:val="32"/>
                <w:szCs w:val="32"/>
              </w:rPr>
            </w:pPr>
            <w:r w:rsidRPr="00D65C2E">
              <w:rPr>
                <w:rFonts w:ascii="Arial" w:hAnsi="Arial" w:cs="Arial"/>
                <w:sz w:val="28"/>
                <w:szCs w:val="28"/>
              </w:rPr>
              <w:t>1,6</w:t>
            </w:r>
          </w:p>
        </w:tc>
        <w:tc>
          <w:tcPr>
            <w:tcW w:w="1098" w:type="dxa"/>
          </w:tcPr>
          <w:p w:rsidR="007F46EC" w:rsidRPr="00D65C2E" w:rsidRDefault="007F46EC" w:rsidP="00D65C2E">
            <w:pPr>
              <w:autoSpaceDE w:val="0"/>
              <w:autoSpaceDN w:val="0"/>
              <w:ind w:firstLine="680"/>
              <w:jc w:val="center"/>
              <w:rPr>
                <w:rFonts w:ascii="Arial" w:hAnsi="Arial" w:cs="Arial"/>
                <w:caps/>
                <w:sz w:val="28"/>
                <w:szCs w:val="28"/>
              </w:rPr>
            </w:pPr>
            <w:r w:rsidRPr="00D65C2E">
              <w:rPr>
                <w:rFonts w:ascii="Arial" w:hAnsi="Arial" w:cs="Arial"/>
                <w:caps/>
                <w:sz w:val="28"/>
                <w:szCs w:val="28"/>
              </w:rPr>
              <w:t>Ι</w:t>
            </w:r>
          </w:p>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rPr>
              <w:t>ΙΙ</w:t>
            </w:r>
          </w:p>
          <w:p w:rsidR="007F46EC" w:rsidRPr="00D65C2E" w:rsidRDefault="007F46EC" w:rsidP="00D65C2E">
            <w:pPr>
              <w:autoSpaceDE w:val="0"/>
              <w:autoSpaceDN w:val="0"/>
              <w:ind w:firstLine="680"/>
              <w:jc w:val="center"/>
              <w:rPr>
                <w:rFonts w:ascii="Arial" w:hAnsi="Arial" w:cs="Arial"/>
                <w:b/>
                <w:sz w:val="32"/>
                <w:szCs w:val="32"/>
              </w:rPr>
            </w:pPr>
            <w:r w:rsidRPr="00D65C2E">
              <w:rPr>
                <w:rFonts w:ascii="Arial" w:hAnsi="Arial" w:cs="Arial"/>
                <w:sz w:val="28"/>
                <w:szCs w:val="28"/>
              </w:rPr>
              <w:t>ΙΙΙ</w:t>
            </w:r>
          </w:p>
        </w:tc>
        <w:tc>
          <w:tcPr>
            <w:tcW w:w="2983" w:type="dxa"/>
          </w:tcPr>
          <w:p w:rsidR="007F46EC" w:rsidRPr="00D65C2E" w:rsidRDefault="007F46EC" w:rsidP="00D65C2E">
            <w:pPr>
              <w:autoSpaceDE w:val="0"/>
              <w:autoSpaceDN w:val="0"/>
              <w:jc w:val="both"/>
              <w:rPr>
                <w:rFonts w:ascii="Arial" w:hAnsi="Arial" w:cs="Arial"/>
                <w:sz w:val="28"/>
                <w:szCs w:val="28"/>
              </w:rPr>
            </w:pPr>
            <w:r w:rsidRPr="00D65C2E">
              <w:rPr>
                <w:rFonts w:ascii="Arial" w:hAnsi="Arial" w:cs="Arial"/>
                <w:sz w:val="28"/>
                <w:szCs w:val="28"/>
              </w:rPr>
              <w:t>Точить поверхность</w:t>
            </w:r>
          </w:p>
          <w:p w:rsidR="007F46EC" w:rsidRPr="00D65C2E" w:rsidRDefault="007F46EC" w:rsidP="00D65C2E">
            <w:pPr>
              <w:autoSpaceDE w:val="0"/>
              <w:autoSpaceDN w:val="0"/>
              <w:jc w:val="both"/>
              <w:rPr>
                <w:rFonts w:ascii="Arial" w:hAnsi="Arial" w:cs="Arial"/>
                <w:sz w:val="28"/>
                <w:szCs w:val="28"/>
              </w:rPr>
            </w:pPr>
            <w:r w:rsidRPr="00D65C2E">
              <w:rPr>
                <w:rFonts w:ascii="Arial" w:hAnsi="Arial" w:cs="Arial"/>
                <w:sz w:val="28"/>
                <w:szCs w:val="28"/>
              </w:rPr>
              <w:t>Точить поверхность</w:t>
            </w:r>
          </w:p>
          <w:p w:rsidR="007F46EC" w:rsidRPr="00D65C2E" w:rsidRDefault="007F46EC" w:rsidP="00D65C2E">
            <w:pPr>
              <w:autoSpaceDE w:val="0"/>
              <w:autoSpaceDN w:val="0"/>
              <w:jc w:val="both"/>
              <w:rPr>
                <w:rFonts w:ascii="Arial" w:hAnsi="Arial" w:cs="Arial"/>
                <w:sz w:val="28"/>
                <w:szCs w:val="28"/>
              </w:rPr>
            </w:pPr>
            <w:r w:rsidRPr="00D65C2E">
              <w:rPr>
                <w:rFonts w:ascii="Arial" w:hAnsi="Arial" w:cs="Arial"/>
                <w:sz w:val="28"/>
                <w:szCs w:val="28"/>
              </w:rPr>
              <w:t>Шлифовать</w:t>
            </w:r>
          </w:p>
        </w:tc>
      </w:tr>
      <w:tr w:rsidR="007F46EC" w:rsidRPr="00D65C2E" w:rsidTr="00D65C2E">
        <w:tc>
          <w:tcPr>
            <w:tcW w:w="1894" w:type="dxa"/>
          </w:tcPr>
          <w:p w:rsidR="007F46EC" w:rsidRPr="00D65C2E" w:rsidRDefault="007F46EC" w:rsidP="00D65C2E">
            <w:pPr>
              <w:autoSpaceDE w:val="0"/>
              <w:autoSpaceDN w:val="0"/>
              <w:ind w:firstLine="680"/>
              <w:jc w:val="center"/>
              <w:rPr>
                <w:rFonts w:ascii="Arial" w:hAnsi="Arial" w:cs="Arial"/>
                <w:sz w:val="28"/>
                <w:szCs w:val="28"/>
              </w:rPr>
            </w:pPr>
            <w:r w:rsidRPr="00D65C2E">
              <w:rPr>
                <w:rFonts w:ascii="Arial" w:hAnsi="Arial" w:cs="Arial"/>
                <w:sz w:val="28"/>
                <w:szCs w:val="28"/>
              </w:rPr>
              <w:t>6</w:t>
            </w:r>
          </w:p>
        </w:tc>
        <w:tc>
          <w:tcPr>
            <w:tcW w:w="1837" w:type="dxa"/>
          </w:tcPr>
          <w:p w:rsidR="007F46EC" w:rsidRPr="00D65C2E" w:rsidRDefault="007F46EC" w:rsidP="00D65C2E">
            <w:pPr>
              <w:autoSpaceDE w:val="0"/>
              <w:autoSpaceDN w:val="0"/>
              <w:ind w:firstLine="680"/>
              <w:jc w:val="center"/>
              <w:rPr>
                <w:rFonts w:ascii="Arial" w:hAnsi="Arial" w:cs="Arial"/>
                <w:b/>
                <w:sz w:val="32"/>
                <w:szCs w:val="32"/>
              </w:rPr>
            </w:pPr>
            <w:r w:rsidRPr="00D65C2E">
              <w:rPr>
                <w:rFonts w:ascii="Arial" w:hAnsi="Arial" w:cs="Arial"/>
                <w:sz w:val="28"/>
                <w:szCs w:val="28"/>
              </w:rPr>
              <w:t>12</w:t>
            </w:r>
          </w:p>
        </w:tc>
        <w:tc>
          <w:tcPr>
            <w:tcW w:w="1759" w:type="dxa"/>
          </w:tcPr>
          <w:p w:rsidR="007F46EC" w:rsidRPr="00D65C2E" w:rsidRDefault="007F46EC" w:rsidP="00D65C2E">
            <w:pPr>
              <w:autoSpaceDE w:val="0"/>
              <w:autoSpaceDN w:val="0"/>
              <w:ind w:firstLine="680"/>
              <w:jc w:val="center"/>
              <w:rPr>
                <w:rFonts w:ascii="Arial" w:hAnsi="Arial" w:cs="Arial"/>
                <w:b/>
                <w:sz w:val="32"/>
                <w:szCs w:val="32"/>
              </w:rPr>
            </w:pPr>
            <w:r w:rsidRPr="00D65C2E">
              <w:rPr>
                <w:rFonts w:ascii="Arial" w:hAnsi="Arial" w:cs="Arial"/>
                <w:sz w:val="28"/>
                <w:szCs w:val="28"/>
              </w:rPr>
              <w:t>3,2</w:t>
            </w:r>
          </w:p>
        </w:tc>
        <w:tc>
          <w:tcPr>
            <w:tcW w:w="1098" w:type="dxa"/>
          </w:tcPr>
          <w:p w:rsidR="007F46EC" w:rsidRPr="00D65C2E" w:rsidRDefault="007F46EC" w:rsidP="00D65C2E">
            <w:pPr>
              <w:autoSpaceDE w:val="0"/>
              <w:autoSpaceDN w:val="0"/>
              <w:ind w:firstLine="680"/>
              <w:jc w:val="center"/>
              <w:rPr>
                <w:rFonts w:ascii="Arial" w:hAnsi="Arial" w:cs="Arial"/>
                <w:caps/>
                <w:sz w:val="28"/>
                <w:szCs w:val="28"/>
              </w:rPr>
            </w:pPr>
            <w:r w:rsidRPr="00D65C2E">
              <w:rPr>
                <w:rFonts w:ascii="Arial" w:hAnsi="Arial" w:cs="Arial"/>
                <w:caps/>
                <w:sz w:val="28"/>
                <w:szCs w:val="28"/>
              </w:rPr>
              <w:t>Ι</w:t>
            </w:r>
          </w:p>
          <w:p w:rsidR="007F46EC" w:rsidRPr="00D65C2E" w:rsidRDefault="007F46EC" w:rsidP="00D65C2E">
            <w:pPr>
              <w:autoSpaceDE w:val="0"/>
              <w:autoSpaceDN w:val="0"/>
              <w:ind w:firstLine="680"/>
              <w:jc w:val="center"/>
              <w:rPr>
                <w:rFonts w:ascii="Arial" w:hAnsi="Arial" w:cs="Arial"/>
                <w:b/>
                <w:sz w:val="32"/>
                <w:szCs w:val="32"/>
              </w:rPr>
            </w:pPr>
            <w:r w:rsidRPr="00D65C2E">
              <w:rPr>
                <w:rFonts w:ascii="Arial" w:hAnsi="Arial" w:cs="Arial"/>
                <w:sz w:val="28"/>
                <w:szCs w:val="28"/>
              </w:rPr>
              <w:t>ΙΙ</w:t>
            </w:r>
          </w:p>
        </w:tc>
        <w:tc>
          <w:tcPr>
            <w:tcW w:w="2983" w:type="dxa"/>
          </w:tcPr>
          <w:p w:rsidR="007F46EC" w:rsidRPr="00D65C2E" w:rsidRDefault="007F46EC" w:rsidP="00D65C2E">
            <w:pPr>
              <w:autoSpaceDE w:val="0"/>
              <w:autoSpaceDN w:val="0"/>
              <w:jc w:val="both"/>
              <w:rPr>
                <w:rFonts w:ascii="Arial" w:hAnsi="Arial" w:cs="Arial"/>
                <w:sz w:val="28"/>
                <w:szCs w:val="28"/>
              </w:rPr>
            </w:pPr>
            <w:r w:rsidRPr="00D65C2E">
              <w:rPr>
                <w:rFonts w:ascii="Arial" w:hAnsi="Arial" w:cs="Arial"/>
                <w:sz w:val="28"/>
                <w:szCs w:val="28"/>
              </w:rPr>
              <w:t>Подрезать торец</w:t>
            </w:r>
          </w:p>
          <w:p w:rsidR="007F46EC" w:rsidRPr="00D65C2E" w:rsidRDefault="007F46EC" w:rsidP="00D65C2E">
            <w:pPr>
              <w:autoSpaceDE w:val="0"/>
              <w:autoSpaceDN w:val="0"/>
              <w:jc w:val="both"/>
              <w:rPr>
                <w:rFonts w:ascii="Arial" w:hAnsi="Arial" w:cs="Arial"/>
                <w:sz w:val="28"/>
                <w:szCs w:val="28"/>
              </w:rPr>
            </w:pPr>
            <w:r w:rsidRPr="00D65C2E">
              <w:rPr>
                <w:rFonts w:ascii="Arial" w:hAnsi="Arial" w:cs="Arial"/>
                <w:sz w:val="28"/>
                <w:szCs w:val="28"/>
              </w:rPr>
              <w:t>Подрезать торец</w:t>
            </w:r>
          </w:p>
        </w:tc>
      </w:tr>
    </w:tbl>
    <w:p w:rsidR="00A244ED" w:rsidRDefault="00A244ED" w:rsidP="007F46EC">
      <w:pPr>
        <w:jc w:val="both"/>
        <w:rPr>
          <w:sz w:val="28"/>
          <w:szCs w:val="28"/>
        </w:rPr>
      </w:pPr>
    </w:p>
    <w:p w:rsidR="00A244ED" w:rsidRDefault="00A244ED" w:rsidP="00C87296">
      <w:pPr>
        <w:ind w:firstLine="709"/>
        <w:jc w:val="both"/>
        <w:rPr>
          <w:sz w:val="28"/>
          <w:szCs w:val="28"/>
        </w:rPr>
      </w:pPr>
    </w:p>
    <w:p w:rsidR="00A244ED" w:rsidRDefault="00A244ED" w:rsidP="00C87296">
      <w:pPr>
        <w:ind w:firstLine="709"/>
        <w:jc w:val="both"/>
        <w:rPr>
          <w:sz w:val="28"/>
          <w:szCs w:val="28"/>
        </w:rPr>
      </w:pPr>
    </w:p>
    <w:p w:rsidR="00A244ED" w:rsidRDefault="00A244ED" w:rsidP="00C87296">
      <w:pPr>
        <w:ind w:firstLine="709"/>
        <w:jc w:val="both"/>
        <w:rPr>
          <w:sz w:val="28"/>
          <w:szCs w:val="28"/>
        </w:rPr>
      </w:pPr>
    </w:p>
    <w:p w:rsidR="00A244ED" w:rsidRDefault="00A244ED" w:rsidP="00C87296">
      <w:pPr>
        <w:ind w:firstLine="709"/>
        <w:jc w:val="both"/>
        <w:rPr>
          <w:sz w:val="28"/>
          <w:szCs w:val="28"/>
        </w:rPr>
      </w:pPr>
    </w:p>
    <w:p w:rsidR="00A244ED" w:rsidRDefault="00A244ED" w:rsidP="00C87296">
      <w:pPr>
        <w:ind w:firstLine="709"/>
        <w:jc w:val="both"/>
        <w:rPr>
          <w:sz w:val="28"/>
          <w:szCs w:val="28"/>
        </w:rPr>
      </w:pPr>
    </w:p>
    <w:p w:rsidR="00A244ED" w:rsidRDefault="00A244ED" w:rsidP="00C87296">
      <w:pPr>
        <w:ind w:firstLine="709"/>
        <w:jc w:val="both"/>
        <w:rPr>
          <w:sz w:val="28"/>
          <w:szCs w:val="28"/>
        </w:rPr>
      </w:pPr>
    </w:p>
    <w:p w:rsidR="00A244ED" w:rsidRDefault="00A244ED" w:rsidP="00C87296">
      <w:pPr>
        <w:ind w:firstLine="709"/>
        <w:jc w:val="both"/>
        <w:rPr>
          <w:sz w:val="28"/>
          <w:szCs w:val="28"/>
        </w:rPr>
      </w:pPr>
    </w:p>
    <w:p w:rsidR="00A244ED" w:rsidRDefault="00A244ED" w:rsidP="00C87296">
      <w:pPr>
        <w:ind w:firstLine="709"/>
        <w:jc w:val="both"/>
        <w:rPr>
          <w:sz w:val="28"/>
          <w:szCs w:val="28"/>
        </w:rPr>
      </w:pPr>
    </w:p>
    <w:p w:rsidR="00A244ED" w:rsidRDefault="00A244ED" w:rsidP="00C87296">
      <w:pPr>
        <w:ind w:firstLine="709"/>
        <w:jc w:val="both"/>
        <w:rPr>
          <w:sz w:val="28"/>
          <w:szCs w:val="28"/>
        </w:rPr>
      </w:pPr>
    </w:p>
    <w:p w:rsidR="00A244ED" w:rsidRDefault="00A244ED" w:rsidP="00C87296">
      <w:pPr>
        <w:ind w:firstLine="709"/>
        <w:jc w:val="both"/>
        <w:rPr>
          <w:sz w:val="28"/>
          <w:szCs w:val="28"/>
        </w:rPr>
      </w:pPr>
    </w:p>
    <w:p w:rsidR="00A244ED" w:rsidRDefault="00A244ED" w:rsidP="00C87296">
      <w:pPr>
        <w:ind w:firstLine="709"/>
        <w:jc w:val="both"/>
        <w:rPr>
          <w:sz w:val="28"/>
          <w:szCs w:val="28"/>
        </w:rPr>
      </w:pPr>
    </w:p>
    <w:p w:rsidR="00147183" w:rsidRPr="00427F0C" w:rsidRDefault="00147183" w:rsidP="00147183">
      <w:pPr>
        <w:ind w:left="7080" w:firstLine="708"/>
        <w:jc w:val="center"/>
        <w:rPr>
          <w:sz w:val="28"/>
          <w:szCs w:val="28"/>
        </w:rPr>
      </w:pPr>
      <w:r>
        <w:rPr>
          <w:sz w:val="28"/>
          <w:szCs w:val="28"/>
        </w:rPr>
        <w:t xml:space="preserve">Таблица </w:t>
      </w:r>
      <w:r w:rsidR="00427F0C" w:rsidRPr="00427F0C">
        <w:rPr>
          <w:sz w:val="28"/>
          <w:szCs w:val="28"/>
        </w:rPr>
        <w:t>1</w:t>
      </w:r>
      <w:r w:rsidR="00427F0C">
        <w:rPr>
          <w:sz w:val="28"/>
          <w:szCs w:val="28"/>
        </w:rPr>
        <w:t>8.</w:t>
      </w:r>
      <w:r w:rsidR="00427F0C" w:rsidRPr="00427F0C">
        <w:rPr>
          <w:sz w:val="28"/>
          <w:szCs w:val="28"/>
        </w:rPr>
        <w:t>5</w:t>
      </w:r>
    </w:p>
    <w:p w:rsidR="00147183" w:rsidRPr="00213B98" w:rsidRDefault="00147183" w:rsidP="00147183">
      <w:pPr>
        <w:spacing w:before="120" w:after="100" w:afterAutospacing="1"/>
        <w:jc w:val="center"/>
        <w:rPr>
          <w:sz w:val="28"/>
          <w:szCs w:val="28"/>
        </w:rPr>
      </w:pPr>
      <w:r w:rsidRPr="00213B98">
        <w:rPr>
          <w:sz w:val="28"/>
          <w:szCs w:val="28"/>
        </w:rPr>
        <w:t>Назначе</w:t>
      </w:r>
      <w:r>
        <w:rPr>
          <w:sz w:val="28"/>
          <w:szCs w:val="28"/>
        </w:rPr>
        <w:t>н</w:t>
      </w:r>
      <w:r w:rsidRPr="00213B98">
        <w:rPr>
          <w:sz w:val="28"/>
          <w:szCs w:val="28"/>
        </w:rPr>
        <w:t xml:space="preserve">ие плана обработки наружных цилиндрических </w:t>
      </w:r>
      <w:r>
        <w:rPr>
          <w:sz w:val="28"/>
          <w:szCs w:val="28"/>
        </w:rPr>
        <w:t xml:space="preserve">и осесимметричных торцевых </w:t>
      </w:r>
      <w:r w:rsidRPr="00213B98">
        <w:rPr>
          <w:sz w:val="28"/>
          <w:szCs w:val="28"/>
        </w:rPr>
        <w:t>поверхностей</w:t>
      </w:r>
      <w:r>
        <w:rPr>
          <w:sz w:val="28"/>
          <w:szCs w:val="28"/>
        </w:rPr>
        <w:t xml:space="preserve">, мкм </w:t>
      </w:r>
    </w:p>
    <w:tbl>
      <w:tblPr>
        <w:tblW w:w="8552"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07"/>
        <w:gridCol w:w="567"/>
        <w:gridCol w:w="636"/>
        <w:gridCol w:w="601"/>
        <w:gridCol w:w="602"/>
        <w:gridCol w:w="601"/>
        <w:gridCol w:w="602"/>
        <w:gridCol w:w="601"/>
        <w:gridCol w:w="602"/>
        <w:gridCol w:w="601"/>
        <w:gridCol w:w="532"/>
      </w:tblGrid>
      <w:tr w:rsidR="00147183" w:rsidRPr="00D65C2E" w:rsidTr="00D65C2E">
        <w:tc>
          <w:tcPr>
            <w:tcW w:w="2607" w:type="dxa"/>
            <w:vMerge w:val="restart"/>
          </w:tcPr>
          <w:p w:rsidR="00147183" w:rsidRPr="00D65C2E" w:rsidRDefault="00147183" w:rsidP="00D65C2E">
            <w:pPr>
              <w:autoSpaceDE w:val="0"/>
              <w:autoSpaceDN w:val="0"/>
              <w:ind w:firstLine="680"/>
              <w:jc w:val="center"/>
              <w:rPr>
                <w:sz w:val="24"/>
                <w:szCs w:val="24"/>
              </w:rPr>
            </w:pPr>
            <w:r w:rsidRPr="00D65C2E">
              <w:rPr>
                <w:sz w:val="24"/>
                <w:szCs w:val="24"/>
              </w:rPr>
              <w:t xml:space="preserve">Метод </w:t>
            </w:r>
          </w:p>
          <w:p w:rsidR="00147183" w:rsidRPr="00D65C2E" w:rsidRDefault="00147183" w:rsidP="00D65C2E">
            <w:pPr>
              <w:autoSpaceDE w:val="0"/>
              <w:autoSpaceDN w:val="0"/>
              <w:ind w:firstLine="680"/>
              <w:jc w:val="center"/>
              <w:rPr>
                <w:sz w:val="24"/>
                <w:szCs w:val="24"/>
              </w:rPr>
            </w:pPr>
            <w:r w:rsidRPr="00D65C2E">
              <w:rPr>
                <w:sz w:val="24"/>
                <w:szCs w:val="24"/>
              </w:rPr>
              <w:t>обработки</w:t>
            </w:r>
          </w:p>
        </w:tc>
        <w:tc>
          <w:tcPr>
            <w:tcW w:w="5945" w:type="dxa"/>
            <w:gridSpan w:val="10"/>
          </w:tcPr>
          <w:p w:rsidR="00147183" w:rsidRPr="00D65C2E" w:rsidRDefault="00147183" w:rsidP="00D65C2E">
            <w:pPr>
              <w:autoSpaceDE w:val="0"/>
              <w:autoSpaceDN w:val="0"/>
              <w:ind w:firstLine="680"/>
              <w:jc w:val="center"/>
              <w:rPr>
                <w:sz w:val="24"/>
                <w:szCs w:val="24"/>
              </w:rPr>
            </w:pPr>
            <w:r w:rsidRPr="00D65C2E">
              <w:rPr>
                <w:sz w:val="24"/>
                <w:szCs w:val="24"/>
              </w:rPr>
              <w:t>Этапы обработки</w:t>
            </w:r>
          </w:p>
        </w:tc>
      </w:tr>
      <w:tr w:rsidR="00147183" w:rsidRPr="00D65C2E" w:rsidTr="00D65C2E">
        <w:tc>
          <w:tcPr>
            <w:tcW w:w="2607" w:type="dxa"/>
            <w:vMerge/>
          </w:tcPr>
          <w:p w:rsidR="00147183" w:rsidRPr="00D65C2E" w:rsidRDefault="00147183" w:rsidP="00D65C2E">
            <w:pPr>
              <w:autoSpaceDE w:val="0"/>
              <w:autoSpaceDN w:val="0"/>
              <w:ind w:firstLine="680"/>
              <w:jc w:val="both"/>
              <w:rPr>
                <w:sz w:val="24"/>
                <w:szCs w:val="24"/>
              </w:rPr>
            </w:pPr>
          </w:p>
        </w:tc>
        <w:tc>
          <w:tcPr>
            <w:tcW w:w="1203" w:type="dxa"/>
            <w:gridSpan w:val="2"/>
          </w:tcPr>
          <w:p w:rsidR="00147183" w:rsidRPr="00D65C2E" w:rsidRDefault="00147183" w:rsidP="00D65C2E">
            <w:pPr>
              <w:autoSpaceDE w:val="0"/>
              <w:autoSpaceDN w:val="0"/>
              <w:ind w:firstLine="680"/>
              <w:jc w:val="center"/>
              <w:rPr>
                <w:sz w:val="24"/>
                <w:szCs w:val="24"/>
              </w:rPr>
            </w:pPr>
            <w:r w:rsidRPr="00D65C2E">
              <w:rPr>
                <w:sz w:val="24"/>
                <w:szCs w:val="24"/>
              </w:rPr>
              <w:t>V</w:t>
            </w:r>
          </w:p>
        </w:tc>
        <w:tc>
          <w:tcPr>
            <w:tcW w:w="1203" w:type="dxa"/>
            <w:gridSpan w:val="2"/>
          </w:tcPr>
          <w:p w:rsidR="00147183" w:rsidRPr="00D65C2E" w:rsidRDefault="00147183" w:rsidP="00D65C2E">
            <w:pPr>
              <w:autoSpaceDE w:val="0"/>
              <w:autoSpaceDN w:val="0"/>
              <w:ind w:firstLine="680"/>
              <w:jc w:val="center"/>
              <w:rPr>
                <w:sz w:val="24"/>
                <w:szCs w:val="24"/>
              </w:rPr>
            </w:pPr>
            <w:r w:rsidRPr="00D65C2E">
              <w:rPr>
                <w:caps/>
                <w:sz w:val="24"/>
                <w:szCs w:val="24"/>
              </w:rPr>
              <w:t>Ι</w:t>
            </w:r>
            <w:r w:rsidRPr="00D65C2E">
              <w:rPr>
                <w:sz w:val="24"/>
                <w:szCs w:val="24"/>
              </w:rPr>
              <w:t>V</w:t>
            </w:r>
          </w:p>
        </w:tc>
        <w:tc>
          <w:tcPr>
            <w:tcW w:w="1203" w:type="dxa"/>
            <w:gridSpan w:val="2"/>
          </w:tcPr>
          <w:p w:rsidR="00147183" w:rsidRPr="00D65C2E" w:rsidRDefault="00147183" w:rsidP="00D65C2E">
            <w:pPr>
              <w:autoSpaceDE w:val="0"/>
              <w:autoSpaceDN w:val="0"/>
              <w:ind w:firstLine="680"/>
              <w:jc w:val="center"/>
              <w:rPr>
                <w:sz w:val="24"/>
                <w:szCs w:val="24"/>
              </w:rPr>
            </w:pPr>
            <w:r w:rsidRPr="00D65C2E">
              <w:rPr>
                <w:sz w:val="24"/>
                <w:szCs w:val="24"/>
              </w:rPr>
              <w:t>ΙΙΙ</w:t>
            </w:r>
          </w:p>
        </w:tc>
        <w:tc>
          <w:tcPr>
            <w:tcW w:w="1203" w:type="dxa"/>
            <w:gridSpan w:val="2"/>
          </w:tcPr>
          <w:p w:rsidR="00147183" w:rsidRPr="00D65C2E" w:rsidRDefault="00147183" w:rsidP="00D65C2E">
            <w:pPr>
              <w:autoSpaceDE w:val="0"/>
              <w:autoSpaceDN w:val="0"/>
              <w:ind w:firstLine="680"/>
              <w:jc w:val="center"/>
              <w:rPr>
                <w:sz w:val="24"/>
                <w:szCs w:val="24"/>
              </w:rPr>
            </w:pPr>
            <w:r w:rsidRPr="00D65C2E">
              <w:rPr>
                <w:sz w:val="24"/>
                <w:szCs w:val="24"/>
              </w:rPr>
              <w:t>ΙΙ</w:t>
            </w:r>
          </w:p>
        </w:tc>
        <w:tc>
          <w:tcPr>
            <w:tcW w:w="1133" w:type="dxa"/>
            <w:gridSpan w:val="2"/>
          </w:tcPr>
          <w:p w:rsidR="00147183" w:rsidRPr="00D65C2E" w:rsidRDefault="00147183" w:rsidP="00D65C2E">
            <w:pPr>
              <w:autoSpaceDE w:val="0"/>
              <w:autoSpaceDN w:val="0"/>
              <w:ind w:firstLine="680"/>
              <w:jc w:val="center"/>
              <w:rPr>
                <w:sz w:val="24"/>
                <w:szCs w:val="24"/>
              </w:rPr>
            </w:pPr>
            <w:r w:rsidRPr="00D65C2E">
              <w:rPr>
                <w:caps/>
                <w:sz w:val="24"/>
                <w:szCs w:val="24"/>
              </w:rPr>
              <w:t>Ι</w:t>
            </w:r>
          </w:p>
        </w:tc>
      </w:tr>
      <w:tr w:rsidR="00147183" w:rsidRPr="00D65C2E" w:rsidTr="00D65C2E">
        <w:tc>
          <w:tcPr>
            <w:tcW w:w="2607" w:type="dxa"/>
            <w:vMerge/>
          </w:tcPr>
          <w:p w:rsidR="00147183" w:rsidRPr="00D65C2E" w:rsidRDefault="00147183" w:rsidP="00D65C2E">
            <w:pPr>
              <w:autoSpaceDE w:val="0"/>
              <w:autoSpaceDN w:val="0"/>
              <w:ind w:firstLine="680"/>
              <w:jc w:val="both"/>
              <w:rPr>
                <w:sz w:val="24"/>
                <w:szCs w:val="24"/>
              </w:rPr>
            </w:pPr>
          </w:p>
        </w:tc>
        <w:tc>
          <w:tcPr>
            <w:tcW w:w="567" w:type="dxa"/>
          </w:tcPr>
          <w:p w:rsidR="00147183" w:rsidRPr="00D65C2E" w:rsidRDefault="00147183" w:rsidP="00D65C2E">
            <w:pPr>
              <w:autoSpaceDE w:val="0"/>
              <w:autoSpaceDN w:val="0"/>
              <w:ind w:firstLine="680"/>
              <w:jc w:val="both"/>
              <w:rPr>
                <w:sz w:val="24"/>
                <w:szCs w:val="24"/>
                <w:lang w:val="en-US"/>
              </w:rPr>
            </w:pPr>
            <w:r w:rsidRPr="00D65C2E">
              <w:rPr>
                <w:sz w:val="24"/>
                <w:szCs w:val="24"/>
                <w:lang w:val="en-US"/>
              </w:rPr>
              <w:t>IIT</w:t>
            </w:r>
          </w:p>
        </w:tc>
        <w:tc>
          <w:tcPr>
            <w:tcW w:w="636" w:type="dxa"/>
          </w:tcPr>
          <w:p w:rsidR="00147183" w:rsidRPr="00D65C2E" w:rsidRDefault="00147183" w:rsidP="00D65C2E">
            <w:pPr>
              <w:autoSpaceDE w:val="0"/>
              <w:autoSpaceDN w:val="0"/>
              <w:ind w:firstLine="680"/>
              <w:jc w:val="both"/>
              <w:rPr>
                <w:sz w:val="24"/>
                <w:szCs w:val="24"/>
                <w:lang w:val="en-US"/>
              </w:rPr>
            </w:pPr>
            <w:r w:rsidRPr="00D65C2E">
              <w:rPr>
                <w:sz w:val="24"/>
                <w:szCs w:val="24"/>
                <w:lang w:val="en-US"/>
              </w:rPr>
              <w:t>RRa</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lang w:val="en-US"/>
              </w:rPr>
              <w:t>IIT</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lang w:val="en-US"/>
              </w:rPr>
              <w:t>RRa</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lang w:val="en-US"/>
              </w:rPr>
              <w:t>IIT</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lang w:val="en-US"/>
              </w:rPr>
              <w:t>RRa</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lang w:val="en-US"/>
              </w:rPr>
              <w:t>IIT</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lang w:val="en-US"/>
              </w:rPr>
              <w:t>RRa</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lang w:val="en-US"/>
              </w:rPr>
              <w:t>IIT</w:t>
            </w:r>
          </w:p>
        </w:tc>
        <w:tc>
          <w:tcPr>
            <w:tcW w:w="532" w:type="dxa"/>
          </w:tcPr>
          <w:p w:rsidR="00147183" w:rsidRPr="00D65C2E" w:rsidRDefault="00147183" w:rsidP="00D65C2E">
            <w:pPr>
              <w:autoSpaceDE w:val="0"/>
              <w:autoSpaceDN w:val="0"/>
              <w:ind w:firstLine="680"/>
              <w:jc w:val="both"/>
              <w:rPr>
                <w:sz w:val="24"/>
                <w:szCs w:val="24"/>
              </w:rPr>
            </w:pPr>
            <w:r w:rsidRPr="00D65C2E">
              <w:rPr>
                <w:sz w:val="24"/>
                <w:szCs w:val="24"/>
                <w:lang w:val="en-US"/>
              </w:rPr>
              <w:t>RRa</w:t>
            </w:r>
          </w:p>
        </w:tc>
      </w:tr>
      <w:tr w:rsidR="00147183" w:rsidRPr="00D65C2E" w:rsidTr="00D65C2E">
        <w:tc>
          <w:tcPr>
            <w:tcW w:w="2607" w:type="dxa"/>
          </w:tcPr>
          <w:p w:rsidR="00147183" w:rsidRPr="00D65C2E" w:rsidRDefault="00147183" w:rsidP="00D65C2E">
            <w:pPr>
              <w:autoSpaceDE w:val="0"/>
              <w:autoSpaceDN w:val="0"/>
              <w:jc w:val="both"/>
              <w:rPr>
                <w:sz w:val="24"/>
                <w:szCs w:val="24"/>
              </w:rPr>
            </w:pPr>
            <w:r w:rsidRPr="00D65C2E">
              <w:rPr>
                <w:sz w:val="24"/>
                <w:szCs w:val="24"/>
              </w:rPr>
              <w:t>Точение однократ</w:t>
            </w:r>
            <w:r w:rsidRPr="00D65C2E">
              <w:rPr>
                <w:sz w:val="24"/>
                <w:szCs w:val="24"/>
              </w:rPr>
              <w:softHyphen/>
              <w:t>ное</w:t>
            </w:r>
          </w:p>
        </w:tc>
        <w:tc>
          <w:tcPr>
            <w:tcW w:w="567" w:type="dxa"/>
          </w:tcPr>
          <w:p w:rsidR="00147183" w:rsidRPr="00D65C2E" w:rsidRDefault="00147183" w:rsidP="00D65C2E">
            <w:pPr>
              <w:autoSpaceDE w:val="0"/>
              <w:autoSpaceDN w:val="0"/>
              <w:ind w:firstLine="680"/>
              <w:jc w:val="both"/>
              <w:rPr>
                <w:sz w:val="24"/>
                <w:szCs w:val="24"/>
              </w:rPr>
            </w:pPr>
          </w:p>
        </w:tc>
        <w:tc>
          <w:tcPr>
            <w:tcW w:w="636" w:type="dxa"/>
          </w:tcPr>
          <w:p w:rsidR="00147183" w:rsidRPr="00D65C2E" w:rsidRDefault="00147183" w:rsidP="00D65C2E">
            <w:pPr>
              <w:autoSpaceDE w:val="0"/>
              <w:autoSpaceDN w:val="0"/>
              <w:ind w:firstLine="680"/>
              <w:jc w:val="both"/>
              <w:rPr>
                <w:sz w:val="24"/>
                <w:szCs w:val="24"/>
              </w:rPr>
            </w:pPr>
          </w:p>
        </w:tc>
        <w:tc>
          <w:tcPr>
            <w:tcW w:w="601" w:type="dxa"/>
          </w:tcPr>
          <w:p w:rsidR="00147183" w:rsidRPr="00D65C2E" w:rsidRDefault="00147183" w:rsidP="00D65C2E">
            <w:pPr>
              <w:autoSpaceDE w:val="0"/>
              <w:autoSpaceDN w:val="0"/>
              <w:ind w:firstLine="680"/>
              <w:jc w:val="both"/>
              <w:rPr>
                <w:sz w:val="24"/>
                <w:szCs w:val="24"/>
              </w:rPr>
            </w:pPr>
          </w:p>
        </w:tc>
        <w:tc>
          <w:tcPr>
            <w:tcW w:w="602" w:type="dxa"/>
          </w:tcPr>
          <w:p w:rsidR="00147183" w:rsidRPr="00D65C2E" w:rsidRDefault="00147183" w:rsidP="00D65C2E">
            <w:pPr>
              <w:autoSpaceDE w:val="0"/>
              <w:autoSpaceDN w:val="0"/>
              <w:ind w:firstLine="680"/>
              <w:jc w:val="both"/>
              <w:rPr>
                <w:sz w:val="24"/>
                <w:szCs w:val="24"/>
              </w:rPr>
            </w:pPr>
          </w:p>
        </w:tc>
        <w:tc>
          <w:tcPr>
            <w:tcW w:w="601" w:type="dxa"/>
          </w:tcPr>
          <w:p w:rsidR="00147183" w:rsidRPr="00D65C2E" w:rsidRDefault="00147183" w:rsidP="00D65C2E">
            <w:pPr>
              <w:autoSpaceDE w:val="0"/>
              <w:autoSpaceDN w:val="0"/>
              <w:ind w:firstLine="680"/>
              <w:jc w:val="both"/>
              <w:rPr>
                <w:sz w:val="24"/>
                <w:szCs w:val="24"/>
              </w:rPr>
            </w:pPr>
          </w:p>
        </w:tc>
        <w:tc>
          <w:tcPr>
            <w:tcW w:w="602" w:type="dxa"/>
          </w:tcPr>
          <w:p w:rsidR="00147183" w:rsidRPr="00D65C2E" w:rsidRDefault="00147183" w:rsidP="00D65C2E">
            <w:pPr>
              <w:autoSpaceDE w:val="0"/>
              <w:autoSpaceDN w:val="0"/>
              <w:ind w:firstLine="680"/>
              <w:jc w:val="both"/>
              <w:rPr>
                <w:sz w:val="24"/>
                <w:szCs w:val="24"/>
              </w:rPr>
            </w:pPr>
          </w:p>
        </w:tc>
        <w:tc>
          <w:tcPr>
            <w:tcW w:w="601" w:type="dxa"/>
          </w:tcPr>
          <w:p w:rsidR="00147183" w:rsidRPr="00D65C2E" w:rsidRDefault="00147183" w:rsidP="00D65C2E">
            <w:pPr>
              <w:autoSpaceDE w:val="0"/>
              <w:autoSpaceDN w:val="0"/>
              <w:ind w:firstLine="680"/>
              <w:jc w:val="both"/>
              <w:rPr>
                <w:sz w:val="24"/>
                <w:szCs w:val="24"/>
              </w:rPr>
            </w:pPr>
          </w:p>
        </w:tc>
        <w:tc>
          <w:tcPr>
            <w:tcW w:w="602" w:type="dxa"/>
          </w:tcPr>
          <w:p w:rsidR="00147183" w:rsidRPr="00D65C2E" w:rsidRDefault="00147183" w:rsidP="00D65C2E">
            <w:pPr>
              <w:autoSpaceDE w:val="0"/>
              <w:autoSpaceDN w:val="0"/>
              <w:ind w:firstLine="680"/>
              <w:jc w:val="both"/>
              <w:rPr>
                <w:sz w:val="24"/>
                <w:szCs w:val="24"/>
              </w:rPr>
            </w:pPr>
          </w:p>
        </w:tc>
        <w:tc>
          <w:tcPr>
            <w:tcW w:w="601" w:type="dxa"/>
          </w:tcPr>
          <w:p w:rsidR="00147183" w:rsidRPr="00D65C2E" w:rsidRDefault="00147183" w:rsidP="00D65C2E">
            <w:pPr>
              <w:autoSpaceDE w:val="0"/>
              <w:autoSpaceDN w:val="0"/>
              <w:ind w:firstLine="680"/>
              <w:jc w:val="both"/>
              <w:rPr>
                <w:sz w:val="24"/>
                <w:szCs w:val="24"/>
                <w:lang w:val="en-US"/>
              </w:rPr>
            </w:pPr>
            <w:r w:rsidRPr="00D65C2E">
              <w:rPr>
                <w:sz w:val="24"/>
                <w:szCs w:val="24"/>
              </w:rPr>
              <w:t>1</w:t>
            </w:r>
            <w:r w:rsidRPr="00D65C2E">
              <w:rPr>
                <w:sz w:val="24"/>
                <w:szCs w:val="24"/>
                <w:lang w:val="en-US"/>
              </w:rPr>
              <w:t>1</w:t>
            </w:r>
            <w:r w:rsidRPr="00D65C2E">
              <w:rPr>
                <w:sz w:val="24"/>
                <w:szCs w:val="24"/>
              </w:rPr>
              <w:t>2</w:t>
            </w:r>
          </w:p>
        </w:tc>
        <w:tc>
          <w:tcPr>
            <w:tcW w:w="532" w:type="dxa"/>
          </w:tcPr>
          <w:p w:rsidR="00147183" w:rsidRPr="00D65C2E" w:rsidRDefault="00147183" w:rsidP="00D65C2E">
            <w:pPr>
              <w:autoSpaceDE w:val="0"/>
              <w:autoSpaceDN w:val="0"/>
              <w:ind w:firstLine="680"/>
              <w:jc w:val="both"/>
              <w:rPr>
                <w:sz w:val="24"/>
                <w:szCs w:val="24"/>
              </w:rPr>
            </w:pPr>
            <w:r w:rsidRPr="00D65C2E">
              <w:rPr>
                <w:sz w:val="24"/>
                <w:szCs w:val="24"/>
              </w:rPr>
              <w:t>6</w:t>
            </w:r>
            <w:r w:rsidR="00427F0C" w:rsidRPr="00D65C2E">
              <w:rPr>
                <w:sz w:val="24"/>
                <w:szCs w:val="24"/>
                <w:lang w:val="en-US"/>
              </w:rPr>
              <w:t>6</w:t>
            </w:r>
            <w:r w:rsidRPr="00D65C2E">
              <w:rPr>
                <w:sz w:val="24"/>
                <w:szCs w:val="24"/>
              </w:rPr>
              <w:t>,3</w:t>
            </w:r>
          </w:p>
        </w:tc>
      </w:tr>
      <w:tr w:rsidR="00147183" w:rsidRPr="00D65C2E" w:rsidTr="00D65C2E">
        <w:tc>
          <w:tcPr>
            <w:tcW w:w="2607" w:type="dxa"/>
          </w:tcPr>
          <w:p w:rsidR="00147183" w:rsidRPr="00D65C2E" w:rsidRDefault="00147183" w:rsidP="00D65C2E">
            <w:pPr>
              <w:autoSpaceDE w:val="0"/>
              <w:autoSpaceDN w:val="0"/>
              <w:jc w:val="both"/>
              <w:rPr>
                <w:sz w:val="24"/>
                <w:szCs w:val="24"/>
              </w:rPr>
            </w:pPr>
            <w:r w:rsidRPr="00D65C2E">
              <w:rPr>
                <w:sz w:val="24"/>
                <w:szCs w:val="24"/>
              </w:rPr>
              <w:t>Точение предвари</w:t>
            </w:r>
            <w:r w:rsidRPr="00D65C2E">
              <w:rPr>
                <w:sz w:val="24"/>
                <w:szCs w:val="24"/>
              </w:rPr>
              <w:softHyphen/>
              <w:t>тельное</w:t>
            </w:r>
          </w:p>
        </w:tc>
        <w:tc>
          <w:tcPr>
            <w:tcW w:w="567"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2</w:t>
            </w:r>
          </w:p>
        </w:tc>
        <w:tc>
          <w:tcPr>
            <w:tcW w:w="636" w:type="dxa"/>
            <w:vAlign w:val="center"/>
          </w:tcPr>
          <w:p w:rsidR="00147183" w:rsidRPr="00D65C2E" w:rsidRDefault="00147183" w:rsidP="00D65C2E">
            <w:pPr>
              <w:autoSpaceDE w:val="0"/>
              <w:autoSpaceDN w:val="0"/>
              <w:ind w:firstLine="680"/>
              <w:jc w:val="both"/>
              <w:rPr>
                <w:sz w:val="24"/>
                <w:szCs w:val="24"/>
              </w:rPr>
            </w:pPr>
            <w:r w:rsidRPr="00D65C2E">
              <w:rPr>
                <w:sz w:val="24"/>
                <w:szCs w:val="24"/>
              </w:rPr>
              <w:t>6</w:t>
            </w:r>
            <w:r w:rsidR="00427F0C" w:rsidRPr="00D65C2E">
              <w:rPr>
                <w:sz w:val="24"/>
                <w:szCs w:val="24"/>
                <w:lang w:val="en-US"/>
              </w:rPr>
              <w:t>6</w:t>
            </w:r>
            <w:r w:rsidRPr="00D65C2E">
              <w:rPr>
                <w:sz w:val="24"/>
                <w:szCs w:val="24"/>
              </w:rPr>
              <w:t>,3</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2</w:t>
            </w:r>
          </w:p>
        </w:tc>
        <w:tc>
          <w:tcPr>
            <w:tcW w:w="602" w:type="dxa"/>
            <w:vAlign w:val="center"/>
          </w:tcPr>
          <w:p w:rsidR="00147183" w:rsidRPr="00D65C2E" w:rsidRDefault="00147183" w:rsidP="00D65C2E">
            <w:pPr>
              <w:autoSpaceDE w:val="0"/>
              <w:autoSpaceDN w:val="0"/>
              <w:ind w:firstLine="680"/>
              <w:jc w:val="both"/>
              <w:rPr>
                <w:sz w:val="24"/>
                <w:szCs w:val="24"/>
              </w:rPr>
            </w:pPr>
            <w:r w:rsidRPr="00D65C2E">
              <w:rPr>
                <w:sz w:val="24"/>
                <w:szCs w:val="24"/>
              </w:rPr>
              <w:t>6</w:t>
            </w:r>
            <w:r w:rsidR="00427F0C" w:rsidRPr="00D65C2E">
              <w:rPr>
                <w:sz w:val="24"/>
                <w:szCs w:val="24"/>
                <w:lang w:val="en-US"/>
              </w:rPr>
              <w:t>6</w:t>
            </w:r>
            <w:r w:rsidRPr="00D65C2E">
              <w:rPr>
                <w:sz w:val="24"/>
                <w:szCs w:val="24"/>
              </w:rPr>
              <w:t>,3</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Pr="00D65C2E">
              <w:rPr>
                <w:sz w:val="24"/>
                <w:szCs w:val="24"/>
                <w:lang w:val="en-US"/>
              </w:rPr>
              <w:t>1</w:t>
            </w:r>
            <w:r w:rsidRPr="00D65C2E">
              <w:rPr>
                <w:sz w:val="24"/>
                <w:szCs w:val="24"/>
              </w:rPr>
              <w:t>2</w:t>
            </w:r>
          </w:p>
        </w:tc>
        <w:tc>
          <w:tcPr>
            <w:tcW w:w="602" w:type="dxa"/>
            <w:vAlign w:val="center"/>
          </w:tcPr>
          <w:p w:rsidR="00147183" w:rsidRPr="00D65C2E" w:rsidRDefault="00147183" w:rsidP="00D65C2E">
            <w:pPr>
              <w:autoSpaceDE w:val="0"/>
              <w:autoSpaceDN w:val="0"/>
              <w:ind w:firstLine="680"/>
              <w:jc w:val="both"/>
              <w:rPr>
                <w:sz w:val="24"/>
                <w:szCs w:val="24"/>
              </w:rPr>
            </w:pPr>
            <w:r w:rsidRPr="00D65C2E">
              <w:rPr>
                <w:sz w:val="24"/>
                <w:szCs w:val="24"/>
              </w:rPr>
              <w:t>6</w:t>
            </w:r>
            <w:r w:rsidR="00427F0C" w:rsidRPr="00D65C2E">
              <w:rPr>
                <w:sz w:val="24"/>
                <w:szCs w:val="24"/>
                <w:lang w:val="en-US"/>
              </w:rPr>
              <w:t>6</w:t>
            </w:r>
            <w:r w:rsidRPr="00D65C2E">
              <w:rPr>
                <w:sz w:val="24"/>
                <w:szCs w:val="24"/>
              </w:rPr>
              <w:t>,3</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Pr="00D65C2E">
              <w:rPr>
                <w:sz w:val="24"/>
                <w:szCs w:val="24"/>
                <w:lang w:val="en-US"/>
              </w:rPr>
              <w:t>1</w:t>
            </w:r>
            <w:r w:rsidRPr="00D65C2E">
              <w:rPr>
                <w:sz w:val="24"/>
                <w:szCs w:val="24"/>
              </w:rPr>
              <w:t>2</w:t>
            </w:r>
          </w:p>
        </w:tc>
        <w:tc>
          <w:tcPr>
            <w:tcW w:w="602" w:type="dxa"/>
            <w:vAlign w:val="center"/>
          </w:tcPr>
          <w:p w:rsidR="00147183" w:rsidRPr="00D65C2E" w:rsidRDefault="00147183" w:rsidP="00D65C2E">
            <w:pPr>
              <w:autoSpaceDE w:val="0"/>
              <w:autoSpaceDN w:val="0"/>
              <w:ind w:firstLine="680"/>
              <w:jc w:val="both"/>
              <w:rPr>
                <w:sz w:val="24"/>
                <w:szCs w:val="24"/>
              </w:rPr>
            </w:pPr>
            <w:r w:rsidRPr="00D65C2E">
              <w:rPr>
                <w:sz w:val="24"/>
                <w:szCs w:val="24"/>
              </w:rPr>
              <w:t>6</w:t>
            </w:r>
            <w:r w:rsidR="00427F0C" w:rsidRPr="00D65C2E">
              <w:rPr>
                <w:sz w:val="24"/>
                <w:szCs w:val="24"/>
                <w:lang w:val="en-US"/>
              </w:rPr>
              <w:t>6</w:t>
            </w:r>
            <w:r w:rsidRPr="00D65C2E">
              <w:rPr>
                <w:sz w:val="24"/>
                <w:szCs w:val="24"/>
              </w:rPr>
              <w:t>,3</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Pr="00D65C2E">
              <w:rPr>
                <w:sz w:val="24"/>
                <w:szCs w:val="24"/>
                <w:lang w:val="en-US"/>
              </w:rPr>
              <w:t>1</w:t>
            </w:r>
            <w:r w:rsidRPr="00D65C2E">
              <w:rPr>
                <w:sz w:val="24"/>
                <w:szCs w:val="24"/>
              </w:rPr>
              <w:t>2</w:t>
            </w:r>
          </w:p>
        </w:tc>
        <w:tc>
          <w:tcPr>
            <w:tcW w:w="532" w:type="dxa"/>
            <w:vAlign w:val="center"/>
          </w:tcPr>
          <w:p w:rsidR="00147183" w:rsidRPr="00D65C2E" w:rsidRDefault="00147183" w:rsidP="00D65C2E">
            <w:pPr>
              <w:autoSpaceDE w:val="0"/>
              <w:autoSpaceDN w:val="0"/>
              <w:ind w:firstLine="680"/>
              <w:jc w:val="both"/>
              <w:rPr>
                <w:sz w:val="24"/>
                <w:szCs w:val="24"/>
              </w:rPr>
            </w:pPr>
            <w:r w:rsidRPr="00D65C2E">
              <w:rPr>
                <w:sz w:val="24"/>
                <w:szCs w:val="24"/>
              </w:rPr>
              <w:t>6</w:t>
            </w:r>
            <w:r w:rsidR="00427F0C" w:rsidRPr="00D65C2E">
              <w:rPr>
                <w:sz w:val="24"/>
                <w:szCs w:val="24"/>
                <w:lang w:val="en-US"/>
              </w:rPr>
              <w:t>6</w:t>
            </w:r>
            <w:r w:rsidRPr="00D65C2E">
              <w:rPr>
                <w:sz w:val="24"/>
                <w:szCs w:val="24"/>
              </w:rPr>
              <w:t>,3</w:t>
            </w:r>
          </w:p>
        </w:tc>
      </w:tr>
      <w:tr w:rsidR="00147183" w:rsidRPr="00D65C2E" w:rsidTr="00D65C2E">
        <w:tblPrEx>
          <w:tblLook w:val="0000"/>
        </w:tblPrEx>
        <w:trPr>
          <w:gridAfter w:val="2"/>
          <w:wAfter w:w="1133" w:type="dxa"/>
          <w:trHeight w:val="284"/>
        </w:trPr>
        <w:tc>
          <w:tcPr>
            <w:tcW w:w="2607" w:type="dxa"/>
          </w:tcPr>
          <w:p w:rsidR="00147183" w:rsidRPr="00D65C2E" w:rsidRDefault="00147183" w:rsidP="00D65C2E">
            <w:pPr>
              <w:autoSpaceDE w:val="0"/>
              <w:autoSpaceDN w:val="0"/>
              <w:jc w:val="both"/>
              <w:rPr>
                <w:sz w:val="24"/>
                <w:szCs w:val="24"/>
              </w:rPr>
            </w:pPr>
            <w:r w:rsidRPr="00D65C2E">
              <w:rPr>
                <w:sz w:val="24"/>
                <w:szCs w:val="24"/>
              </w:rPr>
              <w:t>Точение чистовое</w:t>
            </w:r>
          </w:p>
        </w:tc>
        <w:tc>
          <w:tcPr>
            <w:tcW w:w="567" w:type="dxa"/>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0</w:t>
            </w:r>
          </w:p>
        </w:tc>
        <w:tc>
          <w:tcPr>
            <w:tcW w:w="636" w:type="dxa"/>
          </w:tcPr>
          <w:p w:rsidR="00147183" w:rsidRPr="00D65C2E" w:rsidRDefault="00147183" w:rsidP="00D65C2E">
            <w:pPr>
              <w:autoSpaceDE w:val="0"/>
              <w:autoSpaceDN w:val="0"/>
              <w:ind w:firstLine="680"/>
              <w:jc w:val="both"/>
              <w:rPr>
                <w:sz w:val="24"/>
                <w:szCs w:val="24"/>
              </w:rPr>
            </w:pPr>
            <w:r w:rsidRPr="00D65C2E">
              <w:rPr>
                <w:sz w:val="24"/>
                <w:szCs w:val="24"/>
              </w:rPr>
              <w:t>3</w:t>
            </w:r>
            <w:r w:rsidR="00427F0C" w:rsidRPr="00D65C2E">
              <w:rPr>
                <w:sz w:val="24"/>
                <w:szCs w:val="24"/>
                <w:lang w:val="en-US"/>
              </w:rPr>
              <w:t>3</w:t>
            </w:r>
            <w:r w:rsidRPr="00D65C2E">
              <w:rPr>
                <w:sz w:val="24"/>
                <w:szCs w:val="24"/>
              </w:rPr>
              <w:t>,2</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0</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rPr>
              <w:t>3</w:t>
            </w:r>
            <w:r w:rsidR="00427F0C" w:rsidRPr="00D65C2E">
              <w:rPr>
                <w:sz w:val="24"/>
                <w:szCs w:val="24"/>
                <w:lang w:val="en-US"/>
              </w:rPr>
              <w:t>3</w:t>
            </w:r>
            <w:r w:rsidRPr="00D65C2E">
              <w:rPr>
                <w:sz w:val="24"/>
                <w:szCs w:val="24"/>
              </w:rPr>
              <w:t>,2</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0</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rPr>
              <w:t>3</w:t>
            </w:r>
            <w:r w:rsidR="00427F0C" w:rsidRPr="00D65C2E">
              <w:rPr>
                <w:sz w:val="24"/>
                <w:szCs w:val="24"/>
                <w:lang w:val="en-US"/>
              </w:rPr>
              <w:t>3</w:t>
            </w:r>
            <w:r w:rsidRPr="00D65C2E">
              <w:rPr>
                <w:sz w:val="24"/>
                <w:szCs w:val="24"/>
              </w:rPr>
              <w:t>,2</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0</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rPr>
              <w:t>3</w:t>
            </w:r>
            <w:r w:rsidR="00427F0C" w:rsidRPr="00D65C2E">
              <w:rPr>
                <w:sz w:val="24"/>
                <w:szCs w:val="24"/>
                <w:lang w:val="en-US"/>
              </w:rPr>
              <w:t>3</w:t>
            </w:r>
            <w:r w:rsidRPr="00D65C2E">
              <w:rPr>
                <w:sz w:val="24"/>
                <w:szCs w:val="24"/>
              </w:rPr>
              <w:t>,2</w:t>
            </w:r>
          </w:p>
        </w:tc>
      </w:tr>
      <w:tr w:rsidR="00147183" w:rsidRPr="00D65C2E" w:rsidTr="00D65C2E">
        <w:tblPrEx>
          <w:tblLook w:val="0000"/>
        </w:tblPrEx>
        <w:trPr>
          <w:gridAfter w:val="4"/>
          <w:wAfter w:w="2336" w:type="dxa"/>
          <w:trHeight w:val="284"/>
        </w:trPr>
        <w:tc>
          <w:tcPr>
            <w:tcW w:w="2607" w:type="dxa"/>
          </w:tcPr>
          <w:p w:rsidR="00147183" w:rsidRPr="00D65C2E" w:rsidRDefault="00147183" w:rsidP="00D65C2E">
            <w:pPr>
              <w:autoSpaceDE w:val="0"/>
              <w:autoSpaceDN w:val="0"/>
              <w:jc w:val="both"/>
              <w:rPr>
                <w:sz w:val="24"/>
                <w:szCs w:val="24"/>
              </w:rPr>
            </w:pPr>
            <w:r w:rsidRPr="00D65C2E">
              <w:rPr>
                <w:sz w:val="24"/>
                <w:szCs w:val="24"/>
              </w:rPr>
              <w:t>Точение оконча</w:t>
            </w:r>
            <w:r w:rsidRPr="00D65C2E">
              <w:rPr>
                <w:sz w:val="24"/>
                <w:szCs w:val="24"/>
              </w:rPr>
              <w:softHyphen/>
              <w:t>тельное или шли</w:t>
            </w:r>
            <w:r w:rsidRPr="00D65C2E">
              <w:rPr>
                <w:sz w:val="24"/>
                <w:szCs w:val="24"/>
              </w:rPr>
              <w:softHyphen/>
              <w:t>фование предвари</w:t>
            </w:r>
            <w:r w:rsidRPr="00D65C2E">
              <w:rPr>
                <w:sz w:val="24"/>
                <w:szCs w:val="24"/>
              </w:rPr>
              <w:softHyphen/>
              <w:t>тельное*</w:t>
            </w:r>
          </w:p>
        </w:tc>
        <w:tc>
          <w:tcPr>
            <w:tcW w:w="567" w:type="dxa"/>
            <w:vAlign w:val="center"/>
          </w:tcPr>
          <w:p w:rsidR="00147183" w:rsidRPr="00D65C2E" w:rsidRDefault="00147183" w:rsidP="00D65C2E">
            <w:pPr>
              <w:autoSpaceDE w:val="0"/>
              <w:autoSpaceDN w:val="0"/>
              <w:ind w:firstLine="680"/>
              <w:jc w:val="center"/>
              <w:rPr>
                <w:sz w:val="24"/>
                <w:szCs w:val="24"/>
              </w:rPr>
            </w:pPr>
            <w:r w:rsidRPr="00D65C2E">
              <w:rPr>
                <w:sz w:val="24"/>
                <w:szCs w:val="24"/>
              </w:rPr>
              <w:t>8</w:t>
            </w:r>
          </w:p>
        </w:tc>
        <w:tc>
          <w:tcPr>
            <w:tcW w:w="636" w:type="dxa"/>
            <w:vAlign w:val="center"/>
          </w:tcPr>
          <w:p w:rsidR="00147183" w:rsidRPr="00D65C2E" w:rsidRDefault="00147183" w:rsidP="00D65C2E">
            <w:pPr>
              <w:autoSpaceDE w:val="0"/>
              <w:autoSpaceDN w:val="0"/>
              <w:ind w:firstLine="680"/>
              <w:jc w:val="center"/>
              <w:rPr>
                <w:sz w:val="24"/>
                <w:szCs w:val="24"/>
              </w:rPr>
            </w:pPr>
            <w:r w:rsidRPr="00D65C2E">
              <w:rPr>
                <w:sz w:val="24"/>
                <w:szCs w:val="24"/>
              </w:rPr>
              <w:t>1</w:t>
            </w:r>
            <w:r w:rsidR="00427F0C" w:rsidRPr="00D65C2E">
              <w:rPr>
                <w:sz w:val="24"/>
                <w:szCs w:val="24"/>
                <w:lang w:val="en-US"/>
              </w:rPr>
              <w:t>1</w:t>
            </w:r>
            <w:r w:rsidRPr="00D65C2E">
              <w:rPr>
                <w:sz w:val="24"/>
                <w:szCs w:val="24"/>
              </w:rPr>
              <w:t>,6</w:t>
            </w:r>
          </w:p>
        </w:tc>
        <w:tc>
          <w:tcPr>
            <w:tcW w:w="601" w:type="dxa"/>
            <w:vAlign w:val="center"/>
          </w:tcPr>
          <w:p w:rsidR="00147183" w:rsidRPr="00D65C2E" w:rsidRDefault="00147183" w:rsidP="00D65C2E">
            <w:pPr>
              <w:autoSpaceDE w:val="0"/>
              <w:autoSpaceDN w:val="0"/>
              <w:ind w:firstLine="680"/>
              <w:jc w:val="center"/>
              <w:rPr>
                <w:sz w:val="24"/>
                <w:szCs w:val="24"/>
              </w:rPr>
            </w:pPr>
            <w:r w:rsidRPr="00D65C2E">
              <w:rPr>
                <w:sz w:val="24"/>
                <w:szCs w:val="24"/>
              </w:rPr>
              <w:t>8</w:t>
            </w:r>
          </w:p>
        </w:tc>
        <w:tc>
          <w:tcPr>
            <w:tcW w:w="602" w:type="dxa"/>
            <w:vAlign w:val="center"/>
          </w:tcPr>
          <w:p w:rsidR="00147183" w:rsidRPr="00D65C2E" w:rsidRDefault="00147183" w:rsidP="00D65C2E">
            <w:pPr>
              <w:autoSpaceDE w:val="0"/>
              <w:autoSpaceDN w:val="0"/>
              <w:ind w:firstLine="680"/>
              <w:jc w:val="center"/>
              <w:rPr>
                <w:sz w:val="24"/>
                <w:szCs w:val="24"/>
              </w:rPr>
            </w:pPr>
            <w:r w:rsidRPr="00D65C2E">
              <w:rPr>
                <w:sz w:val="24"/>
                <w:szCs w:val="24"/>
              </w:rPr>
              <w:t>1</w:t>
            </w:r>
            <w:r w:rsidR="00427F0C" w:rsidRPr="00D65C2E">
              <w:rPr>
                <w:sz w:val="24"/>
                <w:szCs w:val="24"/>
                <w:lang w:val="en-US"/>
              </w:rPr>
              <w:t>1</w:t>
            </w:r>
            <w:r w:rsidRPr="00D65C2E">
              <w:rPr>
                <w:sz w:val="24"/>
                <w:szCs w:val="24"/>
              </w:rPr>
              <w:t>,6</w:t>
            </w:r>
          </w:p>
        </w:tc>
        <w:tc>
          <w:tcPr>
            <w:tcW w:w="601" w:type="dxa"/>
            <w:vAlign w:val="center"/>
          </w:tcPr>
          <w:p w:rsidR="00147183" w:rsidRPr="00D65C2E" w:rsidRDefault="00147183" w:rsidP="00D65C2E">
            <w:pPr>
              <w:autoSpaceDE w:val="0"/>
              <w:autoSpaceDN w:val="0"/>
              <w:ind w:firstLine="680"/>
              <w:jc w:val="center"/>
              <w:rPr>
                <w:sz w:val="24"/>
                <w:szCs w:val="24"/>
              </w:rPr>
            </w:pPr>
            <w:r w:rsidRPr="00D65C2E">
              <w:rPr>
                <w:sz w:val="24"/>
                <w:szCs w:val="24"/>
              </w:rPr>
              <w:t>8</w:t>
            </w:r>
          </w:p>
        </w:tc>
        <w:tc>
          <w:tcPr>
            <w:tcW w:w="602" w:type="dxa"/>
            <w:vAlign w:val="center"/>
          </w:tcPr>
          <w:p w:rsidR="00147183" w:rsidRPr="00D65C2E" w:rsidRDefault="00147183" w:rsidP="00D65C2E">
            <w:pPr>
              <w:autoSpaceDE w:val="0"/>
              <w:autoSpaceDN w:val="0"/>
              <w:ind w:firstLine="680"/>
              <w:jc w:val="center"/>
              <w:rPr>
                <w:sz w:val="24"/>
                <w:szCs w:val="24"/>
              </w:rPr>
            </w:pPr>
            <w:r w:rsidRPr="00D65C2E">
              <w:rPr>
                <w:sz w:val="24"/>
                <w:szCs w:val="24"/>
              </w:rPr>
              <w:t>1</w:t>
            </w:r>
            <w:r w:rsidR="00427F0C" w:rsidRPr="00D65C2E">
              <w:rPr>
                <w:sz w:val="24"/>
                <w:szCs w:val="24"/>
                <w:lang w:val="en-US"/>
              </w:rPr>
              <w:t>1</w:t>
            </w:r>
            <w:r w:rsidRPr="00D65C2E">
              <w:rPr>
                <w:sz w:val="24"/>
                <w:szCs w:val="24"/>
              </w:rPr>
              <w:t>,6</w:t>
            </w:r>
          </w:p>
        </w:tc>
      </w:tr>
      <w:tr w:rsidR="00147183" w:rsidRPr="00D65C2E" w:rsidTr="00D65C2E">
        <w:tblPrEx>
          <w:tblLook w:val="0000"/>
        </w:tblPrEx>
        <w:trPr>
          <w:gridAfter w:val="6"/>
          <w:wAfter w:w="3539" w:type="dxa"/>
          <w:trHeight w:val="284"/>
        </w:trPr>
        <w:tc>
          <w:tcPr>
            <w:tcW w:w="2607" w:type="dxa"/>
          </w:tcPr>
          <w:p w:rsidR="00147183" w:rsidRPr="00D65C2E" w:rsidRDefault="00147183" w:rsidP="00D65C2E">
            <w:pPr>
              <w:autoSpaceDE w:val="0"/>
              <w:autoSpaceDN w:val="0"/>
              <w:jc w:val="both"/>
              <w:rPr>
                <w:sz w:val="24"/>
                <w:szCs w:val="24"/>
              </w:rPr>
            </w:pPr>
            <w:r w:rsidRPr="00D65C2E">
              <w:rPr>
                <w:sz w:val="24"/>
                <w:szCs w:val="24"/>
              </w:rPr>
              <w:t>Точение тонкое или шлифование оконч</w:t>
            </w:r>
            <w:r w:rsidRPr="00D65C2E">
              <w:rPr>
                <w:sz w:val="24"/>
                <w:szCs w:val="24"/>
              </w:rPr>
              <w:t>а</w:t>
            </w:r>
            <w:r w:rsidRPr="00D65C2E">
              <w:rPr>
                <w:sz w:val="24"/>
                <w:szCs w:val="24"/>
              </w:rPr>
              <w:t>тельное*</w:t>
            </w:r>
          </w:p>
        </w:tc>
        <w:tc>
          <w:tcPr>
            <w:tcW w:w="567" w:type="dxa"/>
            <w:vAlign w:val="center"/>
          </w:tcPr>
          <w:p w:rsidR="00147183" w:rsidRPr="00D65C2E" w:rsidRDefault="00147183" w:rsidP="00D65C2E">
            <w:pPr>
              <w:autoSpaceDE w:val="0"/>
              <w:autoSpaceDN w:val="0"/>
              <w:ind w:firstLine="680"/>
              <w:jc w:val="center"/>
              <w:rPr>
                <w:sz w:val="24"/>
                <w:szCs w:val="24"/>
              </w:rPr>
            </w:pPr>
            <w:r w:rsidRPr="00D65C2E">
              <w:rPr>
                <w:sz w:val="24"/>
                <w:szCs w:val="24"/>
              </w:rPr>
              <w:t>6</w:t>
            </w:r>
          </w:p>
        </w:tc>
        <w:tc>
          <w:tcPr>
            <w:tcW w:w="636" w:type="dxa"/>
            <w:vAlign w:val="center"/>
          </w:tcPr>
          <w:p w:rsidR="00147183" w:rsidRPr="00D65C2E" w:rsidRDefault="00147183" w:rsidP="00D65C2E">
            <w:pPr>
              <w:autoSpaceDE w:val="0"/>
              <w:autoSpaceDN w:val="0"/>
              <w:ind w:firstLine="680"/>
              <w:jc w:val="both"/>
              <w:rPr>
                <w:sz w:val="24"/>
                <w:szCs w:val="24"/>
              </w:rPr>
            </w:pPr>
            <w:r w:rsidRPr="00D65C2E">
              <w:rPr>
                <w:sz w:val="24"/>
                <w:szCs w:val="24"/>
              </w:rPr>
              <w:t>0</w:t>
            </w:r>
            <w:r w:rsidR="00427F0C" w:rsidRPr="00D65C2E">
              <w:rPr>
                <w:sz w:val="24"/>
                <w:szCs w:val="24"/>
                <w:lang w:val="en-US"/>
              </w:rPr>
              <w:t>0</w:t>
            </w:r>
            <w:r w:rsidRPr="00D65C2E">
              <w:rPr>
                <w:sz w:val="24"/>
                <w:szCs w:val="24"/>
              </w:rPr>
              <w:t>,4</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6</w:t>
            </w:r>
          </w:p>
        </w:tc>
        <w:tc>
          <w:tcPr>
            <w:tcW w:w="602" w:type="dxa"/>
            <w:vAlign w:val="center"/>
          </w:tcPr>
          <w:p w:rsidR="00147183" w:rsidRPr="00D65C2E" w:rsidRDefault="00147183" w:rsidP="00D65C2E">
            <w:pPr>
              <w:autoSpaceDE w:val="0"/>
              <w:autoSpaceDN w:val="0"/>
              <w:ind w:firstLine="680"/>
              <w:jc w:val="both"/>
              <w:rPr>
                <w:sz w:val="24"/>
                <w:szCs w:val="24"/>
              </w:rPr>
            </w:pPr>
            <w:r w:rsidRPr="00D65C2E">
              <w:rPr>
                <w:sz w:val="24"/>
                <w:szCs w:val="24"/>
              </w:rPr>
              <w:t>0</w:t>
            </w:r>
            <w:r w:rsidR="00427F0C" w:rsidRPr="00D65C2E">
              <w:rPr>
                <w:sz w:val="24"/>
                <w:szCs w:val="24"/>
                <w:lang w:val="en-US"/>
              </w:rPr>
              <w:t>0</w:t>
            </w:r>
            <w:r w:rsidRPr="00D65C2E">
              <w:rPr>
                <w:sz w:val="24"/>
                <w:szCs w:val="24"/>
              </w:rPr>
              <w:t>,4</w:t>
            </w:r>
          </w:p>
        </w:tc>
      </w:tr>
      <w:tr w:rsidR="00147183" w:rsidRPr="00D65C2E" w:rsidTr="00D65C2E">
        <w:tblPrEx>
          <w:tblLook w:val="0000"/>
        </w:tblPrEx>
        <w:trPr>
          <w:gridAfter w:val="8"/>
          <w:wAfter w:w="4742" w:type="dxa"/>
          <w:trHeight w:val="284"/>
        </w:trPr>
        <w:tc>
          <w:tcPr>
            <w:tcW w:w="2607" w:type="dxa"/>
          </w:tcPr>
          <w:p w:rsidR="00147183" w:rsidRPr="00D65C2E" w:rsidRDefault="00147183" w:rsidP="00D65C2E">
            <w:pPr>
              <w:autoSpaceDE w:val="0"/>
              <w:autoSpaceDN w:val="0"/>
              <w:jc w:val="both"/>
              <w:rPr>
                <w:sz w:val="24"/>
                <w:szCs w:val="24"/>
              </w:rPr>
            </w:pPr>
            <w:r w:rsidRPr="00D65C2E">
              <w:rPr>
                <w:sz w:val="24"/>
                <w:szCs w:val="24"/>
              </w:rPr>
              <w:t>Шлифование тон</w:t>
            </w:r>
            <w:r w:rsidRPr="00D65C2E">
              <w:rPr>
                <w:sz w:val="24"/>
                <w:szCs w:val="24"/>
              </w:rPr>
              <w:softHyphen/>
              <w:t>кое или притирка*</w:t>
            </w:r>
          </w:p>
        </w:tc>
        <w:tc>
          <w:tcPr>
            <w:tcW w:w="567" w:type="dxa"/>
            <w:vAlign w:val="center"/>
          </w:tcPr>
          <w:p w:rsidR="00147183" w:rsidRPr="00D65C2E" w:rsidRDefault="00147183" w:rsidP="00D65C2E">
            <w:pPr>
              <w:autoSpaceDE w:val="0"/>
              <w:autoSpaceDN w:val="0"/>
              <w:ind w:firstLine="680"/>
              <w:jc w:val="center"/>
              <w:rPr>
                <w:sz w:val="24"/>
                <w:szCs w:val="24"/>
              </w:rPr>
            </w:pPr>
            <w:r w:rsidRPr="00D65C2E">
              <w:rPr>
                <w:sz w:val="24"/>
                <w:szCs w:val="24"/>
              </w:rPr>
              <w:t>5</w:t>
            </w:r>
          </w:p>
        </w:tc>
        <w:tc>
          <w:tcPr>
            <w:tcW w:w="636" w:type="dxa"/>
            <w:vAlign w:val="center"/>
          </w:tcPr>
          <w:p w:rsidR="00147183" w:rsidRPr="00D65C2E" w:rsidRDefault="00147183" w:rsidP="00D65C2E">
            <w:pPr>
              <w:autoSpaceDE w:val="0"/>
              <w:autoSpaceDN w:val="0"/>
              <w:ind w:firstLine="680"/>
              <w:jc w:val="both"/>
              <w:rPr>
                <w:sz w:val="24"/>
                <w:szCs w:val="24"/>
              </w:rPr>
            </w:pPr>
            <w:r w:rsidRPr="00D65C2E">
              <w:rPr>
                <w:sz w:val="24"/>
                <w:szCs w:val="24"/>
              </w:rPr>
              <w:t>0</w:t>
            </w:r>
            <w:r w:rsidR="00427F0C" w:rsidRPr="00D65C2E">
              <w:rPr>
                <w:sz w:val="24"/>
                <w:szCs w:val="24"/>
                <w:lang w:val="en-US"/>
              </w:rPr>
              <w:t>0</w:t>
            </w:r>
            <w:r w:rsidRPr="00D65C2E">
              <w:rPr>
                <w:sz w:val="24"/>
                <w:szCs w:val="24"/>
              </w:rPr>
              <w:t>,05</w:t>
            </w:r>
          </w:p>
        </w:tc>
      </w:tr>
    </w:tbl>
    <w:p w:rsidR="00147183" w:rsidRDefault="00147183" w:rsidP="00147183"/>
    <w:p w:rsidR="00147183" w:rsidRDefault="00147183" w:rsidP="00147183">
      <w:pPr>
        <w:ind w:left="7080" w:firstLine="708"/>
        <w:jc w:val="center"/>
        <w:rPr>
          <w:sz w:val="28"/>
          <w:szCs w:val="28"/>
        </w:rPr>
      </w:pPr>
      <w:r>
        <w:rPr>
          <w:sz w:val="28"/>
          <w:szCs w:val="28"/>
        </w:rPr>
        <w:t xml:space="preserve">Таблица </w:t>
      </w:r>
      <w:r w:rsidR="0003541C">
        <w:rPr>
          <w:sz w:val="28"/>
          <w:szCs w:val="28"/>
        </w:rPr>
        <w:t>18.6</w:t>
      </w:r>
    </w:p>
    <w:p w:rsidR="00147183" w:rsidRDefault="00147183" w:rsidP="00147183">
      <w:pPr>
        <w:spacing w:line="360" w:lineRule="auto"/>
        <w:ind w:firstLine="720"/>
        <w:jc w:val="center"/>
        <w:rPr>
          <w:sz w:val="28"/>
          <w:szCs w:val="28"/>
        </w:rPr>
      </w:pPr>
      <w:r w:rsidRPr="00213B98">
        <w:rPr>
          <w:sz w:val="28"/>
          <w:szCs w:val="28"/>
        </w:rPr>
        <w:t>Назначе</w:t>
      </w:r>
      <w:r>
        <w:rPr>
          <w:sz w:val="28"/>
          <w:szCs w:val="28"/>
        </w:rPr>
        <w:t>н</w:t>
      </w:r>
      <w:r w:rsidRPr="00213B98">
        <w:rPr>
          <w:sz w:val="28"/>
          <w:szCs w:val="28"/>
        </w:rPr>
        <w:t xml:space="preserve">ие плана </w:t>
      </w:r>
      <w:r w:rsidRPr="008B01FA">
        <w:rPr>
          <w:sz w:val="28"/>
          <w:szCs w:val="28"/>
        </w:rPr>
        <w:t>обработки цилиндрических отверстий</w:t>
      </w:r>
      <w:r>
        <w:rPr>
          <w:sz w:val="28"/>
          <w:szCs w:val="28"/>
        </w:rPr>
        <w:t>, мкм</w:t>
      </w:r>
    </w:p>
    <w:p w:rsidR="00147183" w:rsidRPr="00A709D5" w:rsidRDefault="00147183" w:rsidP="00147183">
      <w:pPr>
        <w:spacing w:line="360" w:lineRule="auto"/>
        <w:ind w:firstLine="720"/>
        <w:jc w:val="center"/>
        <w:rPr>
          <w:sz w:val="28"/>
          <w:szCs w:val="28"/>
        </w:rPr>
      </w:pPr>
      <w:r>
        <w:rPr>
          <w:sz w:val="28"/>
          <w:szCs w:val="28"/>
        </w:rPr>
        <w:t xml:space="preserve">( в </w:t>
      </w:r>
      <w:r w:rsidRPr="008B01FA">
        <w:rPr>
          <w:sz w:val="28"/>
          <w:szCs w:val="28"/>
        </w:rPr>
        <w:t>сплошном металле</w:t>
      </w:r>
      <w:r>
        <w:rPr>
          <w:sz w:val="28"/>
          <w:szCs w:val="28"/>
        </w:rPr>
        <w:t>)</w:t>
      </w:r>
    </w:p>
    <w:p w:rsidR="00147183" w:rsidRDefault="00147183" w:rsidP="00147183"/>
    <w:tbl>
      <w:tblPr>
        <w:tblW w:w="8552"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07"/>
        <w:gridCol w:w="567"/>
        <w:gridCol w:w="636"/>
        <w:gridCol w:w="601"/>
        <w:gridCol w:w="602"/>
        <w:gridCol w:w="601"/>
        <w:gridCol w:w="602"/>
        <w:gridCol w:w="601"/>
        <w:gridCol w:w="602"/>
        <w:gridCol w:w="601"/>
        <w:gridCol w:w="532"/>
      </w:tblGrid>
      <w:tr w:rsidR="00147183" w:rsidRPr="00D65C2E" w:rsidTr="00D65C2E">
        <w:tc>
          <w:tcPr>
            <w:tcW w:w="2607" w:type="dxa"/>
            <w:vMerge w:val="restart"/>
          </w:tcPr>
          <w:p w:rsidR="00147183" w:rsidRPr="00D65C2E" w:rsidRDefault="00147183" w:rsidP="00D65C2E">
            <w:pPr>
              <w:autoSpaceDE w:val="0"/>
              <w:autoSpaceDN w:val="0"/>
              <w:ind w:firstLine="680"/>
              <w:jc w:val="center"/>
              <w:rPr>
                <w:sz w:val="24"/>
                <w:szCs w:val="24"/>
              </w:rPr>
            </w:pPr>
            <w:r w:rsidRPr="00D65C2E">
              <w:rPr>
                <w:sz w:val="24"/>
                <w:szCs w:val="24"/>
              </w:rPr>
              <w:t>Метод</w:t>
            </w:r>
          </w:p>
          <w:p w:rsidR="00147183" w:rsidRPr="00D65C2E" w:rsidRDefault="00147183" w:rsidP="00D65C2E">
            <w:pPr>
              <w:autoSpaceDE w:val="0"/>
              <w:autoSpaceDN w:val="0"/>
              <w:ind w:firstLine="680"/>
              <w:jc w:val="center"/>
              <w:rPr>
                <w:sz w:val="24"/>
                <w:szCs w:val="24"/>
              </w:rPr>
            </w:pPr>
            <w:r w:rsidRPr="00D65C2E">
              <w:rPr>
                <w:sz w:val="24"/>
                <w:szCs w:val="24"/>
              </w:rPr>
              <w:t>обработки</w:t>
            </w:r>
          </w:p>
        </w:tc>
        <w:tc>
          <w:tcPr>
            <w:tcW w:w="5945" w:type="dxa"/>
            <w:gridSpan w:val="10"/>
          </w:tcPr>
          <w:p w:rsidR="00147183" w:rsidRPr="00D65C2E" w:rsidRDefault="00147183" w:rsidP="00D65C2E">
            <w:pPr>
              <w:autoSpaceDE w:val="0"/>
              <w:autoSpaceDN w:val="0"/>
              <w:ind w:firstLine="680"/>
              <w:jc w:val="center"/>
              <w:rPr>
                <w:sz w:val="24"/>
                <w:szCs w:val="24"/>
              </w:rPr>
            </w:pPr>
            <w:r w:rsidRPr="00D65C2E">
              <w:rPr>
                <w:sz w:val="24"/>
                <w:szCs w:val="24"/>
              </w:rPr>
              <w:t>Этапы обработки</w:t>
            </w:r>
          </w:p>
        </w:tc>
      </w:tr>
      <w:tr w:rsidR="00147183" w:rsidRPr="00D65C2E" w:rsidTr="00D65C2E">
        <w:tc>
          <w:tcPr>
            <w:tcW w:w="2607" w:type="dxa"/>
            <w:vMerge/>
          </w:tcPr>
          <w:p w:rsidR="00147183" w:rsidRPr="00D65C2E" w:rsidRDefault="00147183" w:rsidP="00D65C2E">
            <w:pPr>
              <w:autoSpaceDE w:val="0"/>
              <w:autoSpaceDN w:val="0"/>
              <w:ind w:firstLine="680"/>
              <w:jc w:val="both"/>
              <w:rPr>
                <w:sz w:val="24"/>
                <w:szCs w:val="24"/>
              </w:rPr>
            </w:pPr>
          </w:p>
        </w:tc>
        <w:tc>
          <w:tcPr>
            <w:tcW w:w="1203" w:type="dxa"/>
            <w:gridSpan w:val="2"/>
          </w:tcPr>
          <w:p w:rsidR="00147183" w:rsidRPr="00D65C2E" w:rsidRDefault="00147183" w:rsidP="00D65C2E">
            <w:pPr>
              <w:autoSpaceDE w:val="0"/>
              <w:autoSpaceDN w:val="0"/>
              <w:ind w:firstLine="680"/>
              <w:jc w:val="center"/>
              <w:rPr>
                <w:sz w:val="24"/>
                <w:szCs w:val="24"/>
              </w:rPr>
            </w:pPr>
            <w:r w:rsidRPr="00D65C2E">
              <w:rPr>
                <w:sz w:val="24"/>
                <w:szCs w:val="24"/>
              </w:rPr>
              <w:t>V</w:t>
            </w:r>
          </w:p>
        </w:tc>
        <w:tc>
          <w:tcPr>
            <w:tcW w:w="1203" w:type="dxa"/>
            <w:gridSpan w:val="2"/>
          </w:tcPr>
          <w:p w:rsidR="00147183" w:rsidRPr="00D65C2E" w:rsidRDefault="00147183" w:rsidP="00D65C2E">
            <w:pPr>
              <w:autoSpaceDE w:val="0"/>
              <w:autoSpaceDN w:val="0"/>
              <w:ind w:firstLine="680"/>
              <w:jc w:val="center"/>
              <w:rPr>
                <w:sz w:val="24"/>
                <w:szCs w:val="24"/>
              </w:rPr>
            </w:pPr>
            <w:r w:rsidRPr="00D65C2E">
              <w:rPr>
                <w:caps/>
                <w:sz w:val="24"/>
                <w:szCs w:val="24"/>
              </w:rPr>
              <w:t>Ι</w:t>
            </w:r>
            <w:r w:rsidRPr="00D65C2E">
              <w:rPr>
                <w:sz w:val="24"/>
                <w:szCs w:val="24"/>
              </w:rPr>
              <w:t>V</w:t>
            </w:r>
          </w:p>
        </w:tc>
        <w:tc>
          <w:tcPr>
            <w:tcW w:w="1203" w:type="dxa"/>
            <w:gridSpan w:val="2"/>
          </w:tcPr>
          <w:p w:rsidR="00147183" w:rsidRPr="00D65C2E" w:rsidRDefault="00147183" w:rsidP="00D65C2E">
            <w:pPr>
              <w:autoSpaceDE w:val="0"/>
              <w:autoSpaceDN w:val="0"/>
              <w:ind w:firstLine="680"/>
              <w:jc w:val="center"/>
              <w:rPr>
                <w:sz w:val="24"/>
                <w:szCs w:val="24"/>
              </w:rPr>
            </w:pPr>
            <w:r w:rsidRPr="00D65C2E">
              <w:rPr>
                <w:sz w:val="24"/>
                <w:szCs w:val="24"/>
              </w:rPr>
              <w:t>ΙΙΙ</w:t>
            </w:r>
          </w:p>
        </w:tc>
        <w:tc>
          <w:tcPr>
            <w:tcW w:w="1203" w:type="dxa"/>
            <w:gridSpan w:val="2"/>
          </w:tcPr>
          <w:p w:rsidR="00147183" w:rsidRPr="00D65C2E" w:rsidRDefault="00147183" w:rsidP="00D65C2E">
            <w:pPr>
              <w:autoSpaceDE w:val="0"/>
              <w:autoSpaceDN w:val="0"/>
              <w:ind w:firstLine="680"/>
              <w:jc w:val="center"/>
              <w:rPr>
                <w:sz w:val="24"/>
                <w:szCs w:val="24"/>
              </w:rPr>
            </w:pPr>
            <w:r w:rsidRPr="00D65C2E">
              <w:rPr>
                <w:sz w:val="24"/>
                <w:szCs w:val="24"/>
              </w:rPr>
              <w:t>ΙΙ</w:t>
            </w:r>
          </w:p>
        </w:tc>
        <w:tc>
          <w:tcPr>
            <w:tcW w:w="1133" w:type="dxa"/>
            <w:gridSpan w:val="2"/>
          </w:tcPr>
          <w:p w:rsidR="00147183" w:rsidRPr="00D65C2E" w:rsidRDefault="00147183" w:rsidP="00D65C2E">
            <w:pPr>
              <w:autoSpaceDE w:val="0"/>
              <w:autoSpaceDN w:val="0"/>
              <w:ind w:firstLine="680"/>
              <w:jc w:val="center"/>
              <w:rPr>
                <w:sz w:val="24"/>
                <w:szCs w:val="24"/>
              </w:rPr>
            </w:pPr>
            <w:r w:rsidRPr="00D65C2E">
              <w:rPr>
                <w:caps/>
                <w:sz w:val="24"/>
                <w:szCs w:val="24"/>
              </w:rPr>
              <w:t>Ι</w:t>
            </w:r>
          </w:p>
        </w:tc>
      </w:tr>
      <w:tr w:rsidR="00147183" w:rsidRPr="00D65C2E" w:rsidTr="00D65C2E">
        <w:tc>
          <w:tcPr>
            <w:tcW w:w="2607" w:type="dxa"/>
            <w:vMerge/>
          </w:tcPr>
          <w:p w:rsidR="00147183" w:rsidRPr="00D65C2E" w:rsidRDefault="00147183" w:rsidP="00D65C2E">
            <w:pPr>
              <w:autoSpaceDE w:val="0"/>
              <w:autoSpaceDN w:val="0"/>
              <w:ind w:firstLine="680"/>
              <w:jc w:val="both"/>
              <w:rPr>
                <w:sz w:val="24"/>
                <w:szCs w:val="24"/>
              </w:rPr>
            </w:pPr>
          </w:p>
        </w:tc>
        <w:tc>
          <w:tcPr>
            <w:tcW w:w="567" w:type="dxa"/>
          </w:tcPr>
          <w:p w:rsidR="00147183" w:rsidRPr="00D65C2E" w:rsidRDefault="00147183" w:rsidP="00D65C2E">
            <w:pPr>
              <w:autoSpaceDE w:val="0"/>
              <w:autoSpaceDN w:val="0"/>
              <w:ind w:firstLine="680"/>
              <w:jc w:val="both"/>
              <w:rPr>
                <w:sz w:val="24"/>
                <w:szCs w:val="24"/>
                <w:lang w:val="en-US"/>
              </w:rPr>
            </w:pPr>
            <w:r w:rsidRPr="00D65C2E">
              <w:rPr>
                <w:sz w:val="24"/>
                <w:szCs w:val="24"/>
                <w:lang w:val="en-US"/>
              </w:rPr>
              <w:t>IIT</w:t>
            </w:r>
          </w:p>
        </w:tc>
        <w:tc>
          <w:tcPr>
            <w:tcW w:w="636" w:type="dxa"/>
          </w:tcPr>
          <w:p w:rsidR="00147183" w:rsidRPr="00D65C2E" w:rsidRDefault="00147183" w:rsidP="00D65C2E">
            <w:pPr>
              <w:autoSpaceDE w:val="0"/>
              <w:autoSpaceDN w:val="0"/>
              <w:ind w:firstLine="680"/>
              <w:jc w:val="both"/>
              <w:rPr>
                <w:sz w:val="24"/>
                <w:szCs w:val="24"/>
                <w:lang w:val="en-US"/>
              </w:rPr>
            </w:pPr>
            <w:r w:rsidRPr="00D65C2E">
              <w:rPr>
                <w:sz w:val="24"/>
                <w:szCs w:val="24"/>
                <w:lang w:val="en-US"/>
              </w:rPr>
              <w:t>RRa</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lang w:val="en-US"/>
              </w:rPr>
              <w:t>IIT</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lang w:val="en-US"/>
              </w:rPr>
              <w:t>RRa</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lang w:val="en-US"/>
              </w:rPr>
              <w:t>IIT</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lang w:val="en-US"/>
              </w:rPr>
              <w:t>RRa</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lang w:val="en-US"/>
              </w:rPr>
              <w:t>IIT</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lang w:val="en-US"/>
              </w:rPr>
              <w:t>RRa</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lang w:val="en-US"/>
              </w:rPr>
              <w:t>IIT</w:t>
            </w:r>
          </w:p>
        </w:tc>
        <w:tc>
          <w:tcPr>
            <w:tcW w:w="532" w:type="dxa"/>
          </w:tcPr>
          <w:p w:rsidR="00147183" w:rsidRPr="00D65C2E" w:rsidRDefault="00147183" w:rsidP="00D65C2E">
            <w:pPr>
              <w:autoSpaceDE w:val="0"/>
              <w:autoSpaceDN w:val="0"/>
              <w:ind w:firstLine="680"/>
              <w:jc w:val="both"/>
              <w:rPr>
                <w:sz w:val="24"/>
                <w:szCs w:val="24"/>
              </w:rPr>
            </w:pPr>
            <w:r w:rsidRPr="00D65C2E">
              <w:rPr>
                <w:sz w:val="24"/>
                <w:szCs w:val="24"/>
                <w:lang w:val="en-US"/>
              </w:rPr>
              <w:t>RRa</w:t>
            </w:r>
          </w:p>
        </w:tc>
      </w:tr>
      <w:tr w:rsidR="00147183" w:rsidRPr="00D65C2E" w:rsidTr="00D65C2E">
        <w:tc>
          <w:tcPr>
            <w:tcW w:w="2607" w:type="dxa"/>
          </w:tcPr>
          <w:p w:rsidR="00147183" w:rsidRPr="00D65C2E" w:rsidRDefault="00147183" w:rsidP="00D65C2E">
            <w:pPr>
              <w:autoSpaceDE w:val="0"/>
              <w:autoSpaceDN w:val="0"/>
              <w:jc w:val="both"/>
              <w:rPr>
                <w:sz w:val="24"/>
                <w:szCs w:val="24"/>
              </w:rPr>
            </w:pPr>
            <w:r w:rsidRPr="00D65C2E">
              <w:rPr>
                <w:sz w:val="24"/>
                <w:szCs w:val="24"/>
              </w:rPr>
              <w:t>Сверление</w:t>
            </w:r>
          </w:p>
        </w:tc>
        <w:tc>
          <w:tcPr>
            <w:tcW w:w="567" w:type="dxa"/>
          </w:tcPr>
          <w:p w:rsidR="00147183" w:rsidRPr="00D65C2E" w:rsidRDefault="00147183" w:rsidP="00D65C2E">
            <w:pPr>
              <w:autoSpaceDE w:val="0"/>
              <w:autoSpaceDN w:val="0"/>
              <w:ind w:firstLine="680"/>
              <w:jc w:val="both"/>
              <w:rPr>
                <w:sz w:val="24"/>
                <w:szCs w:val="24"/>
                <w:lang w:val="en-US"/>
              </w:rPr>
            </w:pPr>
            <w:r w:rsidRPr="00D65C2E">
              <w:rPr>
                <w:sz w:val="24"/>
                <w:szCs w:val="24"/>
              </w:rPr>
              <w:t>1</w:t>
            </w:r>
            <w:r w:rsidR="00B9368C" w:rsidRPr="00D65C2E">
              <w:rPr>
                <w:sz w:val="24"/>
                <w:szCs w:val="24"/>
                <w:lang w:val="en-US"/>
              </w:rPr>
              <w:t>1</w:t>
            </w:r>
            <w:r w:rsidRPr="00D65C2E">
              <w:rPr>
                <w:sz w:val="24"/>
                <w:szCs w:val="24"/>
              </w:rPr>
              <w:t>2</w:t>
            </w:r>
          </w:p>
        </w:tc>
        <w:tc>
          <w:tcPr>
            <w:tcW w:w="636" w:type="dxa"/>
          </w:tcPr>
          <w:p w:rsidR="00147183" w:rsidRPr="00D65C2E" w:rsidRDefault="00147183" w:rsidP="00D65C2E">
            <w:pPr>
              <w:autoSpaceDE w:val="0"/>
              <w:autoSpaceDN w:val="0"/>
              <w:ind w:firstLine="680"/>
              <w:jc w:val="both"/>
              <w:rPr>
                <w:sz w:val="24"/>
                <w:szCs w:val="24"/>
              </w:rPr>
            </w:pPr>
            <w:r w:rsidRPr="00D65C2E">
              <w:rPr>
                <w:sz w:val="24"/>
                <w:szCs w:val="24"/>
              </w:rPr>
              <w:t>6</w:t>
            </w:r>
            <w:r w:rsidR="00B9368C" w:rsidRPr="00D65C2E">
              <w:rPr>
                <w:sz w:val="24"/>
                <w:szCs w:val="24"/>
                <w:lang w:val="en-US"/>
              </w:rPr>
              <w:t>6</w:t>
            </w:r>
            <w:r w:rsidRPr="00D65C2E">
              <w:rPr>
                <w:sz w:val="24"/>
                <w:szCs w:val="24"/>
              </w:rPr>
              <w:t>,3</w:t>
            </w:r>
          </w:p>
        </w:tc>
        <w:tc>
          <w:tcPr>
            <w:tcW w:w="601" w:type="dxa"/>
          </w:tcPr>
          <w:p w:rsidR="00147183" w:rsidRPr="00D65C2E" w:rsidRDefault="00147183" w:rsidP="00D65C2E">
            <w:pPr>
              <w:autoSpaceDE w:val="0"/>
              <w:autoSpaceDN w:val="0"/>
              <w:ind w:firstLine="680"/>
              <w:jc w:val="both"/>
              <w:rPr>
                <w:sz w:val="24"/>
                <w:szCs w:val="24"/>
                <w:lang w:val="en-US"/>
              </w:rPr>
            </w:pPr>
            <w:r w:rsidRPr="00D65C2E">
              <w:rPr>
                <w:sz w:val="24"/>
                <w:szCs w:val="24"/>
              </w:rPr>
              <w:t>1</w:t>
            </w:r>
            <w:r w:rsidR="00B9368C" w:rsidRPr="00D65C2E">
              <w:rPr>
                <w:sz w:val="24"/>
                <w:szCs w:val="24"/>
                <w:lang w:val="en-US"/>
              </w:rPr>
              <w:t>1</w:t>
            </w:r>
            <w:r w:rsidRPr="00D65C2E">
              <w:rPr>
                <w:sz w:val="24"/>
                <w:szCs w:val="24"/>
              </w:rPr>
              <w:t>2</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rPr>
              <w:t>6</w:t>
            </w:r>
            <w:r w:rsidR="00B9368C" w:rsidRPr="00D65C2E">
              <w:rPr>
                <w:sz w:val="24"/>
                <w:szCs w:val="24"/>
                <w:lang w:val="en-US"/>
              </w:rPr>
              <w:t>6</w:t>
            </w:r>
            <w:r w:rsidRPr="00D65C2E">
              <w:rPr>
                <w:sz w:val="24"/>
                <w:szCs w:val="24"/>
              </w:rPr>
              <w:t>,3</w:t>
            </w:r>
          </w:p>
        </w:tc>
        <w:tc>
          <w:tcPr>
            <w:tcW w:w="601" w:type="dxa"/>
          </w:tcPr>
          <w:p w:rsidR="00147183" w:rsidRPr="00D65C2E" w:rsidRDefault="00147183" w:rsidP="00D65C2E">
            <w:pPr>
              <w:autoSpaceDE w:val="0"/>
              <w:autoSpaceDN w:val="0"/>
              <w:ind w:firstLine="680"/>
              <w:jc w:val="both"/>
              <w:rPr>
                <w:sz w:val="24"/>
                <w:szCs w:val="24"/>
                <w:lang w:val="en-US"/>
              </w:rPr>
            </w:pPr>
            <w:r w:rsidRPr="00D65C2E">
              <w:rPr>
                <w:sz w:val="24"/>
                <w:szCs w:val="24"/>
              </w:rPr>
              <w:t>1</w:t>
            </w:r>
            <w:r w:rsidR="00B9368C" w:rsidRPr="00D65C2E">
              <w:rPr>
                <w:sz w:val="24"/>
                <w:szCs w:val="24"/>
                <w:lang w:val="en-US"/>
              </w:rPr>
              <w:t>1</w:t>
            </w:r>
            <w:r w:rsidRPr="00D65C2E">
              <w:rPr>
                <w:sz w:val="24"/>
                <w:szCs w:val="24"/>
              </w:rPr>
              <w:t>2</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rPr>
              <w:t>6</w:t>
            </w:r>
            <w:r w:rsidR="00B9368C" w:rsidRPr="00D65C2E">
              <w:rPr>
                <w:sz w:val="24"/>
                <w:szCs w:val="24"/>
                <w:lang w:val="en-US"/>
              </w:rPr>
              <w:t>6</w:t>
            </w:r>
            <w:r w:rsidRPr="00D65C2E">
              <w:rPr>
                <w:sz w:val="24"/>
                <w:szCs w:val="24"/>
              </w:rPr>
              <w:t>,3</w:t>
            </w:r>
          </w:p>
        </w:tc>
        <w:tc>
          <w:tcPr>
            <w:tcW w:w="601" w:type="dxa"/>
          </w:tcPr>
          <w:p w:rsidR="00147183" w:rsidRPr="00D65C2E" w:rsidRDefault="00147183" w:rsidP="00D65C2E">
            <w:pPr>
              <w:autoSpaceDE w:val="0"/>
              <w:autoSpaceDN w:val="0"/>
              <w:ind w:firstLine="680"/>
              <w:jc w:val="both"/>
              <w:rPr>
                <w:sz w:val="24"/>
                <w:szCs w:val="24"/>
                <w:lang w:val="en-US"/>
              </w:rPr>
            </w:pPr>
            <w:r w:rsidRPr="00D65C2E">
              <w:rPr>
                <w:sz w:val="24"/>
                <w:szCs w:val="24"/>
              </w:rPr>
              <w:t>1</w:t>
            </w:r>
            <w:r w:rsidR="00B9368C" w:rsidRPr="00D65C2E">
              <w:rPr>
                <w:sz w:val="24"/>
                <w:szCs w:val="24"/>
                <w:lang w:val="en-US"/>
              </w:rPr>
              <w:t>1</w:t>
            </w:r>
            <w:r w:rsidRPr="00D65C2E">
              <w:rPr>
                <w:sz w:val="24"/>
                <w:szCs w:val="24"/>
              </w:rPr>
              <w:t>2</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rPr>
              <w:t>6</w:t>
            </w:r>
            <w:r w:rsidR="00B9368C" w:rsidRPr="00D65C2E">
              <w:rPr>
                <w:sz w:val="24"/>
                <w:szCs w:val="24"/>
                <w:lang w:val="en-US"/>
              </w:rPr>
              <w:t>6</w:t>
            </w:r>
            <w:r w:rsidRPr="00D65C2E">
              <w:rPr>
                <w:sz w:val="24"/>
                <w:szCs w:val="24"/>
              </w:rPr>
              <w:t>,3</w:t>
            </w:r>
          </w:p>
        </w:tc>
        <w:tc>
          <w:tcPr>
            <w:tcW w:w="601" w:type="dxa"/>
          </w:tcPr>
          <w:p w:rsidR="00147183" w:rsidRPr="00D65C2E" w:rsidRDefault="00147183" w:rsidP="00D65C2E">
            <w:pPr>
              <w:autoSpaceDE w:val="0"/>
              <w:autoSpaceDN w:val="0"/>
              <w:ind w:firstLine="680"/>
              <w:jc w:val="both"/>
              <w:rPr>
                <w:sz w:val="24"/>
                <w:szCs w:val="24"/>
                <w:lang w:val="en-US"/>
              </w:rPr>
            </w:pPr>
            <w:r w:rsidRPr="00D65C2E">
              <w:rPr>
                <w:sz w:val="24"/>
                <w:szCs w:val="24"/>
              </w:rPr>
              <w:t>1</w:t>
            </w:r>
            <w:r w:rsidR="00B9368C" w:rsidRPr="00D65C2E">
              <w:rPr>
                <w:sz w:val="24"/>
                <w:szCs w:val="24"/>
                <w:lang w:val="en-US"/>
              </w:rPr>
              <w:t>1</w:t>
            </w:r>
            <w:r w:rsidRPr="00D65C2E">
              <w:rPr>
                <w:sz w:val="24"/>
                <w:szCs w:val="24"/>
              </w:rPr>
              <w:t>2</w:t>
            </w:r>
          </w:p>
        </w:tc>
        <w:tc>
          <w:tcPr>
            <w:tcW w:w="532" w:type="dxa"/>
          </w:tcPr>
          <w:p w:rsidR="00147183" w:rsidRPr="00D65C2E" w:rsidRDefault="00147183" w:rsidP="00D65C2E">
            <w:pPr>
              <w:autoSpaceDE w:val="0"/>
              <w:autoSpaceDN w:val="0"/>
              <w:ind w:firstLine="680"/>
              <w:jc w:val="both"/>
              <w:rPr>
                <w:sz w:val="24"/>
                <w:szCs w:val="24"/>
              </w:rPr>
            </w:pPr>
            <w:r w:rsidRPr="00D65C2E">
              <w:rPr>
                <w:sz w:val="24"/>
                <w:szCs w:val="24"/>
              </w:rPr>
              <w:t>6</w:t>
            </w:r>
            <w:r w:rsidR="00B9368C" w:rsidRPr="00D65C2E">
              <w:rPr>
                <w:sz w:val="24"/>
                <w:szCs w:val="24"/>
                <w:lang w:val="en-US"/>
              </w:rPr>
              <w:t>6</w:t>
            </w:r>
            <w:r w:rsidRPr="00D65C2E">
              <w:rPr>
                <w:sz w:val="24"/>
                <w:szCs w:val="24"/>
              </w:rPr>
              <w:t>,3</w:t>
            </w:r>
          </w:p>
        </w:tc>
      </w:tr>
      <w:tr w:rsidR="00147183" w:rsidRPr="00D65C2E" w:rsidTr="00D65C2E">
        <w:tc>
          <w:tcPr>
            <w:tcW w:w="2607" w:type="dxa"/>
          </w:tcPr>
          <w:p w:rsidR="00147183" w:rsidRPr="00D65C2E" w:rsidRDefault="00147183" w:rsidP="00D65C2E">
            <w:pPr>
              <w:autoSpaceDE w:val="0"/>
              <w:autoSpaceDN w:val="0"/>
              <w:jc w:val="both"/>
              <w:rPr>
                <w:sz w:val="24"/>
                <w:szCs w:val="24"/>
              </w:rPr>
            </w:pPr>
            <w:r w:rsidRPr="00D65C2E">
              <w:rPr>
                <w:sz w:val="24"/>
                <w:szCs w:val="24"/>
              </w:rPr>
              <w:t>Зенкерование или ра</w:t>
            </w:r>
            <w:r w:rsidRPr="00D65C2E">
              <w:rPr>
                <w:sz w:val="24"/>
                <w:szCs w:val="24"/>
              </w:rPr>
              <w:t>с</w:t>
            </w:r>
            <w:r w:rsidRPr="00D65C2E">
              <w:rPr>
                <w:sz w:val="24"/>
                <w:szCs w:val="24"/>
              </w:rPr>
              <w:t>тачивание*</w:t>
            </w:r>
          </w:p>
        </w:tc>
        <w:tc>
          <w:tcPr>
            <w:tcW w:w="567" w:type="dxa"/>
          </w:tcPr>
          <w:p w:rsidR="00147183" w:rsidRPr="00D65C2E" w:rsidRDefault="00147183" w:rsidP="00D65C2E">
            <w:pPr>
              <w:autoSpaceDE w:val="0"/>
              <w:autoSpaceDN w:val="0"/>
              <w:ind w:firstLine="680"/>
              <w:jc w:val="both"/>
              <w:rPr>
                <w:sz w:val="24"/>
                <w:szCs w:val="24"/>
                <w:lang w:val="en-US"/>
              </w:rPr>
            </w:pPr>
            <w:r w:rsidRPr="00D65C2E">
              <w:rPr>
                <w:sz w:val="24"/>
                <w:szCs w:val="24"/>
              </w:rPr>
              <w:t>11</w:t>
            </w:r>
            <w:r w:rsidR="00B9368C" w:rsidRPr="00D65C2E">
              <w:rPr>
                <w:sz w:val="24"/>
                <w:szCs w:val="24"/>
                <w:lang w:val="en-US"/>
              </w:rPr>
              <w:t>1</w:t>
            </w:r>
          </w:p>
        </w:tc>
        <w:tc>
          <w:tcPr>
            <w:tcW w:w="636" w:type="dxa"/>
          </w:tcPr>
          <w:p w:rsidR="00147183" w:rsidRPr="00D65C2E" w:rsidRDefault="00147183" w:rsidP="00D65C2E">
            <w:pPr>
              <w:autoSpaceDE w:val="0"/>
              <w:autoSpaceDN w:val="0"/>
              <w:ind w:firstLine="680"/>
              <w:jc w:val="both"/>
              <w:rPr>
                <w:sz w:val="24"/>
                <w:szCs w:val="24"/>
              </w:rPr>
            </w:pPr>
            <w:r w:rsidRPr="00D65C2E">
              <w:rPr>
                <w:sz w:val="24"/>
                <w:szCs w:val="24"/>
              </w:rPr>
              <w:t>3</w:t>
            </w:r>
            <w:r w:rsidR="00B9368C" w:rsidRPr="00D65C2E">
              <w:rPr>
                <w:sz w:val="24"/>
                <w:szCs w:val="24"/>
                <w:lang w:val="en-US"/>
              </w:rPr>
              <w:t>3</w:t>
            </w:r>
            <w:r w:rsidRPr="00D65C2E">
              <w:rPr>
                <w:sz w:val="24"/>
                <w:szCs w:val="24"/>
              </w:rPr>
              <w:t>,2</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1</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rPr>
              <w:t>3</w:t>
            </w:r>
            <w:r w:rsidR="00B9368C" w:rsidRPr="00D65C2E">
              <w:rPr>
                <w:sz w:val="24"/>
                <w:szCs w:val="24"/>
                <w:lang w:val="en-US"/>
              </w:rPr>
              <w:t>3</w:t>
            </w:r>
            <w:r w:rsidRPr="00D65C2E">
              <w:rPr>
                <w:sz w:val="24"/>
                <w:szCs w:val="24"/>
              </w:rPr>
              <w:t>,2</w:t>
            </w:r>
          </w:p>
        </w:tc>
        <w:tc>
          <w:tcPr>
            <w:tcW w:w="601" w:type="dxa"/>
          </w:tcPr>
          <w:p w:rsidR="00147183" w:rsidRPr="00D65C2E" w:rsidRDefault="00B9368C" w:rsidP="00D65C2E">
            <w:pPr>
              <w:autoSpaceDE w:val="0"/>
              <w:autoSpaceDN w:val="0"/>
              <w:ind w:firstLine="680"/>
              <w:jc w:val="both"/>
              <w:rPr>
                <w:sz w:val="24"/>
                <w:szCs w:val="24"/>
              </w:rPr>
            </w:pPr>
            <w:r w:rsidRPr="00D65C2E">
              <w:rPr>
                <w:sz w:val="24"/>
                <w:szCs w:val="24"/>
                <w:lang w:val="en-US"/>
              </w:rPr>
              <w:t>1</w:t>
            </w:r>
            <w:r w:rsidR="00147183" w:rsidRPr="00D65C2E">
              <w:rPr>
                <w:sz w:val="24"/>
                <w:szCs w:val="24"/>
              </w:rPr>
              <w:t>11</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rPr>
              <w:t>3</w:t>
            </w:r>
            <w:r w:rsidR="00B9368C" w:rsidRPr="00D65C2E">
              <w:rPr>
                <w:sz w:val="24"/>
                <w:szCs w:val="24"/>
                <w:lang w:val="en-US"/>
              </w:rPr>
              <w:t>3</w:t>
            </w:r>
            <w:r w:rsidRPr="00D65C2E">
              <w:rPr>
                <w:sz w:val="24"/>
                <w:szCs w:val="24"/>
              </w:rPr>
              <w:t>,2</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1</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rPr>
              <w:t>3</w:t>
            </w:r>
            <w:r w:rsidR="00B9368C" w:rsidRPr="00D65C2E">
              <w:rPr>
                <w:sz w:val="24"/>
                <w:szCs w:val="24"/>
                <w:lang w:val="en-US"/>
              </w:rPr>
              <w:t>3</w:t>
            </w:r>
            <w:r w:rsidRPr="00D65C2E">
              <w:rPr>
                <w:sz w:val="24"/>
                <w:szCs w:val="24"/>
              </w:rPr>
              <w:t>,2</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1</w:t>
            </w:r>
          </w:p>
        </w:tc>
        <w:tc>
          <w:tcPr>
            <w:tcW w:w="532" w:type="dxa"/>
          </w:tcPr>
          <w:p w:rsidR="00147183" w:rsidRPr="00D65C2E" w:rsidRDefault="00147183" w:rsidP="00D65C2E">
            <w:pPr>
              <w:autoSpaceDE w:val="0"/>
              <w:autoSpaceDN w:val="0"/>
              <w:ind w:firstLine="680"/>
              <w:jc w:val="both"/>
              <w:rPr>
                <w:sz w:val="24"/>
                <w:szCs w:val="24"/>
              </w:rPr>
            </w:pPr>
            <w:r w:rsidRPr="00D65C2E">
              <w:rPr>
                <w:sz w:val="24"/>
                <w:szCs w:val="24"/>
              </w:rPr>
              <w:t>3</w:t>
            </w:r>
            <w:r w:rsidR="00B9368C" w:rsidRPr="00D65C2E">
              <w:rPr>
                <w:sz w:val="24"/>
                <w:szCs w:val="24"/>
                <w:lang w:val="en-US"/>
              </w:rPr>
              <w:t>3</w:t>
            </w:r>
            <w:r w:rsidRPr="00D65C2E">
              <w:rPr>
                <w:sz w:val="24"/>
                <w:szCs w:val="24"/>
              </w:rPr>
              <w:t>,2</w:t>
            </w:r>
          </w:p>
        </w:tc>
      </w:tr>
      <w:tr w:rsidR="00147183" w:rsidRPr="00D65C2E" w:rsidTr="00D65C2E">
        <w:tblPrEx>
          <w:tblLook w:val="0000"/>
        </w:tblPrEx>
        <w:trPr>
          <w:gridAfter w:val="2"/>
          <w:wAfter w:w="1133" w:type="dxa"/>
          <w:trHeight w:val="284"/>
        </w:trPr>
        <w:tc>
          <w:tcPr>
            <w:tcW w:w="2607" w:type="dxa"/>
          </w:tcPr>
          <w:p w:rsidR="00147183" w:rsidRPr="00D65C2E" w:rsidRDefault="00147183" w:rsidP="00D65C2E">
            <w:pPr>
              <w:autoSpaceDE w:val="0"/>
              <w:autoSpaceDN w:val="0"/>
              <w:jc w:val="both"/>
              <w:rPr>
                <w:sz w:val="24"/>
                <w:szCs w:val="24"/>
              </w:rPr>
            </w:pPr>
            <w:r w:rsidRPr="00D65C2E">
              <w:rPr>
                <w:sz w:val="24"/>
                <w:szCs w:val="24"/>
              </w:rPr>
              <w:t>Развертывание или протягивание или ра</w:t>
            </w:r>
            <w:r w:rsidRPr="00D65C2E">
              <w:rPr>
                <w:sz w:val="24"/>
                <w:szCs w:val="24"/>
              </w:rPr>
              <w:t>с</w:t>
            </w:r>
            <w:r w:rsidRPr="00D65C2E">
              <w:rPr>
                <w:sz w:val="24"/>
                <w:szCs w:val="24"/>
              </w:rPr>
              <w:t xml:space="preserve">тачивание* </w:t>
            </w:r>
          </w:p>
        </w:tc>
        <w:tc>
          <w:tcPr>
            <w:tcW w:w="567" w:type="dxa"/>
            <w:vAlign w:val="center"/>
          </w:tcPr>
          <w:p w:rsidR="00147183" w:rsidRPr="00D65C2E" w:rsidRDefault="00147183" w:rsidP="00D65C2E">
            <w:pPr>
              <w:autoSpaceDE w:val="0"/>
              <w:autoSpaceDN w:val="0"/>
              <w:ind w:firstLine="680"/>
              <w:jc w:val="both"/>
              <w:rPr>
                <w:sz w:val="24"/>
                <w:szCs w:val="24"/>
              </w:rPr>
            </w:pPr>
            <w:r w:rsidRPr="00D65C2E">
              <w:rPr>
                <w:sz w:val="24"/>
                <w:szCs w:val="24"/>
              </w:rPr>
              <w:t>9</w:t>
            </w:r>
          </w:p>
        </w:tc>
        <w:tc>
          <w:tcPr>
            <w:tcW w:w="636"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,6</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9</w:t>
            </w:r>
          </w:p>
        </w:tc>
        <w:tc>
          <w:tcPr>
            <w:tcW w:w="602"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,6</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9</w:t>
            </w:r>
          </w:p>
        </w:tc>
        <w:tc>
          <w:tcPr>
            <w:tcW w:w="602"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,6</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9</w:t>
            </w:r>
          </w:p>
        </w:tc>
        <w:tc>
          <w:tcPr>
            <w:tcW w:w="602"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,6</w:t>
            </w:r>
          </w:p>
        </w:tc>
      </w:tr>
      <w:tr w:rsidR="00147183" w:rsidRPr="00D65C2E" w:rsidTr="00D65C2E">
        <w:tblPrEx>
          <w:tblLook w:val="0000"/>
        </w:tblPrEx>
        <w:trPr>
          <w:gridAfter w:val="4"/>
          <w:wAfter w:w="2336" w:type="dxa"/>
          <w:trHeight w:val="284"/>
        </w:trPr>
        <w:tc>
          <w:tcPr>
            <w:tcW w:w="2607" w:type="dxa"/>
          </w:tcPr>
          <w:p w:rsidR="00147183" w:rsidRPr="00D65C2E" w:rsidRDefault="00147183" w:rsidP="00D65C2E">
            <w:pPr>
              <w:autoSpaceDE w:val="0"/>
              <w:autoSpaceDN w:val="0"/>
              <w:jc w:val="both"/>
              <w:rPr>
                <w:sz w:val="24"/>
                <w:szCs w:val="24"/>
              </w:rPr>
            </w:pPr>
            <w:r w:rsidRPr="00D65C2E">
              <w:rPr>
                <w:sz w:val="24"/>
                <w:szCs w:val="24"/>
              </w:rPr>
              <w:t>Развертывание пре</w:t>
            </w:r>
            <w:r w:rsidRPr="00D65C2E">
              <w:rPr>
                <w:sz w:val="24"/>
                <w:szCs w:val="24"/>
              </w:rPr>
              <w:t>д</w:t>
            </w:r>
            <w:r w:rsidRPr="00D65C2E">
              <w:rPr>
                <w:sz w:val="24"/>
                <w:szCs w:val="24"/>
              </w:rPr>
              <w:t>варительное</w:t>
            </w:r>
          </w:p>
        </w:tc>
        <w:tc>
          <w:tcPr>
            <w:tcW w:w="567" w:type="dxa"/>
            <w:vAlign w:val="center"/>
          </w:tcPr>
          <w:p w:rsidR="00147183" w:rsidRPr="00D65C2E" w:rsidRDefault="00147183" w:rsidP="00D65C2E">
            <w:pPr>
              <w:autoSpaceDE w:val="0"/>
              <w:autoSpaceDN w:val="0"/>
              <w:ind w:firstLine="680"/>
              <w:jc w:val="both"/>
              <w:rPr>
                <w:sz w:val="24"/>
                <w:szCs w:val="24"/>
              </w:rPr>
            </w:pPr>
            <w:r w:rsidRPr="00D65C2E">
              <w:rPr>
                <w:sz w:val="24"/>
                <w:szCs w:val="24"/>
              </w:rPr>
              <w:t>8</w:t>
            </w:r>
          </w:p>
        </w:tc>
        <w:tc>
          <w:tcPr>
            <w:tcW w:w="636" w:type="dxa"/>
            <w:vAlign w:val="center"/>
          </w:tcPr>
          <w:p w:rsidR="00147183" w:rsidRPr="00D65C2E" w:rsidRDefault="00147183" w:rsidP="00D65C2E">
            <w:pPr>
              <w:autoSpaceDE w:val="0"/>
              <w:autoSpaceDN w:val="0"/>
              <w:ind w:firstLine="680"/>
              <w:jc w:val="both"/>
              <w:rPr>
                <w:sz w:val="24"/>
                <w:szCs w:val="24"/>
              </w:rPr>
            </w:pPr>
            <w:r w:rsidRPr="00D65C2E">
              <w:rPr>
                <w:sz w:val="24"/>
                <w:szCs w:val="24"/>
              </w:rPr>
              <w:t>0</w:t>
            </w:r>
            <w:r w:rsidR="00B9368C" w:rsidRPr="00D65C2E">
              <w:rPr>
                <w:sz w:val="24"/>
                <w:szCs w:val="24"/>
                <w:lang w:val="en-US"/>
              </w:rPr>
              <w:t>0</w:t>
            </w:r>
            <w:r w:rsidRPr="00D65C2E">
              <w:rPr>
                <w:sz w:val="24"/>
                <w:szCs w:val="24"/>
              </w:rPr>
              <w:t>,8</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8</w:t>
            </w:r>
          </w:p>
        </w:tc>
        <w:tc>
          <w:tcPr>
            <w:tcW w:w="602" w:type="dxa"/>
            <w:vAlign w:val="center"/>
          </w:tcPr>
          <w:p w:rsidR="00147183" w:rsidRPr="00D65C2E" w:rsidRDefault="00147183" w:rsidP="00D65C2E">
            <w:pPr>
              <w:autoSpaceDE w:val="0"/>
              <w:autoSpaceDN w:val="0"/>
              <w:ind w:firstLine="680"/>
              <w:jc w:val="both"/>
              <w:rPr>
                <w:sz w:val="24"/>
                <w:szCs w:val="24"/>
              </w:rPr>
            </w:pPr>
            <w:r w:rsidRPr="00D65C2E">
              <w:rPr>
                <w:sz w:val="24"/>
                <w:szCs w:val="24"/>
              </w:rPr>
              <w:t>0</w:t>
            </w:r>
            <w:r w:rsidR="00B9368C" w:rsidRPr="00D65C2E">
              <w:rPr>
                <w:sz w:val="24"/>
                <w:szCs w:val="24"/>
                <w:lang w:val="en-US"/>
              </w:rPr>
              <w:t>0</w:t>
            </w:r>
            <w:r w:rsidRPr="00D65C2E">
              <w:rPr>
                <w:sz w:val="24"/>
                <w:szCs w:val="24"/>
              </w:rPr>
              <w:t>,8</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8</w:t>
            </w:r>
          </w:p>
        </w:tc>
        <w:tc>
          <w:tcPr>
            <w:tcW w:w="602" w:type="dxa"/>
            <w:vAlign w:val="center"/>
          </w:tcPr>
          <w:p w:rsidR="00147183" w:rsidRPr="00D65C2E" w:rsidRDefault="00147183" w:rsidP="00D65C2E">
            <w:pPr>
              <w:autoSpaceDE w:val="0"/>
              <w:autoSpaceDN w:val="0"/>
              <w:ind w:firstLine="680"/>
              <w:jc w:val="both"/>
              <w:rPr>
                <w:sz w:val="24"/>
                <w:szCs w:val="24"/>
              </w:rPr>
            </w:pPr>
            <w:r w:rsidRPr="00D65C2E">
              <w:rPr>
                <w:sz w:val="24"/>
                <w:szCs w:val="24"/>
              </w:rPr>
              <w:t>0</w:t>
            </w:r>
            <w:r w:rsidR="00B9368C" w:rsidRPr="00D65C2E">
              <w:rPr>
                <w:sz w:val="24"/>
                <w:szCs w:val="24"/>
                <w:lang w:val="en-US"/>
              </w:rPr>
              <w:t>0</w:t>
            </w:r>
            <w:r w:rsidRPr="00D65C2E">
              <w:rPr>
                <w:sz w:val="24"/>
                <w:szCs w:val="24"/>
              </w:rPr>
              <w:t>,8</w:t>
            </w:r>
          </w:p>
        </w:tc>
      </w:tr>
      <w:tr w:rsidR="00147183" w:rsidRPr="00D65C2E" w:rsidTr="00D65C2E">
        <w:tblPrEx>
          <w:tblLook w:val="0000"/>
        </w:tblPrEx>
        <w:trPr>
          <w:gridAfter w:val="6"/>
          <w:wAfter w:w="3539" w:type="dxa"/>
          <w:trHeight w:val="284"/>
        </w:trPr>
        <w:tc>
          <w:tcPr>
            <w:tcW w:w="2607" w:type="dxa"/>
          </w:tcPr>
          <w:p w:rsidR="00147183" w:rsidRPr="00D65C2E" w:rsidRDefault="00147183" w:rsidP="00D65C2E">
            <w:pPr>
              <w:autoSpaceDE w:val="0"/>
              <w:autoSpaceDN w:val="0"/>
              <w:ind w:firstLine="680"/>
              <w:jc w:val="both"/>
              <w:rPr>
                <w:sz w:val="24"/>
                <w:szCs w:val="24"/>
              </w:rPr>
            </w:pPr>
            <w:r w:rsidRPr="00D65C2E">
              <w:rPr>
                <w:sz w:val="24"/>
                <w:szCs w:val="24"/>
              </w:rPr>
              <w:t>Развертывание окончательное и шл</w:t>
            </w:r>
            <w:r w:rsidRPr="00D65C2E">
              <w:rPr>
                <w:sz w:val="24"/>
                <w:szCs w:val="24"/>
              </w:rPr>
              <w:t>и</w:t>
            </w:r>
            <w:r w:rsidRPr="00D65C2E">
              <w:rPr>
                <w:sz w:val="24"/>
                <w:szCs w:val="24"/>
              </w:rPr>
              <w:t>фование</w:t>
            </w:r>
          </w:p>
        </w:tc>
        <w:tc>
          <w:tcPr>
            <w:tcW w:w="567" w:type="dxa"/>
            <w:vAlign w:val="center"/>
          </w:tcPr>
          <w:p w:rsidR="00147183" w:rsidRPr="00D65C2E" w:rsidRDefault="00147183" w:rsidP="00D65C2E">
            <w:pPr>
              <w:autoSpaceDE w:val="0"/>
              <w:autoSpaceDN w:val="0"/>
              <w:ind w:firstLine="680"/>
              <w:jc w:val="both"/>
              <w:rPr>
                <w:sz w:val="24"/>
                <w:szCs w:val="24"/>
              </w:rPr>
            </w:pPr>
            <w:r w:rsidRPr="00D65C2E">
              <w:rPr>
                <w:sz w:val="24"/>
                <w:szCs w:val="24"/>
              </w:rPr>
              <w:t>7</w:t>
            </w:r>
          </w:p>
        </w:tc>
        <w:tc>
          <w:tcPr>
            <w:tcW w:w="636" w:type="dxa"/>
            <w:vAlign w:val="center"/>
          </w:tcPr>
          <w:p w:rsidR="00147183" w:rsidRPr="00D65C2E" w:rsidRDefault="00147183" w:rsidP="00D65C2E">
            <w:pPr>
              <w:autoSpaceDE w:val="0"/>
              <w:autoSpaceDN w:val="0"/>
              <w:ind w:firstLine="680"/>
              <w:jc w:val="both"/>
              <w:rPr>
                <w:sz w:val="24"/>
                <w:szCs w:val="24"/>
              </w:rPr>
            </w:pPr>
            <w:r w:rsidRPr="00D65C2E">
              <w:rPr>
                <w:sz w:val="24"/>
                <w:szCs w:val="24"/>
              </w:rPr>
              <w:t>0</w:t>
            </w:r>
            <w:r w:rsidR="00B9368C" w:rsidRPr="00D65C2E">
              <w:rPr>
                <w:sz w:val="24"/>
                <w:szCs w:val="24"/>
                <w:lang w:val="en-US"/>
              </w:rPr>
              <w:t>0</w:t>
            </w:r>
            <w:r w:rsidRPr="00D65C2E">
              <w:rPr>
                <w:sz w:val="24"/>
                <w:szCs w:val="24"/>
              </w:rPr>
              <w:t>,4</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7</w:t>
            </w:r>
          </w:p>
        </w:tc>
        <w:tc>
          <w:tcPr>
            <w:tcW w:w="602" w:type="dxa"/>
            <w:vAlign w:val="center"/>
          </w:tcPr>
          <w:p w:rsidR="00147183" w:rsidRPr="00D65C2E" w:rsidRDefault="00147183" w:rsidP="00D65C2E">
            <w:pPr>
              <w:autoSpaceDE w:val="0"/>
              <w:autoSpaceDN w:val="0"/>
              <w:ind w:firstLine="680"/>
              <w:jc w:val="both"/>
              <w:rPr>
                <w:sz w:val="24"/>
                <w:szCs w:val="24"/>
              </w:rPr>
            </w:pPr>
            <w:r w:rsidRPr="00D65C2E">
              <w:rPr>
                <w:sz w:val="24"/>
                <w:szCs w:val="24"/>
              </w:rPr>
              <w:t>0</w:t>
            </w:r>
            <w:r w:rsidR="00B9368C" w:rsidRPr="00D65C2E">
              <w:rPr>
                <w:sz w:val="24"/>
                <w:szCs w:val="24"/>
                <w:lang w:val="en-US"/>
              </w:rPr>
              <w:t>0</w:t>
            </w:r>
            <w:r w:rsidRPr="00D65C2E">
              <w:rPr>
                <w:sz w:val="24"/>
                <w:szCs w:val="24"/>
              </w:rPr>
              <w:t>,4</w:t>
            </w:r>
          </w:p>
        </w:tc>
      </w:tr>
      <w:tr w:rsidR="00147183" w:rsidRPr="00D65C2E" w:rsidTr="00D65C2E">
        <w:tblPrEx>
          <w:tblLook w:val="0000"/>
        </w:tblPrEx>
        <w:trPr>
          <w:gridAfter w:val="8"/>
          <w:wAfter w:w="4742" w:type="dxa"/>
          <w:trHeight w:val="284"/>
        </w:trPr>
        <w:tc>
          <w:tcPr>
            <w:tcW w:w="2607" w:type="dxa"/>
          </w:tcPr>
          <w:p w:rsidR="00147183" w:rsidRPr="00D65C2E" w:rsidRDefault="00147183" w:rsidP="00D65C2E">
            <w:pPr>
              <w:autoSpaceDE w:val="0"/>
              <w:autoSpaceDN w:val="0"/>
              <w:ind w:firstLine="680"/>
              <w:jc w:val="both"/>
              <w:rPr>
                <w:sz w:val="24"/>
                <w:szCs w:val="24"/>
              </w:rPr>
            </w:pPr>
            <w:r w:rsidRPr="00D65C2E">
              <w:rPr>
                <w:sz w:val="24"/>
                <w:szCs w:val="24"/>
              </w:rPr>
              <w:lastRenderedPageBreak/>
              <w:t>Протягивание и ка</w:t>
            </w:r>
            <w:r w:rsidRPr="00D65C2E">
              <w:rPr>
                <w:sz w:val="24"/>
                <w:szCs w:val="24"/>
              </w:rPr>
              <w:softHyphen/>
              <w:t>либрование</w:t>
            </w:r>
          </w:p>
        </w:tc>
        <w:tc>
          <w:tcPr>
            <w:tcW w:w="567" w:type="dxa"/>
            <w:vAlign w:val="center"/>
          </w:tcPr>
          <w:p w:rsidR="00147183" w:rsidRPr="00D65C2E" w:rsidRDefault="00147183" w:rsidP="00D65C2E">
            <w:pPr>
              <w:autoSpaceDE w:val="0"/>
              <w:autoSpaceDN w:val="0"/>
              <w:ind w:firstLine="680"/>
              <w:jc w:val="both"/>
              <w:rPr>
                <w:sz w:val="24"/>
                <w:szCs w:val="24"/>
              </w:rPr>
            </w:pPr>
            <w:r w:rsidRPr="00D65C2E">
              <w:rPr>
                <w:sz w:val="24"/>
                <w:szCs w:val="24"/>
              </w:rPr>
              <w:t>6</w:t>
            </w:r>
          </w:p>
        </w:tc>
        <w:tc>
          <w:tcPr>
            <w:tcW w:w="636" w:type="dxa"/>
            <w:vAlign w:val="center"/>
          </w:tcPr>
          <w:p w:rsidR="00147183" w:rsidRPr="00D65C2E" w:rsidRDefault="00147183" w:rsidP="00D65C2E">
            <w:pPr>
              <w:autoSpaceDE w:val="0"/>
              <w:autoSpaceDN w:val="0"/>
              <w:ind w:firstLine="680"/>
              <w:jc w:val="both"/>
              <w:rPr>
                <w:sz w:val="24"/>
                <w:szCs w:val="24"/>
              </w:rPr>
            </w:pPr>
            <w:r w:rsidRPr="00D65C2E">
              <w:rPr>
                <w:sz w:val="24"/>
                <w:szCs w:val="24"/>
              </w:rPr>
              <w:t>0</w:t>
            </w:r>
            <w:r w:rsidR="00B9368C" w:rsidRPr="00D65C2E">
              <w:rPr>
                <w:sz w:val="24"/>
                <w:szCs w:val="24"/>
                <w:lang w:val="en-US"/>
              </w:rPr>
              <w:t>0</w:t>
            </w:r>
            <w:r w:rsidRPr="00D65C2E">
              <w:rPr>
                <w:sz w:val="24"/>
                <w:szCs w:val="24"/>
              </w:rPr>
              <w:t>,4</w:t>
            </w:r>
          </w:p>
        </w:tc>
      </w:tr>
    </w:tbl>
    <w:p w:rsidR="00147183" w:rsidRDefault="00147183" w:rsidP="00147183"/>
    <w:p w:rsidR="00147183" w:rsidRDefault="00147183" w:rsidP="00147183">
      <w:pPr>
        <w:ind w:left="7080" w:firstLine="708"/>
        <w:jc w:val="center"/>
        <w:rPr>
          <w:sz w:val="28"/>
          <w:szCs w:val="28"/>
        </w:rPr>
      </w:pPr>
    </w:p>
    <w:p w:rsidR="00147183" w:rsidRDefault="00147183" w:rsidP="00147183">
      <w:pPr>
        <w:ind w:left="7080" w:firstLine="708"/>
        <w:jc w:val="center"/>
        <w:rPr>
          <w:sz w:val="28"/>
          <w:szCs w:val="28"/>
        </w:rPr>
      </w:pPr>
      <w:r>
        <w:rPr>
          <w:sz w:val="28"/>
          <w:szCs w:val="28"/>
        </w:rPr>
        <w:t xml:space="preserve">Таблица </w:t>
      </w:r>
      <w:r w:rsidR="0003541C">
        <w:rPr>
          <w:sz w:val="28"/>
          <w:szCs w:val="28"/>
        </w:rPr>
        <w:t>18.7</w:t>
      </w:r>
    </w:p>
    <w:p w:rsidR="00147183" w:rsidRDefault="00147183" w:rsidP="00147183">
      <w:pPr>
        <w:spacing w:line="360" w:lineRule="auto"/>
        <w:ind w:firstLine="720"/>
        <w:jc w:val="both"/>
        <w:rPr>
          <w:sz w:val="28"/>
          <w:szCs w:val="28"/>
        </w:rPr>
      </w:pPr>
      <w:r w:rsidRPr="00213B98">
        <w:rPr>
          <w:sz w:val="28"/>
          <w:szCs w:val="28"/>
        </w:rPr>
        <w:t>Назначе</w:t>
      </w:r>
      <w:r>
        <w:rPr>
          <w:sz w:val="28"/>
          <w:szCs w:val="28"/>
        </w:rPr>
        <w:t>н</w:t>
      </w:r>
      <w:r w:rsidRPr="00213B98">
        <w:rPr>
          <w:sz w:val="28"/>
          <w:szCs w:val="28"/>
        </w:rPr>
        <w:t xml:space="preserve">ие плана </w:t>
      </w:r>
      <w:r w:rsidRPr="008B01FA">
        <w:rPr>
          <w:sz w:val="28"/>
          <w:szCs w:val="28"/>
        </w:rPr>
        <w:t>обработки цилиндрических отверстий</w:t>
      </w:r>
      <w:r>
        <w:rPr>
          <w:sz w:val="28"/>
          <w:szCs w:val="28"/>
        </w:rPr>
        <w:t>, мкм</w:t>
      </w:r>
    </w:p>
    <w:p w:rsidR="00147183" w:rsidRDefault="00147183" w:rsidP="00147183">
      <w:pPr>
        <w:jc w:val="center"/>
      </w:pPr>
      <w:r>
        <w:rPr>
          <w:sz w:val="28"/>
          <w:szCs w:val="28"/>
        </w:rPr>
        <w:t xml:space="preserve">( в </w:t>
      </w:r>
      <w:r w:rsidRPr="008B01FA">
        <w:rPr>
          <w:sz w:val="28"/>
          <w:szCs w:val="28"/>
        </w:rPr>
        <w:t>заготовках с отверстием</w:t>
      </w:r>
      <w:r>
        <w:rPr>
          <w:sz w:val="28"/>
          <w:szCs w:val="28"/>
        </w:rPr>
        <w:t>)</w:t>
      </w:r>
    </w:p>
    <w:p w:rsidR="00147183" w:rsidRDefault="00147183" w:rsidP="00147183"/>
    <w:tbl>
      <w:tblPr>
        <w:tblW w:w="8552"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07"/>
        <w:gridCol w:w="567"/>
        <w:gridCol w:w="636"/>
        <w:gridCol w:w="601"/>
        <w:gridCol w:w="602"/>
        <w:gridCol w:w="601"/>
        <w:gridCol w:w="602"/>
        <w:gridCol w:w="601"/>
        <w:gridCol w:w="602"/>
        <w:gridCol w:w="601"/>
        <w:gridCol w:w="532"/>
      </w:tblGrid>
      <w:tr w:rsidR="00147183" w:rsidRPr="00D65C2E" w:rsidTr="00D65C2E">
        <w:tc>
          <w:tcPr>
            <w:tcW w:w="2607" w:type="dxa"/>
            <w:vMerge w:val="restart"/>
          </w:tcPr>
          <w:p w:rsidR="00147183" w:rsidRPr="00D65C2E" w:rsidRDefault="00147183" w:rsidP="00D65C2E">
            <w:pPr>
              <w:autoSpaceDE w:val="0"/>
              <w:autoSpaceDN w:val="0"/>
              <w:ind w:firstLine="680"/>
              <w:jc w:val="center"/>
              <w:rPr>
                <w:sz w:val="24"/>
                <w:szCs w:val="24"/>
              </w:rPr>
            </w:pPr>
            <w:r w:rsidRPr="00D65C2E">
              <w:rPr>
                <w:sz w:val="24"/>
                <w:szCs w:val="24"/>
              </w:rPr>
              <w:t>Метод</w:t>
            </w:r>
          </w:p>
          <w:p w:rsidR="00147183" w:rsidRPr="00D65C2E" w:rsidRDefault="00147183" w:rsidP="00D65C2E">
            <w:pPr>
              <w:autoSpaceDE w:val="0"/>
              <w:autoSpaceDN w:val="0"/>
              <w:ind w:firstLine="680"/>
              <w:jc w:val="center"/>
              <w:rPr>
                <w:sz w:val="24"/>
                <w:szCs w:val="24"/>
              </w:rPr>
            </w:pPr>
            <w:r w:rsidRPr="00D65C2E">
              <w:rPr>
                <w:sz w:val="24"/>
                <w:szCs w:val="24"/>
              </w:rPr>
              <w:t>обработки</w:t>
            </w:r>
          </w:p>
        </w:tc>
        <w:tc>
          <w:tcPr>
            <w:tcW w:w="5945" w:type="dxa"/>
            <w:gridSpan w:val="10"/>
          </w:tcPr>
          <w:p w:rsidR="00147183" w:rsidRPr="00D65C2E" w:rsidRDefault="00147183" w:rsidP="00D65C2E">
            <w:pPr>
              <w:autoSpaceDE w:val="0"/>
              <w:autoSpaceDN w:val="0"/>
              <w:ind w:firstLine="680"/>
              <w:jc w:val="center"/>
              <w:rPr>
                <w:sz w:val="24"/>
                <w:szCs w:val="24"/>
              </w:rPr>
            </w:pPr>
            <w:r w:rsidRPr="00D65C2E">
              <w:rPr>
                <w:sz w:val="24"/>
                <w:szCs w:val="24"/>
              </w:rPr>
              <w:t>Этапы обработки</w:t>
            </w:r>
          </w:p>
        </w:tc>
      </w:tr>
      <w:tr w:rsidR="00147183" w:rsidRPr="00D65C2E" w:rsidTr="00D65C2E">
        <w:tc>
          <w:tcPr>
            <w:tcW w:w="2607" w:type="dxa"/>
            <w:vMerge/>
          </w:tcPr>
          <w:p w:rsidR="00147183" w:rsidRPr="00D65C2E" w:rsidRDefault="00147183" w:rsidP="00D65C2E">
            <w:pPr>
              <w:autoSpaceDE w:val="0"/>
              <w:autoSpaceDN w:val="0"/>
              <w:ind w:firstLine="680"/>
              <w:jc w:val="both"/>
              <w:rPr>
                <w:sz w:val="24"/>
                <w:szCs w:val="24"/>
              </w:rPr>
            </w:pPr>
          </w:p>
        </w:tc>
        <w:tc>
          <w:tcPr>
            <w:tcW w:w="1203" w:type="dxa"/>
            <w:gridSpan w:val="2"/>
          </w:tcPr>
          <w:p w:rsidR="00147183" w:rsidRPr="00D65C2E" w:rsidRDefault="00147183" w:rsidP="00D65C2E">
            <w:pPr>
              <w:autoSpaceDE w:val="0"/>
              <w:autoSpaceDN w:val="0"/>
              <w:ind w:firstLine="680"/>
              <w:jc w:val="center"/>
              <w:rPr>
                <w:sz w:val="24"/>
                <w:szCs w:val="24"/>
              </w:rPr>
            </w:pPr>
            <w:r w:rsidRPr="00D65C2E">
              <w:rPr>
                <w:sz w:val="24"/>
                <w:szCs w:val="24"/>
              </w:rPr>
              <w:t>V</w:t>
            </w:r>
          </w:p>
        </w:tc>
        <w:tc>
          <w:tcPr>
            <w:tcW w:w="1203" w:type="dxa"/>
            <w:gridSpan w:val="2"/>
          </w:tcPr>
          <w:p w:rsidR="00147183" w:rsidRPr="00D65C2E" w:rsidRDefault="00147183" w:rsidP="00D65C2E">
            <w:pPr>
              <w:autoSpaceDE w:val="0"/>
              <w:autoSpaceDN w:val="0"/>
              <w:ind w:firstLine="680"/>
              <w:jc w:val="center"/>
              <w:rPr>
                <w:sz w:val="24"/>
                <w:szCs w:val="24"/>
              </w:rPr>
            </w:pPr>
            <w:r w:rsidRPr="00D65C2E">
              <w:rPr>
                <w:caps/>
                <w:sz w:val="24"/>
                <w:szCs w:val="24"/>
              </w:rPr>
              <w:t>Ι</w:t>
            </w:r>
            <w:r w:rsidRPr="00D65C2E">
              <w:rPr>
                <w:sz w:val="24"/>
                <w:szCs w:val="24"/>
              </w:rPr>
              <w:t>V</w:t>
            </w:r>
          </w:p>
        </w:tc>
        <w:tc>
          <w:tcPr>
            <w:tcW w:w="1203" w:type="dxa"/>
            <w:gridSpan w:val="2"/>
          </w:tcPr>
          <w:p w:rsidR="00147183" w:rsidRPr="00D65C2E" w:rsidRDefault="00147183" w:rsidP="00D65C2E">
            <w:pPr>
              <w:autoSpaceDE w:val="0"/>
              <w:autoSpaceDN w:val="0"/>
              <w:ind w:firstLine="680"/>
              <w:jc w:val="center"/>
              <w:rPr>
                <w:sz w:val="24"/>
                <w:szCs w:val="24"/>
              </w:rPr>
            </w:pPr>
            <w:r w:rsidRPr="00D65C2E">
              <w:rPr>
                <w:sz w:val="24"/>
                <w:szCs w:val="24"/>
              </w:rPr>
              <w:t>ΙΙΙ</w:t>
            </w:r>
          </w:p>
        </w:tc>
        <w:tc>
          <w:tcPr>
            <w:tcW w:w="1203" w:type="dxa"/>
            <w:gridSpan w:val="2"/>
          </w:tcPr>
          <w:p w:rsidR="00147183" w:rsidRPr="00D65C2E" w:rsidRDefault="00147183" w:rsidP="00D65C2E">
            <w:pPr>
              <w:autoSpaceDE w:val="0"/>
              <w:autoSpaceDN w:val="0"/>
              <w:ind w:firstLine="680"/>
              <w:jc w:val="center"/>
              <w:rPr>
                <w:sz w:val="24"/>
                <w:szCs w:val="24"/>
              </w:rPr>
            </w:pPr>
            <w:r w:rsidRPr="00D65C2E">
              <w:rPr>
                <w:sz w:val="24"/>
                <w:szCs w:val="24"/>
              </w:rPr>
              <w:t>ΙΙ</w:t>
            </w:r>
          </w:p>
        </w:tc>
        <w:tc>
          <w:tcPr>
            <w:tcW w:w="1133" w:type="dxa"/>
            <w:gridSpan w:val="2"/>
          </w:tcPr>
          <w:p w:rsidR="00147183" w:rsidRPr="00D65C2E" w:rsidRDefault="00147183" w:rsidP="00D65C2E">
            <w:pPr>
              <w:autoSpaceDE w:val="0"/>
              <w:autoSpaceDN w:val="0"/>
              <w:ind w:firstLine="680"/>
              <w:jc w:val="center"/>
              <w:rPr>
                <w:sz w:val="24"/>
                <w:szCs w:val="24"/>
              </w:rPr>
            </w:pPr>
            <w:r w:rsidRPr="00D65C2E">
              <w:rPr>
                <w:caps/>
                <w:sz w:val="24"/>
                <w:szCs w:val="24"/>
              </w:rPr>
              <w:t>Ι</w:t>
            </w:r>
          </w:p>
        </w:tc>
      </w:tr>
      <w:tr w:rsidR="00147183" w:rsidRPr="00D65C2E" w:rsidTr="00D65C2E">
        <w:tc>
          <w:tcPr>
            <w:tcW w:w="2607" w:type="dxa"/>
            <w:vMerge/>
          </w:tcPr>
          <w:p w:rsidR="00147183" w:rsidRPr="00D65C2E" w:rsidRDefault="00147183" w:rsidP="00D65C2E">
            <w:pPr>
              <w:autoSpaceDE w:val="0"/>
              <w:autoSpaceDN w:val="0"/>
              <w:ind w:firstLine="680"/>
              <w:jc w:val="both"/>
              <w:rPr>
                <w:sz w:val="24"/>
                <w:szCs w:val="24"/>
              </w:rPr>
            </w:pPr>
          </w:p>
        </w:tc>
        <w:tc>
          <w:tcPr>
            <w:tcW w:w="567" w:type="dxa"/>
          </w:tcPr>
          <w:p w:rsidR="00147183" w:rsidRPr="00D65C2E" w:rsidRDefault="00147183" w:rsidP="00D65C2E">
            <w:pPr>
              <w:autoSpaceDE w:val="0"/>
              <w:autoSpaceDN w:val="0"/>
              <w:ind w:firstLine="680"/>
              <w:jc w:val="both"/>
              <w:rPr>
                <w:sz w:val="24"/>
                <w:szCs w:val="24"/>
                <w:lang w:val="en-US"/>
              </w:rPr>
            </w:pPr>
            <w:r w:rsidRPr="00D65C2E">
              <w:rPr>
                <w:sz w:val="24"/>
                <w:szCs w:val="24"/>
                <w:lang w:val="en-US"/>
              </w:rPr>
              <w:t>IIT</w:t>
            </w:r>
          </w:p>
        </w:tc>
        <w:tc>
          <w:tcPr>
            <w:tcW w:w="636" w:type="dxa"/>
          </w:tcPr>
          <w:p w:rsidR="00147183" w:rsidRPr="00D65C2E" w:rsidRDefault="00147183" w:rsidP="00D65C2E">
            <w:pPr>
              <w:autoSpaceDE w:val="0"/>
              <w:autoSpaceDN w:val="0"/>
              <w:ind w:firstLine="680"/>
              <w:jc w:val="both"/>
              <w:rPr>
                <w:sz w:val="24"/>
                <w:szCs w:val="24"/>
                <w:lang w:val="en-US"/>
              </w:rPr>
            </w:pPr>
            <w:r w:rsidRPr="00D65C2E">
              <w:rPr>
                <w:sz w:val="24"/>
                <w:szCs w:val="24"/>
                <w:lang w:val="en-US"/>
              </w:rPr>
              <w:t>RRa</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lang w:val="en-US"/>
              </w:rPr>
              <w:t>IIT</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lang w:val="en-US"/>
              </w:rPr>
              <w:t>IRa</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lang w:val="en-US"/>
              </w:rPr>
              <w:t>IIT</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lang w:val="en-US"/>
              </w:rPr>
              <w:t>RRa</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lang w:val="en-US"/>
              </w:rPr>
              <w:t>IIT</w:t>
            </w:r>
          </w:p>
        </w:tc>
        <w:tc>
          <w:tcPr>
            <w:tcW w:w="602" w:type="dxa"/>
          </w:tcPr>
          <w:p w:rsidR="00147183" w:rsidRPr="00D65C2E" w:rsidRDefault="00147183" w:rsidP="00D65C2E">
            <w:pPr>
              <w:autoSpaceDE w:val="0"/>
              <w:autoSpaceDN w:val="0"/>
              <w:ind w:firstLine="680"/>
              <w:jc w:val="both"/>
              <w:rPr>
                <w:sz w:val="24"/>
                <w:szCs w:val="24"/>
              </w:rPr>
            </w:pPr>
            <w:r w:rsidRPr="00D65C2E">
              <w:rPr>
                <w:sz w:val="24"/>
                <w:szCs w:val="24"/>
                <w:lang w:val="en-US"/>
              </w:rPr>
              <w:t>RRa</w:t>
            </w:r>
          </w:p>
        </w:tc>
        <w:tc>
          <w:tcPr>
            <w:tcW w:w="601" w:type="dxa"/>
          </w:tcPr>
          <w:p w:rsidR="00147183" w:rsidRPr="00D65C2E" w:rsidRDefault="00147183" w:rsidP="00D65C2E">
            <w:pPr>
              <w:autoSpaceDE w:val="0"/>
              <w:autoSpaceDN w:val="0"/>
              <w:ind w:firstLine="680"/>
              <w:jc w:val="both"/>
              <w:rPr>
                <w:sz w:val="24"/>
                <w:szCs w:val="24"/>
              </w:rPr>
            </w:pPr>
            <w:r w:rsidRPr="00D65C2E">
              <w:rPr>
                <w:sz w:val="24"/>
                <w:szCs w:val="24"/>
                <w:lang w:val="en-US"/>
              </w:rPr>
              <w:t>IIT</w:t>
            </w:r>
          </w:p>
        </w:tc>
        <w:tc>
          <w:tcPr>
            <w:tcW w:w="532" w:type="dxa"/>
          </w:tcPr>
          <w:p w:rsidR="00147183" w:rsidRPr="00D65C2E" w:rsidRDefault="00147183" w:rsidP="00D65C2E">
            <w:pPr>
              <w:autoSpaceDE w:val="0"/>
              <w:autoSpaceDN w:val="0"/>
              <w:ind w:firstLine="680"/>
              <w:jc w:val="both"/>
              <w:rPr>
                <w:sz w:val="24"/>
                <w:szCs w:val="24"/>
              </w:rPr>
            </w:pPr>
            <w:r w:rsidRPr="00D65C2E">
              <w:rPr>
                <w:sz w:val="24"/>
                <w:szCs w:val="24"/>
                <w:lang w:val="en-US"/>
              </w:rPr>
              <w:t>RRa</w:t>
            </w:r>
          </w:p>
        </w:tc>
      </w:tr>
      <w:tr w:rsidR="00147183" w:rsidRPr="00D65C2E" w:rsidTr="00D65C2E">
        <w:tc>
          <w:tcPr>
            <w:tcW w:w="2607" w:type="dxa"/>
          </w:tcPr>
          <w:p w:rsidR="00147183" w:rsidRPr="00D65C2E" w:rsidRDefault="00147183" w:rsidP="00D65C2E">
            <w:pPr>
              <w:autoSpaceDE w:val="0"/>
              <w:autoSpaceDN w:val="0"/>
              <w:jc w:val="both"/>
              <w:rPr>
                <w:sz w:val="24"/>
                <w:szCs w:val="24"/>
              </w:rPr>
            </w:pPr>
            <w:r w:rsidRPr="00D65C2E">
              <w:rPr>
                <w:sz w:val="24"/>
                <w:szCs w:val="24"/>
              </w:rPr>
              <w:t>Рассверливание или зенкерование</w:t>
            </w:r>
          </w:p>
          <w:p w:rsidR="00147183" w:rsidRPr="00D65C2E" w:rsidRDefault="00147183" w:rsidP="00D65C2E">
            <w:pPr>
              <w:autoSpaceDE w:val="0"/>
              <w:autoSpaceDN w:val="0"/>
              <w:jc w:val="both"/>
              <w:rPr>
                <w:sz w:val="24"/>
                <w:szCs w:val="24"/>
              </w:rPr>
            </w:pPr>
            <w:r w:rsidRPr="00D65C2E">
              <w:rPr>
                <w:sz w:val="24"/>
                <w:szCs w:val="24"/>
              </w:rPr>
              <w:t>черновое или</w:t>
            </w:r>
          </w:p>
          <w:p w:rsidR="00147183" w:rsidRPr="00D65C2E" w:rsidRDefault="00147183" w:rsidP="00D65C2E">
            <w:pPr>
              <w:autoSpaceDE w:val="0"/>
              <w:autoSpaceDN w:val="0"/>
              <w:jc w:val="both"/>
              <w:rPr>
                <w:sz w:val="24"/>
                <w:szCs w:val="24"/>
              </w:rPr>
            </w:pPr>
            <w:r w:rsidRPr="00D65C2E">
              <w:rPr>
                <w:sz w:val="24"/>
                <w:szCs w:val="24"/>
              </w:rPr>
              <w:t>растачивание чер</w:t>
            </w:r>
            <w:r w:rsidRPr="00D65C2E">
              <w:rPr>
                <w:sz w:val="24"/>
                <w:szCs w:val="24"/>
              </w:rPr>
              <w:softHyphen/>
              <w:t xml:space="preserve">новое* </w:t>
            </w:r>
          </w:p>
          <w:p w:rsidR="00147183" w:rsidRPr="00D65C2E" w:rsidRDefault="00147183" w:rsidP="00D65C2E">
            <w:pPr>
              <w:autoSpaceDE w:val="0"/>
              <w:autoSpaceDN w:val="0"/>
              <w:ind w:firstLine="680"/>
              <w:jc w:val="both"/>
              <w:rPr>
                <w:sz w:val="24"/>
                <w:szCs w:val="24"/>
              </w:rPr>
            </w:pPr>
          </w:p>
        </w:tc>
        <w:tc>
          <w:tcPr>
            <w:tcW w:w="567"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2</w:t>
            </w:r>
          </w:p>
        </w:tc>
        <w:tc>
          <w:tcPr>
            <w:tcW w:w="636" w:type="dxa"/>
            <w:vAlign w:val="center"/>
          </w:tcPr>
          <w:p w:rsidR="00147183" w:rsidRPr="00D65C2E" w:rsidRDefault="00147183" w:rsidP="00D65C2E">
            <w:pPr>
              <w:autoSpaceDE w:val="0"/>
              <w:autoSpaceDN w:val="0"/>
              <w:ind w:firstLine="680"/>
              <w:jc w:val="both"/>
              <w:rPr>
                <w:sz w:val="24"/>
                <w:szCs w:val="24"/>
              </w:rPr>
            </w:pPr>
            <w:r w:rsidRPr="00D65C2E">
              <w:rPr>
                <w:sz w:val="24"/>
                <w:szCs w:val="24"/>
              </w:rPr>
              <w:t>6</w:t>
            </w:r>
            <w:r w:rsidR="00427F0C" w:rsidRPr="00D65C2E">
              <w:rPr>
                <w:sz w:val="24"/>
                <w:szCs w:val="24"/>
                <w:lang w:val="en-US"/>
              </w:rPr>
              <w:t>6</w:t>
            </w:r>
            <w:r w:rsidRPr="00D65C2E">
              <w:rPr>
                <w:sz w:val="24"/>
                <w:szCs w:val="24"/>
              </w:rPr>
              <w:t>,3</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2</w:t>
            </w:r>
          </w:p>
        </w:tc>
        <w:tc>
          <w:tcPr>
            <w:tcW w:w="602" w:type="dxa"/>
            <w:vAlign w:val="center"/>
          </w:tcPr>
          <w:p w:rsidR="00147183" w:rsidRPr="00D65C2E" w:rsidRDefault="00147183" w:rsidP="00D65C2E">
            <w:pPr>
              <w:autoSpaceDE w:val="0"/>
              <w:autoSpaceDN w:val="0"/>
              <w:ind w:firstLine="680"/>
              <w:jc w:val="both"/>
              <w:rPr>
                <w:sz w:val="24"/>
                <w:szCs w:val="24"/>
              </w:rPr>
            </w:pPr>
            <w:r w:rsidRPr="00D65C2E">
              <w:rPr>
                <w:sz w:val="24"/>
                <w:szCs w:val="24"/>
              </w:rPr>
              <w:t>6</w:t>
            </w:r>
            <w:r w:rsidR="00427F0C" w:rsidRPr="00D65C2E">
              <w:rPr>
                <w:sz w:val="24"/>
                <w:szCs w:val="24"/>
                <w:lang w:val="en-US"/>
              </w:rPr>
              <w:t>6</w:t>
            </w:r>
            <w:r w:rsidRPr="00D65C2E">
              <w:rPr>
                <w:sz w:val="24"/>
                <w:szCs w:val="24"/>
              </w:rPr>
              <w:t>,3</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2</w:t>
            </w:r>
          </w:p>
        </w:tc>
        <w:tc>
          <w:tcPr>
            <w:tcW w:w="602" w:type="dxa"/>
            <w:vAlign w:val="center"/>
          </w:tcPr>
          <w:p w:rsidR="00147183" w:rsidRPr="00D65C2E" w:rsidRDefault="00427F0C" w:rsidP="00D65C2E">
            <w:pPr>
              <w:autoSpaceDE w:val="0"/>
              <w:autoSpaceDN w:val="0"/>
              <w:ind w:firstLine="680"/>
              <w:jc w:val="both"/>
              <w:rPr>
                <w:sz w:val="24"/>
                <w:szCs w:val="24"/>
              </w:rPr>
            </w:pPr>
            <w:r w:rsidRPr="00D65C2E">
              <w:rPr>
                <w:sz w:val="24"/>
                <w:szCs w:val="24"/>
                <w:lang w:val="en-US"/>
              </w:rPr>
              <w:t>6</w:t>
            </w:r>
            <w:r w:rsidR="00147183" w:rsidRPr="00D65C2E">
              <w:rPr>
                <w:sz w:val="24"/>
                <w:szCs w:val="24"/>
              </w:rPr>
              <w:t>6,3</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2</w:t>
            </w:r>
          </w:p>
        </w:tc>
        <w:tc>
          <w:tcPr>
            <w:tcW w:w="602" w:type="dxa"/>
            <w:vAlign w:val="center"/>
          </w:tcPr>
          <w:p w:rsidR="00147183" w:rsidRPr="00D65C2E" w:rsidRDefault="00147183" w:rsidP="00D65C2E">
            <w:pPr>
              <w:autoSpaceDE w:val="0"/>
              <w:autoSpaceDN w:val="0"/>
              <w:ind w:firstLine="680"/>
              <w:jc w:val="both"/>
              <w:rPr>
                <w:sz w:val="24"/>
                <w:szCs w:val="24"/>
              </w:rPr>
            </w:pPr>
            <w:r w:rsidRPr="00D65C2E">
              <w:rPr>
                <w:sz w:val="24"/>
                <w:szCs w:val="24"/>
              </w:rPr>
              <w:t>6</w:t>
            </w:r>
            <w:r w:rsidR="00427F0C" w:rsidRPr="00D65C2E">
              <w:rPr>
                <w:sz w:val="24"/>
                <w:szCs w:val="24"/>
                <w:lang w:val="en-US"/>
              </w:rPr>
              <w:t>6</w:t>
            </w:r>
            <w:r w:rsidRPr="00D65C2E">
              <w:rPr>
                <w:sz w:val="24"/>
                <w:szCs w:val="24"/>
              </w:rPr>
              <w:t>,3</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2</w:t>
            </w:r>
          </w:p>
        </w:tc>
        <w:tc>
          <w:tcPr>
            <w:tcW w:w="532" w:type="dxa"/>
            <w:vAlign w:val="center"/>
          </w:tcPr>
          <w:p w:rsidR="00147183" w:rsidRPr="00D65C2E" w:rsidRDefault="00147183" w:rsidP="00D65C2E">
            <w:pPr>
              <w:autoSpaceDE w:val="0"/>
              <w:autoSpaceDN w:val="0"/>
              <w:ind w:firstLine="680"/>
              <w:jc w:val="both"/>
              <w:rPr>
                <w:sz w:val="24"/>
                <w:szCs w:val="24"/>
              </w:rPr>
            </w:pPr>
            <w:r w:rsidRPr="00D65C2E">
              <w:rPr>
                <w:sz w:val="24"/>
                <w:szCs w:val="24"/>
              </w:rPr>
              <w:t>6</w:t>
            </w:r>
            <w:r w:rsidR="00427F0C" w:rsidRPr="00D65C2E">
              <w:rPr>
                <w:sz w:val="24"/>
                <w:szCs w:val="24"/>
                <w:lang w:val="en-US"/>
              </w:rPr>
              <w:t>6</w:t>
            </w:r>
            <w:r w:rsidRPr="00D65C2E">
              <w:rPr>
                <w:sz w:val="24"/>
                <w:szCs w:val="24"/>
              </w:rPr>
              <w:t>,3</w:t>
            </w:r>
          </w:p>
        </w:tc>
      </w:tr>
      <w:tr w:rsidR="00147183" w:rsidRPr="00D65C2E" w:rsidTr="00D65C2E">
        <w:tc>
          <w:tcPr>
            <w:tcW w:w="2607" w:type="dxa"/>
          </w:tcPr>
          <w:p w:rsidR="00147183" w:rsidRPr="00D65C2E" w:rsidRDefault="00147183" w:rsidP="00D65C2E">
            <w:pPr>
              <w:autoSpaceDE w:val="0"/>
              <w:autoSpaceDN w:val="0"/>
              <w:jc w:val="both"/>
              <w:rPr>
                <w:sz w:val="24"/>
                <w:szCs w:val="24"/>
              </w:rPr>
            </w:pPr>
            <w:r w:rsidRPr="00D65C2E">
              <w:rPr>
                <w:sz w:val="24"/>
                <w:szCs w:val="24"/>
              </w:rPr>
              <w:t>Зенкерование чис</w:t>
            </w:r>
            <w:r w:rsidRPr="00D65C2E">
              <w:rPr>
                <w:sz w:val="24"/>
                <w:szCs w:val="24"/>
              </w:rPr>
              <w:softHyphen/>
              <w:t xml:space="preserve">товое </w:t>
            </w:r>
          </w:p>
        </w:tc>
        <w:tc>
          <w:tcPr>
            <w:tcW w:w="567" w:type="dxa"/>
            <w:vAlign w:val="center"/>
          </w:tcPr>
          <w:p w:rsidR="00147183" w:rsidRPr="00D65C2E" w:rsidRDefault="00B9368C" w:rsidP="00D65C2E">
            <w:pPr>
              <w:autoSpaceDE w:val="0"/>
              <w:autoSpaceDN w:val="0"/>
              <w:ind w:firstLine="680"/>
              <w:jc w:val="both"/>
              <w:rPr>
                <w:sz w:val="24"/>
                <w:szCs w:val="24"/>
              </w:rPr>
            </w:pPr>
            <w:r w:rsidRPr="00D65C2E">
              <w:rPr>
                <w:sz w:val="24"/>
                <w:szCs w:val="24"/>
                <w:lang w:val="en-US"/>
              </w:rPr>
              <w:t>1</w:t>
            </w:r>
            <w:r w:rsidR="00147183" w:rsidRPr="00D65C2E">
              <w:rPr>
                <w:sz w:val="24"/>
                <w:szCs w:val="24"/>
              </w:rPr>
              <w:t>11</w:t>
            </w:r>
          </w:p>
        </w:tc>
        <w:tc>
          <w:tcPr>
            <w:tcW w:w="636" w:type="dxa"/>
            <w:vAlign w:val="center"/>
          </w:tcPr>
          <w:p w:rsidR="00147183" w:rsidRPr="00D65C2E" w:rsidRDefault="00147183" w:rsidP="00D65C2E">
            <w:pPr>
              <w:autoSpaceDE w:val="0"/>
              <w:autoSpaceDN w:val="0"/>
              <w:ind w:firstLine="680"/>
              <w:jc w:val="both"/>
              <w:rPr>
                <w:sz w:val="24"/>
                <w:szCs w:val="24"/>
              </w:rPr>
            </w:pPr>
            <w:r w:rsidRPr="00D65C2E">
              <w:rPr>
                <w:sz w:val="24"/>
                <w:szCs w:val="24"/>
              </w:rPr>
              <w:t>6</w:t>
            </w:r>
            <w:r w:rsidR="00B9368C" w:rsidRPr="00D65C2E">
              <w:rPr>
                <w:sz w:val="24"/>
                <w:szCs w:val="24"/>
                <w:lang w:val="en-US"/>
              </w:rPr>
              <w:t>6</w:t>
            </w:r>
            <w:r w:rsidRPr="00D65C2E">
              <w:rPr>
                <w:sz w:val="24"/>
                <w:szCs w:val="24"/>
              </w:rPr>
              <w:t>,3</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1</w:t>
            </w:r>
          </w:p>
        </w:tc>
        <w:tc>
          <w:tcPr>
            <w:tcW w:w="602" w:type="dxa"/>
            <w:vAlign w:val="center"/>
          </w:tcPr>
          <w:p w:rsidR="00147183" w:rsidRPr="00D65C2E" w:rsidRDefault="00B9368C" w:rsidP="00D65C2E">
            <w:pPr>
              <w:autoSpaceDE w:val="0"/>
              <w:autoSpaceDN w:val="0"/>
              <w:ind w:firstLine="680"/>
              <w:jc w:val="both"/>
              <w:rPr>
                <w:sz w:val="24"/>
                <w:szCs w:val="24"/>
              </w:rPr>
            </w:pPr>
            <w:r w:rsidRPr="00D65C2E">
              <w:rPr>
                <w:sz w:val="24"/>
                <w:szCs w:val="24"/>
                <w:lang w:val="en-US"/>
              </w:rPr>
              <w:t>6</w:t>
            </w:r>
            <w:r w:rsidR="00147183" w:rsidRPr="00D65C2E">
              <w:rPr>
                <w:sz w:val="24"/>
                <w:szCs w:val="24"/>
              </w:rPr>
              <w:t>6,3</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1</w:t>
            </w:r>
          </w:p>
        </w:tc>
        <w:tc>
          <w:tcPr>
            <w:tcW w:w="602" w:type="dxa"/>
            <w:vAlign w:val="center"/>
          </w:tcPr>
          <w:p w:rsidR="00147183" w:rsidRPr="00D65C2E" w:rsidRDefault="00B9368C" w:rsidP="00D65C2E">
            <w:pPr>
              <w:autoSpaceDE w:val="0"/>
              <w:autoSpaceDN w:val="0"/>
              <w:ind w:firstLine="680"/>
              <w:jc w:val="both"/>
              <w:rPr>
                <w:sz w:val="24"/>
                <w:szCs w:val="24"/>
              </w:rPr>
            </w:pPr>
            <w:r w:rsidRPr="00D65C2E">
              <w:rPr>
                <w:sz w:val="24"/>
                <w:szCs w:val="24"/>
                <w:lang w:val="en-US"/>
              </w:rPr>
              <w:t>6</w:t>
            </w:r>
            <w:r w:rsidR="00147183" w:rsidRPr="00D65C2E">
              <w:rPr>
                <w:sz w:val="24"/>
                <w:szCs w:val="24"/>
              </w:rPr>
              <w:t>6,3</w:t>
            </w:r>
          </w:p>
        </w:tc>
        <w:tc>
          <w:tcPr>
            <w:tcW w:w="601" w:type="dxa"/>
            <w:vAlign w:val="center"/>
          </w:tcPr>
          <w:p w:rsidR="00147183" w:rsidRPr="00D65C2E" w:rsidRDefault="00B9368C" w:rsidP="00D65C2E">
            <w:pPr>
              <w:autoSpaceDE w:val="0"/>
              <w:autoSpaceDN w:val="0"/>
              <w:ind w:firstLine="680"/>
              <w:jc w:val="both"/>
              <w:rPr>
                <w:sz w:val="24"/>
                <w:szCs w:val="24"/>
              </w:rPr>
            </w:pPr>
            <w:r w:rsidRPr="00D65C2E">
              <w:rPr>
                <w:sz w:val="24"/>
                <w:szCs w:val="24"/>
                <w:lang w:val="en-US"/>
              </w:rPr>
              <w:t>1</w:t>
            </w:r>
            <w:r w:rsidR="00147183" w:rsidRPr="00D65C2E">
              <w:rPr>
                <w:sz w:val="24"/>
                <w:szCs w:val="24"/>
              </w:rPr>
              <w:t>11</w:t>
            </w:r>
          </w:p>
        </w:tc>
        <w:tc>
          <w:tcPr>
            <w:tcW w:w="602" w:type="dxa"/>
            <w:vAlign w:val="center"/>
          </w:tcPr>
          <w:p w:rsidR="00147183" w:rsidRPr="00D65C2E" w:rsidRDefault="00B9368C" w:rsidP="00D65C2E">
            <w:pPr>
              <w:autoSpaceDE w:val="0"/>
              <w:autoSpaceDN w:val="0"/>
              <w:ind w:firstLine="680"/>
              <w:jc w:val="both"/>
              <w:rPr>
                <w:sz w:val="24"/>
                <w:szCs w:val="24"/>
              </w:rPr>
            </w:pPr>
            <w:r w:rsidRPr="00D65C2E">
              <w:rPr>
                <w:sz w:val="24"/>
                <w:szCs w:val="24"/>
                <w:lang w:val="en-US"/>
              </w:rPr>
              <w:t>6</w:t>
            </w:r>
            <w:r w:rsidR="00147183" w:rsidRPr="00D65C2E">
              <w:rPr>
                <w:sz w:val="24"/>
                <w:szCs w:val="24"/>
              </w:rPr>
              <w:t>6,3</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1</w:t>
            </w:r>
          </w:p>
        </w:tc>
        <w:tc>
          <w:tcPr>
            <w:tcW w:w="532" w:type="dxa"/>
            <w:vAlign w:val="center"/>
          </w:tcPr>
          <w:p w:rsidR="00147183" w:rsidRPr="00D65C2E" w:rsidRDefault="00147183" w:rsidP="00D65C2E">
            <w:pPr>
              <w:autoSpaceDE w:val="0"/>
              <w:autoSpaceDN w:val="0"/>
              <w:ind w:firstLine="680"/>
              <w:jc w:val="both"/>
              <w:rPr>
                <w:sz w:val="24"/>
                <w:szCs w:val="24"/>
              </w:rPr>
            </w:pPr>
            <w:r w:rsidRPr="00D65C2E">
              <w:rPr>
                <w:sz w:val="24"/>
                <w:szCs w:val="24"/>
              </w:rPr>
              <w:t>6</w:t>
            </w:r>
            <w:r w:rsidR="00B9368C" w:rsidRPr="00D65C2E">
              <w:rPr>
                <w:sz w:val="24"/>
                <w:szCs w:val="24"/>
                <w:lang w:val="en-US"/>
              </w:rPr>
              <w:t>6</w:t>
            </w:r>
            <w:r w:rsidRPr="00D65C2E">
              <w:rPr>
                <w:sz w:val="24"/>
                <w:szCs w:val="24"/>
              </w:rPr>
              <w:t>,3</w:t>
            </w:r>
          </w:p>
        </w:tc>
      </w:tr>
      <w:tr w:rsidR="00147183" w:rsidRPr="00D65C2E" w:rsidTr="00D65C2E">
        <w:tblPrEx>
          <w:tblLook w:val="0000"/>
        </w:tblPrEx>
        <w:trPr>
          <w:gridAfter w:val="2"/>
          <w:wAfter w:w="1133" w:type="dxa"/>
          <w:trHeight w:val="284"/>
        </w:trPr>
        <w:tc>
          <w:tcPr>
            <w:tcW w:w="2607" w:type="dxa"/>
          </w:tcPr>
          <w:p w:rsidR="00147183" w:rsidRPr="00D65C2E" w:rsidRDefault="00147183" w:rsidP="00D65C2E">
            <w:pPr>
              <w:autoSpaceDE w:val="0"/>
              <w:autoSpaceDN w:val="0"/>
              <w:jc w:val="both"/>
              <w:rPr>
                <w:sz w:val="24"/>
                <w:szCs w:val="24"/>
              </w:rPr>
            </w:pPr>
            <w:r w:rsidRPr="00D65C2E">
              <w:rPr>
                <w:sz w:val="24"/>
                <w:szCs w:val="24"/>
              </w:rPr>
              <w:t>Растачивание чис</w:t>
            </w:r>
            <w:r w:rsidRPr="00D65C2E">
              <w:rPr>
                <w:sz w:val="24"/>
                <w:szCs w:val="24"/>
              </w:rPr>
              <w:softHyphen/>
              <w:t>товое или развер</w:t>
            </w:r>
            <w:r w:rsidRPr="00D65C2E">
              <w:rPr>
                <w:sz w:val="24"/>
                <w:szCs w:val="24"/>
              </w:rPr>
              <w:softHyphen/>
              <w:t>тывание</w:t>
            </w:r>
          </w:p>
          <w:p w:rsidR="00147183" w:rsidRPr="00D65C2E" w:rsidRDefault="00147183" w:rsidP="00D65C2E">
            <w:pPr>
              <w:autoSpaceDE w:val="0"/>
              <w:autoSpaceDN w:val="0"/>
              <w:jc w:val="both"/>
              <w:rPr>
                <w:sz w:val="24"/>
                <w:szCs w:val="24"/>
              </w:rPr>
            </w:pPr>
            <w:r w:rsidRPr="00D65C2E">
              <w:rPr>
                <w:sz w:val="24"/>
                <w:szCs w:val="24"/>
              </w:rPr>
              <w:t xml:space="preserve">Черновое* </w:t>
            </w:r>
          </w:p>
          <w:p w:rsidR="00147183" w:rsidRPr="00D65C2E" w:rsidRDefault="00147183" w:rsidP="00D65C2E">
            <w:pPr>
              <w:autoSpaceDE w:val="0"/>
              <w:autoSpaceDN w:val="0"/>
              <w:ind w:firstLine="680"/>
              <w:jc w:val="both"/>
              <w:rPr>
                <w:sz w:val="24"/>
                <w:szCs w:val="24"/>
              </w:rPr>
            </w:pPr>
          </w:p>
        </w:tc>
        <w:tc>
          <w:tcPr>
            <w:tcW w:w="567" w:type="dxa"/>
            <w:vAlign w:val="center"/>
          </w:tcPr>
          <w:p w:rsidR="00147183" w:rsidRPr="00D65C2E" w:rsidRDefault="00147183" w:rsidP="00D65C2E">
            <w:pPr>
              <w:autoSpaceDE w:val="0"/>
              <w:autoSpaceDN w:val="0"/>
              <w:ind w:firstLine="680"/>
              <w:jc w:val="both"/>
              <w:rPr>
                <w:sz w:val="24"/>
                <w:szCs w:val="24"/>
              </w:rPr>
            </w:pPr>
            <w:r w:rsidRPr="00D65C2E">
              <w:rPr>
                <w:sz w:val="24"/>
                <w:szCs w:val="24"/>
              </w:rPr>
              <w:t>9</w:t>
            </w:r>
          </w:p>
        </w:tc>
        <w:tc>
          <w:tcPr>
            <w:tcW w:w="636" w:type="dxa"/>
            <w:vAlign w:val="center"/>
          </w:tcPr>
          <w:p w:rsidR="00147183" w:rsidRPr="00D65C2E" w:rsidRDefault="00147183" w:rsidP="00D65C2E">
            <w:pPr>
              <w:autoSpaceDE w:val="0"/>
              <w:autoSpaceDN w:val="0"/>
              <w:ind w:firstLine="680"/>
              <w:jc w:val="both"/>
              <w:rPr>
                <w:sz w:val="24"/>
                <w:szCs w:val="24"/>
              </w:rPr>
            </w:pPr>
            <w:r w:rsidRPr="00D65C2E">
              <w:rPr>
                <w:sz w:val="24"/>
                <w:szCs w:val="24"/>
              </w:rPr>
              <w:t>3</w:t>
            </w:r>
            <w:r w:rsidR="00B9368C" w:rsidRPr="00D65C2E">
              <w:rPr>
                <w:sz w:val="24"/>
                <w:szCs w:val="24"/>
                <w:lang w:val="en-US"/>
              </w:rPr>
              <w:t>3</w:t>
            </w:r>
            <w:r w:rsidRPr="00D65C2E">
              <w:rPr>
                <w:sz w:val="24"/>
                <w:szCs w:val="24"/>
              </w:rPr>
              <w:t>,2</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9</w:t>
            </w:r>
          </w:p>
        </w:tc>
        <w:tc>
          <w:tcPr>
            <w:tcW w:w="602" w:type="dxa"/>
            <w:vAlign w:val="center"/>
          </w:tcPr>
          <w:p w:rsidR="00147183" w:rsidRPr="00D65C2E" w:rsidRDefault="00147183" w:rsidP="00D65C2E">
            <w:pPr>
              <w:autoSpaceDE w:val="0"/>
              <w:autoSpaceDN w:val="0"/>
              <w:ind w:firstLine="680"/>
              <w:jc w:val="both"/>
              <w:rPr>
                <w:sz w:val="24"/>
                <w:szCs w:val="24"/>
              </w:rPr>
            </w:pPr>
            <w:r w:rsidRPr="00D65C2E">
              <w:rPr>
                <w:sz w:val="24"/>
                <w:szCs w:val="24"/>
              </w:rPr>
              <w:t>3</w:t>
            </w:r>
            <w:r w:rsidR="00B9368C" w:rsidRPr="00D65C2E">
              <w:rPr>
                <w:sz w:val="24"/>
                <w:szCs w:val="24"/>
                <w:lang w:val="en-US"/>
              </w:rPr>
              <w:t>3</w:t>
            </w:r>
            <w:r w:rsidRPr="00D65C2E">
              <w:rPr>
                <w:sz w:val="24"/>
                <w:szCs w:val="24"/>
              </w:rPr>
              <w:t>,2</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9</w:t>
            </w:r>
          </w:p>
        </w:tc>
        <w:tc>
          <w:tcPr>
            <w:tcW w:w="602" w:type="dxa"/>
            <w:vAlign w:val="center"/>
          </w:tcPr>
          <w:p w:rsidR="00147183" w:rsidRPr="00D65C2E" w:rsidRDefault="00147183" w:rsidP="00D65C2E">
            <w:pPr>
              <w:autoSpaceDE w:val="0"/>
              <w:autoSpaceDN w:val="0"/>
              <w:ind w:firstLine="680"/>
              <w:jc w:val="both"/>
              <w:rPr>
                <w:sz w:val="24"/>
                <w:szCs w:val="24"/>
              </w:rPr>
            </w:pPr>
            <w:r w:rsidRPr="00D65C2E">
              <w:rPr>
                <w:sz w:val="24"/>
                <w:szCs w:val="24"/>
              </w:rPr>
              <w:t>3</w:t>
            </w:r>
            <w:r w:rsidR="00B9368C" w:rsidRPr="00D65C2E">
              <w:rPr>
                <w:sz w:val="24"/>
                <w:szCs w:val="24"/>
                <w:lang w:val="en-US"/>
              </w:rPr>
              <w:t>3</w:t>
            </w:r>
            <w:r w:rsidRPr="00D65C2E">
              <w:rPr>
                <w:sz w:val="24"/>
                <w:szCs w:val="24"/>
              </w:rPr>
              <w:t>,2</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9</w:t>
            </w:r>
          </w:p>
        </w:tc>
        <w:tc>
          <w:tcPr>
            <w:tcW w:w="602" w:type="dxa"/>
            <w:vAlign w:val="center"/>
          </w:tcPr>
          <w:p w:rsidR="00147183" w:rsidRPr="00D65C2E" w:rsidRDefault="00B9368C" w:rsidP="00D65C2E">
            <w:pPr>
              <w:autoSpaceDE w:val="0"/>
              <w:autoSpaceDN w:val="0"/>
              <w:ind w:firstLine="680"/>
              <w:jc w:val="both"/>
              <w:rPr>
                <w:sz w:val="24"/>
                <w:szCs w:val="24"/>
              </w:rPr>
            </w:pPr>
            <w:r w:rsidRPr="00D65C2E">
              <w:rPr>
                <w:sz w:val="24"/>
                <w:szCs w:val="24"/>
                <w:lang w:val="en-US"/>
              </w:rPr>
              <w:t>3</w:t>
            </w:r>
            <w:r w:rsidR="00147183" w:rsidRPr="00D65C2E">
              <w:rPr>
                <w:sz w:val="24"/>
                <w:szCs w:val="24"/>
              </w:rPr>
              <w:t>3,2</w:t>
            </w:r>
          </w:p>
        </w:tc>
      </w:tr>
      <w:tr w:rsidR="00147183" w:rsidRPr="00D65C2E" w:rsidTr="00D65C2E">
        <w:tblPrEx>
          <w:tblLook w:val="0000"/>
        </w:tblPrEx>
        <w:trPr>
          <w:gridAfter w:val="4"/>
          <w:wAfter w:w="2336" w:type="dxa"/>
          <w:trHeight w:val="284"/>
        </w:trPr>
        <w:tc>
          <w:tcPr>
            <w:tcW w:w="2607" w:type="dxa"/>
          </w:tcPr>
          <w:p w:rsidR="00147183" w:rsidRPr="00D65C2E" w:rsidRDefault="00147183" w:rsidP="00D65C2E">
            <w:pPr>
              <w:autoSpaceDE w:val="0"/>
              <w:autoSpaceDN w:val="0"/>
              <w:jc w:val="both"/>
              <w:rPr>
                <w:sz w:val="24"/>
                <w:szCs w:val="24"/>
              </w:rPr>
            </w:pPr>
            <w:r w:rsidRPr="00D65C2E">
              <w:rPr>
                <w:sz w:val="24"/>
                <w:szCs w:val="24"/>
              </w:rPr>
              <w:t>Развертывание чис</w:t>
            </w:r>
            <w:r w:rsidRPr="00D65C2E">
              <w:rPr>
                <w:sz w:val="24"/>
                <w:szCs w:val="24"/>
              </w:rPr>
              <w:softHyphen/>
              <w:t xml:space="preserve">товое </w:t>
            </w:r>
          </w:p>
        </w:tc>
        <w:tc>
          <w:tcPr>
            <w:tcW w:w="567" w:type="dxa"/>
            <w:vAlign w:val="center"/>
          </w:tcPr>
          <w:p w:rsidR="00147183" w:rsidRPr="00D65C2E" w:rsidRDefault="00147183" w:rsidP="00D65C2E">
            <w:pPr>
              <w:autoSpaceDE w:val="0"/>
              <w:autoSpaceDN w:val="0"/>
              <w:ind w:firstLine="680"/>
              <w:jc w:val="both"/>
              <w:rPr>
                <w:sz w:val="24"/>
                <w:szCs w:val="24"/>
              </w:rPr>
            </w:pPr>
            <w:r w:rsidRPr="00D65C2E">
              <w:rPr>
                <w:sz w:val="24"/>
                <w:szCs w:val="24"/>
              </w:rPr>
              <w:t>7</w:t>
            </w:r>
          </w:p>
        </w:tc>
        <w:tc>
          <w:tcPr>
            <w:tcW w:w="636"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,6</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7</w:t>
            </w:r>
          </w:p>
        </w:tc>
        <w:tc>
          <w:tcPr>
            <w:tcW w:w="602" w:type="dxa"/>
            <w:vAlign w:val="center"/>
          </w:tcPr>
          <w:p w:rsidR="00147183" w:rsidRPr="00D65C2E" w:rsidRDefault="00B9368C" w:rsidP="00D65C2E">
            <w:pPr>
              <w:autoSpaceDE w:val="0"/>
              <w:autoSpaceDN w:val="0"/>
              <w:ind w:firstLine="680"/>
              <w:jc w:val="both"/>
              <w:rPr>
                <w:sz w:val="24"/>
                <w:szCs w:val="24"/>
              </w:rPr>
            </w:pPr>
            <w:r w:rsidRPr="00D65C2E">
              <w:rPr>
                <w:sz w:val="24"/>
                <w:szCs w:val="24"/>
                <w:lang w:val="en-US"/>
              </w:rPr>
              <w:t>1</w:t>
            </w:r>
            <w:r w:rsidR="00147183" w:rsidRPr="00D65C2E">
              <w:rPr>
                <w:sz w:val="24"/>
                <w:szCs w:val="24"/>
              </w:rPr>
              <w:t>1,6</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7</w:t>
            </w:r>
          </w:p>
        </w:tc>
        <w:tc>
          <w:tcPr>
            <w:tcW w:w="602" w:type="dxa"/>
            <w:vAlign w:val="center"/>
          </w:tcPr>
          <w:p w:rsidR="00147183" w:rsidRPr="00D65C2E" w:rsidRDefault="00147183" w:rsidP="00D65C2E">
            <w:pPr>
              <w:autoSpaceDE w:val="0"/>
              <w:autoSpaceDN w:val="0"/>
              <w:ind w:firstLine="680"/>
              <w:jc w:val="both"/>
              <w:rPr>
                <w:sz w:val="24"/>
                <w:szCs w:val="24"/>
              </w:rPr>
            </w:pPr>
            <w:r w:rsidRPr="00D65C2E">
              <w:rPr>
                <w:sz w:val="24"/>
                <w:szCs w:val="24"/>
              </w:rPr>
              <w:t>1</w:t>
            </w:r>
            <w:r w:rsidR="00B9368C" w:rsidRPr="00D65C2E">
              <w:rPr>
                <w:sz w:val="24"/>
                <w:szCs w:val="24"/>
                <w:lang w:val="en-US"/>
              </w:rPr>
              <w:t>1</w:t>
            </w:r>
            <w:r w:rsidRPr="00D65C2E">
              <w:rPr>
                <w:sz w:val="24"/>
                <w:szCs w:val="24"/>
              </w:rPr>
              <w:t>,6</w:t>
            </w:r>
          </w:p>
        </w:tc>
      </w:tr>
      <w:tr w:rsidR="00147183" w:rsidRPr="00D65C2E" w:rsidTr="00D65C2E">
        <w:tblPrEx>
          <w:tblLook w:val="0000"/>
        </w:tblPrEx>
        <w:trPr>
          <w:gridAfter w:val="6"/>
          <w:wAfter w:w="3539" w:type="dxa"/>
          <w:trHeight w:val="284"/>
        </w:trPr>
        <w:tc>
          <w:tcPr>
            <w:tcW w:w="2607" w:type="dxa"/>
          </w:tcPr>
          <w:p w:rsidR="00147183" w:rsidRPr="00D65C2E" w:rsidRDefault="00147183" w:rsidP="00D65C2E">
            <w:pPr>
              <w:autoSpaceDE w:val="0"/>
              <w:autoSpaceDN w:val="0"/>
              <w:jc w:val="both"/>
              <w:rPr>
                <w:sz w:val="24"/>
                <w:szCs w:val="24"/>
              </w:rPr>
            </w:pPr>
            <w:r w:rsidRPr="00D65C2E">
              <w:rPr>
                <w:sz w:val="24"/>
                <w:szCs w:val="24"/>
              </w:rPr>
              <w:t>Развертывание тонкое</w:t>
            </w:r>
          </w:p>
        </w:tc>
        <w:tc>
          <w:tcPr>
            <w:tcW w:w="567" w:type="dxa"/>
            <w:vAlign w:val="center"/>
          </w:tcPr>
          <w:p w:rsidR="00147183" w:rsidRPr="00D65C2E" w:rsidRDefault="00147183" w:rsidP="00D65C2E">
            <w:pPr>
              <w:autoSpaceDE w:val="0"/>
              <w:autoSpaceDN w:val="0"/>
              <w:ind w:firstLine="680"/>
              <w:jc w:val="both"/>
              <w:rPr>
                <w:sz w:val="24"/>
                <w:szCs w:val="24"/>
              </w:rPr>
            </w:pPr>
            <w:r w:rsidRPr="00D65C2E">
              <w:rPr>
                <w:sz w:val="24"/>
                <w:szCs w:val="24"/>
              </w:rPr>
              <w:t>6</w:t>
            </w:r>
          </w:p>
        </w:tc>
        <w:tc>
          <w:tcPr>
            <w:tcW w:w="636" w:type="dxa"/>
            <w:vAlign w:val="center"/>
          </w:tcPr>
          <w:p w:rsidR="00147183" w:rsidRPr="00D65C2E" w:rsidRDefault="00147183" w:rsidP="00D65C2E">
            <w:pPr>
              <w:autoSpaceDE w:val="0"/>
              <w:autoSpaceDN w:val="0"/>
              <w:ind w:firstLine="680"/>
              <w:jc w:val="both"/>
              <w:rPr>
                <w:sz w:val="24"/>
                <w:szCs w:val="24"/>
              </w:rPr>
            </w:pPr>
            <w:r w:rsidRPr="00D65C2E">
              <w:rPr>
                <w:sz w:val="24"/>
                <w:szCs w:val="24"/>
              </w:rPr>
              <w:t>0</w:t>
            </w:r>
            <w:r w:rsidR="00B9368C" w:rsidRPr="00D65C2E">
              <w:rPr>
                <w:sz w:val="24"/>
                <w:szCs w:val="24"/>
                <w:lang w:val="en-US"/>
              </w:rPr>
              <w:t>0</w:t>
            </w:r>
            <w:r w:rsidRPr="00D65C2E">
              <w:rPr>
                <w:sz w:val="24"/>
                <w:szCs w:val="24"/>
              </w:rPr>
              <w:t>,8</w:t>
            </w:r>
          </w:p>
        </w:tc>
        <w:tc>
          <w:tcPr>
            <w:tcW w:w="601" w:type="dxa"/>
            <w:vAlign w:val="center"/>
          </w:tcPr>
          <w:p w:rsidR="00147183" w:rsidRPr="00D65C2E" w:rsidRDefault="00147183" w:rsidP="00D65C2E">
            <w:pPr>
              <w:autoSpaceDE w:val="0"/>
              <w:autoSpaceDN w:val="0"/>
              <w:ind w:firstLine="680"/>
              <w:jc w:val="both"/>
              <w:rPr>
                <w:sz w:val="24"/>
                <w:szCs w:val="24"/>
              </w:rPr>
            </w:pPr>
            <w:r w:rsidRPr="00D65C2E">
              <w:rPr>
                <w:sz w:val="24"/>
                <w:szCs w:val="24"/>
              </w:rPr>
              <w:t>6</w:t>
            </w:r>
          </w:p>
        </w:tc>
        <w:tc>
          <w:tcPr>
            <w:tcW w:w="602" w:type="dxa"/>
            <w:vAlign w:val="center"/>
          </w:tcPr>
          <w:p w:rsidR="00147183" w:rsidRPr="00D65C2E" w:rsidRDefault="00147183" w:rsidP="00D65C2E">
            <w:pPr>
              <w:autoSpaceDE w:val="0"/>
              <w:autoSpaceDN w:val="0"/>
              <w:ind w:firstLine="680"/>
              <w:jc w:val="both"/>
              <w:rPr>
                <w:sz w:val="24"/>
                <w:szCs w:val="24"/>
              </w:rPr>
            </w:pPr>
            <w:r w:rsidRPr="00D65C2E">
              <w:rPr>
                <w:sz w:val="24"/>
                <w:szCs w:val="24"/>
              </w:rPr>
              <w:t>0</w:t>
            </w:r>
            <w:r w:rsidR="00B9368C" w:rsidRPr="00D65C2E">
              <w:rPr>
                <w:sz w:val="24"/>
                <w:szCs w:val="24"/>
                <w:lang w:val="en-US"/>
              </w:rPr>
              <w:t>0</w:t>
            </w:r>
            <w:r w:rsidRPr="00D65C2E">
              <w:rPr>
                <w:sz w:val="24"/>
                <w:szCs w:val="24"/>
              </w:rPr>
              <w:t>,8</w:t>
            </w:r>
          </w:p>
        </w:tc>
      </w:tr>
      <w:tr w:rsidR="00147183" w:rsidRPr="00D65C2E" w:rsidTr="00D65C2E">
        <w:tblPrEx>
          <w:tblLook w:val="0000"/>
        </w:tblPrEx>
        <w:trPr>
          <w:gridAfter w:val="8"/>
          <w:wAfter w:w="4742" w:type="dxa"/>
          <w:trHeight w:val="284"/>
        </w:trPr>
        <w:tc>
          <w:tcPr>
            <w:tcW w:w="2607" w:type="dxa"/>
          </w:tcPr>
          <w:p w:rsidR="00147183" w:rsidRPr="00D65C2E" w:rsidRDefault="00147183" w:rsidP="00D65C2E">
            <w:pPr>
              <w:autoSpaceDE w:val="0"/>
              <w:autoSpaceDN w:val="0"/>
              <w:jc w:val="both"/>
              <w:rPr>
                <w:sz w:val="24"/>
                <w:szCs w:val="24"/>
              </w:rPr>
            </w:pPr>
            <w:r w:rsidRPr="00D65C2E">
              <w:rPr>
                <w:sz w:val="24"/>
                <w:szCs w:val="24"/>
              </w:rPr>
              <w:t>Шлифование окон</w:t>
            </w:r>
            <w:r w:rsidRPr="00D65C2E">
              <w:rPr>
                <w:sz w:val="24"/>
                <w:szCs w:val="24"/>
              </w:rPr>
              <w:softHyphen/>
              <w:t>чательное</w:t>
            </w:r>
          </w:p>
        </w:tc>
        <w:tc>
          <w:tcPr>
            <w:tcW w:w="567" w:type="dxa"/>
            <w:vAlign w:val="center"/>
          </w:tcPr>
          <w:p w:rsidR="00147183" w:rsidRPr="00D65C2E" w:rsidRDefault="00147183" w:rsidP="00D65C2E">
            <w:pPr>
              <w:autoSpaceDE w:val="0"/>
              <w:autoSpaceDN w:val="0"/>
              <w:ind w:firstLine="680"/>
              <w:jc w:val="both"/>
              <w:rPr>
                <w:sz w:val="24"/>
                <w:szCs w:val="24"/>
              </w:rPr>
            </w:pPr>
            <w:r w:rsidRPr="00D65C2E">
              <w:rPr>
                <w:sz w:val="24"/>
                <w:szCs w:val="24"/>
              </w:rPr>
              <w:t>6</w:t>
            </w:r>
          </w:p>
        </w:tc>
        <w:tc>
          <w:tcPr>
            <w:tcW w:w="636" w:type="dxa"/>
            <w:vAlign w:val="center"/>
          </w:tcPr>
          <w:p w:rsidR="00147183" w:rsidRPr="00D65C2E" w:rsidRDefault="00B9368C" w:rsidP="00D65C2E">
            <w:pPr>
              <w:autoSpaceDE w:val="0"/>
              <w:autoSpaceDN w:val="0"/>
              <w:ind w:firstLine="680"/>
              <w:jc w:val="both"/>
              <w:rPr>
                <w:sz w:val="24"/>
                <w:szCs w:val="24"/>
              </w:rPr>
            </w:pPr>
            <w:r w:rsidRPr="00D65C2E">
              <w:rPr>
                <w:sz w:val="24"/>
                <w:szCs w:val="24"/>
                <w:lang w:val="en-US"/>
              </w:rPr>
              <w:t>0</w:t>
            </w:r>
            <w:r w:rsidR="00147183" w:rsidRPr="00D65C2E">
              <w:rPr>
                <w:sz w:val="24"/>
                <w:szCs w:val="24"/>
              </w:rPr>
              <w:t>0,4</w:t>
            </w:r>
          </w:p>
        </w:tc>
      </w:tr>
    </w:tbl>
    <w:p w:rsidR="00147183" w:rsidRDefault="00147183" w:rsidP="00147183">
      <w:pPr>
        <w:spacing w:before="120" w:line="360" w:lineRule="auto"/>
        <w:ind w:firstLine="720"/>
        <w:jc w:val="both"/>
        <w:rPr>
          <w:sz w:val="28"/>
          <w:szCs w:val="28"/>
        </w:rPr>
      </w:pPr>
      <w:r>
        <w:rPr>
          <w:sz w:val="28"/>
          <w:szCs w:val="28"/>
        </w:rPr>
        <w:t>*Следует выбирать один из этих методов обработки</w:t>
      </w:r>
    </w:p>
    <w:p w:rsidR="00427F0C" w:rsidRDefault="00427F0C" w:rsidP="00427F0C">
      <w:pPr>
        <w:ind w:firstLine="720"/>
        <w:jc w:val="both"/>
        <w:rPr>
          <w:sz w:val="28"/>
          <w:szCs w:val="28"/>
        </w:rPr>
      </w:pPr>
      <w:r>
        <w:rPr>
          <w:sz w:val="28"/>
          <w:szCs w:val="28"/>
        </w:rPr>
        <w:t>По табл.</w:t>
      </w:r>
      <w:r w:rsidR="0003541C">
        <w:rPr>
          <w:sz w:val="28"/>
          <w:szCs w:val="28"/>
        </w:rPr>
        <w:t>18.5.</w:t>
      </w:r>
      <w:r>
        <w:rPr>
          <w:sz w:val="28"/>
          <w:szCs w:val="28"/>
        </w:rPr>
        <w:t>.─</w:t>
      </w:r>
      <w:r w:rsidR="0003541C">
        <w:rPr>
          <w:sz w:val="28"/>
          <w:szCs w:val="28"/>
        </w:rPr>
        <w:t>18.7</w:t>
      </w:r>
      <w:r>
        <w:rPr>
          <w:sz w:val="28"/>
          <w:szCs w:val="28"/>
        </w:rPr>
        <w:t>. в соответствии с назначенным этапом обработки выбирается метод окончательной обработки поверхности. В план обработки по</w:t>
      </w:r>
      <w:r>
        <w:rPr>
          <w:sz w:val="28"/>
          <w:szCs w:val="28"/>
        </w:rPr>
        <w:softHyphen/>
        <w:t>верхности должны быть включены все предшествующие методы обработки. Там, где приведены два метода обработки и указан союз «или», следует вы</w:t>
      </w:r>
      <w:r>
        <w:rPr>
          <w:sz w:val="28"/>
          <w:szCs w:val="28"/>
        </w:rPr>
        <w:softHyphen/>
        <w:t>бирать один из этих методов обработки.</w:t>
      </w:r>
    </w:p>
    <w:p w:rsidR="00427F0C" w:rsidRPr="00077C56" w:rsidRDefault="00427F0C" w:rsidP="00427F0C">
      <w:pPr>
        <w:jc w:val="center"/>
        <w:rPr>
          <w:b/>
          <w:sz w:val="16"/>
          <w:szCs w:val="16"/>
        </w:rPr>
      </w:pPr>
    </w:p>
    <w:p w:rsidR="00A244ED" w:rsidRPr="00147183" w:rsidRDefault="00A244ED" w:rsidP="00147183">
      <w:pPr>
        <w:jc w:val="both"/>
        <w:rPr>
          <w:sz w:val="28"/>
          <w:szCs w:val="28"/>
        </w:rPr>
      </w:pPr>
    </w:p>
    <w:p w:rsidR="0074238A" w:rsidRDefault="0074238A" w:rsidP="00C87296">
      <w:pPr>
        <w:ind w:firstLine="709"/>
        <w:jc w:val="both"/>
        <w:rPr>
          <w:sz w:val="28"/>
          <w:szCs w:val="28"/>
        </w:rPr>
      </w:pPr>
    </w:p>
    <w:p w:rsidR="0074238A" w:rsidRDefault="0074238A" w:rsidP="00C87296">
      <w:pPr>
        <w:ind w:firstLine="709"/>
        <w:jc w:val="both"/>
        <w:rPr>
          <w:sz w:val="28"/>
          <w:szCs w:val="28"/>
        </w:rPr>
      </w:pPr>
    </w:p>
    <w:p w:rsidR="0074238A" w:rsidRPr="009B5F9F" w:rsidRDefault="0074238A" w:rsidP="00C87296">
      <w:pPr>
        <w:ind w:firstLine="709"/>
        <w:jc w:val="both"/>
        <w:rPr>
          <w:sz w:val="28"/>
          <w:szCs w:val="28"/>
        </w:rPr>
      </w:pPr>
    </w:p>
    <w:p w:rsidR="0074238A" w:rsidRPr="00075B47" w:rsidRDefault="0074238A" w:rsidP="004B46D5">
      <w:pPr>
        <w:spacing w:before="120" w:line="360" w:lineRule="auto"/>
        <w:jc w:val="both"/>
        <w:rPr>
          <w:b/>
          <w:sz w:val="28"/>
          <w:szCs w:val="28"/>
        </w:rPr>
      </w:pPr>
    </w:p>
    <w:p w:rsidR="00427F0C" w:rsidRPr="00075B47" w:rsidRDefault="00427F0C" w:rsidP="004B46D5">
      <w:pPr>
        <w:spacing w:before="120" w:line="360" w:lineRule="auto"/>
        <w:jc w:val="both"/>
        <w:rPr>
          <w:b/>
          <w:sz w:val="28"/>
          <w:szCs w:val="28"/>
        </w:rPr>
      </w:pPr>
    </w:p>
    <w:p w:rsidR="00427F0C" w:rsidRPr="00075B47" w:rsidRDefault="00427F0C" w:rsidP="004B46D5">
      <w:pPr>
        <w:spacing w:before="120" w:line="360" w:lineRule="auto"/>
        <w:jc w:val="both"/>
        <w:rPr>
          <w:b/>
          <w:sz w:val="28"/>
          <w:szCs w:val="28"/>
        </w:rPr>
      </w:pPr>
    </w:p>
    <w:p w:rsidR="0074238A" w:rsidRPr="0074238A" w:rsidRDefault="0074238A" w:rsidP="004B46D5">
      <w:pPr>
        <w:spacing w:before="120" w:line="360" w:lineRule="auto"/>
        <w:jc w:val="both"/>
        <w:rPr>
          <w:b/>
          <w:sz w:val="16"/>
          <w:szCs w:val="16"/>
        </w:rPr>
      </w:pPr>
    </w:p>
    <w:p w:rsidR="00427F0C" w:rsidRPr="00075B47" w:rsidRDefault="00427F0C" w:rsidP="004B46D5">
      <w:pPr>
        <w:spacing w:before="120" w:line="360" w:lineRule="auto"/>
        <w:jc w:val="both"/>
        <w:rPr>
          <w:b/>
          <w:sz w:val="28"/>
          <w:szCs w:val="28"/>
        </w:rPr>
      </w:pPr>
    </w:p>
    <w:p w:rsidR="00427F0C" w:rsidRPr="00075B47" w:rsidRDefault="00427F0C" w:rsidP="004B46D5">
      <w:pPr>
        <w:spacing w:before="120" w:line="360" w:lineRule="auto"/>
        <w:jc w:val="both"/>
        <w:rPr>
          <w:b/>
          <w:sz w:val="16"/>
          <w:szCs w:val="16"/>
        </w:rPr>
      </w:pPr>
    </w:p>
    <w:p w:rsidR="004B46D5" w:rsidRDefault="004B46D5" w:rsidP="004B46D5">
      <w:pPr>
        <w:spacing w:before="120" w:line="360" w:lineRule="auto"/>
        <w:jc w:val="both"/>
        <w:rPr>
          <w:b/>
          <w:sz w:val="28"/>
          <w:szCs w:val="28"/>
        </w:rPr>
      </w:pPr>
      <w:r w:rsidRPr="00B33E99">
        <w:rPr>
          <w:b/>
          <w:sz w:val="28"/>
          <w:szCs w:val="28"/>
        </w:rPr>
        <w:t>Формирование технологических операций</w:t>
      </w:r>
    </w:p>
    <w:p w:rsidR="004B46D5" w:rsidRDefault="004B46D5" w:rsidP="00C87296">
      <w:pPr>
        <w:spacing w:before="120"/>
        <w:ind w:firstLine="709"/>
        <w:jc w:val="both"/>
        <w:rPr>
          <w:sz w:val="28"/>
          <w:szCs w:val="28"/>
        </w:rPr>
      </w:pPr>
      <w:r w:rsidRPr="00375656">
        <w:rPr>
          <w:sz w:val="28"/>
          <w:szCs w:val="28"/>
        </w:rPr>
        <w:t xml:space="preserve">Обработку </w:t>
      </w:r>
      <w:r>
        <w:rPr>
          <w:sz w:val="28"/>
          <w:szCs w:val="28"/>
        </w:rPr>
        <w:t>центрального точного отверстия удобнее всего производить на токарно-револьверном станке, лезвийную обработку наружной поверхн</w:t>
      </w:r>
      <w:r>
        <w:rPr>
          <w:sz w:val="28"/>
          <w:szCs w:val="28"/>
        </w:rPr>
        <w:t>о</w:t>
      </w:r>
      <w:r>
        <w:rPr>
          <w:sz w:val="28"/>
          <w:szCs w:val="28"/>
        </w:rPr>
        <w:t xml:space="preserve">сти, учитывая необходимость работы на настроенных станках, </w:t>
      </w:r>
      <w:r w:rsidRPr="00CC30B4">
        <w:rPr>
          <w:b/>
          <w:sz w:val="28"/>
          <w:szCs w:val="28"/>
        </w:rPr>
        <w:t>─</w:t>
      </w:r>
      <w:r>
        <w:rPr>
          <w:sz w:val="28"/>
          <w:szCs w:val="28"/>
        </w:rPr>
        <w:t xml:space="preserve"> на токарно-многорезцовом,</w:t>
      </w:r>
      <w:r w:rsidRPr="00CC30B4">
        <w:rPr>
          <w:b/>
          <w:sz w:val="28"/>
          <w:szCs w:val="28"/>
        </w:rPr>
        <w:t xml:space="preserve"> ─</w:t>
      </w:r>
      <w:r>
        <w:rPr>
          <w:sz w:val="28"/>
          <w:szCs w:val="28"/>
        </w:rPr>
        <w:t xml:space="preserve"> окончательную обработку наружной цилиндрической п</w:t>
      </w:r>
      <w:r>
        <w:rPr>
          <w:sz w:val="28"/>
          <w:szCs w:val="28"/>
        </w:rPr>
        <w:t>о</w:t>
      </w:r>
      <w:r>
        <w:rPr>
          <w:sz w:val="28"/>
          <w:szCs w:val="28"/>
        </w:rPr>
        <w:t>верхности – на круглошлифовальном.</w:t>
      </w:r>
    </w:p>
    <w:p w:rsidR="004B46D5" w:rsidRDefault="004B46D5" w:rsidP="00C87296">
      <w:pPr>
        <w:ind w:firstLine="709"/>
        <w:jc w:val="both"/>
        <w:rPr>
          <w:sz w:val="28"/>
          <w:szCs w:val="28"/>
        </w:rPr>
      </w:pPr>
      <w:r>
        <w:rPr>
          <w:sz w:val="28"/>
          <w:szCs w:val="28"/>
        </w:rPr>
        <w:t>С учетом подготовки баз для последующей обработки технологический маршрут сформируется из следующих операций:</w:t>
      </w:r>
    </w:p>
    <w:p w:rsidR="004B46D5" w:rsidRDefault="004B46D5" w:rsidP="00C87296">
      <w:pPr>
        <w:jc w:val="both"/>
        <w:rPr>
          <w:sz w:val="28"/>
          <w:szCs w:val="28"/>
        </w:rPr>
      </w:pPr>
      <w:r>
        <w:rPr>
          <w:sz w:val="28"/>
          <w:szCs w:val="28"/>
        </w:rPr>
        <w:t>05.</w:t>
      </w:r>
      <w:r w:rsidRPr="000D57EE">
        <w:rPr>
          <w:b/>
          <w:sz w:val="28"/>
          <w:szCs w:val="28"/>
        </w:rPr>
        <w:t xml:space="preserve"> </w:t>
      </w:r>
      <w:r w:rsidRPr="00CC30B4">
        <w:rPr>
          <w:b/>
          <w:sz w:val="28"/>
          <w:szCs w:val="28"/>
        </w:rPr>
        <w:t>─</w:t>
      </w:r>
      <w:r>
        <w:rPr>
          <w:sz w:val="28"/>
          <w:szCs w:val="28"/>
        </w:rPr>
        <w:t xml:space="preserve"> токарно-револьверной;</w:t>
      </w:r>
    </w:p>
    <w:p w:rsidR="004B46D5" w:rsidRDefault="004B46D5" w:rsidP="00C87296">
      <w:pPr>
        <w:jc w:val="both"/>
        <w:rPr>
          <w:sz w:val="28"/>
          <w:szCs w:val="28"/>
        </w:rPr>
      </w:pPr>
      <w:r>
        <w:rPr>
          <w:sz w:val="28"/>
          <w:szCs w:val="28"/>
        </w:rPr>
        <w:t>10.</w:t>
      </w:r>
      <w:r w:rsidRPr="000D57EE">
        <w:rPr>
          <w:b/>
          <w:sz w:val="28"/>
          <w:szCs w:val="28"/>
        </w:rPr>
        <w:t xml:space="preserve"> </w:t>
      </w:r>
      <w:r w:rsidRPr="00CC30B4">
        <w:rPr>
          <w:b/>
          <w:sz w:val="28"/>
          <w:szCs w:val="28"/>
        </w:rPr>
        <w:t>─</w:t>
      </w:r>
      <w:r>
        <w:rPr>
          <w:sz w:val="28"/>
          <w:szCs w:val="28"/>
        </w:rPr>
        <w:t xml:space="preserve"> токарной многорезцовой первой;</w:t>
      </w:r>
    </w:p>
    <w:p w:rsidR="004B46D5" w:rsidRDefault="004B46D5" w:rsidP="00C87296">
      <w:pPr>
        <w:jc w:val="both"/>
        <w:rPr>
          <w:sz w:val="28"/>
          <w:szCs w:val="28"/>
        </w:rPr>
      </w:pPr>
      <w:r>
        <w:rPr>
          <w:sz w:val="28"/>
          <w:szCs w:val="28"/>
        </w:rPr>
        <w:t>15.</w:t>
      </w:r>
      <w:r w:rsidRPr="000D57EE">
        <w:rPr>
          <w:b/>
          <w:sz w:val="28"/>
          <w:szCs w:val="28"/>
        </w:rPr>
        <w:t xml:space="preserve"> </w:t>
      </w:r>
      <w:r w:rsidRPr="00CC30B4">
        <w:rPr>
          <w:b/>
          <w:sz w:val="28"/>
          <w:szCs w:val="28"/>
        </w:rPr>
        <w:t>─</w:t>
      </w:r>
      <w:r>
        <w:rPr>
          <w:sz w:val="28"/>
          <w:szCs w:val="28"/>
        </w:rPr>
        <w:t xml:space="preserve"> токарной многорезцовой второй;</w:t>
      </w:r>
    </w:p>
    <w:p w:rsidR="004B46D5" w:rsidRDefault="004B46D5" w:rsidP="00C87296">
      <w:pPr>
        <w:jc w:val="both"/>
        <w:rPr>
          <w:sz w:val="28"/>
          <w:szCs w:val="28"/>
        </w:rPr>
      </w:pPr>
      <w:r>
        <w:rPr>
          <w:sz w:val="28"/>
          <w:szCs w:val="28"/>
        </w:rPr>
        <w:t>20.</w:t>
      </w:r>
      <w:r w:rsidRPr="000D57EE">
        <w:rPr>
          <w:b/>
          <w:sz w:val="28"/>
          <w:szCs w:val="28"/>
        </w:rPr>
        <w:t xml:space="preserve"> </w:t>
      </w:r>
      <w:r w:rsidRPr="00CC30B4">
        <w:rPr>
          <w:b/>
          <w:sz w:val="28"/>
          <w:szCs w:val="28"/>
        </w:rPr>
        <w:t>─</w:t>
      </w:r>
      <w:r>
        <w:rPr>
          <w:sz w:val="28"/>
          <w:szCs w:val="28"/>
        </w:rPr>
        <w:t xml:space="preserve"> круглошлифовальной.</w:t>
      </w:r>
    </w:p>
    <w:p w:rsidR="004B46D5" w:rsidRDefault="004B46D5" w:rsidP="00C87296">
      <w:pPr>
        <w:ind w:left="-425" w:right="-284" w:firstLine="425"/>
        <w:jc w:val="both"/>
        <w:rPr>
          <w:sz w:val="28"/>
          <w:szCs w:val="28"/>
        </w:rPr>
      </w:pPr>
      <w:r>
        <w:rPr>
          <w:sz w:val="28"/>
          <w:szCs w:val="28"/>
        </w:rPr>
        <w:t>Операционные эскизы (план обработки основных поверхностей детали) привед</w:t>
      </w:r>
      <w:r>
        <w:rPr>
          <w:sz w:val="28"/>
          <w:szCs w:val="28"/>
        </w:rPr>
        <w:t>е</w:t>
      </w:r>
      <w:r>
        <w:rPr>
          <w:sz w:val="28"/>
          <w:szCs w:val="28"/>
        </w:rPr>
        <w:t xml:space="preserve">ны в табл. </w:t>
      </w:r>
      <w:r w:rsidR="0003541C">
        <w:rPr>
          <w:sz w:val="28"/>
          <w:szCs w:val="28"/>
        </w:rPr>
        <w:t>18.8</w:t>
      </w:r>
      <w:r>
        <w:rPr>
          <w:sz w:val="28"/>
          <w:szCs w:val="28"/>
        </w:rPr>
        <w:t>.</w:t>
      </w:r>
      <w:r w:rsidRPr="0031655A">
        <w:t xml:space="preserve"> </w:t>
      </w:r>
      <w:r w:rsidRPr="0031655A">
        <w:rPr>
          <w:sz w:val="28"/>
          <w:szCs w:val="28"/>
        </w:rPr>
        <w:t>Припуски (</w:t>
      </w:r>
      <w:r w:rsidRPr="0031655A">
        <w:rPr>
          <w:sz w:val="28"/>
          <w:szCs w:val="28"/>
          <w:lang w:val="en-US"/>
        </w:rPr>
        <w:t>z</w:t>
      </w:r>
      <w:r w:rsidRPr="0031655A">
        <w:rPr>
          <w:sz w:val="28"/>
          <w:szCs w:val="28"/>
        </w:rPr>
        <w:t>) на операционные размеры назначают в соответствии с этапом обработки и значением толщины, ширины, диаметра обрабатываемой детали. Для  рассматриваемой детали и черновой обработки припуск на сторону  составит 1,5</w:t>
      </w:r>
      <w:r w:rsidRPr="0031655A">
        <w:rPr>
          <w:b/>
          <w:sz w:val="28"/>
          <w:szCs w:val="28"/>
        </w:rPr>
        <w:t>─</w:t>
      </w:r>
      <w:r w:rsidRPr="0031655A">
        <w:rPr>
          <w:sz w:val="28"/>
          <w:szCs w:val="28"/>
        </w:rPr>
        <w:t>2,5 мм, а для окончательной обработки соответственно 0,1</w:t>
      </w:r>
      <w:r w:rsidRPr="0031655A">
        <w:rPr>
          <w:b/>
          <w:sz w:val="28"/>
          <w:szCs w:val="28"/>
        </w:rPr>
        <w:t>─</w:t>
      </w:r>
      <w:r w:rsidRPr="0031655A">
        <w:rPr>
          <w:sz w:val="28"/>
          <w:szCs w:val="28"/>
        </w:rPr>
        <w:t>0,5 мм</w:t>
      </w:r>
      <w:r w:rsidR="00CA3AE4">
        <w:rPr>
          <w:sz w:val="28"/>
          <w:szCs w:val="28"/>
        </w:rPr>
        <w:t>.</w:t>
      </w:r>
    </w:p>
    <w:p w:rsidR="004B46D5" w:rsidRDefault="004B46D5" w:rsidP="00C87296">
      <w:pPr>
        <w:ind w:firstLine="709"/>
        <w:jc w:val="both"/>
        <w:rPr>
          <w:sz w:val="28"/>
          <w:szCs w:val="28"/>
        </w:rPr>
      </w:pPr>
      <w:r>
        <w:rPr>
          <w:sz w:val="28"/>
          <w:szCs w:val="28"/>
        </w:rPr>
        <w:t>Следующий шаг решения проектной задачи связан с составлением ра</w:t>
      </w:r>
      <w:r>
        <w:rPr>
          <w:sz w:val="28"/>
          <w:szCs w:val="28"/>
        </w:rPr>
        <w:t>з</w:t>
      </w:r>
      <w:r>
        <w:rPr>
          <w:sz w:val="28"/>
          <w:szCs w:val="28"/>
        </w:rPr>
        <w:t>мерной схемы технологического процесса.</w:t>
      </w:r>
    </w:p>
    <w:p w:rsidR="00CA3AE4" w:rsidRDefault="00CA3AE4" w:rsidP="00C87296">
      <w:pPr>
        <w:ind w:firstLine="709"/>
        <w:jc w:val="both"/>
        <w:rPr>
          <w:sz w:val="28"/>
          <w:szCs w:val="28"/>
        </w:rPr>
      </w:pPr>
    </w:p>
    <w:p w:rsidR="004B46D5" w:rsidRDefault="004B46D5" w:rsidP="004B46D5">
      <w:pPr>
        <w:spacing w:line="360" w:lineRule="auto"/>
        <w:ind w:left="7082" w:firstLine="709"/>
        <w:jc w:val="center"/>
        <w:rPr>
          <w:sz w:val="28"/>
          <w:szCs w:val="28"/>
        </w:rPr>
      </w:pPr>
      <w:r>
        <w:rPr>
          <w:sz w:val="28"/>
          <w:szCs w:val="28"/>
        </w:rPr>
        <w:t xml:space="preserve">Таблица </w:t>
      </w:r>
      <w:r w:rsidR="0003541C">
        <w:rPr>
          <w:sz w:val="28"/>
          <w:szCs w:val="28"/>
        </w:rPr>
        <w:t>18.8</w:t>
      </w:r>
    </w:p>
    <w:p w:rsidR="004C6675" w:rsidRDefault="004B46D5" w:rsidP="00C87296">
      <w:pPr>
        <w:spacing w:line="360" w:lineRule="auto"/>
        <w:jc w:val="center"/>
        <w:rPr>
          <w:sz w:val="28"/>
          <w:szCs w:val="28"/>
        </w:rPr>
      </w:pPr>
      <w:r>
        <w:rPr>
          <w:sz w:val="28"/>
          <w:szCs w:val="28"/>
        </w:rPr>
        <w:t>План обработки детали*</w:t>
      </w:r>
    </w:p>
    <w:p w:rsidR="006A5F39" w:rsidRDefault="006A5F39" w:rsidP="00C87296">
      <w:pPr>
        <w:spacing w:line="360" w:lineRule="auto"/>
        <w:jc w:val="center"/>
        <w:rPr>
          <w:sz w:val="28"/>
          <w:szCs w:val="28"/>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05"/>
        <w:gridCol w:w="94"/>
        <w:gridCol w:w="4729"/>
      </w:tblGrid>
      <w:tr w:rsidR="004B46D5" w:rsidRPr="00D65C2E" w:rsidTr="00D65C2E">
        <w:tc>
          <w:tcPr>
            <w:tcW w:w="5099" w:type="dxa"/>
            <w:gridSpan w:val="2"/>
          </w:tcPr>
          <w:p w:rsidR="004B46D5" w:rsidRPr="00D65C2E" w:rsidRDefault="004B46D5" w:rsidP="00D65C2E">
            <w:pPr>
              <w:autoSpaceDE w:val="0"/>
              <w:autoSpaceDN w:val="0"/>
              <w:ind w:firstLine="680"/>
              <w:jc w:val="center"/>
              <w:rPr>
                <w:rFonts w:ascii="Arial" w:hAnsi="Arial" w:cs="Arial"/>
                <w:sz w:val="28"/>
                <w:szCs w:val="28"/>
              </w:rPr>
            </w:pPr>
            <w:r w:rsidRPr="00D65C2E">
              <w:rPr>
                <w:rFonts w:ascii="Arial" w:hAnsi="Arial" w:cs="Arial"/>
                <w:sz w:val="28"/>
                <w:szCs w:val="28"/>
              </w:rPr>
              <w:t>Операционный эскиз</w:t>
            </w:r>
          </w:p>
        </w:tc>
        <w:tc>
          <w:tcPr>
            <w:tcW w:w="4729" w:type="dxa"/>
          </w:tcPr>
          <w:p w:rsidR="004B46D5" w:rsidRPr="00D65C2E" w:rsidRDefault="004B46D5" w:rsidP="00D65C2E">
            <w:pPr>
              <w:autoSpaceDE w:val="0"/>
              <w:autoSpaceDN w:val="0"/>
              <w:ind w:firstLine="680"/>
              <w:jc w:val="center"/>
              <w:rPr>
                <w:rFonts w:ascii="Arial" w:hAnsi="Arial" w:cs="Arial"/>
                <w:sz w:val="28"/>
                <w:szCs w:val="28"/>
              </w:rPr>
            </w:pPr>
            <w:r w:rsidRPr="00D65C2E">
              <w:rPr>
                <w:rFonts w:ascii="Arial" w:hAnsi="Arial" w:cs="Arial"/>
                <w:sz w:val="28"/>
                <w:szCs w:val="28"/>
              </w:rPr>
              <w:t>Технологические переходы</w:t>
            </w:r>
          </w:p>
        </w:tc>
      </w:tr>
      <w:tr w:rsidR="004B46D5" w:rsidRPr="00D65C2E" w:rsidTr="00D65C2E">
        <w:tc>
          <w:tcPr>
            <w:tcW w:w="9828" w:type="dxa"/>
            <w:gridSpan w:val="3"/>
          </w:tcPr>
          <w:p w:rsidR="004B46D5" w:rsidRPr="00D65C2E" w:rsidRDefault="004B46D5" w:rsidP="00D65C2E">
            <w:pPr>
              <w:autoSpaceDE w:val="0"/>
              <w:autoSpaceDN w:val="0"/>
              <w:ind w:firstLine="680"/>
              <w:jc w:val="center"/>
              <w:rPr>
                <w:rFonts w:ascii="Arial" w:hAnsi="Arial" w:cs="Arial"/>
                <w:sz w:val="28"/>
                <w:szCs w:val="28"/>
              </w:rPr>
            </w:pPr>
            <w:r w:rsidRPr="00D65C2E">
              <w:rPr>
                <w:rFonts w:ascii="Arial" w:hAnsi="Arial" w:cs="Arial"/>
                <w:sz w:val="28"/>
                <w:szCs w:val="28"/>
              </w:rPr>
              <w:t>05. Токарно-револьверная</w:t>
            </w:r>
          </w:p>
        </w:tc>
      </w:tr>
      <w:tr w:rsidR="004B46D5" w:rsidRPr="00D65C2E" w:rsidTr="00D65C2E">
        <w:tc>
          <w:tcPr>
            <w:tcW w:w="5099" w:type="dxa"/>
            <w:gridSpan w:val="2"/>
          </w:tcPr>
          <w:p w:rsidR="004B46D5" w:rsidRPr="00D65C2E" w:rsidRDefault="004C6675" w:rsidP="00D65C2E">
            <w:pPr>
              <w:autoSpaceDE w:val="0"/>
              <w:autoSpaceDN w:val="0"/>
              <w:jc w:val="both"/>
              <w:rPr>
                <w:rFonts w:ascii="Arial" w:hAnsi="Arial" w:cs="Arial"/>
                <w:sz w:val="28"/>
                <w:szCs w:val="28"/>
              </w:rPr>
            </w:pPr>
            <w:r w:rsidRPr="00D65C2E">
              <w:rPr>
                <w:rFonts w:ascii="Arial" w:hAnsi="Arial" w:cs="Arial"/>
                <w:sz w:val="28"/>
                <w:szCs w:val="28"/>
              </w:rPr>
              <w:object w:dxaOrig="4552" w:dyaOrig="3816">
                <v:shape id="_x0000_i1420" type="#_x0000_t75" style="width:199.5pt;height:191.25pt" o:ole="">
                  <v:imagedata r:id="rId939" o:title=""/>
                </v:shape>
                <o:OLEObject Type="Embed" ProgID="KOMPAS.FRW" ShapeID="_x0000_i1420" DrawAspect="Content" ObjectID="_1471675769" r:id="rId940"/>
              </w:object>
            </w:r>
          </w:p>
        </w:tc>
        <w:tc>
          <w:tcPr>
            <w:tcW w:w="4729" w:type="dxa"/>
          </w:tcPr>
          <w:p w:rsidR="004B46D5" w:rsidRPr="00D65C2E" w:rsidRDefault="004B46D5" w:rsidP="00D65C2E">
            <w:pPr>
              <w:autoSpaceDE w:val="0"/>
              <w:autoSpaceDN w:val="0"/>
              <w:jc w:val="both"/>
              <w:rPr>
                <w:rFonts w:ascii="Arial" w:hAnsi="Arial" w:cs="Arial"/>
                <w:sz w:val="28"/>
                <w:szCs w:val="28"/>
              </w:rPr>
            </w:pPr>
            <w:r w:rsidRPr="00D65C2E">
              <w:rPr>
                <w:rFonts w:ascii="Arial" w:hAnsi="Arial" w:cs="Arial"/>
                <w:sz w:val="28"/>
                <w:szCs w:val="28"/>
              </w:rPr>
              <w:t xml:space="preserve">1. Подрезать торец 1 в размер </w:t>
            </w:r>
            <w:r w:rsidRPr="00D65C2E">
              <w:rPr>
                <w:rFonts w:ascii="Arial" w:hAnsi="Arial" w:cs="Arial"/>
                <w:sz w:val="28"/>
                <w:szCs w:val="28"/>
                <w:lang w:val="en-US"/>
              </w:rPr>
              <w:t>L</w:t>
            </w:r>
            <w:r w:rsidRPr="00D65C2E">
              <w:rPr>
                <w:rFonts w:ascii="Arial" w:hAnsi="Arial" w:cs="Arial"/>
                <w:sz w:val="28"/>
                <w:szCs w:val="28"/>
              </w:rPr>
              <w:t>3</w:t>
            </w:r>
          </w:p>
          <w:p w:rsidR="004B46D5" w:rsidRPr="00D65C2E" w:rsidRDefault="004B46D5" w:rsidP="00D65C2E">
            <w:pPr>
              <w:autoSpaceDE w:val="0"/>
              <w:autoSpaceDN w:val="0"/>
              <w:jc w:val="both"/>
              <w:rPr>
                <w:rFonts w:ascii="Arial" w:hAnsi="Arial" w:cs="Arial"/>
                <w:sz w:val="28"/>
                <w:szCs w:val="28"/>
              </w:rPr>
            </w:pPr>
            <w:r w:rsidRPr="00D65C2E">
              <w:rPr>
                <w:rFonts w:ascii="Arial" w:hAnsi="Arial" w:cs="Arial"/>
                <w:sz w:val="28"/>
                <w:szCs w:val="28"/>
              </w:rPr>
              <w:t xml:space="preserve">2. Подрезать торец 1 в размер </w:t>
            </w:r>
            <w:r w:rsidRPr="00D65C2E">
              <w:rPr>
                <w:rFonts w:ascii="Arial" w:hAnsi="Arial" w:cs="Arial"/>
                <w:sz w:val="28"/>
                <w:szCs w:val="28"/>
                <w:lang w:val="en-US"/>
              </w:rPr>
              <w:t>L</w:t>
            </w:r>
            <w:r w:rsidRPr="00D65C2E">
              <w:rPr>
                <w:rFonts w:ascii="Arial" w:hAnsi="Arial" w:cs="Arial"/>
                <w:sz w:val="28"/>
                <w:szCs w:val="28"/>
              </w:rPr>
              <w:t>4</w:t>
            </w:r>
          </w:p>
          <w:p w:rsidR="004B46D5" w:rsidRPr="00D65C2E" w:rsidRDefault="004B46D5" w:rsidP="00D65C2E">
            <w:pPr>
              <w:autoSpaceDE w:val="0"/>
              <w:autoSpaceDN w:val="0"/>
              <w:jc w:val="both"/>
              <w:rPr>
                <w:rFonts w:ascii="Arial" w:hAnsi="Arial" w:cs="Arial"/>
                <w:sz w:val="28"/>
                <w:szCs w:val="28"/>
              </w:rPr>
            </w:pPr>
            <w:r w:rsidRPr="00D65C2E">
              <w:rPr>
                <w:rFonts w:ascii="Arial" w:hAnsi="Arial" w:cs="Arial"/>
                <w:sz w:val="28"/>
                <w:szCs w:val="28"/>
              </w:rPr>
              <w:t>3.</w:t>
            </w:r>
            <w:r w:rsidR="004C6675" w:rsidRPr="00D65C2E">
              <w:rPr>
                <w:rFonts w:ascii="Arial" w:hAnsi="Arial" w:cs="Arial"/>
                <w:sz w:val="28"/>
                <w:szCs w:val="28"/>
              </w:rPr>
              <w:t xml:space="preserve"> </w:t>
            </w:r>
            <w:r w:rsidRPr="00D65C2E">
              <w:rPr>
                <w:rFonts w:ascii="Arial" w:hAnsi="Arial" w:cs="Arial"/>
                <w:sz w:val="28"/>
                <w:szCs w:val="28"/>
              </w:rPr>
              <w:t xml:space="preserve">Точить поверхность 2 в размер </w:t>
            </w:r>
            <w:r w:rsidRPr="00D65C2E">
              <w:rPr>
                <w:rFonts w:ascii="Arial" w:hAnsi="Arial" w:cs="Arial"/>
                <w:sz w:val="28"/>
                <w:szCs w:val="28"/>
                <w:lang w:val="en-US"/>
              </w:rPr>
              <w:t>D</w:t>
            </w:r>
            <w:r w:rsidRPr="00D65C2E">
              <w:rPr>
                <w:rFonts w:ascii="Arial" w:hAnsi="Arial" w:cs="Arial"/>
                <w:sz w:val="28"/>
                <w:szCs w:val="28"/>
              </w:rPr>
              <w:t>1</w:t>
            </w:r>
            <w:r w:rsidRPr="00D65C2E">
              <w:rPr>
                <w:rFonts w:ascii="Arial" w:hAnsi="Arial" w:cs="Arial"/>
                <w:sz w:val="28"/>
                <w:szCs w:val="28"/>
                <w:lang w:val="en-US"/>
              </w:rPr>
              <w:t>h</w:t>
            </w:r>
            <w:r w:rsidRPr="00D65C2E">
              <w:rPr>
                <w:rFonts w:ascii="Arial" w:hAnsi="Arial" w:cs="Arial"/>
                <w:sz w:val="28"/>
                <w:szCs w:val="28"/>
              </w:rPr>
              <w:t>12</w:t>
            </w:r>
          </w:p>
          <w:p w:rsidR="004B46D5" w:rsidRPr="00D65C2E" w:rsidRDefault="004B46D5" w:rsidP="00D65C2E">
            <w:pPr>
              <w:autoSpaceDE w:val="0"/>
              <w:autoSpaceDN w:val="0"/>
              <w:jc w:val="both"/>
              <w:rPr>
                <w:rFonts w:ascii="Arial" w:hAnsi="Arial" w:cs="Arial"/>
                <w:sz w:val="28"/>
                <w:szCs w:val="28"/>
              </w:rPr>
            </w:pPr>
            <w:r w:rsidRPr="00D65C2E">
              <w:rPr>
                <w:rFonts w:ascii="Arial" w:hAnsi="Arial" w:cs="Arial"/>
                <w:sz w:val="28"/>
                <w:szCs w:val="28"/>
              </w:rPr>
              <w:t>4.</w:t>
            </w:r>
            <w:r w:rsidR="004C6675" w:rsidRPr="00D65C2E">
              <w:rPr>
                <w:rFonts w:ascii="Arial" w:hAnsi="Arial" w:cs="Arial"/>
                <w:sz w:val="28"/>
                <w:szCs w:val="28"/>
              </w:rPr>
              <w:t xml:space="preserve"> </w:t>
            </w:r>
            <w:r w:rsidRPr="00D65C2E">
              <w:rPr>
                <w:rFonts w:ascii="Arial" w:hAnsi="Arial" w:cs="Arial"/>
                <w:sz w:val="28"/>
                <w:szCs w:val="28"/>
              </w:rPr>
              <w:t xml:space="preserve">Расточить поверхность 6 в размер </w:t>
            </w:r>
            <w:r w:rsidRPr="00D65C2E">
              <w:rPr>
                <w:rFonts w:ascii="Arial" w:hAnsi="Arial" w:cs="Arial"/>
                <w:sz w:val="28"/>
                <w:szCs w:val="28"/>
                <w:lang w:val="en-US"/>
              </w:rPr>
              <w:t>d</w:t>
            </w:r>
            <w:r w:rsidRPr="00D65C2E">
              <w:rPr>
                <w:rFonts w:ascii="Arial" w:hAnsi="Arial" w:cs="Arial"/>
                <w:sz w:val="28"/>
                <w:szCs w:val="28"/>
              </w:rPr>
              <w:t>1</w:t>
            </w:r>
          </w:p>
          <w:p w:rsidR="004B46D5" w:rsidRPr="00D65C2E" w:rsidRDefault="004B46D5" w:rsidP="00D65C2E">
            <w:pPr>
              <w:autoSpaceDE w:val="0"/>
              <w:autoSpaceDN w:val="0"/>
              <w:jc w:val="both"/>
              <w:rPr>
                <w:rFonts w:ascii="Arial" w:hAnsi="Arial" w:cs="Arial"/>
                <w:sz w:val="28"/>
                <w:szCs w:val="28"/>
              </w:rPr>
            </w:pPr>
            <w:r w:rsidRPr="00D65C2E">
              <w:rPr>
                <w:rFonts w:ascii="Arial" w:hAnsi="Arial" w:cs="Arial"/>
                <w:sz w:val="28"/>
                <w:szCs w:val="28"/>
              </w:rPr>
              <w:t>5.</w:t>
            </w:r>
            <w:r w:rsidR="004C6675" w:rsidRPr="00D65C2E">
              <w:rPr>
                <w:rFonts w:ascii="Arial" w:hAnsi="Arial" w:cs="Arial"/>
                <w:sz w:val="28"/>
                <w:szCs w:val="28"/>
              </w:rPr>
              <w:t xml:space="preserve"> </w:t>
            </w:r>
            <w:r w:rsidRPr="00D65C2E">
              <w:rPr>
                <w:rFonts w:ascii="Arial" w:hAnsi="Arial" w:cs="Arial"/>
                <w:sz w:val="28"/>
                <w:szCs w:val="28"/>
              </w:rPr>
              <w:t xml:space="preserve">Зенкеровать поверхность 6 в размер </w:t>
            </w:r>
            <w:r w:rsidRPr="00D65C2E">
              <w:rPr>
                <w:rFonts w:ascii="Arial" w:hAnsi="Arial" w:cs="Arial"/>
                <w:sz w:val="28"/>
                <w:szCs w:val="28"/>
                <w:lang w:val="en-US"/>
              </w:rPr>
              <w:t>d</w:t>
            </w:r>
            <w:r w:rsidRPr="00D65C2E">
              <w:rPr>
                <w:rFonts w:ascii="Arial" w:hAnsi="Arial" w:cs="Arial"/>
                <w:sz w:val="28"/>
                <w:szCs w:val="28"/>
              </w:rPr>
              <w:t>2</w:t>
            </w:r>
          </w:p>
          <w:p w:rsidR="004B46D5" w:rsidRPr="00D65C2E" w:rsidRDefault="004B46D5" w:rsidP="00D65C2E">
            <w:pPr>
              <w:autoSpaceDE w:val="0"/>
              <w:autoSpaceDN w:val="0"/>
              <w:jc w:val="both"/>
              <w:rPr>
                <w:rFonts w:ascii="Arial" w:hAnsi="Arial" w:cs="Arial"/>
                <w:sz w:val="28"/>
                <w:szCs w:val="28"/>
              </w:rPr>
            </w:pPr>
            <w:r w:rsidRPr="00D65C2E">
              <w:rPr>
                <w:rFonts w:ascii="Arial" w:hAnsi="Arial" w:cs="Arial"/>
                <w:sz w:val="28"/>
                <w:szCs w:val="28"/>
              </w:rPr>
              <w:t xml:space="preserve">6. Развернуть поверхность 6 предварительно в размер </w:t>
            </w:r>
            <w:r w:rsidRPr="00D65C2E">
              <w:rPr>
                <w:rFonts w:ascii="Arial" w:hAnsi="Arial" w:cs="Arial"/>
                <w:sz w:val="28"/>
                <w:szCs w:val="28"/>
                <w:lang w:val="en-US"/>
              </w:rPr>
              <w:t>d</w:t>
            </w:r>
            <w:r w:rsidRPr="00D65C2E">
              <w:rPr>
                <w:rFonts w:ascii="Arial" w:hAnsi="Arial" w:cs="Arial"/>
                <w:sz w:val="28"/>
                <w:szCs w:val="28"/>
              </w:rPr>
              <w:t>3</w:t>
            </w:r>
          </w:p>
          <w:p w:rsidR="004B46D5" w:rsidRPr="00D65C2E" w:rsidRDefault="004B46D5" w:rsidP="00D65C2E">
            <w:pPr>
              <w:autoSpaceDE w:val="0"/>
              <w:autoSpaceDN w:val="0"/>
              <w:jc w:val="both"/>
              <w:rPr>
                <w:rFonts w:ascii="Arial" w:hAnsi="Arial" w:cs="Arial"/>
                <w:sz w:val="28"/>
                <w:szCs w:val="28"/>
              </w:rPr>
            </w:pPr>
            <w:r w:rsidRPr="00D65C2E">
              <w:rPr>
                <w:rFonts w:ascii="Arial" w:hAnsi="Arial" w:cs="Arial"/>
                <w:sz w:val="28"/>
                <w:szCs w:val="28"/>
              </w:rPr>
              <w:t xml:space="preserve">7. Развернуть поверхность 6 окончательно в размер </w:t>
            </w:r>
            <w:r w:rsidRPr="00D65C2E">
              <w:rPr>
                <w:rFonts w:ascii="Arial" w:hAnsi="Arial" w:cs="Arial"/>
                <w:sz w:val="28"/>
                <w:szCs w:val="28"/>
              </w:rPr>
              <w:sym w:font="Symbol" w:char="F0C6"/>
            </w:r>
            <w:r w:rsidRPr="00D65C2E">
              <w:rPr>
                <w:rFonts w:ascii="Arial" w:hAnsi="Arial" w:cs="Arial"/>
                <w:sz w:val="28"/>
                <w:szCs w:val="28"/>
              </w:rPr>
              <w:t>50</w:t>
            </w:r>
            <w:r w:rsidRPr="00D65C2E">
              <w:rPr>
                <w:rFonts w:ascii="Arial" w:hAnsi="Arial" w:cs="Arial"/>
                <w:sz w:val="28"/>
                <w:szCs w:val="28"/>
                <w:lang w:val="en-US"/>
              </w:rPr>
              <w:t>H</w:t>
            </w:r>
            <w:r w:rsidRPr="00D65C2E">
              <w:rPr>
                <w:rFonts w:ascii="Arial" w:hAnsi="Arial" w:cs="Arial"/>
                <w:sz w:val="28"/>
                <w:szCs w:val="28"/>
              </w:rPr>
              <w:t>7.</w:t>
            </w:r>
          </w:p>
        </w:tc>
      </w:tr>
      <w:tr w:rsidR="004B46D5" w:rsidRPr="00D65C2E" w:rsidTr="00D65C2E">
        <w:tc>
          <w:tcPr>
            <w:tcW w:w="5099" w:type="dxa"/>
            <w:gridSpan w:val="2"/>
          </w:tcPr>
          <w:p w:rsidR="004B46D5" w:rsidRPr="00D65C2E" w:rsidRDefault="004B46D5" w:rsidP="00D65C2E">
            <w:pPr>
              <w:autoSpaceDE w:val="0"/>
              <w:autoSpaceDN w:val="0"/>
              <w:ind w:firstLine="680"/>
              <w:jc w:val="center"/>
              <w:rPr>
                <w:rFonts w:ascii="Arial" w:hAnsi="Arial" w:cs="Arial"/>
                <w:sz w:val="28"/>
                <w:szCs w:val="28"/>
              </w:rPr>
            </w:pPr>
            <w:r w:rsidRPr="00D65C2E">
              <w:rPr>
                <w:rFonts w:ascii="Arial" w:hAnsi="Arial" w:cs="Arial"/>
                <w:sz w:val="28"/>
                <w:szCs w:val="28"/>
              </w:rPr>
              <w:t>Операционный эскиз</w:t>
            </w:r>
          </w:p>
        </w:tc>
        <w:tc>
          <w:tcPr>
            <w:tcW w:w="4729" w:type="dxa"/>
          </w:tcPr>
          <w:p w:rsidR="004B46D5" w:rsidRPr="00D65C2E" w:rsidRDefault="004B46D5" w:rsidP="00D65C2E">
            <w:pPr>
              <w:autoSpaceDE w:val="0"/>
              <w:autoSpaceDN w:val="0"/>
              <w:ind w:firstLine="680"/>
              <w:jc w:val="center"/>
              <w:rPr>
                <w:rFonts w:ascii="Arial" w:hAnsi="Arial" w:cs="Arial"/>
                <w:sz w:val="28"/>
                <w:szCs w:val="28"/>
              </w:rPr>
            </w:pPr>
            <w:r w:rsidRPr="00D65C2E">
              <w:rPr>
                <w:rFonts w:ascii="Arial" w:hAnsi="Arial" w:cs="Arial"/>
                <w:sz w:val="28"/>
                <w:szCs w:val="28"/>
              </w:rPr>
              <w:t>Технологические переходы</w:t>
            </w:r>
          </w:p>
        </w:tc>
      </w:tr>
      <w:tr w:rsidR="004B46D5" w:rsidRPr="00D65C2E" w:rsidTr="00D65C2E">
        <w:tc>
          <w:tcPr>
            <w:tcW w:w="9828" w:type="dxa"/>
            <w:gridSpan w:val="3"/>
          </w:tcPr>
          <w:p w:rsidR="004B46D5" w:rsidRPr="00D65C2E" w:rsidRDefault="004B46D5" w:rsidP="00D65C2E">
            <w:pPr>
              <w:autoSpaceDE w:val="0"/>
              <w:autoSpaceDN w:val="0"/>
              <w:ind w:firstLine="680"/>
              <w:jc w:val="center"/>
              <w:rPr>
                <w:rFonts w:ascii="Arial" w:hAnsi="Arial" w:cs="Arial"/>
                <w:sz w:val="28"/>
                <w:szCs w:val="28"/>
              </w:rPr>
            </w:pPr>
            <w:r w:rsidRPr="00D65C2E">
              <w:rPr>
                <w:rFonts w:ascii="Arial" w:hAnsi="Arial" w:cs="Arial"/>
                <w:sz w:val="28"/>
                <w:szCs w:val="28"/>
              </w:rPr>
              <w:t>10. Токарная многорезцовая первая</w:t>
            </w:r>
          </w:p>
        </w:tc>
      </w:tr>
      <w:tr w:rsidR="004B46D5" w:rsidRPr="00D65C2E" w:rsidTr="00D65C2E">
        <w:tc>
          <w:tcPr>
            <w:tcW w:w="5099" w:type="dxa"/>
            <w:gridSpan w:val="2"/>
          </w:tcPr>
          <w:p w:rsidR="004B46D5" w:rsidRPr="00D65C2E" w:rsidRDefault="004B46D5" w:rsidP="00D65C2E">
            <w:pPr>
              <w:autoSpaceDE w:val="0"/>
              <w:autoSpaceDN w:val="0"/>
              <w:ind w:firstLine="680"/>
              <w:jc w:val="both"/>
              <w:rPr>
                <w:rFonts w:ascii="Arial" w:hAnsi="Arial" w:cs="Arial"/>
                <w:sz w:val="28"/>
                <w:szCs w:val="28"/>
              </w:rPr>
            </w:pPr>
            <w:r w:rsidRPr="00D65C2E">
              <w:rPr>
                <w:rFonts w:ascii="Arial" w:hAnsi="Arial" w:cs="Arial"/>
                <w:sz w:val="28"/>
                <w:szCs w:val="28"/>
              </w:rPr>
              <w:t xml:space="preserve">  </w:t>
            </w:r>
            <w:r w:rsidR="004C6675" w:rsidRPr="00D65C2E">
              <w:rPr>
                <w:rFonts w:ascii="Arial" w:hAnsi="Arial" w:cs="Arial"/>
                <w:sz w:val="28"/>
                <w:szCs w:val="28"/>
              </w:rPr>
              <w:object w:dxaOrig="4256" w:dyaOrig="4508">
                <v:shape id="_x0000_i1421" type="#_x0000_t75" style="width:213pt;height:215.25pt" o:ole="">
                  <v:imagedata r:id="rId941" o:title=""/>
                </v:shape>
                <o:OLEObject Type="Embed" ProgID="KOMPAS.FRW" ShapeID="_x0000_i1421" DrawAspect="Content" ObjectID="_1471675770" r:id="rId942"/>
              </w:object>
            </w:r>
          </w:p>
        </w:tc>
        <w:tc>
          <w:tcPr>
            <w:tcW w:w="4729" w:type="dxa"/>
          </w:tcPr>
          <w:p w:rsidR="004B46D5" w:rsidRPr="00D65C2E" w:rsidRDefault="004B46D5" w:rsidP="00D65C2E">
            <w:pPr>
              <w:autoSpaceDE w:val="0"/>
              <w:autoSpaceDN w:val="0"/>
              <w:ind w:firstLine="680"/>
              <w:jc w:val="both"/>
              <w:rPr>
                <w:rFonts w:ascii="Arial" w:hAnsi="Arial" w:cs="Arial"/>
                <w:sz w:val="28"/>
                <w:szCs w:val="28"/>
              </w:rPr>
            </w:pPr>
          </w:p>
          <w:p w:rsidR="004B46D5" w:rsidRPr="00D65C2E" w:rsidRDefault="004B46D5" w:rsidP="00D65C2E">
            <w:pPr>
              <w:autoSpaceDE w:val="0"/>
              <w:autoSpaceDN w:val="0"/>
              <w:ind w:firstLine="680"/>
              <w:jc w:val="both"/>
              <w:rPr>
                <w:rFonts w:ascii="Arial" w:hAnsi="Arial" w:cs="Arial"/>
                <w:sz w:val="28"/>
                <w:szCs w:val="28"/>
              </w:rPr>
            </w:pPr>
          </w:p>
          <w:p w:rsidR="004B46D5" w:rsidRPr="00D65C2E" w:rsidRDefault="004B46D5" w:rsidP="00D65C2E">
            <w:pPr>
              <w:autoSpaceDE w:val="0"/>
              <w:autoSpaceDN w:val="0"/>
              <w:ind w:firstLine="680"/>
              <w:jc w:val="both"/>
              <w:rPr>
                <w:rFonts w:ascii="Arial" w:hAnsi="Arial" w:cs="Arial"/>
                <w:sz w:val="28"/>
                <w:szCs w:val="28"/>
              </w:rPr>
            </w:pPr>
          </w:p>
          <w:p w:rsidR="004C6675" w:rsidRPr="00D65C2E" w:rsidRDefault="004C6675" w:rsidP="00D65C2E">
            <w:pPr>
              <w:autoSpaceDE w:val="0"/>
              <w:autoSpaceDN w:val="0"/>
              <w:ind w:firstLine="680"/>
              <w:jc w:val="both"/>
              <w:rPr>
                <w:rFonts w:ascii="Arial" w:hAnsi="Arial" w:cs="Arial"/>
                <w:sz w:val="28"/>
                <w:szCs w:val="28"/>
              </w:rPr>
            </w:pPr>
          </w:p>
          <w:p w:rsidR="004B46D5" w:rsidRPr="00D65C2E" w:rsidRDefault="004B46D5" w:rsidP="00D65C2E">
            <w:pPr>
              <w:autoSpaceDE w:val="0"/>
              <w:autoSpaceDN w:val="0"/>
              <w:ind w:firstLine="680"/>
              <w:jc w:val="center"/>
              <w:rPr>
                <w:rFonts w:ascii="Arial" w:hAnsi="Arial" w:cs="Arial"/>
                <w:sz w:val="28"/>
                <w:szCs w:val="28"/>
              </w:rPr>
            </w:pPr>
            <w:r w:rsidRPr="00D65C2E">
              <w:rPr>
                <w:rFonts w:ascii="Arial" w:hAnsi="Arial" w:cs="Arial"/>
                <w:sz w:val="28"/>
                <w:szCs w:val="28"/>
              </w:rPr>
              <w:t>Точить поверхность 4 в ра</w:t>
            </w:r>
            <w:r w:rsidRPr="00D65C2E">
              <w:rPr>
                <w:rFonts w:ascii="Arial" w:hAnsi="Arial" w:cs="Arial"/>
                <w:sz w:val="28"/>
                <w:szCs w:val="28"/>
              </w:rPr>
              <w:t>з</w:t>
            </w:r>
            <w:r w:rsidRPr="00D65C2E">
              <w:rPr>
                <w:rFonts w:ascii="Arial" w:hAnsi="Arial" w:cs="Arial"/>
                <w:sz w:val="28"/>
                <w:szCs w:val="28"/>
              </w:rPr>
              <w:t xml:space="preserve">мер </w:t>
            </w:r>
            <w:r w:rsidRPr="00D65C2E">
              <w:rPr>
                <w:rFonts w:ascii="Arial" w:hAnsi="Arial" w:cs="Arial"/>
                <w:sz w:val="28"/>
                <w:szCs w:val="28"/>
                <w:lang w:val="en-US"/>
              </w:rPr>
              <w:t>D</w:t>
            </w:r>
            <w:r w:rsidRPr="00D65C2E">
              <w:rPr>
                <w:rFonts w:ascii="Arial" w:hAnsi="Arial" w:cs="Arial"/>
                <w:sz w:val="28"/>
                <w:szCs w:val="28"/>
                <w:vertAlign w:val="superscript"/>
              </w:rPr>
              <w:t xml:space="preserve">/ </w:t>
            </w:r>
            <w:r w:rsidRPr="00D65C2E">
              <w:rPr>
                <w:rFonts w:ascii="Arial" w:hAnsi="Arial" w:cs="Arial"/>
                <w:sz w:val="28"/>
                <w:szCs w:val="28"/>
              </w:rPr>
              <w:t>1</w:t>
            </w:r>
            <w:r w:rsidRPr="00D65C2E">
              <w:rPr>
                <w:rFonts w:ascii="Arial" w:hAnsi="Arial" w:cs="Arial"/>
                <w:sz w:val="28"/>
                <w:szCs w:val="28"/>
                <w:vertAlign w:val="superscript"/>
              </w:rPr>
              <w:t xml:space="preserve"> </w:t>
            </w:r>
            <w:r w:rsidRPr="00D65C2E">
              <w:rPr>
                <w:rFonts w:ascii="Arial" w:hAnsi="Arial" w:cs="Arial"/>
                <w:sz w:val="28"/>
                <w:szCs w:val="28"/>
              </w:rPr>
              <w:t>и</w:t>
            </w:r>
            <w:r w:rsidRPr="00D65C2E">
              <w:rPr>
                <w:rFonts w:ascii="Arial" w:hAnsi="Arial" w:cs="Arial"/>
                <w:sz w:val="28"/>
                <w:szCs w:val="28"/>
                <w:vertAlign w:val="superscript"/>
              </w:rPr>
              <w:t xml:space="preserve"> </w:t>
            </w:r>
            <w:r w:rsidRPr="00D65C2E">
              <w:rPr>
                <w:rFonts w:ascii="Arial" w:hAnsi="Arial" w:cs="Arial"/>
                <w:sz w:val="28"/>
                <w:szCs w:val="28"/>
              </w:rPr>
              <w:t xml:space="preserve"> одновременно подр</w:t>
            </w:r>
            <w:r w:rsidRPr="00D65C2E">
              <w:rPr>
                <w:rFonts w:ascii="Arial" w:hAnsi="Arial" w:cs="Arial"/>
                <w:sz w:val="28"/>
                <w:szCs w:val="28"/>
              </w:rPr>
              <w:t>е</w:t>
            </w:r>
            <w:r w:rsidRPr="00D65C2E">
              <w:rPr>
                <w:rFonts w:ascii="Arial" w:hAnsi="Arial" w:cs="Arial"/>
                <w:sz w:val="28"/>
                <w:szCs w:val="28"/>
              </w:rPr>
              <w:t xml:space="preserve">зать торец 3 в размер </w:t>
            </w:r>
            <w:r w:rsidRPr="00D65C2E">
              <w:rPr>
                <w:rFonts w:ascii="Arial" w:hAnsi="Arial" w:cs="Arial"/>
                <w:sz w:val="28"/>
                <w:szCs w:val="28"/>
                <w:lang w:val="en-US"/>
              </w:rPr>
              <w:t>L</w:t>
            </w:r>
            <w:r w:rsidRPr="00D65C2E">
              <w:rPr>
                <w:rFonts w:ascii="Arial" w:hAnsi="Arial" w:cs="Arial"/>
                <w:sz w:val="28"/>
                <w:szCs w:val="28"/>
              </w:rPr>
              <w:t xml:space="preserve">5 и торец 5 в размер </w:t>
            </w:r>
            <w:r w:rsidRPr="00D65C2E">
              <w:rPr>
                <w:rFonts w:ascii="Arial" w:hAnsi="Arial" w:cs="Arial"/>
                <w:sz w:val="28"/>
                <w:szCs w:val="28"/>
                <w:lang w:val="en-US"/>
              </w:rPr>
              <w:t>L</w:t>
            </w:r>
            <w:r w:rsidRPr="00D65C2E">
              <w:rPr>
                <w:rFonts w:ascii="Arial" w:hAnsi="Arial" w:cs="Arial"/>
                <w:sz w:val="28"/>
                <w:szCs w:val="28"/>
              </w:rPr>
              <w:t>6.</w:t>
            </w:r>
          </w:p>
        </w:tc>
      </w:tr>
      <w:tr w:rsidR="004B46D5" w:rsidRPr="00D65C2E" w:rsidTr="00D65C2E">
        <w:tc>
          <w:tcPr>
            <w:tcW w:w="9828" w:type="dxa"/>
            <w:gridSpan w:val="3"/>
          </w:tcPr>
          <w:p w:rsidR="004B46D5" w:rsidRPr="00D65C2E" w:rsidRDefault="004B46D5" w:rsidP="00D65C2E">
            <w:pPr>
              <w:autoSpaceDE w:val="0"/>
              <w:autoSpaceDN w:val="0"/>
              <w:ind w:firstLine="680"/>
              <w:jc w:val="center"/>
              <w:rPr>
                <w:rFonts w:ascii="Arial" w:hAnsi="Arial" w:cs="Arial"/>
                <w:sz w:val="28"/>
                <w:szCs w:val="28"/>
              </w:rPr>
            </w:pPr>
            <w:r w:rsidRPr="00D65C2E">
              <w:rPr>
                <w:rFonts w:ascii="Arial" w:hAnsi="Arial" w:cs="Arial"/>
                <w:sz w:val="28"/>
                <w:szCs w:val="28"/>
              </w:rPr>
              <w:t>15. Токарная многорезцовая вторая</w:t>
            </w:r>
          </w:p>
        </w:tc>
      </w:tr>
      <w:tr w:rsidR="004B46D5" w:rsidRPr="00D65C2E" w:rsidTr="00D65C2E">
        <w:tc>
          <w:tcPr>
            <w:tcW w:w="5005" w:type="dxa"/>
          </w:tcPr>
          <w:p w:rsidR="004B46D5" w:rsidRPr="00D65C2E" w:rsidRDefault="004B46D5" w:rsidP="00D65C2E">
            <w:pPr>
              <w:autoSpaceDE w:val="0"/>
              <w:autoSpaceDN w:val="0"/>
              <w:ind w:firstLine="680"/>
              <w:jc w:val="both"/>
              <w:rPr>
                <w:rFonts w:ascii="Arial" w:hAnsi="Arial" w:cs="Arial"/>
                <w:sz w:val="28"/>
                <w:szCs w:val="28"/>
              </w:rPr>
            </w:pPr>
            <w:r w:rsidRPr="00D65C2E">
              <w:rPr>
                <w:rFonts w:ascii="Arial" w:hAnsi="Arial" w:cs="Arial"/>
                <w:sz w:val="28"/>
                <w:szCs w:val="28"/>
              </w:rPr>
              <w:t xml:space="preserve">  </w:t>
            </w:r>
            <w:r w:rsidR="004C6675" w:rsidRPr="00D65C2E">
              <w:rPr>
                <w:rFonts w:ascii="Arial" w:hAnsi="Arial" w:cs="Arial"/>
                <w:sz w:val="28"/>
                <w:szCs w:val="28"/>
              </w:rPr>
              <w:object w:dxaOrig="4376" w:dyaOrig="4658">
                <v:shape id="_x0000_i1422" type="#_x0000_t75" style="width:219pt;height:214.5pt" o:ole="">
                  <v:imagedata r:id="rId943" o:title=""/>
                </v:shape>
                <o:OLEObject Type="Embed" ProgID="KOMPAS.FRW" ShapeID="_x0000_i1422" DrawAspect="Content" ObjectID="_1471675771" r:id="rId944"/>
              </w:object>
            </w:r>
          </w:p>
        </w:tc>
        <w:tc>
          <w:tcPr>
            <w:tcW w:w="4823" w:type="dxa"/>
            <w:gridSpan w:val="2"/>
          </w:tcPr>
          <w:p w:rsidR="004B46D5" w:rsidRPr="00D65C2E" w:rsidRDefault="004B46D5" w:rsidP="00D65C2E">
            <w:pPr>
              <w:autoSpaceDE w:val="0"/>
              <w:autoSpaceDN w:val="0"/>
              <w:ind w:firstLine="680"/>
              <w:jc w:val="center"/>
              <w:rPr>
                <w:rFonts w:ascii="Arial" w:hAnsi="Arial" w:cs="Arial"/>
                <w:sz w:val="28"/>
                <w:szCs w:val="28"/>
              </w:rPr>
            </w:pPr>
          </w:p>
          <w:p w:rsidR="004B46D5" w:rsidRPr="00D65C2E" w:rsidRDefault="004B46D5" w:rsidP="00D65C2E">
            <w:pPr>
              <w:autoSpaceDE w:val="0"/>
              <w:autoSpaceDN w:val="0"/>
              <w:ind w:firstLine="680"/>
              <w:jc w:val="center"/>
              <w:rPr>
                <w:rFonts w:ascii="Arial" w:hAnsi="Arial" w:cs="Arial"/>
                <w:sz w:val="28"/>
                <w:szCs w:val="28"/>
              </w:rPr>
            </w:pPr>
          </w:p>
          <w:p w:rsidR="004B46D5" w:rsidRPr="00D65C2E" w:rsidRDefault="004B46D5" w:rsidP="00D65C2E">
            <w:pPr>
              <w:autoSpaceDE w:val="0"/>
              <w:autoSpaceDN w:val="0"/>
              <w:ind w:firstLine="680"/>
              <w:jc w:val="center"/>
              <w:rPr>
                <w:rFonts w:ascii="Arial" w:hAnsi="Arial" w:cs="Arial"/>
                <w:sz w:val="28"/>
                <w:szCs w:val="28"/>
              </w:rPr>
            </w:pPr>
          </w:p>
          <w:p w:rsidR="004B46D5" w:rsidRPr="00D65C2E" w:rsidRDefault="004B46D5" w:rsidP="00D65C2E">
            <w:pPr>
              <w:autoSpaceDE w:val="0"/>
              <w:autoSpaceDN w:val="0"/>
              <w:ind w:firstLine="680"/>
              <w:jc w:val="center"/>
              <w:rPr>
                <w:rFonts w:ascii="Arial" w:hAnsi="Arial" w:cs="Arial"/>
                <w:sz w:val="28"/>
                <w:szCs w:val="28"/>
              </w:rPr>
            </w:pPr>
          </w:p>
          <w:p w:rsidR="004B46D5" w:rsidRPr="00D65C2E" w:rsidRDefault="004B46D5" w:rsidP="00D65C2E">
            <w:pPr>
              <w:autoSpaceDE w:val="0"/>
              <w:autoSpaceDN w:val="0"/>
              <w:ind w:firstLine="680"/>
              <w:jc w:val="center"/>
              <w:rPr>
                <w:rFonts w:ascii="Arial" w:hAnsi="Arial" w:cs="Arial"/>
                <w:sz w:val="28"/>
                <w:szCs w:val="28"/>
              </w:rPr>
            </w:pPr>
          </w:p>
          <w:p w:rsidR="004B46D5" w:rsidRPr="00D65C2E" w:rsidRDefault="004B46D5" w:rsidP="00D65C2E">
            <w:pPr>
              <w:autoSpaceDE w:val="0"/>
              <w:autoSpaceDN w:val="0"/>
              <w:ind w:firstLine="680"/>
              <w:jc w:val="center"/>
              <w:rPr>
                <w:rFonts w:ascii="Arial" w:hAnsi="Arial" w:cs="Arial"/>
                <w:sz w:val="28"/>
                <w:szCs w:val="28"/>
              </w:rPr>
            </w:pPr>
            <w:r w:rsidRPr="00D65C2E">
              <w:rPr>
                <w:rFonts w:ascii="Arial" w:hAnsi="Arial" w:cs="Arial"/>
                <w:sz w:val="28"/>
                <w:szCs w:val="28"/>
              </w:rPr>
              <w:t>Точить поверхность 4 в ра</w:t>
            </w:r>
            <w:r w:rsidRPr="00D65C2E">
              <w:rPr>
                <w:rFonts w:ascii="Arial" w:hAnsi="Arial" w:cs="Arial"/>
                <w:sz w:val="28"/>
                <w:szCs w:val="28"/>
              </w:rPr>
              <w:t>з</w:t>
            </w:r>
            <w:r w:rsidRPr="00D65C2E">
              <w:rPr>
                <w:rFonts w:ascii="Arial" w:hAnsi="Arial" w:cs="Arial"/>
                <w:sz w:val="28"/>
                <w:szCs w:val="28"/>
              </w:rPr>
              <w:t xml:space="preserve">мер </w:t>
            </w:r>
            <w:r w:rsidRPr="00D65C2E">
              <w:rPr>
                <w:rFonts w:ascii="Arial" w:hAnsi="Arial" w:cs="Arial"/>
                <w:sz w:val="28"/>
                <w:szCs w:val="28"/>
                <w:lang w:val="en-US"/>
              </w:rPr>
              <w:t>D</w:t>
            </w:r>
            <w:r w:rsidRPr="00D65C2E">
              <w:rPr>
                <w:rFonts w:ascii="Arial" w:hAnsi="Arial" w:cs="Arial"/>
                <w:sz w:val="28"/>
                <w:szCs w:val="28"/>
                <w:vertAlign w:val="superscript"/>
              </w:rPr>
              <w:t>/</w:t>
            </w:r>
            <w:r w:rsidRPr="00D65C2E">
              <w:rPr>
                <w:rFonts w:ascii="Arial" w:hAnsi="Arial" w:cs="Arial"/>
                <w:sz w:val="28"/>
                <w:szCs w:val="28"/>
              </w:rPr>
              <w:t>2 и</w:t>
            </w:r>
            <w:r w:rsidRPr="00D65C2E">
              <w:rPr>
                <w:rFonts w:ascii="Arial" w:hAnsi="Arial" w:cs="Arial"/>
                <w:sz w:val="28"/>
                <w:szCs w:val="28"/>
                <w:vertAlign w:val="superscript"/>
              </w:rPr>
              <w:t xml:space="preserve"> </w:t>
            </w:r>
            <w:r w:rsidRPr="00D65C2E">
              <w:rPr>
                <w:rFonts w:ascii="Arial" w:hAnsi="Arial" w:cs="Arial"/>
                <w:sz w:val="28"/>
                <w:szCs w:val="28"/>
              </w:rPr>
              <w:t xml:space="preserve"> одновременно подр</w:t>
            </w:r>
            <w:r w:rsidRPr="00D65C2E">
              <w:rPr>
                <w:rFonts w:ascii="Arial" w:hAnsi="Arial" w:cs="Arial"/>
                <w:sz w:val="28"/>
                <w:szCs w:val="28"/>
              </w:rPr>
              <w:t>е</w:t>
            </w:r>
            <w:r w:rsidRPr="00D65C2E">
              <w:rPr>
                <w:rFonts w:ascii="Arial" w:hAnsi="Arial" w:cs="Arial"/>
                <w:sz w:val="28"/>
                <w:szCs w:val="28"/>
              </w:rPr>
              <w:t xml:space="preserve">зать торец 3 в размер </w:t>
            </w:r>
            <w:r w:rsidRPr="00D65C2E">
              <w:rPr>
                <w:rFonts w:ascii="Arial" w:hAnsi="Arial" w:cs="Arial"/>
                <w:sz w:val="28"/>
                <w:szCs w:val="28"/>
                <w:lang w:val="en-US"/>
              </w:rPr>
              <w:t>L</w:t>
            </w:r>
            <w:r w:rsidRPr="00D65C2E">
              <w:rPr>
                <w:rFonts w:ascii="Arial" w:hAnsi="Arial" w:cs="Arial"/>
                <w:sz w:val="28"/>
                <w:szCs w:val="28"/>
              </w:rPr>
              <w:t xml:space="preserve">7 и торец 5 в размер </w:t>
            </w:r>
            <w:r w:rsidRPr="00D65C2E">
              <w:rPr>
                <w:rFonts w:ascii="Arial" w:hAnsi="Arial" w:cs="Arial"/>
                <w:sz w:val="28"/>
                <w:szCs w:val="28"/>
                <w:lang w:val="en-US"/>
              </w:rPr>
              <w:t>L</w:t>
            </w:r>
            <w:r w:rsidRPr="00D65C2E">
              <w:rPr>
                <w:rFonts w:ascii="Arial" w:hAnsi="Arial" w:cs="Arial"/>
                <w:sz w:val="28"/>
                <w:szCs w:val="28"/>
              </w:rPr>
              <w:t>8.</w:t>
            </w:r>
          </w:p>
        </w:tc>
      </w:tr>
      <w:tr w:rsidR="004B46D5" w:rsidRPr="00D65C2E" w:rsidTr="00D65C2E">
        <w:tc>
          <w:tcPr>
            <w:tcW w:w="9828" w:type="dxa"/>
            <w:gridSpan w:val="3"/>
          </w:tcPr>
          <w:p w:rsidR="004B46D5" w:rsidRPr="00D65C2E" w:rsidRDefault="004B46D5" w:rsidP="00D65C2E">
            <w:pPr>
              <w:autoSpaceDE w:val="0"/>
              <w:autoSpaceDN w:val="0"/>
              <w:ind w:firstLine="680"/>
              <w:jc w:val="center"/>
              <w:rPr>
                <w:rFonts w:ascii="Arial" w:hAnsi="Arial" w:cs="Arial"/>
                <w:sz w:val="28"/>
                <w:szCs w:val="28"/>
              </w:rPr>
            </w:pPr>
            <w:r w:rsidRPr="00D65C2E">
              <w:rPr>
                <w:rFonts w:ascii="Arial" w:hAnsi="Arial" w:cs="Arial"/>
                <w:sz w:val="28"/>
                <w:szCs w:val="28"/>
              </w:rPr>
              <w:lastRenderedPageBreak/>
              <w:t>20. Круглошлифовальная</w:t>
            </w:r>
          </w:p>
        </w:tc>
      </w:tr>
      <w:tr w:rsidR="004B46D5" w:rsidRPr="00D65C2E" w:rsidTr="00D65C2E">
        <w:tc>
          <w:tcPr>
            <w:tcW w:w="5005" w:type="dxa"/>
          </w:tcPr>
          <w:p w:rsidR="004B46D5" w:rsidRPr="00D65C2E" w:rsidRDefault="004C6675" w:rsidP="00D65C2E">
            <w:pPr>
              <w:autoSpaceDE w:val="0"/>
              <w:autoSpaceDN w:val="0"/>
              <w:ind w:firstLine="680"/>
              <w:jc w:val="both"/>
              <w:rPr>
                <w:rFonts w:ascii="Arial" w:hAnsi="Arial" w:cs="Arial"/>
                <w:sz w:val="28"/>
                <w:szCs w:val="28"/>
              </w:rPr>
            </w:pPr>
            <w:r w:rsidRPr="00D65C2E">
              <w:rPr>
                <w:rFonts w:ascii="Arial" w:hAnsi="Arial" w:cs="Arial"/>
                <w:sz w:val="28"/>
                <w:szCs w:val="28"/>
              </w:rPr>
              <w:object w:dxaOrig="4113" w:dyaOrig="3480">
                <v:shape id="_x0000_i1423" type="#_x0000_t75" style="width:205.5pt;height:159.75pt" o:ole="">
                  <v:imagedata r:id="rId945" o:title=""/>
                </v:shape>
                <o:OLEObject Type="Embed" ProgID="KOMPAS.FRW" ShapeID="_x0000_i1423" DrawAspect="Content" ObjectID="_1471675772" r:id="rId946"/>
              </w:object>
            </w:r>
          </w:p>
        </w:tc>
        <w:tc>
          <w:tcPr>
            <w:tcW w:w="4823" w:type="dxa"/>
            <w:gridSpan w:val="2"/>
          </w:tcPr>
          <w:p w:rsidR="004B46D5" w:rsidRPr="00D65C2E" w:rsidRDefault="004B46D5" w:rsidP="00D65C2E">
            <w:pPr>
              <w:autoSpaceDE w:val="0"/>
              <w:autoSpaceDN w:val="0"/>
              <w:spacing w:line="360" w:lineRule="auto"/>
              <w:ind w:firstLine="680"/>
              <w:jc w:val="center"/>
              <w:rPr>
                <w:rFonts w:ascii="Arial" w:hAnsi="Arial" w:cs="Arial"/>
                <w:sz w:val="28"/>
                <w:szCs w:val="28"/>
              </w:rPr>
            </w:pPr>
          </w:p>
          <w:p w:rsidR="004B46D5" w:rsidRPr="00D65C2E" w:rsidRDefault="004B46D5" w:rsidP="00D65C2E">
            <w:pPr>
              <w:autoSpaceDE w:val="0"/>
              <w:autoSpaceDN w:val="0"/>
              <w:spacing w:line="360" w:lineRule="auto"/>
              <w:ind w:firstLine="680"/>
              <w:jc w:val="center"/>
              <w:rPr>
                <w:rFonts w:ascii="Arial" w:hAnsi="Arial" w:cs="Arial"/>
                <w:sz w:val="28"/>
                <w:szCs w:val="28"/>
              </w:rPr>
            </w:pPr>
          </w:p>
          <w:p w:rsidR="004B46D5" w:rsidRPr="00D65C2E" w:rsidRDefault="004B46D5" w:rsidP="00D65C2E">
            <w:pPr>
              <w:autoSpaceDE w:val="0"/>
              <w:autoSpaceDN w:val="0"/>
              <w:spacing w:line="360" w:lineRule="auto"/>
              <w:ind w:firstLine="680"/>
              <w:jc w:val="center"/>
              <w:rPr>
                <w:rFonts w:ascii="Arial" w:hAnsi="Arial" w:cs="Arial"/>
                <w:sz w:val="28"/>
                <w:szCs w:val="28"/>
              </w:rPr>
            </w:pPr>
          </w:p>
          <w:p w:rsidR="004B46D5" w:rsidRPr="00D65C2E" w:rsidRDefault="004B46D5" w:rsidP="00D65C2E">
            <w:pPr>
              <w:autoSpaceDE w:val="0"/>
              <w:autoSpaceDN w:val="0"/>
              <w:ind w:firstLine="680"/>
              <w:jc w:val="center"/>
              <w:rPr>
                <w:rFonts w:ascii="Arial" w:hAnsi="Arial" w:cs="Arial"/>
                <w:sz w:val="28"/>
                <w:szCs w:val="28"/>
              </w:rPr>
            </w:pPr>
            <w:r w:rsidRPr="00D65C2E">
              <w:rPr>
                <w:rFonts w:ascii="Arial" w:hAnsi="Arial" w:cs="Arial"/>
                <w:sz w:val="28"/>
                <w:szCs w:val="28"/>
              </w:rPr>
              <w:t xml:space="preserve">Шлифовать поверхность 4 в размер </w:t>
            </w:r>
            <w:r w:rsidRPr="00D65C2E">
              <w:rPr>
                <w:rFonts w:ascii="Arial" w:hAnsi="Arial" w:cs="Arial"/>
                <w:sz w:val="28"/>
                <w:szCs w:val="28"/>
              </w:rPr>
              <w:sym w:font="Symbol" w:char="F0C6"/>
            </w:r>
            <w:r w:rsidRPr="00D65C2E">
              <w:rPr>
                <w:rFonts w:ascii="Arial" w:hAnsi="Arial" w:cs="Arial"/>
                <w:sz w:val="28"/>
                <w:szCs w:val="28"/>
              </w:rPr>
              <w:t>70</w:t>
            </w:r>
            <w:r w:rsidRPr="00D65C2E">
              <w:rPr>
                <w:rFonts w:ascii="Arial" w:hAnsi="Arial" w:cs="Arial"/>
                <w:sz w:val="28"/>
                <w:szCs w:val="28"/>
                <w:lang w:val="en-US"/>
              </w:rPr>
              <w:t>h</w:t>
            </w:r>
            <w:r w:rsidRPr="00D65C2E">
              <w:rPr>
                <w:rFonts w:ascii="Arial" w:hAnsi="Arial" w:cs="Arial"/>
                <w:sz w:val="28"/>
                <w:szCs w:val="28"/>
              </w:rPr>
              <w:t>8.</w:t>
            </w:r>
          </w:p>
        </w:tc>
      </w:tr>
    </w:tbl>
    <w:p w:rsidR="004B46D5" w:rsidRDefault="004B46D5" w:rsidP="004B46D5">
      <w:pPr>
        <w:spacing w:line="360" w:lineRule="auto"/>
        <w:ind w:firstLine="709"/>
        <w:jc w:val="both"/>
        <w:rPr>
          <w:sz w:val="28"/>
          <w:szCs w:val="28"/>
        </w:rPr>
      </w:pPr>
    </w:p>
    <w:p w:rsidR="004B46D5" w:rsidRDefault="004B46D5" w:rsidP="0007443D">
      <w:pPr>
        <w:ind w:firstLine="709"/>
        <w:jc w:val="both"/>
        <w:rPr>
          <w:sz w:val="28"/>
          <w:szCs w:val="28"/>
        </w:rPr>
      </w:pPr>
      <w:r>
        <w:rPr>
          <w:sz w:val="28"/>
          <w:szCs w:val="28"/>
        </w:rPr>
        <w:t>Завершается разработка стартового варианта технологического процесса назначением допусков на операционные размеры. Правила назначения допу</w:t>
      </w:r>
      <w:r>
        <w:rPr>
          <w:sz w:val="28"/>
          <w:szCs w:val="28"/>
        </w:rPr>
        <w:t>с</w:t>
      </w:r>
      <w:r>
        <w:rPr>
          <w:sz w:val="28"/>
          <w:szCs w:val="28"/>
        </w:rPr>
        <w:t>ков изложены в начале раздела. Назначим допуски для стартового варианта технологического процесса, приведенного в табл.8.2.</w:t>
      </w:r>
      <w:r w:rsidRPr="000114E9">
        <w:rPr>
          <w:sz w:val="28"/>
          <w:szCs w:val="28"/>
        </w:rPr>
        <w:t xml:space="preserve"> </w:t>
      </w:r>
      <w:r>
        <w:rPr>
          <w:sz w:val="28"/>
          <w:szCs w:val="28"/>
        </w:rPr>
        <w:t>Данные занесем в табл.8.3.</w:t>
      </w:r>
    </w:p>
    <w:p w:rsidR="004B46D5" w:rsidRDefault="004B46D5" w:rsidP="004B46D5">
      <w:pPr>
        <w:ind w:left="7080" w:firstLine="708"/>
        <w:rPr>
          <w:sz w:val="28"/>
          <w:szCs w:val="28"/>
        </w:rPr>
      </w:pPr>
      <w:r>
        <w:rPr>
          <w:sz w:val="28"/>
          <w:szCs w:val="28"/>
        </w:rPr>
        <w:t xml:space="preserve">Таблица </w:t>
      </w:r>
      <w:r w:rsidR="0003541C">
        <w:rPr>
          <w:sz w:val="28"/>
          <w:szCs w:val="28"/>
        </w:rPr>
        <w:t>18.9</w:t>
      </w:r>
    </w:p>
    <w:p w:rsidR="004B46D5" w:rsidRDefault="004B46D5" w:rsidP="004B46D5">
      <w:pPr>
        <w:spacing w:before="120" w:line="360" w:lineRule="auto"/>
        <w:jc w:val="center"/>
        <w:rPr>
          <w:sz w:val="28"/>
          <w:szCs w:val="28"/>
        </w:rPr>
      </w:pPr>
      <w:r>
        <w:rPr>
          <w:sz w:val="28"/>
          <w:szCs w:val="28"/>
        </w:rPr>
        <w:t>Допуски на линейные технологические размеры</w:t>
      </w:r>
    </w:p>
    <w:tbl>
      <w:tblPr>
        <w:tblW w:w="97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7"/>
        <w:gridCol w:w="1567"/>
        <w:gridCol w:w="1507"/>
        <w:gridCol w:w="1373"/>
        <w:gridCol w:w="1529"/>
        <w:gridCol w:w="1375"/>
      </w:tblGrid>
      <w:tr w:rsidR="004B46D5" w:rsidRPr="00D65C2E" w:rsidTr="00D65C2E">
        <w:tc>
          <w:tcPr>
            <w:tcW w:w="2286" w:type="dxa"/>
            <w:vMerge w:val="restart"/>
          </w:tcPr>
          <w:p w:rsidR="004B46D5" w:rsidRPr="00D65C2E" w:rsidRDefault="004B46D5" w:rsidP="00D65C2E">
            <w:pPr>
              <w:autoSpaceDE w:val="0"/>
              <w:autoSpaceDN w:val="0"/>
              <w:spacing w:line="360" w:lineRule="auto"/>
              <w:rPr>
                <w:rFonts w:ascii="Arial" w:hAnsi="Arial" w:cs="Arial"/>
                <w:sz w:val="28"/>
                <w:szCs w:val="28"/>
              </w:rPr>
            </w:pPr>
            <w:r w:rsidRPr="00D65C2E">
              <w:rPr>
                <w:rFonts w:ascii="Arial" w:hAnsi="Arial" w:cs="Arial"/>
                <w:sz w:val="28"/>
                <w:szCs w:val="28"/>
              </w:rPr>
              <w:t>Технологические</w:t>
            </w:r>
            <w:r w:rsidR="004C6675" w:rsidRPr="00D65C2E">
              <w:rPr>
                <w:rFonts w:ascii="Arial" w:hAnsi="Arial" w:cs="Arial"/>
                <w:sz w:val="28"/>
                <w:szCs w:val="28"/>
              </w:rPr>
              <w:t xml:space="preserve"> </w:t>
            </w:r>
            <w:r w:rsidRPr="00D65C2E">
              <w:rPr>
                <w:rFonts w:ascii="Arial" w:hAnsi="Arial" w:cs="Arial"/>
                <w:sz w:val="28"/>
                <w:szCs w:val="28"/>
              </w:rPr>
              <w:t>размеры</w:t>
            </w:r>
          </w:p>
          <w:p w:rsidR="004B46D5" w:rsidRPr="00D65C2E" w:rsidRDefault="004B46D5" w:rsidP="00D65C2E">
            <w:pPr>
              <w:autoSpaceDE w:val="0"/>
              <w:autoSpaceDN w:val="0"/>
              <w:spacing w:line="360" w:lineRule="auto"/>
              <w:rPr>
                <w:rFonts w:ascii="Arial" w:hAnsi="Arial" w:cs="Arial"/>
                <w:sz w:val="28"/>
                <w:szCs w:val="28"/>
              </w:rPr>
            </w:pPr>
            <w:r w:rsidRPr="00D65C2E">
              <w:rPr>
                <w:rFonts w:ascii="Arial" w:hAnsi="Arial" w:cs="Arial"/>
                <w:sz w:val="28"/>
                <w:szCs w:val="28"/>
              </w:rPr>
              <w:t>линейные</w:t>
            </w:r>
          </w:p>
        </w:tc>
        <w:tc>
          <w:tcPr>
            <w:tcW w:w="1556" w:type="dxa"/>
            <w:vMerge w:val="restart"/>
          </w:tcPr>
          <w:p w:rsidR="004B46D5" w:rsidRPr="00D65C2E" w:rsidRDefault="004B46D5" w:rsidP="00D65C2E">
            <w:pPr>
              <w:autoSpaceDE w:val="0"/>
              <w:autoSpaceDN w:val="0"/>
              <w:spacing w:line="360" w:lineRule="auto"/>
              <w:rPr>
                <w:rFonts w:ascii="Arial" w:hAnsi="Arial" w:cs="Arial"/>
                <w:sz w:val="28"/>
                <w:szCs w:val="28"/>
              </w:rPr>
            </w:pPr>
            <w:r w:rsidRPr="00D65C2E">
              <w:rPr>
                <w:rFonts w:ascii="Arial" w:hAnsi="Arial" w:cs="Arial"/>
                <w:sz w:val="28"/>
                <w:szCs w:val="28"/>
              </w:rPr>
              <w:t>Этап</w:t>
            </w:r>
          </w:p>
          <w:p w:rsidR="004B46D5" w:rsidRPr="00D65C2E" w:rsidRDefault="004B46D5" w:rsidP="00D65C2E">
            <w:pPr>
              <w:autoSpaceDE w:val="0"/>
              <w:autoSpaceDN w:val="0"/>
              <w:spacing w:line="360" w:lineRule="auto"/>
              <w:rPr>
                <w:rFonts w:ascii="Arial" w:hAnsi="Arial" w:cs="Arial"/>
                <w:sz w:val="28"/>
                <w:szCs w:val="28"/>
              </w:rPr>
            </w:pPr>
            <w:r w:rsidRPr="00D65C2E">
              <w:rPr>
                <w:rFonts w:ascii="Arial" w:hAnsi="Arial" w:cs="Arial"/>
                <w:sz w:val="28"/>
                <w:szCs w:val="28"/>
              </w:rPr>
              <w:t>обработки</w:t>
            </w:r>
          </w:p>
        </w:tc>
        <w:tc>
          <w:tcPr>
            <w:tcW w:w="2959" w:type="dxa"/>
            <w:gridSpan w:val="2"/>
          </w:tcPr>
          <w:p w:rsidR="004B46D5" w:rsidRPr="00D65C2E" w:rsidRDefault="004B46D5" w:rsidP="00D65C2E">
            <w:pPr>
              <w:autoSpaceDE w:val="0"/>
              <w:autoSpaceDN w:val="0"/>
              <w:spacing w:line="360" w:lineRule="auto"/>
              <w:rPr>
                <w:rFonts w:ascii="Arial" w:hAnsi="Arial" w:cs="Arial"/>
                <w:sz w:val="28"/>
                <w:szCs w:val="28"/>
              </w:rPr>
            </w:pPr>
            <w:r w:rsidRPr="00D65C2E">
              <w:rPr>
                <w:rFonts w:ascii="Arial" w:hAnsi="Arial" w:cs="Arial"/>
                <w:sz w:val="28"/>
                <w:szCs w:val="28"/>
              </w:rPr>
              <w:t>До корректировки</w:t>
            </w:r>
          </w:p>
        </w:tc>
        <w:tc>
          <w:tcPr>
            <w:tcW w:w="2997" w:type="dxa"/>
            <w:gridSpan w:val="2"/>
          </w:tcPr>
          <w:p w:rsidR="004B46D5" w:rsidRPr="00D65C2E" w:rsidRDefault="004B46D5" w:rsidP="00D65C2E">
            <w:pPr>
              <w:autoSpaceDE w:val="0"/>
              <w:autoSpaceDN w:val="0"/>
              <w:spacing w:line="360" w:lineRule="auto"/>
              <w:rPr>
                <w:rFonts w:ascii="Arial" w:hAnsi="Arial" w:cs="Arial"/>
                <w:sz w:val="28"/>
                <w:szCs w:val="28"/>
              </w:rPr>
            </w:pPr>
            <w:r w:rsidRPr="00D65C2E">
              <w:rPr>
                <w:rFonts w:ascii="Arial" w:hAnsi="Arial" w:cs="Arial"/>
                <w:sz w:val="28"/>
                <w:szCs w:val="28"/>
              </w:rPr>
              <w:t>После корректир</w:t>
            </w:r>
            <w:r w:rsidRPr="00D65C2E">
              <w:rPr>
                <w:rFonts w:ascii="Arial" w:hAnsi="Arial" w:cs="Arial"/>
                <w:sz w:val="28"/>
                <w:szCs w:val="28"/>
              </w:rPr>
              <w:t>о</w:t>
            </w:r>
            <w:r w:rsidRPr="00D65C2E">
              <w:rPr>
                <w:rFonts w:ascii="Arial" w:hAnsi="Arial" w:cs="Arial"/>
                <w:sz w:val="28"/>
                <w:szCs w:val="28"/>
              </w:rPr>
              <w:t>ки*</w:t>
            </w:r>
          </w:p>
        </w:tc>
      </w:tr>
      <w:tr w:rsidR="004B46D5" w:rsidRPr="00D65C2E" w:rsidTr="00D65C2E">
        <w:tc>
          <w:tcPr>
            <w:tcW w:w="2286" w:type="dxa"/>
            <w:vMerge/>
          </w:tcPr>
          <w:p w:rsidR="004B46D5" w:rsidRPr="00D65C2E" w:rsidRDefault="004B46D5" w:rsidP="00D65C2E">
            <w:pPr>
              <w:autoSpaceDE w:val="0"/>
              <w:autoSpaceDN w:val="0"/>
              <w:spacing w:line="360" w:lineRule="auto"/>
              <w:ind w:firstLine="680"/>
              <w:jc w:val="center"/>
              <w:rPr>
                <w:rFonts w:ascii="Arial" w:hAnsi="Arial" w:cs="Arial"/>
                <w:sz w:val="28"/>
                <w:szCs w:val="28"/>
              </w:rPr>
            </w:pPr>
          </w:p>
        </w:tc>
        <w:tc>
          <w:tcPr>
            <w:tcW w:w="1556" w:type="dxa"/>
            <w:vMerge/>
          </w:tcPr>
          <w:p w:rsidR="004B46D5" w:rsidRPr="00D65C2E" w:rsidRDefault="004B46D5" w:rsidP="00D65C2E">
            <w:pPr>
              <w:autoSpaceDE w:val="0"/>
              <w:autoSpaceDN w:val="0"/>
              <w:spacing w:line="360" w:lineRule="auto"/>
              <w:ind w:firstLine="680"/>
              <w:jc w:val="center"/>
              <w:rPr>
                <w:rFonts w:ascii="Arial" w:hAnsi="Arial" w:cs="Arial"/>
                <w:sz w:val="28"/>
                <w:szCs w:val="28"/>
              </w:rPr>
            </w:pPr>
          </w:p>
        </w:tc>
        <w:tc>
          <w:tcPr>
            <w:tcW w:w="1518" w:type="dxa"/>
          </w:tcPr>
          <w:p w:rsidR="004B46D5" w:rsidRPr="00D65C2E" w:rsidRDefault="004B46D5" w:rsidP="00D65C2E">
            <w:pPr>
              <w:autoSpaceDE w:val="0"/>
              <w:autoSpaceDN w:val="0"/>
              <w:spacing w:line="360" w:lineRule="auto"/>
              <w:ind w:firstLine="680"/>
              <w:jc w:val="center"/>
              <w:rPr>
                <w:rFonts w:ascii="Arial" w:hAnsi="Arial" w:cs="Arial"/>
                <w:sz w:val="28"/>
                <w:szCs w:val="28"/>
              </w:rPr>
            </w:pPr>
            <w:r w:rsidRPr="00D65C2E">
              <w:rPr>
                <w:rFonts w:ascii="Arial" w:hAnsi="Arial" w:cs="Arial"/>
                <w:sz w:val="28"/>
                <w:szCs w:val="28"/>
              </w:rPr>
              <w:t>Квалитет</w:t>
            </w:r>
          </w:p>
        </w:tc>
        <w:tc>
          <w:tcPr>
            <w:tcW w:w="1441" w:type="dxa"/>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T</w:t>
            </w:r>
            <w:r w:rsidRPr="00D65C2E">
              <w:rPr>
                <w:rFonts w:ascii="Arial" w:hAnsi="Arial" w:cs="Arial"/>
                <w:sz w:val="28"/>
                <w:szCs w:val="28"/>
                <w:vertAlign w:val="subscript"/>
                <w:lang w:val="en-US"/>
              </w:rPr>
              <w:t>L</w:t>
            </w:r>
          </w:p>
        </w:tc>
        <w:tc>
          <w:tcPr>
            <w:tcW w:w="1529" w:type="dxa"/>
          </w:tcPr>
          <w:p w:rsidR="004B46D5" w:rsidRPr="00D65C2E" w:rsidRDefault="004B46D5" w:rsidP="00D65C2E">
            <w:pPr>
              <w:autoSpaceDE w:val="0"/>
              <w:autoSpaceDN w:val="0"/>
              <w:spacing w:line="360" w:lineRule="auto"/>
              <w:ind w:firstLine="680"/>
              <w:jc w:val="center"/>
              <w:rPr>
                <w:rFonts w:ascii="Arial" w:hAnsi="Arial" w:cs="Arial"/>
                <w:sz w:val="28"/>
                <w:szCs w:val="28"/>
              </w:rPr>
            </w:pPr>
            <w:r w:rsidRPr="00D65C2E">
              <w:rPr>
                <w:rFonts w:ascii="Arial" w:hAnsi="Arial" w:cs="Arial"/>
                <w:sz w:val="28"/>
                <w:szCs w:val="28"/>
              </w:rPr>
              <w:t>Кв</w:t>
            </w:r>
            <w:r w:rsidRPr="00D65C2E">
              <w:rPr>
                <w:rFonts w:ascii="Arial" w:hAnsi="Arial" w:cs="Arial"/>
                <w:sz w:val="28"/>
                <w:szCs w:val="28"/>
              </w:rPr>
              <w:t>а</w:t>
            </w:r>
            <w:r w:rsidRPr="00D65C2E">
              <w:rPr>
                <w:rFonts w:ascii="Arial" w:hAnsi="Arial" w:cs="Arial"/>
                <w:sz w:val="28"/>
                <w:szCs w:val="28"/>
              </w:rPr>
              <w:t>литет</w:t>
            </w:r>
          </w:p>
        </w:tc>
        <w:tc>
          <w:tcPr>
            <w:tcW w:w="1468" w:type="dxa"/>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T</w:t>
            </w:r>
            <w:r w:rsidRPr="00D65C2E">
              <w:rPr>
                <w:rFonts w:ascii="Arial" w:hAnsi="Arial" w:cs="Arial"/>
                <w:sz w:val="28"/>
                <w:szCs w:val="28"/>
                <w:vertAlign w:val="subscript"/>
                <w:lang w:val="en-US"/>
              </w:rPr>
              <w:t>L</w:t>
            </w:r>
          </w:p>
        </w:tc>
      </w:tr>
      <w:tr w:rsidR="004B46D5" w:rsidRPr="00D65C2E" w:rsidTr="00D65C2E">
        <w:tc>
          <w:tcPr>
            <w:tcW w:w="2286" w:type="dxa"/>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L1</w:t>
            </w:r>
          </w:p>
        </w:tc>
        <w:tc>
          <w:tcPr>
            <w:tcW w:w="1556" w:type="dxa"/>
          </w:tcPr>
          <w:p w:rsidR="004B46D5" w:rsidRPr="00D65C2E" w:rsidRDefault="004B46D5" w:rsidP="00D65C2E">
            <w:pPr>
              <w:autoSpaceDE w:val="0"/>
              <w:autoSpaceDN w:val="0"/>
              <w:spacing w:line="360" w:lineRule="auto"/>
              <w:rPr>
                <w:rFonts w:ascii="Arial" w:hAnsi="Arial" w:cs="Arial"/>
                <w:sz w:val="28"/>
                <w:szCs w:val="28"/>
              </w:rPr>
            </w:pPr>
            <w:r w:rsidRPr="00D65C2E">
              <w:rPr>
                <w:rFonts w:ascii="Arial" w:hAnsi="Arial" w:cs="Arial"/>
                <w:sz w:val="28"/>
                <w:szCs w:val="28"/>
              </w:rPr>
              <w:t>Заготовка</w:t>
            </w:r>
          </w:p>
        </w:tc>
        <w:tc>
          <w:tcPr>
            <w:tcW w:w="1518" w:type="dxa"/>
          </w:tcPr>
          <w:p w:rsidR="004B46D5" w:rsidRPr="00D65C2E" w:rsidRDefault="004B46D5" w:rsidP="00D65C2E">
            <w:pPr>
              <w:autoSpaceDE w:val="0"/>
              <w:autoSpaceDN w:val="0"/>
              <w:spacing w:line="360" w:lineRule="auto"/>
              <w:ind w:firstLine="680"/>
              <w:jc w:val="center"/>
              <w:rPr>
                <w:rFonts w:ascii="Arial" w:hAnsi="Arial" w:cs="Arial"/>
                <w:sz w:val="28"/>
                <w:szCs w:val="28"/>
              </w:rPr>
            </w:pPr>
            <w:r w:rsidRPr="00D65C2E">
              <w:rPr>
                <w:rFonts w:ascii="Arial" w:hAnsi="Arial" w:cs="Arial"/>
                <w:sz w:val="28"/>
                <w:szCs w:val="28"/>
              </w:rPr>
              <w:t>-</w:t>
            </w:r>
          </w:p>
        </w:tc>
        <w:tc>
          <w:tcPr>
            <w:tcW w:w="1441" w:type="dxa"/>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1,6</w:t>
            </w:r>
          </w:p>
        </w:tc>
        <w:tc>
          <w:tcPr>
            <w:tcW w:w="1529" w:type="dxa"/>
          </w:tcPr>
          <w:p w:rsidR="004B46D5" w:rsidRPr="00D65C2E" w:rsidRDefault="004B46D5" w:rsidP="00D65C2E">
            <w:pPr>
              <w:autoSpaceDE w:val="0"/>
              <w:autoSpaceDN w:val="0"/>
              <w:spacing w:line="360" w:lineRule="auto"/>
              <w:ind w:firstLine="680"/>
              <w:jc w:val="center"/>
              <w:rPr>
                <w:rFonts w:ascii="Arial" w:hAnsi="Arial" w:cs="Arial"/>
                <w:sz w:val="28"/>
                <w:szCs w:val="28"/>
              </w:rPr>
            </w:pPr>
          </w:p>
        </w:tc>
        <w:tc>
          <w:tcPr>
            <w:tcW w:w="1468" w:type="dxa"/>
          </w:tcPr>
          <w:p w:rsidR="004B46D5" w:rsidRPr="00D65C2E" w:rsidRDefault="004B46D5" w:rsidP="00D65C2E">
            <w:pPr>
              <w:autoSpaceDE w:val="0"/>
              <w:autoSpaceDN w:val="0"/>
              <w:spacing w:line="360" w:lineRule="auto"/>
              <w:ind w:firstLine="680"/>
              <w:jc w:val="center"/>
              <w:rPr>
                <w:rFonts w:ascii="Arial" w:hAnsi="Arial" w:cs="Arial"/>
                <w:sz w:val="28"/>
                <w:szCs w:val="28"/>
              </w:rPr>
            </w:pPr>
          </w:p>
        </w:tc>
      </w:tr>
      <w:tr w:rsidR="004B46D5" w:rsidRPr="00D65C2E" w:rsidTr="00D65C2E">
        <w:tc>
          <w:tcPr>
            <w:tcW w:w="2286" w:type="dxa"/>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L2</w:t>
            </w:r>
          </w:p>
        </w:tc>
        <w:tc>
          <w:tcPr>
            <w:tcW w:w="1556" w:type="dxa"/>
          </w:tcPr>
          <w:p w:rsidR="004B46D5" w:rsidRPr="00D65C2E" w:rsidRDefault="004B46D5" w:rsidP="00D65C2E">
            <w:pPr>
              <w:autoSpaceDE w:val="0"/>
              <w:autoSpaceDN w:val="0"/>
              <w:spacing w:line="360" w:lineRule="auto"/>
              <w:rPr>
                <w:rFonts w:ascii="Arial" w:hAnsi="Arial" w:cs="Arial"/>
                <w:sz w:val="28"/>
                <w:szCs w:val="28"/>
              </w:rPr>
            </w:pPr>
            <w:r w:rsidRPr="00D65C2E">
              <w:rPr>
                <w:rFonts w:ascii="Arial" w:hAnsi="Arial" w:cs="Arial"/>
                <w:sz w:val="28"/>
                <w:szCs w:val="28"/>
              </w:rPr>
              <w:t>Заготовка</w:t>
            </w:r>
          </w:p>
        </w:tc>
        <w:tc>
          <w:tcPr>
            <w:tcW w:w="1518" w:type="dxa"/>
          </w:tcPr>
          <w:p w:rsidR="004B46D5" w:rsidRPr="00D65C2E" w:rsidRDefault="004B46D5" w:rsidP="00D65C2E">
            <w:pPr>
              <w:autoSpaceDE w:val="0"/>
              <w:autoSpaceDN w:val="0"/>
              <w:spacing w:line="360" w:lineRule="auto"/>
              <w:ind w:firstLine="680"/>
              <w:jc w:val="center"/>
              <w:rPr>
                <w:rFonts w:ascii="Arial" w:hAnsi="Arial" w:cs="Arial"/>
                <w:sz w:val="28"/>
                <w:szCs w:val="28"/>
              </w:rPr>
            </w:pPr>
            <w:r w:rsidRPr="00D65C2E">
              <w:rPr>
                <w:rFonts w:ascii="Arial" w:hAnsi="Arial" w:cs="Arial"/>
                <w:sz w:val="28"/>
                <w:szCs w:val="28"/>
              </w:rPr>
              <w:t>-</w:t>
            </w:r>
          </w:p>
        </w:tc>
        <w:tc>
          <w:tcPr>
            <w:tcW w:w="1441" w:type="dxa"/>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1,6</w:t>
            </w:r>
          </w:p>
        </w:tc>
        <w:tc>
          <w:tcPr>
            <w:tcW w:w="1529" w:type="dxa"/>
          </w:tcPr>
          <w:p w:rsidR="004B46D5" w:rsidRPr="00D65C2E" w:rsidRDefault="004B46D5" w:rsidP="00D65C2E">
            <w:pPr>
              <w:autoSpaceDE w:val="0"/>
              <w:autoSpaceDN w:val="0"/>
              <w:spacing w:line="360" w:lineRule="auto"/>
              <w:ind w:firstLine="680"/>
              <w:jc w:val="center"/>
              <w:rPr>
                <w:rFonts w:ascii="Arial" w:hAnsi="Arial" w:cs="Arial"/>
                <w:sz w:val="28"/>
                <w:szCs w:val="28"/>
              </w:rPr>
            </w:pPr>
          </w:p>
        </w:tc>
        <w:tc>
          <w:tcPr>
            <w:tcW w:w="1468" w:type="dxa"/>
          </w:tcPr>
          <w:p w:rsidR="004B46D5" w:rsidRPr="00D65C2E" w:rsidRDefault="004B46D5" w:rsidP="00D65C2E">
            <w:pPr>
              <w:autoSpaceDE w:val="0"/>
              <w:autoSpaceDN w:val="0"/>
              <w:spacing w:line="360" w:lineRule="auto"/>
              <w:ind w:firstLine="680"/>
              <w:jc w:val="center"/>
              <w:rPr>
                <w:rFonts w:ascii="Arial" w:hAnsi="Arial" w:cs="Arial"/>
                <w:sz w:val="28"/>
                <w:szCs w:val="28"/>
              </w:rPr>
            </w:pPr>
          </w:p>
        </w:tc>
      </w:tr>
      <w:tr w:rsidR="004B46D5" w:rsidRPr="00D65C2E" w:rsidTr="00D65C2E">
        <w:tc>
          <w:tcPr>
            <w:tcW w:w="2286" w:type="dxa"/>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lastRenderedPageBreak/>
              <w:t>L3</w:t>
            </w:r>
          </w:p>
        </w:tc>
        <w:tc>
          <w:tcPr>
            <w:tcW w:w="1556" w:type="dxa"/>
          </w:tcPr>
          <w:p w:rsidR="004B46D5" w:rsidRPr="00D65C2E" w:rsidRDefault="004B46D5" w:rsidP="00D65C2E">
            <w:pPr>
              <w:autoSpaceDE w:val="0"/>
              <w:autoSpaceDN w:val="0"/>
              <w:spacing w:line="360" w:lineRule="auto"/>
              <w:ind w:firstLine="680"/>
              <w:jc w:val="center"/>
              <w:rPr>
                <w:rFonts w:ascii="Arial" w:hAnsi="Arial" w:cs="Arial"/>
                <w:sz w:val="28"/>
                <w:szCs w:val="28"/>
              </w:rPr>
            </w:pPr>
            <w:r w:rsidRPr="00D65C2E">
              <w:rPr>
                <w:rFonts w:ascii="Arial" w:hAnsi="Arial" w:cs="Arial"/>
                <w:sz w:val="28"/>
                <w:szCs w:val="28"/>
              </w:rPr>
              <w:t>1-й</w:t>
            </w:r>
          </w:p>
        </w:tc>
        <w:tc>
          <w:tcPr>
            <w:tcW w:w="1518" w:type="dxa"/>
          </w:tcPr>
          <w:p w:rsidR="004B46D5" w:rsidRPr="00D65C2E" w:rsidRDefault="004B46D5" w:rsidP="00D65C2E">
            <w:pPr>
              <w:autoSpaceDE w:val="0"/>
              <w:autoSpaceDN w:val="0"/>
              <w:spacing w:line="360" w:lineRule="auto"/>
              <w:ind w:firstLine="680"/>
              <w:jc w:val="center"/>
              <w:rPr>
                <w:rFonts w:ascii="Arial" w:hAnsi="Arial" w:cs="Arial"/>
                <w:sz w:val="28"/>
                <w:szCs w:val="28"/>
              </w:rPr>
            </w:pPr>
            <w:r w:rsidRPr="00D65C2E">
              <w:rPr>
                <w:rFonts w:ascii="Arial" w:hAnsi="Arial" w:cs="Arial"/>
                <w:sz w:val="28"/>
                <w:szCs w:val="28"/>
              </w:rPr>
              <w:t>14</w:t>
            </w:r>
          </w:p>
        </w:tc>
        <w:tc>
          <w:tcPr>
            <w:tcW w:w="1441" w:type="dxa"/>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0,62</w:t>
            </w:r>
          </w:p>
        </w:tc>
        <w:tc>
          <w:tcPr>
            <w:tcW w:w="1529" w:type="dxa"/>
          </w:tcPr>
          <w:p w:rsidR="004B46D5" w:rsidRPr="00D65C2E" w:rsidRDefault="004B46D5" w:rsidP="00D65C2E">
            <w:pPr>
              <w:autoSpaceDE w:val="0"/>
              <w:autoSpaceDN w:val="0"/>
              <w:spacing w:line="360" w:lineRule="auto"/>
              <w:ind w:firstLine="680"/>
              <w:jc w:val="center"/>
              <w:rPr>
                <w:rFonts w:ascii="Arial" w:hAnsi="Arial" w:cs="Arial"/>
                <w:sz w:val="28"/>
                <w:szCs w:val="28"/>
              </w:rPr>
            </w:pPr>
          </w:p>
        </w:tc>
        <w:tc>
          <w:tcPr>
            <w:tcW w:w="1468" w:type="dxa"/>
          </w:tcPr>
          <w:p w:rsidR="004B46D5" w:rsidRPr="00D65C2E" w:rsidRDefault="004B46D5" w:rsidP="00D65C2E">
            <w:pPr>
              <w:autoSpaceDE w:val="0"/>
              <w:autoSpaceDN w:val="0"/>
              <w:spacing w:line="360" w:lineRule="auto"/>
              <w:ind w:firstLine="680"/>
              <w:jc w:val="center"/>
              <w:rPr>
                <w:rFonts w:ascii="Arial" w:hAnsi="Arial" w:cs="Arial"/>
                <w:sz w:val="28"/>
                <w:szCs w:val="28"/>
              </w:rPr>
            </w:pPr>
          </w:p>
        </w:tc>
      </w:tr>
      <w:tr w:rsidR="004B46D5" w:rsidRPr="00D65C2E" w:rsidTr="00D65C2E">
        <w:tc>
          <w:tcPr>
            <w:tcW w:w="2286" w:type="dxa"/>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L4</w:t>
            </w:r>
          </w:p>
        </w:tc>
        <w:tc>
          <w:tcPr>
            <w:tcW w:w="1556" w:type="dxa"/>
          </w:tcPr>
          <w:p w:rsidR="004B46D5" w:rsidRPr="00D65C2E" w:rsidRDefault="004B46D5" w:rsidP="00D65C2E">
            <w:pPr>
              <w:autoSpaceDE w:val="0"/>
              <w:autoSpaceDN w:val="0"/>
              <w:spacing w:line="360" w:lineRule="auto"/>
              <w:ind w:firstLine="680"/>
              <w:jc w:val="center"/>
              <w:rPr>
                <w:rFonts w:ascii="Arial" w:hAnsi="Arial" w:cs="Arial"/>
                <w:sz w:val="28"/>
                <w:szCs w:val="28"/>
              </w:rPr>
            </w:pPr>
            <w:r w:rsidRPr="00D65C2E">
              <w:rPr>
                <w:rFonts w:ascii="Arial" w:hAnsi="Arial" w:cs="Arial"/>
                <w:sz w:val="28"/>
                <w:szCs w:val="28"/>
              </w:rPr>
              <w:t>2-й</w:t>
            </w:r>
          </w:p>
        </w:tc>
        <w:tc>
          <w:tcPr>
            <w:tcW w:w="1518" w:type="dxa"/>
          </w:tcPr>
          <w:p w:rsidR="004B46D5" w:rsidRPr="00D65C2E" w:rsidRDefault="004B46D5" w:rsidP="00D65C2E">
            <w:pPr>
              <w:autoSpaceDE w:val="0"/>
              <w:autoSpaceDN w:val="0"/>
              <w:spacing w:line="360" w:lineRule="auto"/>
              <w:ind w:firstLine="680"/>
              <w:jc w:val="center"/>
              <w:rPr>
                <w:rFonts w:ascii="Arial" w:hAnsi="Arial" w:cs="Arial"/>
                <w:sz w:val="28"/>
                <w:szCs w:val="28"/>
              </w:rPr>
            </w:pPr>
            <w:r w:rsidRPr="00D65C2E">
              <w:rPr>
                <w:rFonts w:ascii="Arial" w:hAnsi="Arial" w:cs="Arial"/>
                <w:sz w:val="28"/>
                <w:szCs w:val="28"/>
              </w:rPr>
              <w:t>11</w:t>
            </w:r>
          </w:p>
        </w:tc>
        <w:tc>
          <w:tcPr>
            <w:tcW w:w="1441" w:type="dxa"/>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0,16</w:t>
            </w:r>
          </w:p>
        </w:tc>
        <w:tc>
          <w:tcPr>
            <w:tcW w:w="1529" w:type="dxa"/>
          </w:tcPr>
          <w:p w:rsidR="004B46D5" w:rsidRPr="00D65C2E" w:rsidRDefault="004B46D5" w:rsidP="00D65C2E">
            <w:pPr>
              <w:autoSpaceDE w:val="0"/>
              <w:autoSpaceDN w:val="0"/>
              <w:spacing w:line="360" w:lineRule="auto"/>
              <w:ind w:firstLine="680"/>
              <w:jc w:val="center"/>
              <w:rPr>
                <w:rFonts w:ascii="Arial" w:hAnsi="Arial" w:cs="Arial"/>
                <w:sz w:val="28"/>
                <w:szCs w:val="28"/>
              </w:rPr>
            </w:pPr>
          </w:p>
        </w:tc>
        <w:tc>
          <w:tcPr>
            <w:tcW w:w="1468" w:type="dxa"/>
          </w:tcPr>
          <w:p w:rsidR="004B46D5" w:rsidRPr="00D65C2E" w:rsidRDefault="004B46D5" w:rsidP="00D65C2E">
            <w:pPr>
              <w:autoSpaceDE w:val="0"/>
              <w:autoSpaceDN w:val="0"/>
              <w:spacing w:line="360" w:lineRule="auto"/>
              <w:ind w:firstLine="680"/>
              <w:jc w:val="center"/>
              <w:rPr>
                <w:rFonts w:ascii="Arial" w:hAnsi="Arial" w:cs="Arial"/>
                <w:sz w:val="28"/>
                <w:szCs w:val="28"/>
              </w:rPr>
            </w:pPr>
          </w:p>
        </w:tc>
      </w:tr>
      <w:tr w:rsidR="004B46D5" w:rsidRPr="00D65C2E" w:rsidTr="00D65C2E">
        <w:tc>
          <w:tcPr>
            <w:tcW w:w="2286" w:type="dxa"/>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L5</w:t>
            </w:r>
          </w:p>
        </w:tc>
        <w:tc>
          <w:tcPr>
            <w:tcW w:w="1556" w:type="dxa"/>
          </w:tcPr>
          <w:p w:rsidR="004B46D5" w:rsidRPr="00D65C2E" w:rsidRDefault="004B46D5" w:rsidP="00D65C2E">
            <w:pPr>
              <w:autoSpaceDE w:val="0"/>
              <w:autoSpaceDN w:val="0"/>
              <w:spacing w:line="360" w:lineRule="auto"/>
              <w:ind w:firstLine="680"/>
              <w:jc w:val="center"/>
              <w:rPr>
                <w:rFonts w:ascii="Arial" w:hAnsi="Arial" w:cs="Arial"/>
                <w:sz w:val="28"/>
                <w:szCs w:val="28"/>
              </w:rPr>
            </w:pPr>
            <w:r w:rsidRPr="00D65C2E">
              <w:rPr>
                <w:rFonts w:ascii="Arial" w:hAnsi="Arial" w:cs="Arial"/>
                <w:sz w:val="28"/>
                <w:szCs w:val="28"/>
              </w:rPr>
              <w:t>1-й</w:t>
            </w:r>
          </w:p>
        </w:tc>
        <w:tc>
          <w:tcPr>
            <w:tcW w:w="1518" w:type="dxa"/>
          </w:tcPr>
          <w:p w:rsidR="004B46D5" w:rsidRPr="00D65C2E" w:rsidRDefault="004B46D5" w:rsidP="00D65C2E">
            <w:pPr>
              <w:autoSpaceDE w:val="0"/>
              <w:autoSpaceDN w:val="0"/>
              <w:spacing w:line="360" w:lineRule="auto"/>
              <w:ind w:firstLine="680"/>
              <w:jc w:val="center"/>
              <w:rPr>
                <w:rFonts w:ascii="Arial" w:hAnsi="Arial" w:cs="Arial"/>
                <w:sz w:val="28"/>
                <w:szCs w:val="28"/>
              </w:rPr>
            </w:pPr>
            <w:r w:rsidRPr="00D65C2E">
              <w:rPr>
                <w:rFonts w:ascii="Arial" w:hAnsi="Arial" w:cs="Arial"/>
                <w:sz w:val="28"/>
                <w:szCs w:val="28"/>
              </w:rPr>
              <w:t>14</w:t>
            </w:r>
          </w:p>
        </w:tc>
        <w:tc>
          <w:tcPr>
            <w:tcW w:w="1441" w:type="dxa"/>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0,52</w:t>
            </w:r>
          </w:p>
        </w:tc>
        <w:tc>
          <w:tcPr>
            <w:tcW w:w="1529" w:type="dxa"/>
          </w:tcPr>
          <w:p w:rsidR="004B46D5" w:rsidRPr="00D65C2E" w:rsidRDefault="004B46D5" w:rsidP="00D65C2E">
            <w:pPr>
              <w:autoSpaceDE w:val="0"/>
              <w:autoSpaceDN w:val="0"/>
              <w:spacing w:line="360" w:lineRule="auto"/>
              <w:ind w:firstLine="680"/>
              <w:jc w:val="center"/>
              <w:rPr>
                <w:rFonts w:ascii="Arial" w:hAnsi="Arial" w:cs="Arial"/>
                <w:sz w:val="28"/>
                <w:szCs w:val="28"/>
              </w:rPr>
            </w:pPr>
          </w:p>
        </w:tc>
        <w:tc>
          <w:tcPr>
            <w:tcW w:w="1468" w:type="dxa"/>
          </w:tcPr>
          <w:p w:rsidR="004B46D5" w:rsidRPr="00D65C2E" w:rsidRDefault="004B46D5" w:rsidP="00D65C2E">
            <w:pPr>
              <w:autoSpaceDE w:val="0"/>
              <w:autoSpaceDN w:val="0"/>
              <w:spacing w:line="360" w:lineRule="auto"/>
              <w:ind w:firstLine="680"/>
              <w:jc w:val="center"/>
              <w:rPr>
                <w:rFonts w:ascii="Arial" w:hAnsi="Arial" w:cs="Arial"/>
                <w:sz w:val="28"/>
                <w:szCs w:val="28"/>
              </w:rPr>
            </w:pPr>
          </w:p>
        </w:tc>
      </w:tr>
      <w:tr w:rsidR="004B46D5" w:rsidRPr="00D65C2E" w:rsidTr="00D65C2E">
        <w:tc>
          <w:tcPr>
            <w:tcW w:w="2286" w:type="dxa"/>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L6</w:t>
            </w:r>
          </w:p>
        </w:tc>
        <w:tc>
          <w:tcPr>
            <w:tcW w:w="1556" w:type="dxa"/>
          </w:tcPr>
          <w:p w:rsidR="004B46D5" w:rsidRPr="00D65C2E" w:rsidRDefault="004B46D5" w:rsidP="00D65C2E">
            <w:pPr>
              <w:autoSpaceDE w:val="0"/>
              <w:autoSpaceDN w:val="0"/>
              <w:spacing w:line="360" w:lineRule="auto"/>
              <w:ind w:firstLine="680"/>
              <w:jc w:val="center"/>
              <w:rPr>
                <w:rFonts w:ascii="Arial" w:hAnsi="Arial" w:cs="Arial"/>
                <w:sz w:val="28"/>
                <w:szCs w:val="28"/>
              </w:rPr>
            </w:pPr>
            <w:r w:rsidRPr="00D65C2E">
              <w:rPr>
                <w:rFonts w:ascii="Arial" w:hAnsi="Arial" w:cs="Arial"/>
                <w:sz w:val="28"/>
                <w:szCs w:val="28"/>
              </w:rPr>
              <w:t>1-й</w:t>
            </w:r>
          </w:p>
        </w:tc>
        <w:tc>
          <w:tcPr>
            <w:tcW w:w="1518" w:type="dxa"/>
          </w:tcPr>
          <w:p w:rsidR="004B46D5" w:rsidRPr="00D65C2E" w:rsidRDefault="004B46D5" w:rsidP="00D65C2E">
            <w:pPr>
              <w:autoSpaceDE w:val="0"/>
              <w:autoSpaceDN w:val="0"/>
              <w:spacing w:line="360" w:lineRule="auto"/>
              <w:ind w:firstLine="680"/>
              <w:jc w:val="center"/>
              <w:rPr>
                <w:rFonts w:ascii="Arial" w:hAnsi="Arial" w:cs="Arial"/>
                <w:sz w:val="28"/>
                <w:szCs w:val="28"/>
              </w:rPr>
            </w:pPr>
            <w:r w:rsidRPr="00D65C2E">
              <w:rPr>
                <w:rFonts w:ascii="Arial" w:hAnsi="Arial" w:cs="Arial"/>
                <w:sz w:val="28"/>
                <w:szCs w:val="28"/>
              </w:rPr>
              <w:t>14</w:t>
            </w:r>
          </w:p>
        </w:tc>
        <w:tc>
          <w:tcPr>
            <w:tcW w:w="1441" w:type="dxa"/>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0,62</w:t>
            </w:r>
          </w:p>
        </w:tc>
        <w:tc>
          <w:tcPr>
            <w:tcW w:w="1529" w:type="dxa"/>
          </w:tcPr>
          <w:p w:rsidR="004B46D5" w:rsidRPr="00D65C2E" w:rsidRDefault="004B46D5" w:rsidP="00D65C2E">
            <w:pPr>
              <w:autoSpaceDE w:val="0"/>
              <w:autoSpaceDN w:val="0"/>
              <w:spacing w:line="360" w:lineRule="auto"/>
              <w:ind w:firstLine="680"/>
              <w:jc w:val="center"/>
              <w:rPr>
                <w:rFonts w:ascii="Arial" w:hAnsi="Arial" w:cs="Arial"/>
                <w:sz w:val="28"/>
                <w:szCs w:val="28"/>
              </w:rPr>
            </w:pPr>
          </w:p>
        </w:tc>
        <w:tc>
          <w:tcPr>
            <w:tcW w:w="1468" w:type="dxa"/>
          </w:tcPr>
          <w:p w:rsidR="004B46D5" w:rsidRPr="00D65C2E" w:rsidRDefault="004B46D5" w:rsidP="00D65C2E">
            <w:pPr>
              <w:autoSpaceDE w:val="0"/>
              <w:autoSpaceDN w:val="0"/>
              <w:spacing w:line="360" w:lineRule="auto"/>
              <w:ind w:firstLine="680"/>
              <w:jc w:val="center"/>
              <w:rPr>
                <w:rFonts w:ascii="Arial" w:hAnsi="Arial" w:cs="Arial"/>
                <w:sz w:val="28"/>
                <w:szCs w:val="28"/>
              </w:rPr>
            </w:pPr>
          </w:p>
        </w:tc>
      </w:tr>
      <w:tr w:rsidR="004B46D5" w:rsidRPr="00D65C2E" w:rsidTr="00D65C2E">
        <w:tc>
          <w:tcPr>
            <w:tcW w:w="2286" w:type="dxa"/>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L7</w:t>
            </w:r>
          </w:p>
        </w:tc>
        <w:tc>
          <w:tcPr>
            <w:tcW w:w="1556" w:type="dxa"/>
          </w:tcPr>
          <w:p w:rsidR="004B46D5" w:rsidRPr="00D65C2E" w:rsidRDefault="004B46D5" w:rsidP="00D65C2E">
            <w:pPr>
              <w:autoSpaceDE w:val="0"/>
              <w:autoSpaceDN w:val="0"/>
              <w:spacing w:line="360" w:lineRule="auto"/>
              <w:ind w:firstLine="680"/>
              <w:jc w:val="center"/>
              <w:rPr>
                <w:rFonts w:ascii="Arial" w:hAnsi="Arial" w:cs="Arial"/>
                <w:sz w:val="28"/>
                <w:szCs w:val="28"/>
              </w:rPr>
            </w:pPr>
            <w:r w:rsidRPr="00D65C2E">
              <w:rPr>
                <w:rFonts w:ascii="Arial" w:hAnsi="Arial" w:cs="Arial"/>
                <w:sz w:val="28"/>
                <w:szCs w:val="28"/>
              </w:rPr>
              <w:t>2-й</w:t>
            </w:r>
          </w:p>
        </w:tc>
        <w:tc>
          <w:tcPr>
            <w:tcW w:w="1518" w:type="dxa"/>
          </w:tcPr>
          <w:p w:rsidR="004B46D5" w:rsidRPr="00D65C2E" w:rsidRDefault="004B46D5" w:rsidP="00D65C2E">
            <w:pPr>
              <w:autoSpaceDE w:val="0"/>
              <w:autoSpaceDN w:val="0"/>
              <w:spacing w:line="360" w:lineRule="auto"/>
              <w:ind w:firstLine="680"/>
              <w:jc w:val="center"/>
              <w:rPr>
                <w:rFonts w:ascii="Arial" w:hAnsi="Arial" w:cs="Arial"/>
                <w:sz w:val="28"/>
                <w:szCs w:val="28"/>
              </w:rPr>
            </w:pPr>
            <w:r w:rsidRPr="00D65C2E">
              <w:rPr>
                <w:rFonts w:ascii="Arial" w:hAnsi="Arial" w:cs="Arial"/>
                <w:sz w:val="28"/>
                <w:szCs w:val="28"/>
              </w:rPr>
              <w:t>11</w:t>
            </w:r>
          </w:p>
        </w:tc>
        <w:tc>
          <w:tcPr>
            <w:tcW w:w="1441" w:type="dxa"/>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0,13</w:t>
            </w:r>
          </w:p>
        </w:tc>
        <w:tc>
          <w:tcPr>
            <w:tcW w:w="1529" w:type="dxa"/>
          </w:tcPr>
          <w:p w:rsidR="004B46D5" w:rsidRPr="00D65C2E" w:rsidRDefault="004B46D5" w:rsidP="00D65C2E">
            <w:pPr>
              <w:autoSpaceDE w:val="0"/>
              <w:autoSpaceDN w:val="0"/>
              <w:spacing w:line="360" w:lineRule="auto"/>
              <w:ind w:firstLine="680"/>
              <w:jc w:val="center"/>
              <w:rPr>
                <w:rFonts w:ascii="Arial" w:hAnsi="Arial" w:cs="Arial"/>
                <w:sz w:val="28"/>
                <w:szCs w:val="28"/>
              </w:rPr>
            </w:pPr>
          </w:p>
        </w:tc>
        <w:tc>
          <w:tcPr>
            <w:tcW w:w="1468" w:type="dxa"/>
          </w:tcPr>
          <w:p w:rsidR="004B46D5" w:rsidRPr="00D65C2E" w:rsidRDefault="004B46D5" w:rsidP="00D65C2E">
            <w:pPr>
              <w:autoSpaceDE w:val="0"/>
              <w:autoSpaceDN w:val="0"/>
              <w:spacing w:line="360" w:lineRule="auto"/>
              <w:ind w:firstLine="680"/>
              <w:jc w:val="center"/>
              <w:rPr>
                <w:rFonts w:ascii="Arial" w:hAnsi="Arial" w:cs="Arial"/>
                <w:sz w:val="28"/>
                <w:szCs w:val="28"/>
              </w:rPr>
            </w:pPr>
          </w:p>
        </w:tc>
      </w:tr>
      <w:tr w:rsidR="004B46D5" w:rsidRPr="00D65C2E" w:rsidTr="00D65C2E">
        <w:tc>
          <w:tcPr>
            <w:tcW w:w="2286" w:type="dxa"/>
            <w:tcBorders>
              <w:bottom w:val="single" w:sz="4" w:space="0" w:color="auto"/>
            </w:tcBorders>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L8</w:t>
            </w:r>
          </w:p>
        </w:tc>
        <w:tc>
          <w:tcPr>
            <w:tcW w:w="1556" w:type="dxa"/>
            <w:tcBorders>
              <w:bottom w:val="single" w:sz="4" w:space="0" w:color="auto"/>
            </w:tcBorders>
          </w:tcPr>
          <w:p w:rsidR="004B46D5" w:rsidRPr="00D65C2E" w:rsidRDefault="004B46D5" w:rsidP="00D65C2E">
            <w:pPr>
              <w:autoSpaceDE w:val="0"/>
              <w:autoSpaceDN w:val="0"/>
              <w:spacing w:line="360" w:lineRule="auto"/>
              <w:ind w:firstLine="680"/>
              <w:jc w:val="center"/>
              <w:rPr>
                <w:rFonts w:ascii="Arial" w:hAnsi="Arial" w:cs="Arial"/>
                <w:sz w:val="28"/>
                <w:szCs w:val="28"/>
              </w:rPr>
            </w:pPr>
            <w:r w:rsidRPr="00D65C2E">
              <w:rPr>
                <w:rFonts w:ascii="Arial" w:hAnsi="Arial" w:cs="Arial"/>
                <w:sz w:val="28"/>
                <w:szCs w:val="28"/>
              </w:rPr>
              <w:t>2-й</w:t>
            </w:r>
          </w:p>
        </w:tc>
        <w:tc>
          <w:tcPr>
            <w:tcW w:w="1518" w:type="dxa"/>
            <w:tcBorders>
              <w:bottom w:val="single" w:sz="4" w:space="0" w:color="auto"/>
            </w:tcBorders>
          </w:tcPr>
          <w:p w:rsidR="004B46D5" w:rsidRPr="00D65C2E" w:rsidRDefault="004B46D5" w:rsidP="00D65C2E">
            <w:pPr>
              <w:autoSpaceDE w:val="0"/>
              <w:autoSpaceDN w:val="0"/>
              <w:spacing w:line="360" w:lineRule="auto"/>
              <w:ind w:firstLine="680"/>
              <w:jc w:val="center"/>
              <w:rPr>
                <w:rFonts w:ascii="Arial" w:hAnsi="Arial" w:cs="Arial"/>
                <w:sz w:val="28"/>
                <w:szCs w:val="28"/>
              </w:rPr>
            </w:pPr>
            <w:r w:rsidRPr="00D65C2E">
              <w:rPr>
                <w:rFonts w:ascii="Arial" w:hAnsi="Arial" w:cs="Arial"/>
                <w:sz w:val="28"/>
                <w:szCs w:val="28"/>
              </w:rPr>
              <w:t>11</w:t>
            </w:r>
          </w:p>
        </w:tc>
        <w:tc>
          <w:tcPr>
            <w:tcW w:w="1441" w:type="dxa"/>
            <w:tcBorders>
              <w:bottom w:val="single" w:sz="4" w:space="0" w:color="auto"/>
            </w:tcBorders>
          </w:tcPr>
          <w:p w:rsidR="004B46D5" w:rsidRPr="00D65C2E" w:rsidRDefault="004B46D5" w:rsidP="00D65C2E">
            <w:pPr>
              <w:autoSpaceDE w:val="0"/>
              <w:autoSpaceDN w:val="0"/>
              <w:spacing w:line="360" w:lineRule="auto"/>
              <w:ind w:firstLine="680"/>
              <w:jc w:val="center"/>
              <w:rPr>
                <w:rFonts w:ascii="Arial" w:hAnsi="Arial" w:cs="Arial"/>
                <w:sz w:val="28"/>
                <w:szCs w:val="28"/>
                <w:lang w:val="en-US"/>
              </w:rPr>
            </w:pPr>
            <w:r w:rsidRPr="00D65C2E">
              <w:rPr>
                <w:rFonts w:ascii="Arial" w:hAnsi="Arial" w:cs="Arial"/>
                <w:sz w:val="28"/>
                <w:szCs w:val="28"/>
                <w:lang w:val="en-US"/>
              </w:rPr>
              <w:t>0,16</w:t>
            </w:r>
          </w:p>
        </w:tc>
        <w:tc>
          <w:tcPr>
            <w:tcW w:w="1529" w:type="dxa"/>
            <w:tcBorders>
              <w:bottom w:val="single" w:sz="4" w:space="0" w:color="auto"/>
            </w:tcBorders>
          </w:tcPr>
          <w:p w:rsidR="004B46D5" w:rsidRPr="00D65C2E" w:rsidRDefault="004B46D5" w:rsidP="00D65C2E">
            <w:pPr>
              <w:autoSpaceDE w:val="0"/>
              <w:autoSpaceDN w:val="0"/>
              <w:spacing w:line="360" w:lineRule="auto"/>
              <w:ind w:firstLine="680"/>
              <w:jc w:val="center"/>
              <w:rPr>
                <w:rFonts w:ascii="Arial" w:hAnsi="Arial" w:cs="Arial"/>
                <w:sz w:val="28"/>
                <w:szCs w:val="28"/>
              </w:rPr>
            </w:pPr>
          </w:p>
        </w:tc>
        <w:tc>
          <w:tcPr>
            <w:tcW w:w="1468" w:type="dxa"/>
            <w:tcBorders>
              <w:bottom w:val="single" w:sz="4" w:space="0" w:color="auto"/>
            </w:tcBorders>
          </w:tcPr>
          <w:p w:rsidR="004B46D5" w:rsidRPr="00D65C2E" w:rsidRDefault="004B46D5" w:rsidP="00D65C2E">
            <w:pPr>
              <w:autoSpaceDE w:val="0"/>
              <w:autoSpaceDN w:val="0"/>
              <w:spacing w:line="360" w:lineRule="auto"/>
              <w:ind w:firstLine="680"/>
              <w:jc w:val="center"/>
              <w:rPr>
                <w:rFonts w:ascii="Arial" w:hAnsi="Arial" w:cs="Arial"/>
                <w:sz w:val="28"/>
                <w:szCs w:val="28"/>
              </w:rPr>
            </w:pPr>
          </w:p>
        </w:tc>
      </w:tr>
    </w:tbl>
    <w:p w:rsidR="004B46D5" w:rsidRPr="008A1161" w:rsidRDefault="004B46D5" w:rsidP="004B46D5">
      <w:pPr>
        <w:spacing w:before="120" w:line="360" w:lineRule="auto"/>
        <w:ind w:left="-114"/>
        <w:jc w:val="both"/>
        <w:rPr>
          <w:sz w:val="28"/>
          <w:szCs w:val="28"/>
        </w:rPr>
      </w:pPr>
      <w:r w:rsidRPr="008A1161">
        <w:rPr>
          <w:sz w:val="28"/>
          <w:szCs w:val="28"/>
        </w:rPr>
        <w:t>*Корректировка допуска производится после проведения размерного анализа.</w:t>
      </w:r>
    </w:p>
    <w:p w:rsidR="004B46D5" w:rsidRDefault="004B46D5" w:rsidP="0007443D">
      <w:pPr>
        <w:ind w:firstLine="709"/>
        <w:jc w:val="both"/>
        <w:rPr>
          <w:sz w:val="28"/>
          <w:szCs w:val="28"/>
        </w:rPr>
      </w:pPr>
      <w:r>
        <w:rPr>
          <w:sz w:val="28"/>
          <w:szCs w:val="28"/>
        </w:rPr>
        <w:t xml:space="preserve">Операционные размеры </w:t>
      </w:r>
      <w:r>
        <w:rPr>
          <w:sz w:val="28"/>
          <w:szCs w:val="28"/>
          <w:lang w:val="en-US"/>
        </w:rPr>
        <w:t>L</w:t>
      </w:r>
      <w:r w:rsidRPr="006F0854">
        <w:rPr>
          <w:sz w:val="28"/>
          <w:szCs w:val="28"/>
        </w:rPr>
        <w:t xml:space="preserve">3, </w:t>
      </w:r>
      <w:r>
        <w:rPr>
          <w:sz w:val="28"/>
          <w:szCs w:val="28"/>
          <w:lang w:val="en-US"/>
        </w:rPr>
        <w:t>L</w:t>
      </w:r>
      <w:r w:rsidRPr="006F0854">
        <w:rPr>
          <w:sz w:val="28"/>
          <w:szCs w:val="28"/>
        </w:rPr>
        <w:t xml:space="preserve">5 </w:t>
      </w:r>
      <w:r>
        <w:rPr>
          <w:sz w:val="28"/>
          <w:szCs w:val="28"/>
        </w:rPr>
        <w:t>и</w:t>
      </w:r>
      <w:r w:rsidRPr="006F0854">
        <w:rPr>
          <w:sz w:val="28"/>
          <w:szCs w:val="28"/>
        </w:rPr>
        <w:t xml:space="preserve"> </w:t>
      </w:r>
      <w:r>
        <w:rPr>
          <w:sz w:val="28"/>
          <w:szCs w:val="28"/>
          <w:lang w:val="en-US"/>
        </w:rPr>
        <w:t>L</w:t>
      </w:r>
      <w:r w:rsidRPr="006F0854">
        <w:rPr>
          <w:sz w:val="28"/>
          <w:szCs w:val="28"/>
        </w:rPr>
        <w:t xml:space="preserve">6 </w:t>
      </w:r>
      <w:r>
        <w:rPr>
          <w:sz w:val="28"/>
          <w:szCs w:val="28"/>
        </w:rPr>
        <w:t>относятся к этапу 1 обработки, п</w:t>
      </w:r>
      <w:r>
        <w:rPr>
          <w:sz w:val="28"/>
          <w:szCs w:val="28"/>
        </w:rPr>
        <w:t>о</w:t>
      </w:r>
      <w:r>
        <w:rPr>
          <w:sz w:val="28"/>
          <w:szCs w:val="28"/>
        </w:rPr>
        <w:t>этому допуски на них первоначально назначаем по квалитету 14. Операцио</w:t>
      </w:r>
      <w:r>
        <w:rPr>
          <w:sz w:val="28"/>
          <w:szCs w:val="28"/>
        </w:rPr>
        <w:t>н</w:t>
      </w:r>
      <w:r>
        <w:rPr>
          <w:sz w:val="28"/>
          <w:szCs w:val="28"/>
        </w:rPr>
        <w:t xml:space="preserve">ные размеры </w:t>
      </w:r>
      <w:r>
        <w:rPr>
          <w:sz w:val="28"/>
          <w:szCs w:val="28"/>
          <w:lang w:val="en-US"/>
        </w:rPr>
        <w:t>L</w:t>
      </w:r>
      <w:r w:rsidRPr="001460B2">
        <w:rPr>
          <w:sz w:val="28"/>
          <w:szCs w:val="28"/>
        </w:rPr>
        <w:t xml:space="preserve">4, </w:t>
      </w:r>
      <w:r>
        <w:rPr>
          <w:sz w:val="28"/>
          <w:szCs w:val="28"/>
          <w:lang w:val="en-US"/>
        </w:rPr>
        <w:t>L</w:t>
      </w:r>
      <w:r w:rsidRPr="001460B2">
        <w:rPr>
          <w:sz w:val="28"/>
          <w:szCs w:val="28"/>
        </w:rPr>
        <w:t xml:space="preserve">7 </w:t>
      </w:r>
      <w:r>
        <w:rPr>
          <w:sz w:val="28"/>
          <w:szCs w:val="28"/>
        </w:rPr>
        <w:t>и</w:t>
      </w:r>
      <w:r w:rsidRPr="001460B2">
        <w:rPr>
          <w:sz w:val="28"/>
          <w:szCs w:val="28"/>
        </w:rPr>
        <w:t xml:space="preserve">  </w:t>
      </w:r>
      <w:r>
        <w:rPr>
          <w:sz w:val="28"/>
          <w:szCs w:val="28"/>
          <w:lang w:val="en-US"/>
        </w:rPr>
        <w:t>L</w:t>
      </w:r>
      <w:r w:rsidRPr="001460B2">
        <w:rPr>
          <w:sz w:val="28"/>
          <w:szCs w:val="28"/>
        </w:rPr>
        <w:t xml:space="preserve">8 </w:t>
      </w:r>
      <w:r>
        <w:rPr>
          <w:sz w:val="28"/>
          <w:szCs w:val="28"/>
        </w:rPr>
        <w:t>относятся к этапу 2 обработки. Допуски на них пе</w:t>
      </w:r>
      <w:r>
        <w:rPr>
          <w:sz w:val="28"/>
          <w:szCs w:val="28"/>
        </w:rPr>
        <w:t>р</w:t>
      </w:r>
      <w:r>
        <w:rPr>
          <w:sz w:val="28"/>
          <w:szCs w:val="28"/>
        </w:rPr>
        <w:t xml:space="preserve">воначально назначаем по квалитету 11. Операционные номиналы размеров </w:t>
      </w:r>
      <w:r>
        <w:rPr>
          <w:sz w:val="28"/>
          <w:szCs w:val="28"/>
          <w:lang w:val="en-US"/>
        </w:rPr>
        <w:t>L</w:t>
      </w:r>
      <w:r w:rsidRPr="001460B2">
        <w:rPr>
          <w:sz w:val="28"/>
          <w:szCs w:val="28"/>
        </w:rPr>
        <w:t xml:space="preserve">5 </w:t>
      </w:r>
      <w:r>
        <w:rPr>
          <w:sz w:val="28"/>
          <w:szCs w:val="28"/>
        </w:rPr>
        <w:t>и</w:t>
      </w:r>
      <w:r w:rsidRPr="001460B2">
        <w:rPr>
          <w:sz w:val="28"/>
          <w:szCs w:val="28"/>
        </w:rPr>
        <w:t xml:space="preserve">  </w:t>
      </w:r>
      <w:r>
        <w:rPr>
          <w:sz w:val="28"/>
          <w:szCs w:val="28"/>
          <w:lang w:val="en-US"/>
        </w:rPr>
        <w:t>L</w:t>
      </w:r>
      <w:r w:rsidRPr="001460B2">
        <w:rPr>
          <w:sz w:val="28"/>
          <w:szCs w:val="28"/>
        </w:rPr>
        <w:t>7</w:t>
      </w:r>
      <w:r>
        <w:rPr>
          <w:sz w:val="28"/>
          <w:szCs w:val="28"/>
        </w:rPr>
        <w:t xml:space="preserve"> попадают в интервал 18</w:t>
      </w:r>
      <w:r w:rsidRPr="00E028E0">
        <w:rPr>
          <w:b/>
        </w:rPr>
        <w:t>─</w:t>
      </w:r>
      <w:r>
        <w:rPr>
          <w:sz w:val="28"/>
          <w:szCs w:val="28"/>
        </w:rPr>
        <w:t xml:space="preserve">30 мм, а размеров </w:t>
      </w:r>
      <w:r>
        <w:rPr>
          <w:sz w:val="28"/>
          <w:szCs w:val="28"/>
          <w:lang w:val="en-US"/>
        </w:rPr>
        <w:t>L</w:t>
      </w:r>
      <w:r w:rsidRPr="001460B2">
        <w:rPr>
          <w:sz w:val="28"/>
          <w:szCs w:val="28"/>
        </w:rPr>
        <w:t>3,</w:t>
      </w:r>
      <w:r>
        <w:rPr>
          <w:sz w:val="28"/>
          <w:szCs w:val="28"/>
        </w:rPr>
        <w:t xml:space="preserve"> </w:t>
      </w:r>
      <w:r>
        <w:rPr>
          <w:sz w:val="28"/>
          <w:szCs w:val="28"/>
          <w:lang w:val="en-US"/>
        </w:rPr>
        <w:t>L</w:t>
      </w:r>
      <w:r w:rsidRPr="001460B2">
        <w:rPr>
          <w:sz w:val="28"/>
          <w:szCs w:val="28"/>
        </w:rPr>
        <w:t>4,</w:t>
      </w:r>
      <w:r>
        <w:rPr>
          <w:sz w:val="28"/>
          <w:szCs w:val="28"/>
        </w:rPr>
        <w:t xml:space="preserve"> </w:t>
      </w:r>
      <w:r>
        <w:rPr>
          <w:sz w:val="28"/>
          <w:szCs w:val="28"/>
          <w:lang w:val="en-US"/>
        </w:rPr>
        <w:t>L</w:t>
      </w:r>
      <w:r>
        <w:rPr>
          <w:sz w:val="28"/>
          <w:szCs w:val="28"/>
        </w:rPr>
        <w:t>6</w:t>
      </w:r>
      <w:r w:rsidRPr="001460B2">
        <w:rPr>
          <w:sz w:val="28"/>
          <w:szCs w:val="28"/>
        </w:rPr>
        <w:t>,</w:t>
      </w:r>
      <w:r>
        <w:rPr>
          <w:sz w:val="28"/>
          <w:szCs w:val="28"/>
        </w:rPr>
        <w:t xml:space="preserve"> </w:t>
      </w:r>
      <w:r>
        <w:rPr>
          <w:sz w:val="28"/>
          <w:szCs w:val="28"/>
          <w:lang w:val="en-US"/>
        </w:rPr>
        <w:t>L</w:t>
      </w:r>
      <w:r w:rsidRPr="001460B2">
        <w:rPr>
          <w:sz w:val="28"/>
          <w:szCs w:val="28"/>
        </w:rPr>
        <w:t>8</w:t>
      </w:r>
      <w:r>
        <w:rPr>
          <w:sz w:val="28"/>
          <w:szCs w:val="28"/>
        </w:rPr>
        <w:t xml:space="preserve"> – в интервал 30</w:t>
      </w:r>
      <w:r w:rsidRPr="00E028E0">
        <w:rPr>
          <w:b/>
        </w:rPr>
        <w:t>─</w:t>
      </w:r>
      <w:r>
        <w:rPr>
          <w:sz w:val="28"/>
          <w:szCs w:val="28"/>
        </w:rPr>
        <w:t>50 мм.</w:t>
      </w:r>
    </w:p>
    <w:p w:rsidR="004B46D5" w:rsidRDefault="004B46D5" w:rsidP="0007443D">
      <w:pPr>
        <w:ind w:firstLine="709"/>
        <w:jc w:val="both"/>
        <w:rPr>
          <w:sz w:val="28"/>
          <w:szCs w:val="28"/>
        </w:rPr>
      </w:pPr>
      <w:r>
        <w:rPr>
          <w:sz w:val="28"/>
          <w:szCs w:val="28"/>
        </w:rPr>
        <w:t>Допуски, назначенные по табл. прил. 1, записаны в колонку «До корре</w:t>
      </w:r>
      <w:r>
        <w:rPr>
          <w:sz w:val="28"/>
          <w:szCs w:val="28"/>
        </w:rPr>
        <w:t>к</w:t>
      </w:r>
      <w:r>
        <w:rPr>
          <w:sz w:val="28"/>
          <w:szCs w:val="28"/>
        </w:rPr>
        <w:t>тировки»</w:t>
      </w:r>
      <w:r w:rsidRPr="00405838">
        <w:rPr>
          <w:sz w:val="28"/>
          <w:szCs w:val="28"/>
        </w:rPr>
        <w:t xml:space="preserve"> </w:t>
      </w:r>
      <w:r>
        <w:rPr>
          <w:sz w:val="28"/>
          <w:szCs w:val="28"/>
        </w:rPr>
        <w:t>табл. 8.3. Далее (в расчетно-графической работе не проводится) п</w:t>
      </w:r>
      <w:r>
        <w:rPr>
          <w:sz w:val="28"/>
          <w:szCs w:val="28"/>
        </w:rPr>
        <w:t>о</w:t>
      </w:r>
      <w:r>
        <w:rPr>
          <w:sz w:val="28"/>
          <w:szCs w:val="28"/>
        </w:rPr>
        <w:t xml:space="preserve">сле построения размерной схемы и выявления размерных цепей проводится проверочный расчет и при необходимости вносятся коррективы ужесточения допуска в пределах этапа.  </w:t>
      </w:r>
    </w:p>
    <w:p w:rsidR="004B46D5" w:rsidRDefault="004B46D5" w:rsidP="0007443D">
      <w:pPr>
        <w:ind w:firstLine="709"/>
        <w:jc w:val="both"/>
        <w:rPr>
          <w:sz w:val="28"/>
          <w:szCs w:val="28"/>
        </w:rPr>
      </w:pPr>
      <w:r>
        <w:rPr>
          <w:sz w:val="28"/>
          <w:szCs w:val="28"/>
        </w:rPr>
        <w:t xml:space="preserve">Диаметральные технологические размеры и соответственно допуски на них не корректируются  после проведения размерного анализа, поэтому  для них приводится отдельная таблица </w:t>
      </w:r>
      <w:r w:rsidRPr="00405838">
        <w:rPr>
          <w:b/>
          <w:sz w:val="28"/>
          <w:szCs w:val="28"/>
        </w:rPr>
        <w:t>─</w:t>
      </w:r>
      <w:r w:rsidR="00CA3AE4">
        <w:rPr>
          <w:b/>
          <w:sz w:val="28"/>
          <w:szCs w:val="28"/>
        </w:rPr>
        <w:t xml:space="preserve"> </w:t>
      </w:r>
      <w:r>
        <w:rPr>
          <w:sz w:val="28"/>
          <w:szCs w:val="28"/>
        </w:rPr>
        <w:t>табл. 8.4.</w:t>
      </w:r>
    </w:p>
    <w:p w:rsidR="0007443D" w:rsidRDefault="0007443D" w:rsidP="004B46D5">
      <w:pPr>
        <w:spacing w:line="360" w:lineRule="auto"/>
        <w:ind w:left="7080" w:firstLine="708"/>
        <w:jc w:val="both"/>
        <w:rPr>
          <w:sz w:val="28"/>
          <w:szCs w:val="28"/>
        </w:rPr>
      </w:pPr>
    </w:p>
    <w:p w:rsidR="0007443D" w:rsidRDefault="0007443D" w:rsidP="004B46D5">
      <w:pPr>
        <w:spacing w:line="360" w:lineRule="auto"/>
        <w:ind w:left="7080" w:firstLine="708"/>
        <w:jc w:val="both"/>
        <w:rPr>
          <w:sz w:val="28"/>
          <w:szCs w:val="28"/>
        </w:rPr>
      </w:pPr>
    </w:p>
    <w:p w:rsidR="004B46D5" w:rsidRDefault="004B46D5" w:rsidP="004B46D5">
      <w:pPr>
        <w:spacing w:line="360" w:lineRule="auto"/>
        <w:ind w:left="7080" w:firstLine="708"/>
        <w:jc w:val="both"/>
        <w:rPr>
          <w:sz w:val="28"/>
          <w:szCs w:val="28"/>
        </w:rPr>
      </w:pPr>
      <w:r>
        <w:rPr>
          <w:sz w:val="28"/>
          <w:szCs w:val="28"/>
        </w:rPr>
        <w:t xml:space="preserve">Таблица </w:t>
      </w:r>
      <w:r w:rsidR="0003541C">
        <w:rPr>
          <w:sz w:val="28"/>
          <w:szCs w:val="28"/>
        </w:rPr>
        <w:t>18.10</w:t>
      </w:r>
    </w:p>
    <w:p w:rsidR="004B46D5" w:rsidRDefault="004B46D5" w:rsidP="004B46D5">
      <w:pPr>
        <w:spacing w:line="360" w:lineRule="auto"/>
        <w:jc w:val="center"/>
        <w:rPr>
          <w:bCs/>
          <w:sz w:val="28"/>
        </w:rPr>
      </w:pPr>
      <w:r>
        <w:rPr>
          <w:bCs/>
          <w:sz w:val="28"/>
        </w:rPr>
        <w:t>Определение диаметральных размеров, допусков и припусков*</w:t>
      </w:r>
    </w:p>
    <w:tbl>
      <w:tblPr>
        <w:tblW w:w="9633"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25"/>
        <w:gridCol w:w="1892"/>
        <w:gridCol w:w="1191"/>
        <w:gridCol w:w="793"/>
        <w:gridCol w:w="1025"/>
        <w:gridCol w:w="1021"/>
        <w:gridCol w:w="1021"/>
        <w:gridCol w:w="1265"/>
      </w:tblGrid>
      <w:tr w:rsidR="004B46D5" w:rsidRPr="00D65C2E" w:rsidTr="00D65C2E">
        <w:tc>
          <w:tcPr>
            <w:tcW w:w="1425" w:type="dxa"/>
            <w:tcBorders>
              <w:bottom w:val="single" w:sz="4" w:space="0" w:color="auto"/>
            </w:tcBorders>
          </w:tcPr>
          <w:p w:rsidR="004B46D5" w:rsidRPr="00D65C2E" w:rsidRDefault="004B46D5" w:rsidP="00D65C2E">
            <w:pPr>
              <w:autoSpaceDE w:val="0"/>
              <w:autoSpaceDN w:val="0"/>
              <w:jc w:val="both"/>
              <w:rPr>
                <w:sz w:val="28"/>
                <w:szCs w:val="28"/>
              </w:rPr>
            </w:pPr>
            <w:r w:rsidRPr="00D65C2E">
              <w:rPr>
                <w:sz w:val="28"/>
                <w:szCs w:val="28"/>
              </w:rPr>
              <w:t>Конс</w:t>
            </w:r>
            <w:r w:rsidRPr="00D65C2E">
              <w:rPr>
                <w:sz w:val="28"/>
                <w:szCs w:val="28"/>
              </w:rPr>
              <w:t>т</w:t>
            </w:r>
            <w:r w:rsidRPr="00D65C2E">
              <w:rPr>
                <w:sz w:val="28"/>
                <w:szCs w:val="28"/>
              </w:rPr>
              <w:t>рукто</w:t>
            </w:r>
            <w:r w:rsidRPr="00D65C2E">
              <w:rPr>
                <w:sz w:val="28"/>
                <w:szCs w:val="28"/>
              </w:rPr>
              <w:t>р</w:t>
            </w:r>
            <w:r w:rsidRPr="00D65C2E">
              <w:rPr>
                <w:sz w:val="28"/>
                <w:szCs w:val="28"/>
              </w:rPr>
              <w:t>ские ра</w:t>
            </w:r>
            <w:r w:rsidRPr="00D65C2E">
              <w:rPr>
                <w:sz w:val="28"/>
                <w:szCs w:val="28"/>
              </w:rPr>
              <w:t>з</w:t>
            </w:r>
            <w:r w:rsidRPr="00D65C2E">
              <w:rPr>
                <w:sz w:val="28"/>
                <w:szCs w:val="28"/>
              </w:rPr>
              <w:lastRenderedPageBreak/>
              <w:t xml:space="preserve">меры </w:t>
            </w:r>
          </w:p>
          <w:p w:rsidR="004B46D5" w:rsidRPr="00D65C2E" w:rsidRDefault="004B46D5" w:rsidP="00D65C2E">
            <w:pPr>
              <w:autoSpaceDE w:val="0"/>
              <w:autoSpaceDN w:val="0"/>
              <w:jc w:val="both"/>
              <w:rPr>
                <w:sz w:val="28"/>
                <w:szCs w:val="28"/>
              </w:rPr>
            </w:pPr>
            <w:r w:rsidRPr="00D65C2E">
              <w:rPr>
                <w:sz w:val="28"/>
                <w:szCs w:val="28"/>
              </w:rPr>
              <w:t>повер</w:t>
            </w:r>
            <w:r w:rsidRPr="00D65C2E">
              <w:rPr>
                <w:sz w:val="28"/>
                <w:szCs w:val="28"/>
              </w:rPr>
              <w:t>х</w:t>
            </w:r>
            <w:r w:rsidRPr="00D65C2E">
              <w:rPr>
                <w:sz w:val="28"/>
                <w:szCs w:val="28"/>
              </w:rPr>
              <w:t>ности</w:t>
            </w:r>
          </w:p>
        </w:tc>
        <w:tc>
          <w:tcPr>
            <w:tcW w:w="1892" w:type="dxa"/>
            <w:tcBorders>
              <w:bottom w:val="single" w:sz="4" w:space="0" w:color="auto"/>
            </w:tcBorders>
          </w:tcPr>
          <w:p w:rsidR="004B46D5" w:rsidRPr="00D65C2E" w:rsidRDefault="00D570EB" w:rsidP="00D65C2E">
            <w:pPr>
              <w:autoSpaceDE w:val="0"/>
              <w:autoSpaceDN w:val="0"/>
              <w:jc w:val="both"/>
              <w:rPr>
                <w:sz w:val="28"/>
                <w:szCs w:val="28"/>
              </w:rPr>
            </w:pPr>
            <w:r w:rsidRPr="00D65C2E">
              <w:rPr>
                <w:sz w:val="28"/>
                <w:szCs w:val="28"/>
              </w:rPr>
              <w:lastRenderedPageBreak/>
              <w:t>Поверхность</w:t>
            </w:r>
            <w:r w:rsidR="004B46D5" w:rsidRPr="00D65C2E">
              <w:rPr>
                <w:sz w:val="28"/>
                <w:szCs w:val="28"/>
              </w:rPr>
              <w:t xml:space="preserve"> исходной з</w:t>
            </w:r>
            <w:r w:rsidR="004B46D5" w:rsidRPr="00D65C2E">
              <w:rPr>
                <w:sz w:val="28"/>
                <w:szCs w:val="28"/>
              </w:rPr>
              <w:t>а</w:t>
            </w:r>
            <w:r w:rsidR="004B46D5" w:rsidRPr="00D65C2E">
              <w:rPr>
                <w:sz w:val="28"/>
                <w:szCs w:val="28"/>
              </w:rPr>
              <w:t xml:space="preserve">готовки и </w:t>
            </w:r>
            <w:r w:rsidR="004B46D5" w:rsidRPr="00D65C2E">
              <w:rPr>
                <w:sz w:val="28"/>
                <w:szCs w:val="28"/>
              </w:rPr>
              <w:lastRenderedPageBreak/>
              <w:t xml:space="preserve">маршрут ее обработки </w:t>
            </w:r>
          </w:p>
        </w:tc>
        <w:tc>
          <w:tcPr>
            <w:tcW w:w="1191" w:type="dxa"/>
            <w:tcBorders>
              <w:bottom w:val="single" w:sz="4" w:space="0" w:color="auto"/>
            </w:tcBorders>
          </w:tcPr>
          <w:p w:rsidR="004B46D5" w:rsidRPr="00D65C2E" w:rsidRDefault="004B46D5" w:rsidP="00D65C2E">
            <w:pPr>
              <w:autoSpaceDE w:val="0"/>
              <w:autoSpaceDN w:val="0"/>
              <w:spacing w:line="360" w:lineRule="auto"/>
              <w:jc w:val="both"/>
              <w:rPr>
                <w:sz w:val="28"/>
                <w:szCs w:val="28"/>
              </w:rPr>
            </w:pPr>
            <w:r w:rsidRPr="00D65C2E">
              <w:rPr>
                <w:sz w:val="28"/>
                <w:szCs w:val="28"/>
                <w:lang w:val="en-US"/>
              </w:rPr>
              <w:lastRenderedPageBreak/>
              <w:t>Z</w:t>
            </w:r>
            <w:r w:rsidRPr="00D65C2E">
              <w:rPr>
                <w:sz w:val="28"/>
                <w:szCs w:val="28"/>
                <w:vertAlign w:val="subscript"/>
              </w:rPr>
              <w:t>ном</w:t>
            </w:r>
            <w:r w:rsidR="002D7B83" w:rsidRPr="00D65C2E">
              <w:rPr>
                <w:sz w:val="28"/>
                <w:szCs w:val="28"/>
                <w:vertAlign w:val="subscript"/>
              </w:rPr>
              <w:t>. .</w:t>
            </w:r>
            <w:r w:rsidRPr="00D65C2E">
              <w:rPr>
                <w:sz w:val="28"/>
                <w:szCs w:val="28"/>
              </w:rPr>
              <w:t>/ 2</w:t>
            </w:r>
            <w:r w:rsidRPr="00D65C2E">
              <w:rPr>
                <w:sz w:val="28"/>
                <w:szCs w:val="28"/>
                <w:lang w:val="en-US"/>
              </w:rPr>
              <w:t>Z</w:t>
            </w:r>
            <w:r w:rsidRPr="00D65C2E">
              <w:rPr>
                <w:sz w:val="28"/>
                <w:szCs w:val="28"/>
                <w:vertAlign w:val="subscript"/>
              </w:rPr>
              <w:t>ном</w:t>
            </w:r>
          </w:p>
        </w:tc>
        <w:tc>
          <w:tcPr>
            <w:tcW w:w="793" w:type="dxa"/>
            <w:tcBorders>
              <w:bottom w:val="single" w:sz="4" w:space="0" w:color="auto"/>
            </w:tcBorders>
          </w:tcPr>
          <w:p w:rsidR="00B06708" w:rsidRPr="00D65C2E" w:rsidRDefault="00B06708" w:rsidP="00D65C2E">
            <w:pPr>
              <w:autoSpaceDE w:val="0"/>
              <w:autoSpaceDN w:val="0"/>
              <w:jc w:val="both"/>
              <w:rPr>
                <w:sz w:val="28"/>
                <w:szCs w:val="28"/>
              </w:rPr>
            </w:pPr>
            <w:r w:rsidRPr="00D65C2E">
              <w:rPr>
                <w:sz w:val="28"/>
                <w:szCs w:val="28"/>
                <w:lang w:val="en-US"/>
              </w:rPr>
              <w:t>T</w:t>
            </w:r>
            <w:r w:rsidR="004B46D5" w:rsidRPr="00D65C2E">
              <w:rPr>
                <w:sz w:val="28"/>
                <w:szCs w:val="28"/>
              </w:rPr>
              <w:t>,</w:t>
            </w:r>
          </w:p>
          <w:p w:rsidR="004B46D5" w:rsidRPr="00D65C2E" w:rsidRDefault="004B46D5" w:rsidP="00D65C2E">
            <w:pPr>
              <w:autoSpaceDE w:val="0"/>
              <w:autoSpaceDN w:val="0"/>
              <w:jc w:val="both"/>
              <w:rPr>
                <w:sz w:val="28"/>
                <w:szCs w:val="28"/>
              </w:rPr>
            </w:pPr>
            <w:r w:rsidRPr="00D65C2E">
              <w:rPr>
                <w:sz w:val="28"/>
                <w:szCs w:val="28"/>
              </w:rPr>
              <w:t>м</w:t>
            </w:r>
            <w:r w:rsidR="00B06708" w:rsidRPr="00D65C2E">
              <w:rPr>
                <w:sz w:val="28"/>
                <w:szCs w:val="28"/>
              </w:rPr>
              <w:t>м</w:t>
            </w:r>
          </w:p>
        </w:tc>
        <w:tc>
          <w:tcPr>
            <w:tcW w:w="1025" w:type="dxa"/>
            <w:tcBorders>
              <w:bottom w:val="single" w:sz="4" w:space="0" w:color="auto"/>
            </w:tcBorders>
          </w:tcPr>
          <w:p w:rsidR="004B46D5" w:rsidRPr="00D65C2E" w:rsidRDefault="004B46D5" w:rsidP="00D65C2E">
            <w:pPr>
              <w:autoSpaceDE w:val="0"/>
              <w:autoSpaceDN w:val="0"/>
              <w:jc w:val="both"/>
              <w:rPr>
                <w:sz w:val="28"/>
                <w:szCs w:val="28"/>
              </w:rPr>
            </w:pPr>
            <w:r w:rsidRPr="00D65C2E">
              <w:rPr>
                <w:sz w:val="28"/>
                <w:szCs w:val="28"/>
              </w:rPr>
              <w:t>ВО,</w:t>
            </w:r>
          </w:p>
          <w:p w:rsidR="004B46D5" w:rsidRPr="00D65C2E" w:rsidRDefault="004B46D5" w:rsidP="00D65C2E">
            <w:pPr>
              <w:autoSpaceDE w:val="0"/>
              <w:autoSpaceDN w:val="0"/>
              <w:jc w:val="both"/>
              <w:rPr>
                <w:sz w:val="28"/>
                <w:szCs w:val="28"/>
              </w:rPr>
            </w:pPr>
            <w:r w:rsidRPr="00D65C2E">
              <w:rPr>
                <w:sz w:val="28"/>
                <w:szCs w:val="28"/>
              </w:rPr>
              <w:t>мм</w:t>
            </w:r>
          </w:p>
        </w:tc>
        <w:tc>
          <w:tcPr>
            <w:tcW w:w="1021" w:type="dxa"/>
            <w:tcBorders>
              <w:bottom w:val="single" w:sz="4" w:space="0" w:color="auto"/>
            </w:tcBorders>
          </w:tcPr>
          <w:p w:rsidR="004B46D5" w:rsidRPr="00D65C2E" w:rsidRDefault="004B46D5" w:rsidP="00D65C2E">
            <w:pPr>
              <w:autoSpaceDE w:val="0"/>
              <w:autoSpaceDN w:val="0"/>
              <w:jc w:val="both"/>
              <w:rPr>
                <w:sz w:val="28"/>
                <w:szCs w:val="28"/>
              </w:rPr>
            </w:pPr>
            <w:r w:rsidRPr="00D65C2E">
              <w:rPr>
                <w:sz w:val="28"/>
                <w:szCs w:val="28"/>
              </w:rPr>
              <w:t>НО,</w:t>
            </w:r>
          </w:p>
          <w:p w:rsidR="004B46D5" w:rsidRPr="00D65C2E" w:rsidRDefault="004B46D5" w:rsidP="00D65C2E">
            <w:pPr>
              <w:autoSpaceDE w:val="0"/>
              <w:autoSpaceDN w:val="0"/>
              <w:jc w:val="both"/>
              <w:rPr>
                <w:sz w:val="28"/>
                <w:szCs w:val="28"/>
              </w:rPr>
            </w:pPr>
            <w:r w:rsidRPr="00D65C2E">
              <w:rPr>
                <w:sz w:val="28"/>
                <w:szCs w:val="28"/>
              </w:rPr>
              <w:t>Мм</w:t>
            </w:r>
          </w:p>
          <w:p w:rsidR="004B46D5" w:rsidRPr="00D65C2E" w:rsidRDefault="004B46D5" w:rsidP="00D65C2E">
            <w:pPr>
              <w:autoSpaceDE w:val="0"/>
              <w:autoSpaceDN w:val="0"/>
              <w:ind w:firstLine="680"/>
              <w:jc w:val="both"/>
              <w:rPr>
                <w:sz w:val="28"/>
                <w:szCs w:val="28"/>
              </w:rPr>
            </w:pPr>
          </w:p>
        </w:tc>
        <w:tc>
          <w:tcPr>
            <w:tcW w:w="1021" w:type="dxa"/>
            <w:tcBorders>
              <w:bottom w:val="single" w:sz="4" w:space="0" w:color="auto"/>
            </w:tcBorders>
          </w:tcPr>
          <w:p w:rsidR="004B46D5" w:rsidRPr="00D65C2E" w:rsidRDefault="004B46D5" w:rsidP="00D65C2E">
            <w:pPr>
              <w:autoSpaceDE w:val="0"/>
              <w:autoSpaceDN w:val="0"/>
              <w:jc w:val="both"/>
              <w:rPr>
                <w:sz w:val="28"/>
                <w:szCs w:val="28"/>
              </w:rPr>
            </w:pPr>
            <w:r w:rsidRPr="00D65C2E">
              <w:rPr>
                <w:sz w:val="28"/>
                <w:szCs w:val="28"/>
              </w:rPr>
              <w:t>Расч. разм</w:t>
            </w:r>
          </w:p>
        </w:tc>
        <w:tc>
          <w:tcPr>
            <w:tcW w:w="1265" w:type="dxa"/>
            <w:tcBorders>
              <w:bottom w:val="single" w:sz="4" w:space="0" w:color="auto"/>
            </w:tcBorders>
          </w:tcPr>
          <w:p w:rsidR="004B46D5" w:rsidRPr="00D65C2E" w:rsidRDefault="004B46D5" w:rsidP="00D65C2E">
            <w:pPr>
              <w:autoSpaceDE w:val="0"/>
              <w:autoSpaceDN w:val="0"/>
              <w:jc w:val="both"/>
              <w:rPr>
                <w:sz w:val="28"/>
                <w:szCs w:val="28"/>
              </w:rPr>
            </w:pPr>
            <w:r w:rsidRPr="00D65C2E">
              <w:rPr>
                <w:sz w:val="28"/>
                <w:szCs w:val="28"/>
              </w:rPr>
              <w:t>Опер. размер</w:t>
            </w:r>
          </w:p>
        </w:tc>
      </w:tr>
      <w:tr w:rsidR="004B46D5" w:rsidRPr="00D65C2E" w:rsidTr="00D65C2E">
        <w:tc>
          <w:tcPr>
            <w:tcW w:w="1425" w:type="dxa"/>
            <w:shd w:val="clear" w:color="auto" w:fill="E6E6E6"/>
          </w:tcPr>
          <w:p w:rsidR="004C6675" w:rsidRPr="00D65C2E" w:rsidRDefault="004B46D5" w:rsidP="00D65C2E">
            <w:pPr>
              <w:autoSpaceDE w:val="0"/>
              <w:autoSpaceDN w:val="0"/>
              <w:jc w:val="both"/>
              <w:rPr>
                <w:sz w:val="28"/>
                <w:szCs w:val="28"/>
              </w:rPr>
            </w:pPr>
            <w:r w:rsidRPr="00D65C2E">
              <w:rPr>
                <w:sz w:val="28"/>
                <w:szCs w:val="28"/>
              </w:rPr>
              <w:lastRenderedPageBreak/>
              <w:t>2─</w:t>
            </w:r>
            <w:r w:rsidR="004C6675" w:rsidRPr="00D65C2E">
              <w:rPr>
                <w:sz w:val="28"/>
                <w:szCs w:val="28"/>
              </w:rPr>
              <w:t>2</w:t>
            </w:r>
          </w:p>
          <w:p w:rsidR="004B46D5" w:rsidRPr="00D65C2E" w:rsidRDefault="004B46D5" w:rsidP="00D65C2E">
            <w:pPr>
              <w:autoSpaceDE w:val="0"/>
              <w:autoSpaceDN w:val="0"/>
              <w:jc w:val="both"/>
              <w:rPr>
                <w:sz w:val="28"/>
                <w:szCs w:val="28"/>
              </w:rPr>
            </w:pPr>
            <w:r w:rsidRPr="00D65C2E">
              <w:rPr>
                <w:sz w:val="28"/>
                <w:szCs w:val="28"/>
              </w:rPr>
              <w:sym w:font="Symbol" w:char="F0C6"/>
            </w:r>
            <w:r w:rsidRPr="00D65C2E">
              <w:rPr>
                <w:sz w:val="28"/>
                <w:szCs w:val="28"/>
              </w:rPr>
              <w:t>100</w:t>
            </w:r>
            <w:r w:rsidRPr="00D65C2E">
              <w:rPr>
                <w:sz w:val="28"/>
                <w:szCs w:val="28"/>
                <w:lang w:val="en-US"/>
              </w:rPr>
              <w:t>h</w:t>
            </w:r>
            <w:r w:rsidR="004C6675" w:rsidRPr="00D65C2E">
              <w:rPr>
                <w:sz w:val="28"/>
                <w:szCs w:val="28"/>
              </w:rPr>
              <w:t>1</w:t>
            </w:r>
            <w:r w:rsidRPr="00D65C2E">
              <w:rPr>
                <w:sz w:val="28"/>
                <w:szCs w:val="28"/>
              </w:rPr>
              <w:t xml:space="preserve">; </w:t>
            </w:r>
            <w:r w:rsidRPr="00D65C2E">
              <w:rPr>
                <w:sz w:val="28"/>
                <w:szCs w:val="28"/>
                <w:lang w:val="en-US"/>
              </w:rPr>
              <w:t>R</w:t>
            </w:r>
            <w:r w:rsidRPr="00D65C2E">
              <w:rPr>
                <w:sz w:val="28"/>
                <w:szCs w:val="28"/>
                <w:vertAlign w:val="subscript"/>
                <w:lang w:val="en-US"/>
              </w:rPr>
              <w:t>a</w:t>
            </w:r>
            <w:r w:rsidRPr="00D65C2E">
              <w:rPr>
                <w:sz w:val="28"/>
                <w:szCs w:val="28"/>
              </w:rPr>
              <w:t xml:space="preserve"> 6,3</w:t>
            </w:r>
          </w:p>
        </w:tc>
        <w:tc>
          <w:tcPr>
            <w:tcW w:w="1892" w:type="dxa"/>
            <w:shd w:val="clear" w:color="auto" w:fill="E6E6E6"/>
          </w:tcPr>
          <w:p w:rsidR="004B46D5" w:rsidRPr="00D65C2E" w:rsidRDefault="004B46D5" w:rsidP="00D65C2E">
            <w:pPr>
              <w:autoSpaceDE w:val="0"/>
              <w:autoSpaceDN w:val="0"/>
              <w:jc w:val="both"/>
              <w:rPr>
                <w:sz w:val="28"/>
                <w:szCs w:val="28"/>
              </w:rPr>
            </w:pPr>
            <w:r w:rsidRPr="00D65C2E">
              <w:rPr>
                <w:sz w:val="28"/>
                <w:szCs w:val="28"/>
              </w:rPr>
              <w:t>Исх. загото</w:t>
            </w:r>
            <w:r w:rsidRPr="00D65C2E">
              <w:rPr>
                <w:sz w:val="28"/>
                <w:szCs w:val="28"/>
              </w:rPr>
              <w:t>в</w:t>
            </w:r>
            <w:r w:rsidRPr="00D65C2E">
              <w:rPr>
                <w:sz w:val="28"/>
                <w:szCs w:val="28"/>
              </w:rPr>
              <w:t>ка</w:t>
            </w:r>
          </w:p>
          <w:p w:rsidR="004B46D5" w:rsidRPr="00D65C2E" w:rsidRDefault="004B46D5" w:rsidP="00D65C2E">
            <w:pPr>
              <w:autoSpaceDE w:val="0"/>
              <w:autoSpaceDN w:val="0"/>
              <w:jc w:val="both"/>
              <w:rPr>
                <w:sz w:val="28"/>
                <w:szCs w:val="28"/>
              </w:rPr>
            </w:pPr>
            <w:r w:rsidRPr="00D65C2E">
              <w:rPr>
                <w:sz w:val="28"/>
                <w:szCs w:val="28"/>
              </w:rPr>
              <w:t xml:space="preserve">Обработка поверхности </w:t>
            </w:r>
          </w:p>
        </w:tc>
        <w:tc>
          <w:tcPr>
            <w:tcW w:w="1191" w:type="dxa"/>
            <w:shd w:val="clear" w:color="auto" w:fill="E6E6E6"/>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1,7/3,4</w:t>
            </w:r>
          </w:p>
        </w:tc>
        <w:tc>
          <w:tcPr>
            <w:tcW w:w="793" w:type="dxa"/>
            <w:shd w:val="clear" w:color="auto" w:fill="E6E6E6"/>
          </w:tcPr>
          <w:p w:rsidR="004B46D5" w:rsidRPr="00D65C2E" w:rsidRDefault="004B46D5" w:rsidP="00D65C2E">
            <w:pPr>
              <w:autoSpaceDE w:val="0"/>
              <w:autoSpaceDN w:val="0"/>
              <w:ind w:firstLine="680"/>
              <w:jc w:val="both"/>
              <w:rPr>
                <w:sz w:val="28"/>
                <w:szCs w:val="28"/>
              </w:rPr>
            </w:pPr>
          </w:p>
          <w:p w:rsidR="004B46D5" w:rsidRPr="00D65C2E" w:rsidRDefault="00B06708" w:rsidP="00D65C2E">
            <w:pPr>
              <w:autoSpaceDE w:val="0"/>
              <w:autoSpaceDN w:val="0"/>
              <w:jc w:val="both"/>
              <w:rPr>
                <w:sz w:val="28"/>
                <w:szCs w:val="28"/>
              </w:rPr>
            </w:pPr>
            <w:r w:rsidRPr="00D65C2E">
              <w:rPr>
                <w:sz w:val="28"/>
                <w:szCs w:val="28"/>
              </w:rPr>
              <w:t>2</w:t>
            </w:r>
            <w:r w:rsidR="004B46D5" w:rsidRPr="00D65C2E">
              <w:rPr>
                <w:sz w:val="28"/>
                <w:szCs w:val="28"/>
              </w:rPr>
              <w:t>,2</w:t>
            </w:r>
          </w:p>
        </w:tc>
        <w:tc>
          <w:tcPr>
            <w:tcW w:w="1025" w:type="dxa"/>
            <w:shd w:val="clear" w:color="auto" w:fill="E6E6E6"/>
          </w:tcPr>
          <w:p w:rsidR="004B46D5" w:rsidRPr="00D65C2E" w:rsidRDefault="004B46D5" w:rsidP="00D65C2E">
            <w:pPr>
              <w:autoSpaceDE w:val="0"/>
              <w:autoSpaceDN w:val="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+1,4</w:t>
            </w:r>
          </w:p>
        </w:tc>
        <w:tc>
          <w:tcPr>
            <w:tcW w:w="1021" w:type="dxa"/>
            <w:shd w:val="clear" w:color="auto" w:fill="E6E6E6"/>
          </w:tcPr>
          <w:p w:rsidR="004B46D5" w:rsidRPr="00D65C2E" w:rsidRDefault="004B46D5" w:rsidP="00D65C2E">
            <w:pPr>
              <w:autoSpaceDE w:val="0"/>
              <w:autoSpaceDN w:val="0"/>
              <w:ind w:firstLine="680"/>
              <w:jc w:val="both"/>
              <w:rPr>
                <w:b/>
              </w:rPr>
            </w:pPr>
          </w:p>
          <w:p w:rsidR="004B46D5" w:rsidRPr="00D65C2E" w:rsidRDefault="004B46D5" w:rsidP="00D65C2E">
            <w:pPr>
              <w:autoSpaceDE w:val="0"/>
              <w:autoSpaceDN w:val="0"/>
              <w:jc w:val="both"/>
              <w:rPr>
                <w:sz w:val="28"/>
                <w:szCs w:val="28"/>
              </w:rPr>
            </w:pPr>
            <w:r w:rsidRPr="00D65C2E">
              <w:rPr>
                <w:b/>
              </w:rPr>
              <w:t>─</w:t>
            </w:r>
            <w:r w:rsidRPr="00D65C2E">
              <w:rPr>
                <w:sz w:val="28"/>
                <w:szCs w:val="28"/>
              </w:rPr>
              <w:t>0,8</w:t>
            </w:r>
          </w:p>
        </w:tc>
        <w:tc>
          <w:tcPr>
            <w:tcW w:w="1021" w:type="dxa"/>
            <w:shd w:val="clear" w:color="auto" w:fill="E6E6E6"/>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103,4</w:t>
            </w:r>
          </w:p>
        </w:tc>
        <w:tc>
          <w:tcPr>
            <w:tcW w:w="1265" w:type="dxa"/>
            <w:shd w:val="clear" w:color="auto" w:fill="E6E6E6"/>
          </w:tcPr>
          <w:p w:rsidR="004B46D5" w:rsidRPr="00D65C2E" w:rsidRDefault="00B06708" w:rsidP="00D65C2E">
            <w:pPr>
              <w:autoSpaceDE w:val="0"/>
              <w:autoSpaceDN w:val="0"/>
              <w:jc w:val="both"/>
              <w:rPr>
                <w:sz w:val="28"/>
                <w:szCs w:val="28"/>
                <w:vertAlign w:val="subscript"/>
              </w:rPr>
            </w:pPr>
            <w:r w:rsidRPr="00D65C2E">
              <w:rPr>
                <w:sz w:val="28"/>
                <w:szCs w:val="28"/>
                <w:vertAlign w:val="subscript"/>
              </w:rPr>
              <w:t xml:space="preserve">           </w:t>
            </w:r>
            <w:r w:rsidR="004B46D5" w:rsidRPr="00D65C2E">
              <w:rPr>
                <w:sz w:val="28"/>
                <w:szCs w:val="28"/>
                <w:vertAlign w:val="subscript"/>
              </w:rPr>
              <w:t>+1,4</w:t>
            </w:r>
          </w:p>
          <w:p w:rsidR="004B46D5" w:rsidRPr="00D65C2E" w:rsidRDefault="004B46D5" w:rsidP="00D65C2E">
            <w:pPr>
              <w:autoSpaceDE w:val="0"/>
              <w:autoSpaceDN w:val="0"/>
              <w:jc w:val="both"/>
              <w:rPr>
                <w:sz w:val="28"/>
                <w:szCs w:val="28"/>
              </w:rPr>
            </w:pPr>
            <w:r w:rsidRPr="00D65C2E">
              <w:rPr>
                <w:sz w:val="28"/>
                <w:szCs w:val="28"/>
              </w:rPr>
              <w:t>103,4</w:t>
            </w:r>
          </w:p>
          <w:p w:rsidR="004B46D5" w:rsidRPr="00D65C2E" w:rsidRDefault="00B06708" w:rsidP="00D65C2E">
            <w:pPr>
              <w:autoSpaceDE w:val="0"/>
              <w:autoSpaceDN w:val="0"/>
              <w:jc w:val="both"/>
              <w:rPr>
                <w:sz w:val="28"/>
                <w:szCs w:val="28"/>
                <w:vertAlign w:val="superscript"/>
              </w:rPr>
            </w:pPr>
            <w:r w:rsidRPr="00D65C2E">
              <w:rPr>
                <w:sz w:val="28"/>
                <w:szCs w:val="28"/>
                <w:vertAlign w:val="superscript"/>
              </w:rPr>
              <w:t xml:space="preserve">   </w:t>
            </w:r>
            <w:r w:rsidR="004B46D5" w:rsidRPr="00D65C2E">
              <w:rPr>
                <w:sz w:val="28"/>
                <w:szCs w:val="28"/>
                <w:vertAlign w:val="superscript"/>
              </w:rPr>
              <w:t xml:space="preserve">        -0,8</w:t>
            </w:r>
          </w:p>
        </w:tc>
      </w:tr>
      <w:tr w:rsidR="004B46D5" w:rsidRPr="00D65C2E" w:rsidTr="00D65C2E">
        <w:tc>
          <w:tcPr>
            <w:tcW w:w="1425" w:type="dxa"/>
            <w:tcBorders>
              <w:bottom w:val="single" w:sz="4" w:space="0" w:color="auto"/>
            </w:tcBorders>
          </w:tcPr>
          <w:p w:rsidR="004B46D5" w:rsidRPr="00D65C2E" w:rsidRDefault="004B46D5" w:rsidP="00D65C2E">
            <w:pPr>
              <w:autoSpaceDE w:val="0"/>
              <w:autoSpaceDN w:val="0"/>
              <w:ind w:firstLine="680"/>
              <w:jc w:val="both"/>
              <w:rPr>
                <w:sz w:val="28"/>
                <w:szCs w:val="28"/>
              </w:rPr>
            </w:pPr>
          </w:p>
        </w:tc>
        <w:tc>
          <w:tcPr>
            <w:tcW w:w="1892" w:type="dxa"/>
            <w:tcBorders>
              <w:bottom w:val="single" w:sz="4" w:space="0" w:color="auto"/>
            </w:tcBorders>
          </w:tcPr>
          <w:p w:rsidR="004B46D5" w:rsidRPr="00D65C2E" w:rsidRDefault="004B46D5" w:rsidP="00D65C2E">
            <w:pPr>
              <w:autoSpaceDE w:val="0"/>
              <w:autoSpaceDN w:val="0"/>
              <w:jc w:val="both"/>
              <w:rPr>
                <w:sz w:val="28"/>
                <w:szCs w:val="28"/>
              </w:rPr>
            </w:pPr>
            <w:r w:rsidRPr="00D65C2E">
              <w:rPr>
                <w:sz w:val="28"/>
                <w:szCs w:val="28"/>
              </w:rPr>
              <w:t>Точить одн</w:t>
            </w:r>
            <w:r w:rsidRPr="00D65C2E">
              <w:rPr>
                <w:sz w:val="28"/>
                <w:szCs w:val="28"/>
              </w:rPr>
              <w:t>о</w:t>
            </w:r>
            <w:r w:rsidRPr="00D65C2E">
              <w:rPr>
                <w:sz w:val="28"/>
                <w:szCs w:val="28"/>
              </w:rPr>
              <w:t>кратно</w:t>
            </w:r>
          </w:p>
        </w:tc>
        <w:tc>
          <w:tcPr>
            <w:tcW w:w="1191" w:type="dxa"/>
            <w:tcBorders>
              <w:bottom w:val="single" w:sz="4" w:space="0" w:color="auto"/>
            </w:tcBorders>
          </w:tcPr>
          <w:p w:rsidR="004B46D5" w:rsidRPr="00D65C2E" w:rsidRDefault="004B46D5" w:rsidP="00D65C2E">
            <w:pPr>
              <w:autoSpaceDE w:val="0"/>
              <w:autoSpaceDN w:val="0"/>
              <w:spacing w:line="360" w:lineRule="auto"/>
              <w:jc w:val="both"/>
              <w:rPr>
                <w:sz w:val="28"/>
                <w:szCs w:val="28"/>
              </w:rPr>
            </w:pPr>
            <w:r w:rsidRPr="00D65C2E">
              <w:rPr>
                <w:sz w:val="28"/>
                <w:szCs w:val="28"/>
              </w:rPr>
              <w:t>/3,4</w:t>
            </w:r>
          </w:p>
        </w:tc>
        <w:tc>
          <w:tcPr>
            <w:tcW w:w="793" w:type="dxa"/>
            <w:tcBorders>
              <w:bottom w:val="single" w:sz="4" w:space="0" w:color="auto"/>
            </w:tcBorders>
          </w:tcPr>
          <w:p w:rsidR="004B46D5" w:rsidRPr="00D65C2E" w:rsidRDefault="00B06708" w:rsidP="00D65C2E">
            <w:pPr>
              <w:autoSpaceDE w:val="0"/>
              <w:autoSpaceDN w:val="0"/>
              <w:spacing w:line="360" w:lineRule="auto"/>
              <w:jc w:val="both"/>
              <w:rPr>
                <w:sz w:val="28"/>
                <w:szCs w:val="28"/>
              </w:rPr>
            </w:pPr>
            <w:r w:rsidRPr="00D65C2E">
              <w:rPr>
                <w:sz w:val="28"/>
                <w:szCs w:val="28"/>
              </w:rPr>
              <w:t>0</w:t>
            </w:r>
            <w:r w:rsidR="004B46D5" w:rsidRPr="00D65C2E">
              <w:rPr>
                <w:sz w:val="28"/>
                <w:szCs w:val="28"/>
              </w:rPr>
              <w:t>,35</w:t>
            </w:r>
          </w:p>
        </w:tc>
        <w:tc>
          <w:tcPr>
            <w:tcW w:w="1025" w:type="dxa"/>
            <w:tcBorders>
              <w:bottom w:val="single" w:sz="4" w:space="0" w:color="auto"/>
            </w:tcBorders>
          </w:tcPr>
          <w:p w:rsidR="004B46D5" w:rsidRPr="00D65C2E" w:rsidRDefault="004B46D5" w:rsidP="00D65C2E">
            <w:pPr>
              <w:autoSpaceDE w:val="0"/>
              <w:autoSpaceDN w:val="0"/>
              <w:spacing w:line="360" w:lineRule="auto"/>
              <w:jc w:val="both"/>
              <w:rPr>
                <w:sz w:val="28"/>
                <w:szCs w:val="28"/>
              </w:rPr>
            </w:pPr>
            <w:r w:rsidRPr="00D65C2E">
              <w:rPr>
                <w:sz w:val="28"/>
                <w:szCs w:val="28"/>
              </w:rPr>
              <w:t>0</w:t>
            </w:r>
          </w:p>
        </w:tc>
        <w:tc>
          <w:tcPr>
            <w:tcW w:w="1021" w:type="dxa"/>
            <w:tcBorders>
              <w:bottom w:val="single" w:sz="4" w:space="0" w:color="auto"/>
            </w:tcBorders>
          </w:tcPr>
          <w:p w:rsidR="004B46D5" w:rsidRPr="00D65C2E" w:rsidRDefault="004B46D5" w:rsidP="00D65C2E">
            <w:pPr>
              <w:autoSpaceDE w:val="0"/>
              <w:autoSpaceDN w:val="0"/>
              <w:spacing w:line="360" w:lineRule="auto"/>
              <w:jc w:val="both"/>
              <w:rPr>
                <w:sz w:val="28"/>
                <w:szCs w:val="28"/>
              </w:rPr>
            </w:pPr>
            <w:r w:rsidRPr="00D65C2E">
              <w:rPr>
                <w:b/>
              </w:rPr>
              <w:t>─</w:t>
            </w:r>
            <w:r w:rsidRPr="00D65C2E">
              <w:rPr>
                <w:sz w:val="28"/>
                <w:szCs w:val="28"/>
              </w:rPr>
              <w:t>0,35</w:t>
            </w:r>
          </w:p>
        </w:tc>
        <w:tc>
          <w:tcPr>
            <w:tcW w:w="1021" w:type="dxa"/>
            <w:tcBorders>
              <w:bottom w:val="single" w:sz="4" w:space="0" w:color="auto"/>
            </w:tcBorders>
          </w:tcPr>
          <w:p w:rsidR="004B46D5" w:rsidRPr="00D65C2E" w:rsidRDefault="004B46D5" w:rsidP="00D65C2E">
            <w:pPr>
              <w:autoSpaceDE w:val="0"/>
              <w:autoSpaceDN w:val="0"/>
              <w:spacing w:line="360" w:lineRule="auto"/>
              <w:jc w:val="both"/>
              <w:rPr>
                <w:sz w:val="28"/>
                <w:szCs w:val="28"/>
              </w:rPr>
            </w:pPr>
            <w:r w:rsidRPr="00D65C2E">
              <w:rPr>
                <w:sz w:val="28"/>
                <w:szCs w:val="28"/>
              </w:rPr>
              <w:t>100</w:t>
            </w:r>
          </w:p>
        </w:tc>
        <w:tc>
          <w:tcPr>
            <w:tcW w:w="1265" w:type="dxa"/>
            <w:tcBorders>
              <w:bottom w:val="single" w:sz="4" w:space="0" w:color="auto"/>
            </w:tcBorders>
          </w:tcPr>
          <w:p w:rsidR="004B46D5" w:rsidRPr="00D65C2E" w:rsidRDefault="004B46D5" w:rsidP="00D65C2E">
            <w:pPr>
              <w:autoSpaceDE w:val="0"/>
              <w:autoSpaceDN w:val="0"/>
              <w:spacing w:line="360" w:lineRule="auto"/>
              <w:jc w:val="both"/>
              <w:rPr>
                <w:sz w:val="28"/>
                <w:szCs w:val="28"/>
              </w:rPr>
            </w:pPr>
            <w:r w:rsidRPr="00D65C2E">
              <w:rPr>
                <w:sz w:val="28"/>
                <w:szCs w:val="28"/>
              </w:rPr>
              <w:t>10</w:t>
            </w:r>
            <w:r w:rsidRPr="00D65C2E">
              <w:rPr>
                <w:b/>
                <w:vertAlign w:val="subscript"/>
              </w:rPr>
              <w:t xml:space="preserve">─ </w:t>
            </w:r>
            <w:r w:rsidRPr="00D65C2E">
              <w:rPr>
                <w:sz w:val="28"/>
                <w:szCs w:val="28"/>
                <w:vertAlign w:val="subscript"/>
              </w:rPr>
              <w:t>0,35</w:t>
            </w:r>
          </w:p>
        </w:tc>
      </w:tr>
      <w:tr w:rsidR="004B46D5" w:rsidRPr="00D65C2E" w:rsidTr="00D65C2E">
        <w:tc>
          <w:tcPr>
            <w:tcW w:w="1425" w:type="dxa"/>
            <w:shd w:val="clear" w:color="auto" w:fill="E6E6E6"/>
          </w:tcPr>
          <w:p w:rsidR="004B46D5" w:rsidRPr="00D65C2E" w:rsidRDefault="004B46D5" w:rsidP="00D65C2E">
            <w:pPr>
              <w:autoSpaceDE w:val="0"/>
              <w:autoSpaceDN w:val="0"/>
              <w:jc w:val="both"/>
              <w:rPr>
                <w:sz w:val="28"/>
                <w:szCs w:val="28"/>
              </w:rPr>
            </w:pPr>
            <w:r w:rsidRPr="00D65C2E">
              <w:rPr>
                <w:sz w:val="28"/>
                <w:szCs w:val="28"/>
              </w:rPr>
              <w:t>6─6</w:t>
            </w:r>
          </w:p>
          <w:p w:rsidR="004B46D5" w:rsidRPr="00D65C2E" w:rsidRDefault="004B46D5" w:rsidP="00D65C2E">
            <w:pPr>
              <w:autoSpaceDE w:val="0"/>
              <w:autoSpaceDN w:val="0"/>
              <w:jc w:val="both"/>
              <w:rPr>
                <w:sz w:val="28"/>
                <w:szCs w:val="28"/>
              </w:rPr>
            </w:pPr>
            <w:r w:rsidRPr="00D65C2E">
              <w:rPr>
                <w:sz w:val="28"/>
                <w:szCs w:val="28"/>
              </w:rPr>
              <w:sym w:font="Symbol" w:char="F0C6"/>
            </w:r>
            <w:r w:rsidRPr="00D65C2E">
              <w:rPr>
                <w:sz w:val="28"/>
                <w:szCs w:val="28"/>
              </w:rPr>
              <w:t>50</w:t>
            </w:r>
            <w:r w:rsidRPr="00D65C2E">
              <w:rPr>
                <w:sz w:val="28"/>
                <w:szCs w:val="28"/>
                <w:lang w:val="en-US"/>
              </w:rPr>
              <w:t>H</w:t>
            </w:r>
            <w:r w:rsidRPr="00D65C2E">
              <w:rPr>
                <w:sz w:val="28"/>
                <w:szCs w:val="28"/>
              </w:rPr>
              <w:t>7;</w:t>
            </w:r>
          </w:p>
          <w:p w:rsidR="004B46D5" w:rsidRPr="00D65C2E" w:rsidRDefault="004B46D5" w:rsidP="00D65C2E">
            <w:pPr>
              <w:autoSpaceDE w:val="0"/>
              <w:autoSpaceDN w:val="0"/>
              <w:jc w:val="both"/>
              <w:rPr>
                <w:sz w:val="28"/>
                <w:szCs w:val="28"/>
              </w:rPr>
            </w:pPr>
            <w:r w:rsidRPr="00D65C2E">
              <w:rPr>
                <w:sz w:val="28"/>
                <w:szCs w:val="28"/>
                <w:lang w:val="en-US"/>
              </w:rPr>
              <w:t>R</w:t>
            </w:r>
            <w:r w:rsidRPr="00D65C2E">
              <w:rPr>
                <w:sz w:val="28"/>
                <w:szCs w:val="28"/>
                <w:vertAlign w:val="subscript"/>
                <w:lang w:val="en-US"/>
              </w:rPr>
              <w:t>a</w:t>
            </w:r>
            <w:r w:rsidRPr="00D65C2E">
              <w:rPr>
                <w:sz w:val="28"/>
                <w:szCs w:val="28"/>
                <w:vertAlign w:val="subscript"/>
              </w:rPr>
              <w:t xml:space="preserve"> </w:t>
            </w:r>
            <w:r w:rsidRPr="00D65C2E">
              <w:rPr>
                <w:sz w:val="28"/>
                <w:szCs w:val="28"/>
              </w:rPr>
              <w:t>1,6</w:t>
            </w:r>
          </w:p>
        </w:tc>
        <w:tc>
          <w:tcPr>
            <w:tcW w:w="1892" w:type="dxa"/>
            <w:shd w:val="clear" w:color="auto" w:fill="E6E6E6"/>
          </w:tcPr>
          <w:p w:rsidR="004B46D5" w:rsidRPr="00D65C2E" w:rsidRDefault="004B46D5" w:rsidP="00D65C2E">
            <w:pPr>
              <w:autoSpaceDE w:val="0"/>
              <w:autoSpaceDN w:val="0"/>
              <w:jc w:val="both"/>
              <w:rPr>
                <w:sz w:val="28"/>
                <w:szCs w:val="28"/>
              </w:rPr>
            </w:pPr>
            <w:r w:rsidRPr="00D65C2E">
              <w:rPr>
                <w:sz w:val="28"/>
                <w:szCs w:val="28"/>
              </w:rPr>
              <w:t>Исх. загото</w:t>
            </w:r>
            <w:r w:rsidRPr="00D65C2E">
              <w:rPr>
                <w:sz w:val="28"/>
                <w:szCs w:val="28"/>
              </w:rPr>
              <w:t>в</w:t>
            </w:r>
            <w:r w:rsidRPr="00D65C2E">
              <w:rPr>
                <w:sz w:val="28"/>
                <w:szCs w:val="28"/>
              </w:rPr>
              <w:t>ка</w:t>
            </w:r>
          </w:p>
          <w:p w:rsidR="004B46D5" w:rsidRPr="00D65C2E" w:rsidRDefault="004B46D5" w:rsidP="00D65C2E">
            <w:pPr>
              <w:autoSpaceDE w:val="0"/>
              <w:autoSpaceDN w:val="0"/>
              <w:jc w:val="both"/>
              <w:rPr>
                <w:sz w:val="28"/>
                <w:szCs w:val="28"/>
              </w:rPr>
            </w:pPr>
            <w:r w:rsidRPr="00D65C2E">
              <w:rPr>
                <w:sz w:val="28"/>
                <w:szCs w:val="28"/>
              </w:rPr>
              <w:t xml:space="preserve">Обработка поверхности </w:t>
            </w:r>
          </w:p>
        </w:tc>
        <w:tc>
          <w:tcPr>
            <w:tcW w:w="1191" w:type="dxa"/>
            <w:shd w:val="clear" w:color="auto" w:fill="E6E6E6"/>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1,6/3,2</w:t>
            </w:r>
          </w:p>
        </w:tc>
        <w:tc>
          <w:tcPr>
            <w:tcW w:w="793" w:type="dxa"/>
            <w:shd w:val="clear" w:color="auto" w:fill="E6E6E6"/>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,0</w:t>
            </w:r>
          </w:p>
        </w:tc>
        <w:tc>
          <w:tcPr>
            <w:tcW w:w="1025" w:type="dxa"/>
            <w:shd w:val="clear" w:color="auto" w:fill="E6E6E6"/>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+1,3</w:t>
            </w:r>
          </w:p>
        </w:tc>
        <w:tc>
          <w:tcPr>
            <w:tcW w:w="1021" w:type="dxa"/>
            <w:shd w:val="clear" w:color="auto" w:fill="E6E6E6"/>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b/>
              </w:rPr>
              <w:t>─</w:t>
            </w:r>
            <w:r w:rsidRPr="00D65C2E">
              <w:rPr>
                <w:sz w:val="28"/>
                <w:szCs w:val="28"/>
              </w:rPr>
              <w:t>0,7</w:t>
            </w:r>
          </w:p>
        </w:tc>
        <w:tc>
          <w:tcPr>
            <w:tcW w:w="1021" w:type="dxa"/>
            <w:shd w:val="clear" w:color="auto" w:fill="E6E6E6"/>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46,8</w:t>
            </w:r>
          </w:p>
        </w:tc>
        <w:tc>
          <w:tcPr>
            <w:tcW w:w="1265" w:type="dxa"/>
            <w:shd w:val="clear" w:color="auto" w:fill="E6E6E6"/>
          </w:tcPr>
          <w:p w:rsidR="004B46D5" w:rsidRPr="00D65C2E" w:rsidRDefault="00B06708" w:rsidP="00D65C2E">
            <w:pPr>
              <w:autoSpaceDE w:val="0"/>
              <w:autoSpaceDN w:val="0"/>
              <w:jc w:val="both"/>
              <w:rPr>
                <w:sz w:val="28"/>
                <w:szCs w:val="28"/>
                <w:vertAlign w:val="subscript"/>
              </w:rPr>
            </w:pPr>
            <w:r w:rsidRPr="00D65C2E">
              <w:rPr>
                <w:sz w:val="28"/>
                <w:szCs w:val="28"/>
                <w:vertAlign w:val="subscript"/>
              </w:rPr>
              <w:t xml:space="preserve">           </w:t>
            </w:r>
            <w:r w:rsidR="004B46D5" w:rsidRPr="00D65C2E">
              <w:rPr>
                <w:sz w:val="28"/>
                <w:szCs w:val="28"/>
                <w:vertAlign w:val="subscript"/>
              </w:rPr>
              <w:t>+1,3</w:t>
            </w:r>
          </w:p>
          <w:p w:rsidR="004B46D5" w:rsidRPr="00D65C2E" w:rsidRDefault="004B46D5" w:rsidP="00D65C2E">
            <w:pPr>
              <w:autoSpaceDE w:val="0"/>
              <w:autoSpaceDN w:val="0"/>
              <w:jc w:val="both"/>
              <w:rPr>
                <w:sz w:val="28"/>
                <w:szCs w:val="28"/>
              </w:rPr>
            </w:pPr>
            <w:r w:rsidRPr="00D65C2E">
              <w:rPr>
                <w:sz w:val="28"/>
                <w:szCs w:val="28"/>
              </w:rPr>
              <w:t>46,8</w:t>
            </w:r>
          </w:p>
          <w:p w:rsidR="004B46D5" w:rsidRPr="00D65C2E" w:rsidRDefault="004B46D5" w:rsidP="00D65C2E">
            <w:pPr>
              <w:autoSpaceDE w:val="0"/>
              <w:autoSpaceDN w:val="0"/>
              <w:jc w:val="both"/>
              <w:rPr>
                <w:sz w:val="28"/>
                <w:szCs w:val="28"/>
                <w:vertAlign w:val="superscript"/>
              </w:rPr>
            </w:pPr>
            <w:r w:rsidRPr="00D65C2E">
              <w:rPr>
                <w:sz w:val="28"/>
                <w:szCs w:val="28"/>
                <w:vertAlign w:val="superscript"/>
              </w:rPr>
              <w:t xml:space="preserve">           </w:t>
            </w:r>
            <w:r w:rsidRPr="00D65C2E">
              <w:rPr>
                <w:b/>
                <w:vertAlign w:val="superscript"/>
              </w:rPr>
              <w:t xml:space="preserve">─ </w:t>
            </w:r>
            <w:r w:rsidRPr="00D65C2E">
              <w:rPr>
                <w:sz w:val="28"/>
                <w:szCs w:val="28"/>
                <w:vertAlign w:val="superscript"/>
              </w:rPr>
              <w:t>0,7</w:t>
            </w:r>
          </w:p>
        </w:tc>
      </w:tr>
      <w:tr w:rsidR="004B46D5" w:rsidRPr="00D65C2E" w:rsidTr="00D65C2E">
        <w:tc>
          <w:tcPr>
            <w:tcW w:w="1425" w:type="dxa"/>
            <w:tcBorders>
              <w:bottom w:val="single" w:sz="4" w:space="0" w:color="auto"/>
            </w:tcBorders>
          </w:tcPr>
          <w:p w:rsidR="004B46D5" w:rsidRPr="00D65C2E" w:rsidRDefault="004B46D5" w:rsidP="00D65C2E">
            <w:pPr>
              <w:autoSpaceDE w:val="0"/>
              <w:autoSpaceDN w:val="0"/>
              <w:ind w:firstLine="680"/>
              <w:jc w:val="both"/>
              <w:rPr>
                <w:sz w:val="28"/>
                <w:szCs w:val="28"/>
              </w:rPr>
            </w:pPr>
          </w:p>
        </w:tc>
        <w:tc>
          <w:tcPr>
            <w:tcW w:w="1892" w:type="dxa"/>
            <w:tcBorders>
              <w:bottom w:val="single" w:sz="4" w:space="0" w:color="auto"/>
            </w:tcBorders>
          </w:tcPr>
          <w:p w:rsidR="004B46D5" w:rsidRPr="00D65C2E" w:rsidRDefault="004B46D5" w:rsidP="00D65C2E">
            <w:pPr>
              <w:autoSpaceDE w:val="0"/>
              <w:autoSpaceDN w:val="0"/>
              <w:jc w:val="both"/>
              <w:rPr>
                <w:sz w:val="28"/>
                <w:szCs w:val="28"/>
              </w:rPr>
            </w:pPr>
            <w:r w:rsidRPr="00D65C2E">
              <w:rPr>
                <w:sz w:val="28"/>
                <w:szCs w:val="28"/>
              </w:rPr>
              <w:t>Расточить предвар</w:t>
            </w:r>
            <w:r w:rsidRPr="00D65C2E">
              <w:rPr>
                <w:sz w:val="28"/>
                <w:szCs w:val="28"/>
              </w:rPr>
              <w:t>и</w:t>
            </w:r>
            <w:r w:rsidRPr="00D65C2E">
              <w:rPr>
                <w:sz w:val="28"/>
                <w:szCs w:val="28"/>
              </w:rPr>
              <w:t>тельно</w:t>
            </w:r>
          </w:p>
          <w:p w:rsidR="004B46D5" w:rsidRPr="00D65C2E" w:rsidRDefault="004B46D5" w:rsidP="00D65C2E">
            <w:pPr>
              <w:autoSpaceDE w:val="0"/>
              <w:autoSpaceDN w:val="0"/>
              <w:jc w:val="both"/>
              <w:rPr>
                <w:sz w:val="28"/>
                <w:szCs w:val="28"/>
              </w:rPr>
            </w:pPr>
            <w:r w:rsidRPr="00D65C2E">
              <w:rPr>
                <w:sz w:val="28"/>
                <w:szCs w:val="28"/>
              </w:rPr>
              <w:t>Зенкеровать</w:t>
            </w:r>
          </w:p>
          <w:p w:rsidR="004B46D5" w:rsidRPr="00D65C2E" w:rsidRDefault="004B46D5" w:rsidP="00D65C2E">
            <w:pPr>
              <w:autoSpaceDE w:val="0"/>
              <w:autoSpaceDN w:val="0"/>
              <w:jc w:val="both"/>
              <w:rPr>
                <w:sz w:val="28"/>
                <w:szCs w:val="28"/>
              </w:rPr>
            </w:pPr>
            <w:r w:rsidRPr="00D65C2E">
              <w:rPr>
                <w:sz w:val="28"/>
                <w:szCs w:val="28"/>
              </w:rPr>
              <w:t>Развернуть предвар</w:t>
            </w:r>
            <w:r w:rsidRPr="00D65C2E">
              <w:rPr>
                <w:sz w:val="28"/>
                <w:szCs w:val="28"/>
              </w:rPr>
              <w:t>и</w:t>
            </w:r>
            <w:r w:rsidRPr="00D65C2E">
              <w:rPr>
                <w:sz w:val="28"/>
                <w:szCs w:val="28"/>
              </w:rPr>
              <w:t>тельно</w:t>
            </w:r>
          </w:p>
          <w:p w:rsidR="004B46D5" w:rsidRPr="00D65C2E" w:rsidRDefault="004B46D5" w:rsidP="00D65C2E">
            <w:pPr>
              <w:autoSpaceDE w:val="0"/>
              <w:autoSpaceDN w:val="0"/>
              <w:jc w:val="both"/>
              <w:rPr>
                <w:sz w:val="28"/>
                <w:szCs w:val="28"/>
              </w:rPr>
            </w:pPr>
            <w:r w:rsidRPr="00D65C2E">
              <w:rPr>
                <w:sz w:val="28"/>
                <w:szCs w:val="28"/>
              </w:rPr>
              <w:t>Развернуть</w:t>
            </w:r>
          </w:p>
          <w:p w:rsidR="004B46D5" w:rsidRPr="00D65C2E" w:rsidRDefault="004B46D5" w:rsidP="00D65C2E">
            <w:pPr>
              <w:autoSpaceDE w:val="0"/>
              <w:autoSpaceDN w:val="0"/>
              <w:jc w:val="both"/>
              <w:rPr>
                <w:sz w:val="28"/>
                <w:szCs w:val="28"/>
              </w:rPr>
            </w:pPr>
            <w:r w:rsidRPr="00D65C2E">
              <w:rPr>
                <w:sz w:val="28"/>
                <w:szCs w:val="28"/>
              </w:rPr>
              <w:t>окончательно</w:t>
            </w:r>
          </w:p>
        </w:tc>
        <w:tc>
          <w:tcPr>
            <w:tcW w:w="1191" w:type="dxa"/>
            <w:tcBorders>
              <w:bottom w:val="single" w:sz="4" w:space="0" w:color="auto"/>
            </w:tcBorders>
          </w:tcPr>
          <w:p w:rsidR="004B46D5" w:rsidRPr="00D65C2E" w:rsidRDefault="004B46D5" w:rsidP="00D65C2E">
            <w:pPr>
              <w:autoSpaceDE w:val="0"/>
              <w:autoSpaceDN w:val="0"/>
              <w:jc w:val="both"/>
              <w:rPr>
                <w:sz w:val="28"/>
                <w:szCs w:val="28"/>
              </w:rPr>
            </w:pPr>
            <w:r w:rsidRPr="00D65C2E">
              <w:rPr>
                <w:sz w:val="28"/>
                <w:szCs w:val="28"/>
              </w:rPr>
              <w:t>(3,2</w:t>
            </w:r>
            <w:r w:rsidRPr="00D65C2E">
              <w:rPr>
                <w:b/>
              </w:rPr>
              <w:t>─</w:t>
            </w:r>
            <w:r w:rsidR="00B06708" w:rsidRPr="00D65C2E">
              <w:rPr>
                <w:sz w:val="28"/>
                <w:szCs w:val="28"/>
              </w:rPr>
              <w:t>1</w:t>
            </w:r>
            <w:r w:rsidRPr="00D65C2E">
              <w:rPr>
                <w:sz w:val="28"/>
                <w:szCs w:val="28"/>
              </w:rPr>
              <w:t>7 =1,5)*</w:t>
            </w:r>
          </w:p>
          <w:p w:rsidR="004B46D5" w:rsidRPr="00D65C2E" w:rsidRDefault="004B46D5" w:rsidP="00D65C2E">
            <w:pPr>
              <w:autoSpaceDE w:val="0"/>
              <w:autoSpaceDN w:val="0"/>
              <w:jc w:val="both"/>
              <w:rPr>
                <w:sz w:val="28"/>
                <w:szCs w:val="28"/>
              </w:rPr>
            </w:pPr>
            <w:r w:rsidRPr="00D65C2E">
              <w:rPr>
                <w:sz w:val="28"/>
                <w:szCs w:val="28"/>
              </w:rPr>
              <w:t>/ 1,5</w:t>
            </w:r>
          </w:p>
          <w:p w:rsidR="004B46D5" w:rsidRPr="00D65C2E" w:rsidRDefault="004B46D5" w:rsidP="00D65C2E">
            <w:pPr>
              <w:autoSpaceDE w:val="0"/>
              <w:autoSpaceDN w:val="0"/>
              <w:jc w:val="both"/>
              <w:rPr>
                <w:sz w:val="28"/>
                <w:szCs w:val="28"/>
              </w:rPr>
            </w:pPr>
            <w:r w:rsidRPr="00D65C2E">
              <w:rPr>
                <w:sz w:val="28"/>
                <w:szCs w:val="28"/>
              </w:rPr>
              <w:t>/ 1,2</w:t>
            </w:r>
          </w:p>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 0,3</w:t>
            </w:r>
          </w:p>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 0,2</w:t>
            </w:r>
          </w:p>
        </w:tc>
        <w:tc>
          <w:tcPr>
            <w:tcW w:w="793" w:type="dxa"/>
            <w:tcBorders>
              <w:bottom w:val="single" w:sz="4" w:space="0" w:color="auto"/>
            </w:tcBorders>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ind w:firstLine="680"/>
              <w:jc w:val="both"/>
              <w:rPr>
                <w:sz w:val="28"/>
                <w:szCs w:val="28"/>
              </w:rPr>
            </w:pPr>
          </w:p>
          <w:p w:rsidR="004B46D5" w:rsidRPr="00D65C2E" w:rsidRDefault="00C87296" w:rsidP="00D65C2E">
            <w:pPr>
              <w:autoSpaceDE w:val="0"/>
              <w:autoSpaceDN w:val="0"/>
              <w:jc w:val="both"/>
              <w:rPr>
                <w:sz w:val="28"/>
                <w:szCs w:val="28"/>
              </w:rPr>
            </w:pPr>
            <w:r w:rsidRPr="00D65C2E">
              <w:rPr>
                <w:sz w:val="28"/>
                <w:szCs w:val="28"/>
              </w:rPr>
              <w:t>0</w:t>
            </w:r>
            <w:r w:rsidR="004B46D5" w:rsidRPr="00D65C2E">
              <w:rPr>
                <w:sz w:val="28"/>
                <w:szCs w:val="28"/>
              </w:rPr>
              <w:t>,62</w:t>
            </w:r>
          </w:p>
          <w:p w:rsidR="004B46D5" w:rsidRPr="00D65C2E" w:rsidRDefault="00C87296" w:rsidP="00D65C2E">
            <w:pPr>
              <w:autoSpaceDE w:val="0"/>
              <w:autoSpaceDN w:val="0"/>
              <w:jc w:val="both"/>
              <w:rPr>
                <w:sz w:val="28"/>
                <w:szCs w:val="28"/>
              </w:rPr>
            </w:pPr>
            <w:r w:rsidRPr="00D65C2E">
              <w:rPr>
                <w:sz w:val="28"/>
                <w:szCs w:val="28"/>
              </w:rPr>
              <w:t>0</w:t>
            </w:r>
            <w:r w:rsidR="004B46D5" w:rsidRPr="00D65C2E">
              <w:rPr>
                <w:sz w:val="28"/>
                <w:szCs w:val="28"/>
              </w:rPr>
              <w:t>,25</w:t>
            </w:r>
          </w:p>
          <w:p w:rsidR="004B46D5" w:rsidRPr="00D65C2E" w:rsidRDefault="004B46D5" w:rsidP="00D65C2E">
            <w:pPr>
              <w:autoSpaceDE w:val="0"/>
              <w:autoSpaceDN w:val="0"/>
              <w:ind w:firstLine="680"/>
              <w:jc w:val="both"/>
              <w:rPr>
                <w:sz w:val="28"/>
                <w:szCs w:val="28"/>
              </w:rPr>
            </w:pPr>
          </w:p>
          <w:p w:rsidR="004B46D5" w:rsidRPr="00D65C2E" w:rsidRDefault="00C87296" w:rsidP="00D65C2E">
            <w:pPr>
              <w:autoSpaceDE w:val="0"/>
              <w:autoSpaceDN w:val="0"/>
              <w:jc w:val="both"/>
              <w:rPr>
                <w:sz w:val="28"/>
                <w:szCs w:val="28"/>
              </w:rPr>
            </w:pPr>
            <w:r w:rsidRPr="00D65C2E">
              <w:rPr>
                <w:sz w:val="28"/>
                <w:szCs w:val="28"/>
              </w:rPr>
              <w:t>0</w:t>
            </w:r>
            <w:r w:rsidR="004B46D5" w:rsidRPr="00D65C2E">
              <w:rPr>
                <w:sz w:val="28"/>
                <w:szCs w:val="28"/>
              </w:rPr>
              <w:t>,12</w:t>
            </w:r>
          </w:p>
          <w:p w:rsidR="004B46D5" w:rsidRPr="00D65C2E" w:rsidRDefault="004B46D5" w:rsidP="00D65C2E">
            <w:pPr>
              <w:autoSpaceDE w:val="0"/>
              <w:autoSpaceDN w:val="0"/>
              <w:ind w:firstLine="680"/>
              <w:jc w:val="both"/>
              <w:rPr>
                <w:sz w:val="28"/>
                <w:szCs w:val="28"/>
              </w:rPr>
            </w:pPr>
          </w:p>
          <w:p w:rsidR="004B46D5" w:rsidRPr="00D65C2E" w:rsidRDefault="00C87296" w:rsidP="00D65C2E">
            <w:pPr>
              <w:autoSpaceDE w:val="0"/>
              <w:autoSpaceDN w:val="0"/>
              <w:jc w:val="both"/>
              <w:rPr>
                <w:sz w:val="28"/>
                <w:szCs w:val="28"/>
              </w:rPr>
            </w:pPr>
            <w:r w:rsidRPr="00D65C2E">
              <w:rPr>
                <w:sz w:val="28"/>
                <w:szCs w:val="28"/>
              </w:rPr>
              <w:t>0</w:t>
            </w:r>
            <w:r w:rsidR="004B46D5" w:rsidRPr="00D65C2E">
              <w:rPr>
                <w:sz w:val="28"/>
                <w:szCs w:val="28"/>
              </w:rPr>
              <w:t>,03</w:t>
            </w:r>
          </w:p>
        </w:tc>
        <w:tc>
          <w:tcPr>
            <w:tcW w:w="1025" w:type="dxa"/>
            <w:tcBorders>
              <w:bottom w:val="single" w:sz="4" w:space="0" w:color="auto"/>
            </w:tcBorders>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+0,62</w:t>
            </w:r>
          </w:p>
          <w:p w:rsidR="004B46D5" w:rsidRPr="00D65C2E" w:rsidRDefault="004B46D5" w:rsidP="00D65C2E">
            <w:pPr>
              <w:autoSpaceDE w:val="0"/>
              <w:autoSpaceDN w:val="0"/>
              <w:jc w:val="both"/>
              <w:rPr>
                <w:sz w:val="28"/>
                <w:szCs w:val="28"/>
              </w:rPr>
            </w:pPr>
            <w:r w:rsidRPr="00D65C2E">
              <w:rPr>
                <w:sz w:val="28"/>
                <w:szCs w:val="28"/>
              </w:rPr>
              <w:t>+0,25</w:t>
            </w:r>
          </w:p>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+0,12</w:t>
            </w:r>
          </w:p>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+0,03</w:t>
            </w:r>
          </w:p>
        </w:tc>
        <w:tc>
          <w:tcPr>
            <w:tcW w:w="1021" w:type="dxa"/>
            <w:tcBorders>
              <w:bottom w:val="single" w:sz="4" w:space="0" w:color="auto"/>
            </w:tcBorders>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0</w:t>
            </w:r>
          </w:p>
          <w:p w:rsidR="004B46D5" w:rsidRPr="00D65C2E" w:rsidRDefault="004B46D5" w:rsidP="00D65C2E">
            <w:pPr>
              <w:autoSpaceDE w:val="0"/>
              <w:autoSpaceDN w:val="0"/>
              <w:jc w:val="both"/>
              <w:rPr>
                <w:sz w:val="28"/>
                <w:szCs w:val="28"/>
              </w:rPr>
            </w:pPr>
            <w:r w:rsidRPr="00D65C2E">
              <w:rPr>
                <w:sz w:val="28"/>
                <w:szCs w:val="28"/>
              </w:rPr>
              <w:t>0</w:t>
            </w:r>
          </w:p>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0</w:t>
            </w:r>
          </w:p>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0</w:t>
            </w:r>
          </w:p>
        </w:tc>
        <w:tc>
          <w:tcPr>
            <w:tcW w:w="1021" w:type="dxa"/>
            <w:tcBorders>
              <w:bottom w:val="single" w:sz="4" w:space="0" w:color="auto"/>
            </w:tcBorders>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48,3</w:t>
            </w:r>
          </w:p>
          <w:p w:rsidR="004B46D5" w:rsidRPr="00D65C2E" w:rsidRDefault="004B46D5" w:rsidP="00D65C2E">
            <w:pPr>
              <w:autoSpaceDE w:val="0"/>
              <w:autoSpaceDN w:val="0"/>
              <w:jc w:val="both"/>
              <w:rPr>
                <w:sz w:val="28"/>
                <w:szCs w:val="28"/>
              </w:rPr>
            </w:pPr>
            <w:r w:rsidRPr="00D65C2E">
              <w:rPr>
                <w:sz w:val="28"/>
                <w:szCs w:val="28"/>
              </w:rPr>
              <w:t>49,5</w:t>
            </w:r>
          </w:p>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49,8</w:t>
            </w:r>
          </w:p>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50</w:t>
            </w:r>
          </w:p>
        </w:tc>
        <w:tc>
          <w:tcPr>
            <w:tcW w:w="1265" w:type="dxa"/>
            <w:tcBorders>
              <w:bottom w:val="single" w:sz="4" w:space="0" w:color="auto"/>
            </w:tcBorders>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48,3</w:t>
            </w:r>
            <w:r w:rsidRPr="00D65C2E">
              <w:rPr>
                <w:sz w:val="28"/>
                <w:szCs w:val="28"/>
                <w:vertAlign w:val="superscript"/>
              </w:rPr>
              <w:t>+0,62</w:t>
            </w:r>
          </w:p>
          <w:p w:rsidR="004B46D5" w:rsidRPr="00D65C2E" w:rsidRDefault="004B46D5" w:rsidP="00D65C2E">
            <w:pPr>
              <w:autoSpaceDE w:val="0"/>
              <w:autoSpaceDN w:val="0"/>
              <w:jc w:val="both"/>
              <w:rPr>
                <w:sz w:val="28"/>
                <w:szCs w:val="28"/>
              </w:rPr>
            </w:pPr>
            <w:r w:rsidRPr="00D65C2E">
              <w:rPr>
                <w:sz w:val="28"/>
                <w:szCs w:val="28"/>
              </w:rPr>
              <w:t>49,5</w:t>
            </w:r>
            <w:r w:rsidRPr="00D65C2E">
              <w:rPr>
                <w:sz w:val="28"/>
                <w:szCs w:val="28"/>
                <w:vertAlign w:val="superscript"/>
              </w:rPr>
              <w:t>+0,25</w:t>
            </w:r>
          </w:p>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49,8</w:t>
            </w:r>
            <w:r w:rsidRPr="00D65C2E">
              <w:rPr>
                <w:sz w:val="28"/>
                <w:szCs w:val="28"/>
                <w:vertAlign w:val="superscript"/>
              </w:rPr>
              <w:t>+0,12</w:t>
            </w:r>
          </w:p>
          <w:p w:rsidR="004B46D5" w:rsidRPr="00D65C2E" w:rsidRDefault="004B46D5" w:rsidP="00D65C2E">
            <w:pPr>
              <w:autoSpaceDE w:val="0"/>
              <w:autoSpaceDN w:val="0"/>
              <w:jc w:val="both"/>
              <w:rPr>
                <w:sz w:val="28"/>
                <w:szCs w:val="28"/>
              </w:rPr>
            </w:pPr>
            <w:r w:rsidRPr="00D65C2E">
              <w:rPr>
                <w:sz w:val="28"/>
                <w:szCs w:val="28"/>
              </w:rPr>
              <w:t>50</w:t>
            </w:r>
            <w:r w:rsidRPr="00D65C2E">
              <w:rPr>
                <w:sz w:val="28"/>
                <w:szCs w:val="28"/>
                <w:vertAlign w:val="superscript"/>
              </w:rPr>
              <w:t xml:space="preserve"> + 0,03</w:t>
            </w:r>
          </w:p>
        </w:tc>
      </w:tr>
      <w:tr w:rsidR="004B46D5" w:rsidRPr="00D65C2E" w:rsidTr="00D65C2E">
        <w:tc>
          <w:tcPr>
            <w:tcW w:w="1425" w:type="dxa"/>
            <w:shd w:val="clear" w:color="auto" w:fill="E6E6E6"/>
          </w:tcPr>
          <w:p w:rsidR="004B46D5" w:rsidRPr="00D65C2E" w:rsidRDefault="004B46D5" w:rsidP="00D65C2E">
            <w:pPr>
              <w:autoSpaceDE w:val="0"/>
              <w:autoSpaceDN w:val="0"/>
              <w:jc w:val="both"/>
              <w:rPr>
                <w:sz w:val="28"/>
                <w:szCs w:val="28"/>
              </w:rPr>
            </w:pPr>
            <w:r w:rsidRPr="00D65C2E">
              <w:rPr>
                <w:sz w:val="28"/>
                <w:szCs w:val="28"/>
              </w:rPr>
              <w:t>4</w:t>
            </w:r>
            <w:r w:rsidRPr="00D65C2E">
              <w:rPr>
                <w:b/>
                <w:sz w:val="28"/>
                <w:szCs w:val="28"/>
              </w:rPr>
              <w:t>─</w:t>
            </w:r>
            <w:r w:rsidRPr="00D65C2E">
              <w:rPr>
                <w:sz w:val="28"/>
                <w:szCs w:val="28"/>
              </w:rPr>
              <w:t>4</w:t>
            </w:r>
          </w:p>
          <w:p w:rsidR="004B46D5" w:rsidRPr="00D65C2E" w:rsidRDefault="004B46D5" w:rsidP="00D65C2E">
            <w:pPr>
              <w:autoSpaceDE w:val="0"/>
              <w:autoSpaceDN w:val="0"/>
              <w:jc w:val="both"/>
              <w:rPr>
                <w:sz w:val="28"/>
                <w:szCs w:val="28"/>
              </w:rPr>
            </w:pPr>
            <w:r w:rsidRPr="00D65C2E">
              <w:rPr>
                <w:sz w:val="28"/>
                <w:szCs w:val="28"/>
              </w:rPr>
              <w:sym w:font="Symbol" w:char="F0C6"/>
            </w:r>
            <w:r w:rsidRPr="00D65C2E">
              <w:rPr>
                <w:sz w:val="28"/>
                <w:szCs w:val="28"/>
              </w:rPr>
              <w:t>70</w:t>
            </w:r>
            <w:r w:rsidRPr="00D65C2E">
              <w:rPr>
                <w:sz w:val="28"/>
                <w:szCs w:val="28"/>
                <w:lang w:val="en-US"/>
              </w:rPr>
              <w:t>h</w:t>
            </w:r>
            <w:r w:rsidRPr="00D65C2E">
              <w:rPr>
                <w:sz w:val="28"/>
                <w:szCs w:val="28"/>
              </w:rPr>
              <w:t>8;</w:t>
            </w:r>
          </w:p>
          <w:p w:rsidR="004B46D5" w:rsidRPr="00D65C2E" w:rsidRDefault="004B46D5" w:rsidP="00D65C2E">
            <w:pPr>
              <w:autoSpaceDE w:val="0"/>
              <w:autoSpaceDN w:val="0"/>
              <w:jc w:val="both"/>
              <w:rPr>
                <w:sz w:val="28"/>
                <w:szCs w:val="28"/>
              </w:rPr>
            </w:pPr>
            <w:r w:rsidRPr="00D65C2E">
              <w:rPr>
                <w:sz w:val="28"/>
                <w:szCs w:val="28"/>
                <w:lang w:val="en-US"/>
              </w:rPr>
              <w:t>R</w:t>
            </w:r>
            <w:r w:rsidRPr="00D65C2E">
              <w:rPr>
                <w:sz w:val="28"/>
                <w:szCs w:val="28"/>
                <w:vertAlign w:val="subscript"/>
                <w:lang w:val="en-US"/>
              </w:rPr>
              <w:t>a</w:t>
            </w:r>
            <w:r w:rsidRPr="00D65C2E">
              <w:rPr>
                <w:sz w:val="28"/>
                <w:szCs w:val="28"/>
                <w:vertAlign w:val="subscript"/>
              </w:rPr>
              <w:t xml:space="preserve"> </w:t>
            </w:r>
            <w:r w:rsidRPr="00D65C2E">
              <w:rPr>
                <w:sz w:val="28"/>
                <w:szCs w:val="28"/>
              </w:rPr>
              <w:t>1,6</w:t>
            </w:r>
          </w:p>
        </w:tc>
        <w:tc>
          <w:tcPr>
            <w:tcW w:w="1892" w:type="dxa"/>
            <w:shd w:val="clear" w:color="auto" w:fill="E6E6E6"/>
          </w:tcPr>
          <w:p w:rsidR="004B46D5" w:rsidRPr="00D65C2E" w:rsidRDefault="004B46D5" w:rsidP="00D65C2E">
            <w:pPr>
              <w:autoSpaceDE w:val="0"/>
              <w:autoSpaceDN w:val="0"/>
              <w:jc w:val="both"/>
              <w:rPr>
                <w:sz w:val="28"/>
                <w:szCs w:val="28"/>
              </w:rPr>
            </w:pPr>
            <w:r w:rsidRPr="00D65C2E">
              <w:rPr>
                <w:sz w:val="28"/>
                <w:szCs w:val="28"/>
              </w:rPr>
              <w:t>Исх. загото</w:t>
            </w:r>
            <w:r w:rsidRPr="00D65C2E">
              <w:rPr>
                <w:sz w:val="28"/>
                <w:szCs w:val="28"/>
              </w:rPr>
              <w:t>в</w:t>
            </w:r>
            <w:r w:rsidRPr="00D65C2E">
              <w:rPr>
                <w:sz w:val="28"/>
                <w:szCs w:val="28"/>
              </w:rPr>
              <w:t>ка</w:t>
            </w:r>
          </w:p>
          <w:p w:rsidR="004B46D5" w:rsidRPr="00D65C2E" w:rsidRDefault="004B46D5" w:rsidP="00D65C2E">
            <w:pPr>
              <w:autoSpaceDE w:val="0"/>
              <w:autoSpaceDN w:val="0"/>
              <w:jc w:val="both"/>
              <w:rPr>
                <w:sz w:val="28"/>
                <w:szCs w:val="28"/>
              </w:rPr>
            </w:pPr>
            <w:r w:rsidRPr="00D65C2E">
              <w:rPr>
                <w:sz w:val="28"/>
                <w:szCs w:val="28"/>
              </w:rPr>
              <w:t xml:space="preserve">Обработка поверхности </w:t>
            </w:r>
          </w:p>
        </w:tc>
        <w:tc>
          <w:tcPr>
            <w:tcW w:w="1191" w:type="dxa"/>
            <w:shd w:val="clear" w:color="auto" w:fill="E6E6E6"/>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1,6 / 3,2</w:t>
            </w:r>
          </w:p>
        </w:tc>
        <w:tc>
          <w:tcPr>
            <w:tcW w:w="793" w:type="dxa"/>
            <w:shd w:val="clear" w:color="auto" w:fill="E6E6E6"/>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,0</w:t>
            </w:r>
          </w:p>
        </w:tc>
        <w:tc>
          <w:tcPr>
            <w:tcW w:w="1025" w:type="dxa"/>
            <w:shd w:val="clear" w:color="auto" w:fill="E6E6E6"/>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-1,3</w:t>
            </w:r>
          </w:p>
        </w:tc>
        <w:tc>
          <w:tcPr>
            <w:tcW w:w="1021" w:type="dxa"/>
            <w:shd w:val="clear" w:color="auto" w:fill="E6E6E6"/>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-0,7</w:t>
            </w:r>
          </w:p>
        </w:tc>
        <w:tc>
          <w:tcPr>
            <w:tcW w:w="1021" w:type="dxa"/>
            <w:shd w:val="clear" w:color="auto" w:fill="E6E6E6"/>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73,2</w:t>
            </w:r>
          </w:p>
        </w:tc>
        <w:tc>
          <w:tcPr>
            <w:tcW w:w="1265" w:type="dxa"/>
            <w:shd w:val="clear" w:color="auto" w:fill="E6E6E6"/>
          </w:tcPr>
          <w:p w:rsidR="004B46D5" w:rsidRPr="00D65C2E" w:rsidRDefault="004B46D5" w:rsidP="00D65C2E">
            <w:pPr>
              <w:autoSpaceDE w:val="0"/>
              <w:autoSpaceDN w:val="0"/>
              <w:jc w:val="both"/>
              <w:rPr>
                <w:sz w:val="28"/>
                <w:szCs w:val="28"/>
                <w:vertAlign w:val="subscript"/>
              </w:rPr>
            </w:pPr>
            <w:r w:rsidRPr="00D65C2E">
              <w:rPr>
                <w:sz w:val="28"/>
                <w:szCs w:val="28"/>
                <w:vertAlign w:val="subscript"/>
              </w:rPr>
              <w:t xml:space="preserve">           + 1,3</w:t>
            </w:r>
          </w:p>
          <w:p w:rsidR="004B46D5" w:rsidRPr="00D65C2E" w:rsidRDefault="004B46D5" w:rsidP="00D65C2E">
            <w:pPr>
              <w:autoSpaceDE w:val="0"/>
              <w:autoSpaceDN w:val="0"/>
              <w:jc w:val="both"/>
              <w:rPr>
                <w:sz w:val="28"/>
                <w:szCs w:val="28"/>
              </w:rPr>
            </w:pPr>
            <w:r w:rsidRPr="00D65C2E">
              <w:rPr>
                <w:sz w:val="28"/>
                <w:szCs w:val="28"/>
              </w:rPr>
              <w:t>73,2</w:t>
            </w:r>
          </w:p>
          <w:p w:rsidR="004B46D5" w:rsidRPr="00D65C2E" w:rsidRDefault="001716B7" w:rsidP="00D65C2E">
            <w:pPr>
              <w:autoSpaceDE w:val="0"/>
              <w:autoSpaceDN w:val="0"/>
              <w:jc w:val="both"/>
              <w:rPr>
                <w:sz w:val="28"/>
                <w:szCs w:val="28"/>
                <w:vertAlign w:val="superscript"/>
              </w:rPr>
            </w:pPr>
            <w:r w:rsidRPr="00D65C2E">
              <w:rPr>
                <w:sz w:val="28"/>
                <w:szCs w:val="28"/>
                <w:vertAlign w:val="superscript"/>
              </w:rPr>
              <w:t xml:space="preserve">   </w:t>
            </w:r>
            <w:r w:rsidR="004B46D5" w:rsidRPr="00D65C2E">
              <w:rPr>
                <w:sz w:val="28"/>
                <w:szCs w:val="28"/>
                <w:vertAlign w:val="superscript"/>
              </w:rPr>
              <w:t xml:space="preserve">        </w:t>
            </w:r>
            <w:r w:rsidR="004B46D5" w:rsidRPr="00D65C2E">
              <w:rPr>
                <w:b/>
                <w:vertAlign w:val="superscript"/>
              </w:rPr>
              <w:t xml:space="preserve">─ </w:t>
            </w:r>
            <w:r w:rsidR="004B46D5" w:rsidRPr="00D65C2E">
              <w:rPr>
                <w:sz w:val="28"/>
                <w:szCs w:val="28"/>
                <w:vertAlign w:val="superscript"/>
              </w:rPr>
              <w:t>0,7</w:t>
            </w:r>
          </w:p>
        </w:tc>
      </w:tr>
      <w:tr w:rsidR="004B46D5" w:rsidRPr="00D65C2E" w:rsidTr="00D65C2E">
        <w:tc>
          <w:tcPr>
            <w:tcW w:w="1425" w:type="dxa"/>
          </w:tcPr>
          <w:p w:rsidR="004B46D5" w:rsidRPr="00D65C2E" w:rsidRDefault="004B46D5" w:rsidP="00D65C2E">
            <w:pPr>
              <w:autoSpaceDE w:val="0"/>
              <w:autoSpaceDN w:val="0"/>
              <w:ind w:firstLine="680"/>
              <w:jc w:val="both"/>
              <w:rPr>
                <w:sz w:val="28"/>
                <w:szCs w:val="28"/>
              </w:rPr>
            </w:pPr>
          </w:p>
        </w:tc>
        <w:tc>
          <w:tcPr>
            <w:tcW w:w="1892" w:type="dxa"/>
          </w:tcPr>
          <w:p w:rsidR="001716B7" w:rsidRPr="00D65C2E" w:rsidRDefault="004B46D5" w:rsidP="00D65C2E">
            <w:pPr>
              <w:autoSpaceDE w:val="0"/>
              <w:autoSpaceDN w:val="0"/>
              <w:jc w:val="both"/>
              <w:rPr>
                <w:sz w:val="28"/>
                <w:szCs w:val="28"/>
              </w:rPr>
            </w:pPr>
            <w:r w:rsidRPr="00D65C2E">
              <w:rPr>
                <w:sz w:val="28"/>
                <w:szCs w:val="28"/>
              </w:rPr>
              <w:t>Точить</w:t>
            </w:r>
          </w:p>
          <w:p w:rsidR="004B46D5" w:rsidRPr="00D65C2E" w:rsidRDefault="004B46D5" w:rsidP="00D65C2E">
            <w:pPr>
              <w:autoSpaceDE w:val="0"/>
              <w:autoSpaceDN w:val="0"/>
              <w:jc w:val="both"/>
              <w:rPr>
                <w:sz w:val="28"/>
                <w:szCs w:val="28"/>
              </w:rPr>
            </w:pPr>
            <w:r w:rsidRPr="00D65C2E">
              <w:rPr>
                <w:sz w:val="28"/>
                <w:szCs w:val="28"/>
              </w:rPr>
              <w:t>предва</w:t>
            </w:r>
            <w:r w:rsidR="001716B7" w:rsidRPr="00D65C2E">
              <w:rPr>
                <w:sz w:val="28"/>
                <w:szCs w:val="28"/>
              </w:rPr>
              <w:t>р</w:t>
            </w:r>
            <w:r w:rsidR="001716B7" w:rsidRPr="00D65C2E">
              <w:rPr>
                <w:sz w:val="28"/>
                <w:szCs w:val="28"/>
              </w:rPr>
              <w:t>и</w:t>
            </w:r>
            <w:r w:rsidRPr="00D65C2E">
              <w:rPr>
                <w:sz w:val="28"/>
                <w:szCs w:val="28"/>
              </w:rPr>
              <w:t>тельно</w:t>
            </w:r>
          </w:p>
          <w:p w:rsidR="004B46D5" w:rsidRPr="00D65C2E" w:rsidRDefault="004B46D5" w:rsidP="00D65C2E">
            <w:pPr>
              <w:autoSpaceDE w:val="0"/>
              <w:autoSpaceDN w:val="0"/>
              <w:jc w:val="both"/>
              <w:rPr>
                <w:sz w:val="28"/>
                <w:szCs w:val="28"/>
              </w:rPr>
            </w:pPr>
            <w:r w:rsidRPr="00D65C2E">
              <w:rPr>
                <w:sz w:val="28"/>
                <w:szCs w:val="28"/>
              </w:rPr>
              <w:t>Точить око</w:t>
            </w:r>
            <w:r w:rsidRPr="00D65C2E">
              <w:rPr>
                <w:sz w:val="28"/>
                <w:szCs w:val="28"/>
              </w:rPr>
              <w:t>н</w:t>
            </w:r>
            <w:r w:rsidRPr="00D65C2E">
              <w:rPr>
                <w:sz w:val="28"/>
                <w:szCs w:val="28"/>
              </w:rPr>
              <w:t>чательно</w:t>
            </w:r>
          </w:p>
          <w:p w:rsidR="004B46D5" w:rsidRPr="00D65C2E" w:rsidRDefault="004B46D5" w:rsidP="00D65C2E">
            <w:pPr>
              <w:autoSpaceDE w:val="0"/>
              <w:autoSpaceDN w:val="0"/>
              <w:jc w:val="both"/>
              <w:rPr>
                <w:sz w:val="28"/>
                <w:szCs w:val="28"/>
              </w:rPr>
            </w:pPr>
            <w:r w:rsidRPr="00D65C2E">
              <w:rPr>
                <w:sz w:val="28"/>
                <w:szCs w:val="28"/>
              </w:rPr>
              <w:t>Шлифовать</w:t>
            </w:r>
          </w:p>
        </w:tc>
        <w:tc>
          <w:tcPr>
            <w:tcW w:w="1191" w:type="dxa"/>
          </w:tcPr>
          <w:p w:rsidR="004B46D5" w:rsidRPr="00D65C2E" w:rsidRDefault="004B46D5" w:rsidP="00D65C2E">
            <w:pPr>
              <w:autoSpaceDE w:val="0"/>
              <w:autoSpaceDN w:val="0"/>
              <w:jc w:val="both"/>
              <w:rPr>
                <w:sz w:val="28"/>
                <w:szCs w:val="28"/>
              </w:rPr>
            </w:pPr>
            <w:r w:rsidRPr="00D65C2E">
              <w:rPr>
                <w:sz w:val="28"/>
                <w:szCs w:val="28"/>
              </w:rPr>
              <w:t>(3,2-1,7 =1,5)*</w:t>
            </w:r>
          </w:p>
          <w:p w:rsidR="004B46D5" w:rsidRPr="00D65C2E" w:rsidRDefault="004B46D5" w:rsidP="00D65C2E">
            <w:pPr>
              <w:autoSpaceDE w:val="0"/>
              <w:autoSpaceDN w:val="0"/>
              <w:jc w:val="both"/>
              <w:rPr>
                <w:sz w:val="28"/>
                <w:szCs w:val="28"/>
              </w:rPr>
            </w:pPr>
            <w:r w:rsidRPr="00D65C2E">
              <w:rPr>
                <w:sz w:val="28"/>
                <w:szCs w:val="28"/>
              </w:rPr>
              <w:t>/ 1,5</w:t>
            </w:r>
          </w:p>
          <w:p w:rsidR="004B46D5" w:rsidRPr="00D65C2E" w:rsidRDefault="004B46D5" w:rsidP="00D65C2E">
            <w:pPr>
              <w:autoSpaceDE w:val="0"/>
              <w:autoSpaceDN w:val="0"/>
              <w:jc w:val="both"/>
              <w:rPr>
                <w:sz w:val="28"/>
                <w:szCs w:val="28"/>
              </w:rPr>
            </w:pPr>
            <w:r w:rsidRPr="00D65C2E">
              <w:rPr>
                <w:sz w:val="28"/>
                <w:szCs w:val="28"/>
              </w:rPr>
              <w:t>/ 1,5</w:t>
            </w:r>
          </w:p>
          <w:p w:rsidR="004B46D5" w:rsidRPr="00D65C2E" w:rsidRDefault="004B46D5" w:rsidP="00D65C2E">
            <w:pPr>
              <w:autoSpaceDE w:val="0"/>
              <w:autoSpaceDN w:val="0"/>
              <w:jc w:val="both"/>
              <w:rPr>
                <w:sz w:val="28"/>
                <w:szCs w:val="28"/>
              </w:rPr>
            </w:pPr>
            <w:r w:rsidRPr="00D65C2E">
              <w:rPr>
                <w:sz w:val="28"/>
                <w:szCs w:val="28"/>
              </w:rPr>
              <w:t>/ 0,2</w:t>
            </w:r>
          </w:p>
        </w:tc>
        <w:tc>
          <w:tcPr>
            <w:tcW w:w="793" w:type="dxa"/>
          </w:tcPr>
          <w:p w:rsidR="004B46D5" w:rsidRPr="00D65C2E" w:rsidRDefault="004B46D5" w:rsidP="00D65C2E">
            <w:pPr>
              <w:autoSpaceDE w:val="0"/>
              <w:autoSpaceDN w:val="0"/>
              <w:ind w:firstLine="680"/>
              <w:jc w:val="both"/>
              <w:rPr>
                <w:sz w:val="28"/>
                <w:szCs w:val="28"/>
              </w:rPr>
            </w:pPr>
          </w:p>
          <w:p w:rsidR="004B46D5" w:rsidRPr="00D65C2E" w:rsidRDefault="00C87296" w:rsidP="00D65C2E">
            <w:pPr>
              <w:autoSpaceDE w:val="0"/>
              <w:autoSpaceDN w:val="0"/>
              <w:jc w:val="both"/>
              <w:rPr>
                <w:sz w:val="28"/>
                <w:szCs w:val="28"/>
              </w:rPr>
            </w:pPr>
            <w:r w:rsidRPr="00D65C2E">
              <w:rPr>
                <w:sz w:val="28"/>
                <w:szCs w:val="28"/>
              </w:rPr>
              <w:t>0</w:t>
            </w:r>
            <w:r w:rsidR="004B46D5" w:rsidRPr="00D65C2E">
              <w:rPr>
                <w:sz w:val="28"/>
                <w:szCs w:val="28"/>
              </w:rPr>
              <w:t>,74</w:t>
            </w:r>
          </w:p>
          <w:p w:rsidR="004B46D5" w:rsidRPr="00D65C2E" w:rsidRDefault="00C87296" w:rsidP="00D65C2E">
            <w:pPr>
              <w:autoSpaceDE w:val="0"/>
              <w:autoSpaceDN w:val="0"/>
              <w:jc w:val="both"/>
              <w:rPr>
                <w:sz w:val="28"/>
                <w:szCs w:val="28"/>
              </w:rPr>
            </w:pPr>
            <w:r w:rsidRPr="00D65C2E">
              <w:rPr>
                <w:sz w:val="28"/>
                <w:szCs w:val="28"/>
              </w:rPr>
              <w:t>0</w:t>
            </w:r>
            <w:r w:rsidR="004B46D5" w:rsidRPr="00D65C2E">
              <w:rPr>
                <w:sz w:val="28"/>
                <w:szCs w:val="28"/>
              </w:rPr>
              <w:t>,12</w:t>
            </w:r>
          </w:p>
          <w:p w:rsidR="004B46D5" w:rsidRPr="00D65C2E" w:rsidRDefault="004B46D5" w:rsidP="00D65C2E">
            <w:pPr>
              <w:autoSpaceDE w:val="0"/>
              <w:autoSpaceDN w:val="0"/>
              <w:ind w:firstLine="680"/>
              <w:jc w:val="both"/>
              <w:rPr>
                <w:sz w:val="28"/>
                <w:szCs w:val="28"/>
              </w:rPr>
            </w:pPr>
          </w:p>
          <w:p w:rsidR="004B46D5" w:rsidRPr="00D65C2E" w:rsidRDefault="00C87296" w:rsidP="00D65C2E">
            <w:pPr>
              <w:autoSpaceDE w:val="0"/>
              <w:autoSpaceDN w:val="0"/>
              <w:jc w:val="both"/>
              <w:rPr>
                <w:sz w:val="28"/>
                <w:szCs w:val="28"/>
              </w:rPr>
            </w:pPr>
            <w:r w:rsidRPr="00D65C2E">
              <w:rPr>
                <w:sz w:val="28"/>
                <w:szCs w:val="28"/>
              </w:rPr>
              <w:t>0</w:t>
            </w:r>
            <w:r w:rsidR="004B46D5" w:rsidRPr="00D65C2E">
              <w:rPr>
                <w:sz w:val="28"/>
                <w:szCs w:val="28"/>
              </w:rPr>
              <w:t>,05</w:t>
            </w:r>
          </w:p>
        </w:tc>
        <w:tc>
          <w:tcPr>
            <w:tcW w:w="1025" w:type="dxa"/>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0</w:t>
            </w:r>
          </w:p>
          <w:p w:rsidR="004B46D5" w:rsidRPr="00D65C2E" w:rsidRDefault="004B46D5" w:rsidP="00D65C2E">
            <w:pPr>
              <w:autoSpaceDE w:val="0"/>
              <w:autoSpaceDN w:val="0"/>
              <w:jc w:val="both"/>
              <w:rPr>
                <w:sz w:val="28"/>
                <w:szCs w:val="28"/>
              </w:rPr>
            </w:pPr>
            <w:r w:rsidRPr="00D65C2E">
              <w:rPr>
                <w:sz w:val="28"/>
                <w:szCs w:val="28"/>
              </w:rPr>
              <w:t>0</w:t>
            </w:r>
          </w:p>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0</w:t>
            </w:r>
          </w:p>
        </w:tc>
        <w:tc>
          <w:tcPr>
            <w:tcW w:w="1021" w:type="dxa"/>
          </w:tcPr>
          <w:p w:rsidR="004B46D5" w:rsidRPr="00D65C2E" w:rsidRDefault="004B46D5" w:rsidP="00D65C2E">
            <w:pPr>
              <w:autoSpaceDE w:val="0"/>
              <w:autoSpaceDN w:val="0"/>
              <w:ind w:firstLine="680"/>
              <w:jc w:val="both"/>
              <w:rPr>
                <w:b/>
              </w:rPr>
            </w:pPr>
          </w:p>
          <w:p w:rsidR="004B46D5" w:rsidRPr="00D65C2E" w:rsidRDefault="004B46D5" w:rsidP="00D65C2E">
            <w:pPr>
              <w:autoSpaceDE w:val="0"/>
              <w:autoSpaceDN w:val="0"/>
              <w:jc w:val="both"/>
              <w:rPr>
                <w:sz w:val="28"/>
                <w:szCs w:val="28"/>
              </w:rPr>
            </w:pPr>
            <w:r w:rsidRPr="00D65C2E">
              <w:rPr>
                <w:b/>
              </w:rPr>
              <w:t>─</w:t>
            </w:r>
            <w:r w:rsidRPr="00D65C2E">
              <w:rPr>
                <w:sz w:val="28"/>
                <w:szCs w:val="28"/>
              </w:rPr>
              <w:t>0,74</w:t>
            </w:r>
          </w:p>
          <w:p w:rsidR="004B46D5" w:rsidRPr="00D65C2E" w:rsidRDefault="004B46D5" w:rsidP="00D65C2E">
            <w:pPr>
              <w:autoSpaceDE w:val="0"/>
              <w:autoSpaceDN w:val="0"/>
              <w:jc w:val="both"/>
              <w:rPr>
                <w:sz w:val="28"/>
                <w:szCs w:val="28"/>
              </w:rPr>
            </w:pPr>
            <w:r w:rsidRPr="00D65C2E">
              <w:rPr>
                <w:b/>
              </w:rPr>
              <w:t>─</w:t>
            </w:r>
            <w:r w:rsidRPr="00D65C2E">
              <w:rPr>
                <w:sz w:val="28"/>
                <w:szCs w:val="28"/>
              </w:rPr>
              <w:t>0,12</w:t>
            </w:r>
          </w:p>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b/>
              </w:rPr>
              <w:t>─</w:t>
            </w:r>
            <w:r w:rsidRPr="00D65C2E">
              <w:rPr>
                <w:sz w:val="28"/>
                <w:szCs w:val="28"/>
              </w:rPr>
              <w:t>0,05</w:t>
            </w:r>
          </w:p>
        </w:tc>
        <w:tc>
          <w:tcPr>
            <w:tcW w:w="1021" w:type="dxa"/>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71,7</w:t>
            </w:r>
          </w:p>
          <w:p w:rsidR="004B46D5" w:rsidRPr="00D65C2E" w:rsidRDefault="004B46D5" w:rsidP="00D65C2E">
            <w:pPr>
              <w:autoSpaceDE w:val="0"/>
              <w:autoSpaceDN w:val="0"/>
              <w:jc w:val="both"/>
              <w:rPr>
                <w:sz w:val="28"/>
                <w:szCs w:val="28"/>
              </w:rPr>
            </w:pPr>
            <w:r w:rsidRPr="00D65C2E">
              <w:rPr>
                <w:sz w:val="28"/>
                <w:szCs w:val="28"/>
              </w:rPr>
              <w:t>70,2</w:t>
            </w:r>
          </w:p>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ind w:firstLine="680"/>
              <w:jc w:val="both"/>
              <w:rPr>
                <w:sz w:val="28"/>
                <w:szCs w:val="28"/>
              </w:rPr>
            </w:pPr>
            <w:r w:rsidRPr="00D65C2E">
              <w:rPr>
                <w:sz w:val="28"/>
                <w:szCs w:val="28"/>
              </w:rPr>
              <w:t>0</w:t>
            </w:r>
          </w:p>
        </w:tc>
        <w:tc>
          <w:tcPr>
            <w:tcW w:w="1265" w:type="dxa"/>
          </w:tcPr>
          <w:p w:rsidR="004B46D5" w:rsidRPr="00D65C2E" w:rsidRDefault="004B46D5" w:rsidP="00D65C2E">
            <w:pPr>
              <w:autoSpaceDE w:val="0"/>
              <w:autoSpaceDN w:val="0"/>
              <w:ind w:firstLine="680"/>
              <w:jc w:val="both"/>
              <w:rPr>
                <w:sz w:val="28"/>
                <w:szCs w:val="28"/>
              </w:rPr>
            </w:pPr>
          </w:p>
          <w:p w:rsidR="004B46D5" w:rsidRPr="00D65C2E" w:rsidRDefault="004B46D5" w:rsidP="00D65C2E">
            <w:pPr>
              <w:autoSpaceDE w:val="0"/>
              <w:autoSpaceDN w:val="0"/>
              <w:jc w:val="both"/>
              <w:rPr>
                <w:sz w:val="28"/>
                <w:szCs w:val="28"/>
                <w:vertAlign w:val="subscript"/>
              </w:rPr>
            </w:pPr>
            <w:r w:rsidRPr="00D65C2E">
              <w:rPr>
                <w:sz w:val="28"/>
                <w:szCs w:val="28"/>
              </w:rPr>
              <w:t>71,7</w:t>
            </w:r>
            <w:r w:rsidRPr="00D65C2E">
              <w:rPr>
                <w:b/>
                <w:vertAlign w:val="subscript"/>
              </w:rPr>
              <w:t>─</w:t>
            </w:r>
            <w:r w:rsidRPr="00D65C2E">
              <w:rPr>
                <w:sz w:val="28"/>
                <w:szCs w:val="28"/>
                <w:vertAlign w:val="subscript"/>
              </w:rPr>
              <w:t>0,74</w:t>
            </w:r>
          </w:p>
          <w:p w:rsidR="004B46D5" w:rsidRPr="00D65C2E" w:rsidRDefault="004B46D5" w:rsidP="00D65C2E">
            <w:pPr>
              <w:autoSpaceDE w:val="0"/>
              <w:autoSpaceDN w:val="0"/>
              <w:jc w:val="both"/>
              <w:rPr>
                <w:sz w:val="28"/>
                <w:szCs w:val="28"/>
                <w:vertAlign w:val="subscript"/>
              </w:rPr>
            </w:pPr>
            <w:r w:rsidRPr="00D65C2E">
              <w:rPr>
                <w:sz w:val="28"/>
                <w:szCs w:val="28"/>
              </w:rPr>
              <w:t>70,2</w:t>
            </w:r>
            <w:r w:rsidRPr="00D65C2E">
              <w:rPr>
                <w:b/>
                <w:vertAlign w:val="subscript"/>
              </w:rPr>
              <w:t>─</w:t>
            </w:r>
            <w:r w:rsidRPr="00D65C2E">
              <w:rPr>
                <w:sz w:val="28"/>
                <w:szCs w:val="28"/>
                <w:vertAlign w:val="subscript"/>
              </w:rPr>
              <w:t>0,12</w:t>
            </w:r>
          </w:p>
          <w:p w:rsidR="004B46D5" w:rsidRPr="00D65C2E" w:rsidRDefault="004B46D5" w:rsidP="00D65C2E">
            <w:pPr>
              <w:autoSpaceDE w:val="0"/>
              <w:autoSpaceDN w:val="0"/>
              <w:jc w:val="both"/>
              <w:rPr>
                <w:sz w:val="28"/>
                <w:szCs w:val="28"/>
              </w:rPr>
            </w:pPr>
          </w:p>
          <w:p w:rsidR="004B46D5" w:rsidRPr="00D65C2E" w:rsidRDefault="004B46D5" w:rsidP="00D65C2E">
            <w:pPr>
              <w:autoSpaceDE w:val="0"/>
              <w:autoSpaceDN w:val="0"/>
              <w:jc w:val="both"/>
              <w:rPr>
                <w:sz w:val="28"/>
                <w:szCs w:val="28"/>
              </w:rPr>
            </w:pPr>
            <w:r w:rsidRPr="00D65C2E">
              <w:rPr>
                <w:sz w:val="28"/>
                <w:szCs w:val="28"/>
              </w:rPr>
              <w:t>70</w:t>
            </w:r>
            <w:r w:rsidRPr="00D65C2E">
              <w:rPr>
                <w:sz w:val="28"/>
                <w:szCs w:val="28"/>
                <w:vertAlign w:val="subscript"/>
              </w:rPr>
              <w:t xml:space="preserve"> </w:t>
            </w:r>
            <w:r w:rsidRPr="00D65C2E">
              <w:rPr>
                <w:b/>
                <w:vertAlign w:val="subscript"/>
              </w:rPr>
              <w:t xml:space="preserve">─ </w:t>
            </w:r>
            <w:r w:rsidRPr="00D65C2E">
              <w:rPr>
                <w:sz w:val="28"/>
                <w:szCs w:val="28"/>
                <w:vertAlign w:val="subscript"/>
              </w:rPr>
              <w:t>0,05</w:t>
            </w:r>
          </w:p>
        </w:tc>
      </w:tr>
    </w:tbl>
    <w:p w:rsidR="004B46D5" w:rsidRPr="001A7A21" w:rsidRDefault="004B46D5" w:rsidP="004B46D5">
      <w:pPr>
        <w:spacing w:before="120"/>
        <w:jc w:val="both"/>
        <w:rPr>
          <w:sz w:val="28"/>
          <w:szCs w:val="28"/>
        </w:rPr>
      </w:pPr>
      <w:r>
        <w:t>*</w:t>
      </w:r>
      <w:r w:rsidRPr="00420438">
        <w:rPr>
          <w:sz w:val="28"/>
          <w:szCs w:val="28"/>
        </w:rPr>
        <w:t>Припуск на первый переход равен общему припуску за вычетом</w:t>
      </w:r>
      <w:r w:rsidR="00CA3AE4">
        <w:rPr>
          <w:sz w:val="28"/>
          <w:szCs w:val="28"/>
        </w:rPr>
        <w:t xml:space="preserve"> суммы всех остальных припусков.</w:t>
      </w:r>
    </w:p>
    <w:p w:rsidR="004B46D5" w:rsidRPr="00C2245B" w:rsidRDefault="004B46D5" w:rsidP="0007443D">
      <w:pPr>
        <w:ind w:firstLine="709"/>
        <w:jc w:val="both"/>
        <w:rPr>
          <w:sz w:val="28"/>
          <w:szCs w:val="28"/>
        </w:rPr>
      </w:pPr>
      <w:r w:rsidRPr="009F2E98">
        <w:rPr>
          <w:bCs/>
          <w:sz w:val="28"/>
        </w:rPr>
        <w:t>Расчет</w:t>
      </w:r>
      <w:r w:rsidRPr="00127249">
        <w:rPr>
          <w:bCs/>
          <w:sz w:val="28"/>
        </w:rPr>
        <w:t xml:space="preserve"> </w:t>
      </w:r>
      <w:r>
        <w:rPr>
          <w:bCs/>
          <w:sz w:val="28"/>
        </w:rPr>
        <w:t>диаметральных</w:t>
      </w:r>
      <w:r w:rsidRPr="009F2E98">
        <w:rPr>
          <w:bCs/>
          <w:sz w:val="28"/>
        </w:rPr>
        <w:t xml:space="preserve"> операционных размеров начинают с конца мар</w:t>
      </w:r>
      <w:r>
        <w:rPr>
          <w:bCs/>
          <w:sz w:val="28"/>
        </w:rPr>
        <w:softHyphen/>
      </w:r>
      <w:r w:rsidRPr="009F2E98">
        <w:rPr>
          <w:bCs/>
          <w:sz w:val="28"/>
        </w:rPr>
        <w:t>шрута. На последнем переходе (операции)</w:t>
      </w:r>
      <w:r>
        <w:rPr>
          <w:bCs/>
          <w:sz w:val="28"/>
        </w:rPr>
        <w:t xml:space="preserve"> операционный размер</w:t>
      </w:r>
      <w:r w:rsidRPr="009F2E98">
        <w:rPr>
          <w:bCs/>
          <w:sz w:val="28"/>
        </w:rPr>
        <w:t xml:space="preserve"> равен раз</w:t>
      </w:r>
      <w:r>
        <w:rPr>
          <w:bCs/>
          <w:sz w:val="28"/>
        </w:rPr>
        <w:softHyphen/>
      </w:r>
      <w:r w:rsidRPr="009F2E98">
        <w:rPr>
          <w:bCs/>
          <w:sz w:val="28"/>
        </w:rPr>
        <w:t>меру по чертежу детали, размер на предыдущей операции получают склады</w:t>
      </w:r>
      <w:r>
        <w:rPr>
          <w:bCs/>
          <w:sz w:val="28"/>
        </w:rPr>
        <w:softHyphen/>
      </w:r>
      <w:r w:rsidRPr="009F2E98">
        <w:rPr>
          <w:bCs/>
          <w:sz w:val="28"/>
        </w:rPr>
        <w:t>вая (или вычитая для отверстий) припуск с операцион</w:t>
      </w:r>
      <w:r>
        <w:rPr>
          <w:bCs/>
          <w:sz w:val="28"/>
        </w:rPr>
        <w:t>ным размером сле</w:t>
      </w:r>
      <w:r>
        <w:rPr>
          <w:bCs/>
          <w:sz w:val="28"/>
        </w:rPr>
        <w:softHyphen/>
        <w:t>дующей операции</w:t>
      </w:r>
      <w:r w:rsidRPr="009F2E98">
        <w:rPr>
          <w:bCs/>
          <w:sz w:val="28"/>
        </w:rPr>
        <w:t xml:space="preserve"> </w:t>
      </w:r>
      <w:r>
        <w:rPr>
          <w:sz w:val="28"/>
          <w:szCs w:val="28"/>
        </w:rPr>
        <w:t>(в расчетно-графической работе не проводится).</w:t>
      </w:r>
    </w:p>
    <w:p w:rsidR="004B46D5" w:rsidRDefault="004B46D5" w:rsidP="0007443D">
      <w:pPr>
        <w:pStyle w:val="a9"/>
        <w:ind w:left="0" w:right="-28" w:firstLine="709"/>
      </w:pPr>
      <w:r>
        <w:t xml:space="preserve">Завершается разработка технологического процесса формированием </w:t>
      </w:r>
      <w:r w:rsidRPr="003862C6">
        <w:t>карт</w:t>
      </w:r>
      <w:r>
        <w:t xml:space="preserve"> </w:t>
      </w:r>
      <w:r w:rsidRPr="003862C6">
        <w:t>технологич</w:t>
      </w:r>
      <w:r>
        <w:t>еского процесса и карт эскизов</w:t>
      </w:r>
      <w:r w:rsidRPr="009264C7">
        <w:t xml:space="preserve"> </w:t>
      </w:r>
      <w:r>
        <w:t>по ГОСТ 3.</w:t>
      </w:r>
      <w:r w:rsidRPr="000671E2">
        <w:t>1404</w:t>
      </w:r>
      <w:r w:rsidRPr="001B01E7">
        <w:rPr>
          <w:b/>
        </w:rPr>
        <w:t>─</w:t>
      </w:r>
      <w:r w:rsidRPr="000671E2">
        <w:t>86</w:t>
      </w:r>
      <w:r>
        <w:t xml:space="preserve">, которые оформляются в виде отдельного приложения с титульным листом по </w:t>
      </w:r>
    </w:p>
    <w:p w:rsidR="004B46D5" w:rsidRDefault="004B46D5" w:rsidP="0007443D">
      <w:pPr>
        <w:pStyle w:val="a9"/>
        <w:ind w:left="0" w:right="-28" w:firstLine="0"/>
      </w:pPr>
      <w:r>
        <w:lastRenderedPageBreak/>
        <w:t>ГОСТ 3.1105–84 и приведены в прил. 7–9.</w:t>
      </w:r>
    </w:p>
    <w:p w:rsidR="003634D1" w:rsidRPr="003634D1" w:rsidRDefault="003634D1" w:rsidP="000F312E">
      <w:pPr>
        <w:pStyle w:val="a9"/>
        <w:spacing w:before="240" w:after="240"/>
        <w:ind w:left="0" w:right="-28" w:firstLine="0"/>
        <w:jc w:val="center"/>
        <w:rPr>
          <w:b/>
          <w:sz w:val="32"/>
          <w:szCs w:val="32"/>
        </w:rPr>
      </w:pPr>
      <w:r w:rsidRPr="003634D1">
        <w:rPr>
          <w:b/>
          <w:sz w:val="32"/>
          <w:szCs w:val="32"/>
        </w:rPr>
        <w:t>Библиографический список</w:t>
      </w:r>
    </w:p>
    <w:p w:rsidR="002D33F0" w:rsidRPr="00BA5412" w:rsidRDefault="002D33F0" w:rsidP="002D33F0">
      <w:pPr>
        <w:numPr>
          <w:ilvl w:val="0"/>
          <w:numId w:val="40"/>
        </w:numPr>
        <w:autoSpaceDE w:val="0"/>
        <w:autoSpaceDN w:val="0"/>
        <w:spacing w:before="120"/>
        <w:jc w:val="both"/>
        <w:outlineLvl w:val="0"/>
        <w:rPr>
          <w:sz w:val="28"/>
          <w:szCs w:val="28"/>
        </w:rPr>
      </w:pPr>
      <w:r w:rsidRPr="00BA5412">
        <w:rPr>
          <w:sz w:val="28"/>
          <w:szCs w:val="28"/>
        </w:rPr>
        <w:t>Технология машиностроения Учеб. Пособ. для вузов В 2-х т. /Э.Л. Жуков, И.И.Козарь, С.Л. Мурашкин и др.; ред. С. Л. Мурашкин. Т.1. М.: Высш. Шк., 2005. 278 с.</w:t>
      </w:r>
    </w:p>
    <w:p w:rsidR="002D33F0" w:rsidRPr="00BA5412" w:rsidRDefault="002D33F0" w:rsidP="002D33F0">
      <w:pPr>
        <w:pStyle w:val="a3"/>
        <w:numPr>
          <w:ilvl w:val="0"/>
          <w:numId w:val="40"/>
        </w:numPr>
        <w:rPr>
          <w:szCs w:val="28"/>
        </w:rPr>
      </w:pPr>
      <w:r w:rsidRPr="00BA5412">
        <w:rPr>
          <w:szCs w:val="28"/>
        </w:rPr>
        <w:t>Справочник технолога-машиностроителя. В 2-х т. / ред. А. М. Дальский, А.Г. Суслов, А.Г.Касилова, Р.К. Мещеряков Т.2. 5 -е изд., испр. М.: Маш</w:t>
      </w:r>
      <w:r w:rsidRPr="00BA5412">
        <w:rPr>
          <w:szCs w:val="28"/>
        </w:rPr>
        <w:t>и</w:t>
      </w:r>
      <w:r w:rsidRPr="00BA5412">
        <w:rPr>
          <w:szCs w:val="28"/>
        </w:rPr>
        <w:t>ностроение-1, 2003. 944 с.</w:t>
      </w:r>
    </w:p>
    <w:p w:rsidR="002D33F0" w:rsidRPr="00BA5412" w:rsidRDefault="002D33F0" w:rsidP="002D33F0">
      <w:pPr>
        <w:numPr>
          <w:ilvl w:val="0"/>
          <w:numId w:val="40"/>
        </w:numPr>
        <w:rPr>
          <w:sz w:val="28"/>
          <w:szCs w:val="28"/>
        </w:rPr>
      </w:pPr>
      <w:r w:rsidRPr="00BA5412">
        <w:rPr>
          <w:sz w:val="28"/>
          <w:szCs w:val="28"/>
        </w:rPr>
        <w:t>Технология машиностроительного производства: Методические указания к курсовой работе / С. Ю. Маслич. Екатеринбург: Изд-во УМЦ УПИ, 2002. 67с.</w:t>
      </w:r>
    </w:p>
    <w:p w:rsidR="002D33F0" w:rsidRPr="00BA5412" w:rsidRDefault="002D33F0" w:rsidP="002D33F0">
      <w:pPr>
        <w:numPr>
          <w:ilvl w:val="0"/>
          <w:numId w:val="40"/>
        </w:numPr>
        <w:autoSpaceDE w:val="0"/>
        <w:autoSpaceDN w:val="0"/>
        <w:jc w:val="both"/>
        <w:rPr>
          <w:sz w:val="28"/>
          <w:szCs w:val="28"/>
        </w:rPr>
      </w:pPr>
      <w:r w:rsidRPr="00BA5412">
        <w:rPr>
          <w:sz w:val="28"/>
          <w:szCs w:val="28"/>
        </w:rPr>
        <w:t>Технологические процессы в машиностроении: Методические указания и задания к расчетно-графической работе / А. А. Шабашов. Екатеринбург: Изд-во УГТУ  УПИ, 2007. 54 с.</w:t>
      </w:r>
    </w:p>
    <w:p w:rsidR="002D33F0" w:rsidRPr="00BA5412" w:rsidRDefault="002D33F0" w:rsidP="002D33F0">
      <w:pPr>
        <w:numPr>
          <w:ilvl w:val="0"/>
          <w:numId w:val="40"/>
        </w:numPr>
        <w:jc w:val="both"/>
        <w:rPr>
          <w:sz w:val="28"/>
          <w:szCs w:val="28"/>
        </w:rPr>
      </w:pPr>
      <w:r w:rsidRPr="00BA5412">
        <w:rPr>
          <w:sz w:val="28"/>
          <w:szCs w:val="28"/>
        </w:rPr>
        <w:t>Технология машиностроения: Производство машин: учебник для вузов в 2-х т. / В.М. Бурцев, А.С. Васильев, О.М. Деев и др-е.; ред. Г. Н. Мельников. М.: Изд-во МГТУ им. Н. Э. Баумана, 2001. 640 с.</w:t>
      </w:r>
    </w:p>
    <w:p w:rsidR="002D33F0" w:rsidRPr="00BA5412" w:rsidRDefault="002D33F0" w:rsidP="002D33F0">
      <w:pPr>
        <w:pStyle w:val="a3"/>
        <w:numPr>
          <w:ilvl w:val="0"/>
          <w:numId w:val="40"/>
        </w:numPr>
        <w:rPr>
          <w:szCs w:val="28"/>
        </w:rPr>
      </w:pPr>
      <w:r w:rsidRPr="00BA5412">
        <w:rPr>
          <w:szCs w:val="28"/>
        </w:rPr>
        <w:t>Колесов И.М. Основы технологии машиностроения. М.: Высшая школа, 2001. 591 с.</w:t>
      </w:r>
    </w:p>
    <w:p w:rsidR="002D33F0" w:rsidRPr="00BA5412" w:rsidRDefault="002D33F0" w:rsidP="002D33F0">
      <w:pPr>
        <w:pStyle w:val="a3"/>
        <w:numPr>
          <w:ilvl w:val="0"/>
          <w:numId w:val="40"/>
        </w:numPr>
        <w:rPr>
          <w:szCs w:val="28"/>
        </w:rPr>
      </w:pPr>
      <w:r w:rsidRPr="00BA5412">
        <w:rPr>
          <w:szCs w:val="28"/>
        </w:rPr>
        <w:t>Маталин А.А. Технология машиностроения. Л.: Машиностроение, 1995. 512с</w:t>
      </w:r>
    </w:p>
    <w:p w:rsidR="002D33F0" w:rsidRPr="00BA5412" w:rsidRDefault="002D33F0" w:rsidP="00BA5412">
      <w:pPr>
        <w:pStyle w:val="a3"/>
        <w:spacing w:before="120" w:after="120"/>
        <w:outlineLvl w:val="0"/>
        <w:rPr>
          <w:b/>
          <w:szCs w:val="28"/>
        </w:rPr>
      </w:pPr>
      <w:r w:rsidRPr="00BA5412">
        <w:rPr>
          <w:b/>
          <w:szCs w:val="28"/>
        </w:rPr>
        <w:t>Дополнительн</w:t>
      </w:r>
      <w:r w:rsidR="003634D1">
        <w:rPr>
          <w:b/>
          <w:szCs w:val="28"/>
        </w:rPr>
        <w:t>ый</w:t>
      </w:r>
      <w:r w:rsidRPr="00BA5412">
        <w:rPr>
          <w:b/>
          <w:szCs w:val="28"/>
        </w:rPr>
        <w:t xml:space="preserve"> </w:t>
      </w:r>
    </w:p>
    <w:p w:rsidR="002D33F0" w:rsidRPr="00BA5412" w:rsidRDefault="002D33F0" w:rsidP="002D33F0">
      <w:pPr>
        <w:pStyle w:val="a3"/>
        <w:numPr>
          <w:ilvl w:val="0"/>
          <w:numId w:val="41"/>
        </w:numPr>
        <w:rPr>
          <w:szCs w:val="28"/>
        </w:rPr>
      </w:pPr>
      <w:r w:rsidRPr="00BA5412">
        <w:rPr>
          <w:szCs w:val="28"/>
        </w:rPr>
        <w:t>Кован В.М., Корсаков В.С., Косилова А.Г. и др. Основы технологии маш</w:t>
      </w:r>
      <w:r w:rsidRPr="00BA5412">
        <w:rPr>
          <w:szCs w:val="28"/>
        </w:rPr>
        <w:t>и</w:t>
      </w:r>
      <w:r w:rsidRPr="00BA5412">
        <w:rPr>
          <w:szCs w:val="28"/>
        </w:rPr>
        <w:t>ностроения,  М.: Машиностроение, 1977. 416 с.</w:t>
      </w:r>
    </w:p>
    <w:p w:rsidR="002D33F0" w:rsidRPr="00BA5412" w:rsidRDefault="002D33F0" w:rsidP="002D33F0">
      <w:pPr>
        <w:pStyle w:val="a3"/>
        <w:numPr>
          <w:ilvl w:val="0"/>
          <w:numId w:val="41"/>
        </w:numPr>
        <w:rPr>
          <w:szCs w:val="28"/>
        </w:rPr>
      </w:pPr>
      <w:r w:rsidRPr="00BA5412">
        <w:rPr>
          <w:szCs w:val="28"/>
        </w:rPr>
        <w:t>Егоров М.Е., Дементьев В.И., Дмитриев В.Л. Технология машиностроения. М.: Высшая школа, 1976. 534 с.</w:t>
      </w:r>
    </w:p>
    <w:p w:rsidR="002D33F0" w:rsidRPr="00BA5412" w:rsidRDefault="002D33F0" w:rsidP="002D33F0">
      <w:pPr>
        <w:pStyle w:val="a3"/>
        <w:numPr>
          <w:ilvl w:val="0"/>
          <w:numId w:val="41"/>
        </w:numPr>
        <w:rPr>
          <w:szCs w:val="28"/>
        </w:rPr>
      </w:pPr>
      <w:r w:rsidRPr="00BA5412">
        <w:rPr>
          <w:szCs w:val="28"/>
        </w:rPr>
        <w:t>Балакшин Б.С. Основы технологии машиностроения,  М.: Машиностроение, 1969. 559 с.</w:t>
      </w:r>
    </w:p>
    <w:p w:rsidR="00ED42A4" w:rsidRDefault="00ED42A4" w:rsidP="00C97719">
      <w:pPr>
        <w:widowControl w:val="0"/>
        <w:autoSpaceDE w:val="0"/>
        <w:autoSpaceDN w:val="0"/>
        <w:adjustRightInd w:val="0"/>
        <w:jc w:val="both"/>
        <w:rPr>
          <w:sz w:val="28"/>
          <w:szCs w:val="28"/>
          <w:u w:val="single"/>
        </w:rPr>
      </w:pPr>
    </w:p>
    <w:p w:rsidR="001A7A21" w:rsidRDefault="001A7A21" w:rsidP="00C97719">
      <w:pPr>
        <w:widowControl w:val="0"/>
        <w:autoSpaceDE w:val="0"/>
        <w:autoSpaceDN w:val="0"/>
        <w:adjustRightInd w:val="0"/>
        <w:jc w:val="both"/>
        <w:rPr>
          <w:sz w:val="28"/>
          <w:szCs w:val="28"/>
          <w:u w:val="single"/>
        </w:rPr>
      </w:pPr>
    </w:p>
    <w:p w:rsidR="00075B47" w:rsidRDefault="00075B47">
      <w:pPr>
        <w:rPr>
          <w:b/>
          <w:sz w:val="32"/>
          <w:szCs w:val="32"/>
        </w:rPr>
      </w:pPr>
      <w:r>
        <w:rPr>
          <w:b/>
          <w:sz w:val="32"/>
          <w:szCs w:val="32"/>
        </w:rPr>
        <w:br w:type="page"/>
      </w:r>
    </w:p>
    <w:p w:rsidR="001A7A21" w:rsidRDefault="001A7A21" w:rsidP="001A7A21">
      <w:pPr>
        <w:widowControl w:val="0"/>
        <w:autoSpaceDE w:val="0"/>
        <w:autoSpaceDN w:val="0"/>
        <w:adjustRightInd w:val="0"/>
        <w:jc w:val="center"/>
        <w:rPr>
          <w:b/>
          <w:sz w:val="32"/>
          <w:szCs w:val="32"/>
        </w:rPr>
      </w:pPr>
    </w:p>
    <w:p w:rsidR="001A7A21" w:rsidRDefault="001A7A21" w:rsidP="001A7A21">
      <w:pPr>
        <w:widowControl w:val="0"/>
        <w:autoSpaceDE w:val="0"/>
        <w:autoSpaceDN w:val="0"/>
        <w:adjustRightInd w:val="0"/>
        <w:jc w:val="center"/>
        <w:rPr>
          <w:b/>
          <w:sz w:val="32"/>
          <w:szCs w:val="32"/>
        </w:rPr>
      </w:pPr>
      <w:r w:rsidRPr="00ED42A4">
        <w:rPr>
          <w:b/>
          <w:sz w:val="32"/>
          <w:szCs w:val="32"/>
        </w:rPr>
        <w:t>Приложения</w:t>
      </w:r>
    </w:p>
    <w:p w:rsidR="001A7A21" w:rsidRPr="001A7A21" w:rsidRDefault="001A7A21" w:rsidP="001A7A21">
      <w:pPr>
        <w:widowControl w:val="0"/>
        <w:autoSpaceDE w:val="0"/>
        <w:autoSpaceDN w:val="0"/>
        <w:adjustRightInd w:val="0"/>
        <w:ind w:left="7080" w:firstLine="708"/>
        <w:rPr>
          <w:sz w:val="28"/>
          <w:szCs w:val="28"/>
        </w:rPr>
      </w:pPr>
      <w:r w:rsidRPr="001A7A21">
        <w:rPr>
          <w:sz w:val="28"/>
          <w:szCs w:val="28"/>
        </w:rPr>
        <w:t>Приложение 1</w:t>
      </w:r>
    </w:p>
    <w:p w:rsidR="002F7BFC" w:rsidRDefault="00ED3A5D" w:rsidP="00ED42A4">
      <w:pPr>
        <w:widowControl w:val="0"/>
        <w:autoSpaceDE w:val="0"/>
        <w:autoSpaceDN w:val="0"/>
        <w:adjustRightInd w:val="0"/>
        <w:rPr>
          <w:sz w:val="28"/>
          <w:szCs w:val="28"/>
        </w:rPr>
      </w:pPr>
      <w:r>
        <w:rPr>
          <w:noProof/>
          <w:sz w:val="28"/>
          <w:szCs w:val="28"/>
        </w:rPr>
        <w:pict>
          <v:group id="_x0000_s8701" style="position:absolute;margin-left:8.55pt;margin-top:5.95pt;width:468pt;height:606.1pt;z-index:251685376" coordorigin="1161,2347" coordsize="9360,12122">
            <v:shape id="_x0000_s8702" type="#_x0000_t202" style="position:absolute;left:1161;top:10129;width:2100;height:600" strokecolor="white">
              <v:textbox style="mso-next-textbox:#_x0000_s8702">
                <w:txbxContent>
                  <w:p w:rsidR="003222B1" w:rsidRDefault="003222B1" w:rsidP="002F7BFC">
                    <w:pPr>
                      <w:rPr>
                        <w:sz w:val="28"/>
                        <w:lang w:val="en-US"/>
                      </w:rPr>
                    </w:pPr>
                    <w:r>
                      <w:rPr>
                        <w:sz w:val="28"/>
                      </w:rPr>
                      <w:t>Плавающая</w:t>
                    </w:r>
                  </w:p>
                </w:txbxContent>
              </v:textbox>
            </v:shape>
            <v:group id="_x0000_s8703" style="position:absolute;left:3549;top:9279;width:1932;height:1992" coordorigin="3546,8808" coordsize="1932,1992">
              <v:group id="_x0000_s8704" style="position:absolute;left:4344;top:8808;width:1134;height:1992" coordorigin="3798,4068" coordsize="1134,1992">
                <v:shape id="_x0000_s8705" type="#_x0000_t202" style="position:absolute;left:3846;top:5442;width:636;height:486" strokecolor="white">
                  <v:textbox style="mso-next-textbox:#_x0000_s8705">
                    <w:txbxContent>
                      <w:p w:rsidR="003222B1" w:rsidRDefault="003222B1" w:rsidP="002F7BFC">
                        <w:pPr>
                          <w:rPr>
                            <w:sz w:val="28"/>
                          </w:rPr>
                        </w:pPr>
                        <w:r>
                          <w:rPr>
                            <w:sz w:val="28"/>
                          </w:rPr>
                          <w:t>10</w:t>
                        </w:r>
                      </w:p>
                    </w:txbxContent>
                  </v:textbox>
                </v:shape>
                <v:line id="_x0000_s8706" style="position:absolute;flip:x y" from="3858,4462" to="4146,5032"/>
                <v:shape id="_x0000_s8707" type="#_x0000_t202" style="position:absolute;left:3894;top:4068;width:792;height:426" strokecolor="white">
                  <v:textbox style="mso-next-textbox:#_x0000_s8707">
                    <w:txbxContent>
                      <w:p w:rsidR="003222B1" w:rsidRDefault="003222B1" w:rsidP="002F7BFC">
                        <w:pPr>
                          <w:rPr>
                            <w:sz w:val="28"/>
                          </w:rPr>
                        </w:pPr>
                        <w:r>
                          <w:rPr>
                            <w:sz w:val="28"/>
                          </w:rPr>
                          <w:t>60</w:t>
                        </w:r>
                        <w:r>
                          <w:rPr>
                            <w:sz w:val="28"/>
                            <w:vertAlign w:val="superscript"/>
                          </w:rPr>
                          <w:t>0</w:t>
                        </w:r>
                      </w:p>
                    </w:txbxContent>
                  </v:textbox>
                </v:shape>
                <v:shape id="_x0000_s8708" type="#_x0000_t202" style="position:absolute;left:4290;top:5022;width:642;height:378" strokecolor="white">
                  <v:textbox style="layout-flow:vertical;mso-layout-flow-alt:bottom-to-top;mso-next-textbox:#_x0000_s8708">
                    <w:txbxContent>
                      <w:p w:rsidR="003222B1" w:rsidRDefault="003222B1" w:rsidP="002F7BFC">
                        <w:pPr>
                          <w:rPr>
                            <w:sz w:val="28"/>
                          </w:rPr>
                        </w:pPr>
                        <w:r>
                          <w:rPr>
                            <w:sz w:val="28"/>
                          </w:rPr>
                          <w:t>5</w:t>
                        </w:r>
                      </w:p>
                    </w:txbxContent>
                  </v:textbox>
                </v:shape>
                <v:group id="_x0000_s8709" style="position:absolute;left:3798;top:5004;width:738;height:444" coordorigin="3876,4884" coordsize="738,444">
                  <v:line id="_x0000_s8710" style="position:absolute;rotation:30;flip:x" from="4350,4884" to="4350,5328" strokeweight="2.25pt"/>
                  <v:line id="_x0000_s8711" style="position:absolute;rotation:30" from="4134,4884" to="4134,5328" strokeweight="2.25pt"/>
                  <v:line id="_x0000_s8712" style="position:absolute" from="3876,5298" to="4614,5298" strokeweight="2.25pt"/>
                </v:group>
                <v:line id="_x0000_s8713" style="position:absolute;flip:y" from="4194,4500" to="4506,5052"/>
                <v:shape id="_x0000_s8714" type="#_x0000_t19" style="position:absolute;left:3930;top:4397;width:457;height:408;rotation:315" coordsize="21559,21257" adj="-5228408,-230372,,21257" path="wr-21600,-343,21600,42857,3833,,21559,19933nfewr-21600,-343,21600,42857,3833,,21559,19933l,21257nsxe">
                  <v:stroke startarrow="open" endarrow="open"/>
                  <v:path o:connectlocs="3833,0;21559,19933;0,21257"/>
                </v:shape>
                <v:line id="_x0000_s8715" style="position:absolute" from="4152,5046" to="4872,5046"/>
                <v:line id="_x0000_s8716" style="position:absolute" from="4518,5418" to="4890,5418"/>
                <v:line id="_x0000_s8717" style="position:absolute" from="4752,4740" to="4758,5070">
                  <v:stroke endarrow="open"/>
                </v:line>
                <v:line id="_x0000_s8718" style="position:absolute;flip:y" from="4758,5436" to="4758,5748">
                  <v:stroke endarrow="open"/>
                </v:line>
                <v:line id="_x0000_s8719" style="position:absolute;flip:x" from="4758,5052" to="4758,5442"/>
                <v:line id="_x0000_s8720" style="position:absolute" from="3798,5418" to="3798,6060"/>
                <v:line id="_x0000_s8721" style="position:absolute" from="4542,5418" to="4542,6060"/>
                <v:line id="_x0000_s8722" style="position:absolute" from="3798,5940" to="4542,5940">
                  <v:stroke startarrow="open" endarrow="open"/>
                </v:line>
              </v:group>
              <v:group id="_x0000_s8723" style="position:absolute;left:3546;top:9606;width:1355;height:438" coordorigin="3546,9606" coordsize="1355,438">
                <v:shape id="_x0000_s8724" type="#_x0000_t202" style="position:absolute;left:3546;top:9606;width:726;height:438" strokecolor="white">
                  <v:textbox style="mso-next-textbox:#_x0000_s8724">
                    <w:txbxContent>
                      <w:p w:rsidR="003222B1" w:rsidRDefault="003222B1" w:rsidP="002F7BFC">
                        <w:pPr>
                          <w:rPr>
                            <w:sz w:val="28"/>
                            <w:lang w:val="en-US"/>
                          </w:rPr>
                        </w:pPr>
                        <w:r>
                          <w:rPr>
                            <w:sz w:val="28"/>
                            <w:lang w:val="en-US"/>
                          </w:rPr>
                          <w:t>R 3</w:t>
                        </w:r>
                      </w:p>
                    </w:txbxContent>
                  </v:textbox>
                </v:shape>
                <v:shape id="_x0000_s8725" type="#_x0000_t19" style="position:absolute;left:4524;top:9798;width:377;height:183;flip:x y" coordsize="43200,23974" adj="11382910,411687,21600" path="wr,,43200,43200,131,23974,43070,23963nfewr,,43200,43200,131,23974,43070,23963l21600,21600nsxe" strokeweight="2.25pt">
                  <v:path o:connectlocs="131,23974;43070,23963;21600,21600"/>
                  <o:lock v:ext="edit" aspectratio="t"/>
                </v:shape>
                <v:line id="_x0000_s8726" style="position:absolute;flip:x" from="4518,9780" to="4692,9858"/>
                <v:line id="_x0000_s8727" style="position:absolute;flip:x" from="4152,9858" to="4518,10020">
                  <v:stroke startarrow="open"/>
                </v:line>
                <v:line id="_x0000_s8728" style="position:absolute;flip:x" from="3684,10020" to="4158,10020"/>
              </v:group>
            </v:group>
            <v:group id="_x0000_s8729" style="position:absolute;left:5877;top:10191;width:840;height:840" coordorigin="5814,9540" coordsize="840,840">
              <v:line id="_x0000_s8730" style="position:absolute;rotation:90" from="5808,9960" to="6648,9960" strokeweight="2.25pt"/>
              <v:line id="_x0000_s8731" style="position:absolute" from="5814,9948" to="6654,9948" strokeweight="2.25pt"/>
              <v:group id="_x0000_s8732" style="position:absolute;left:5994;top:9714;width:482;height:482" coordorigin="5550,4920" coordsize="482,482">
                <v:oval id="_x0000_s8733" style="position:absolute;left:5550;top:4920;width:482;height:482" strokeweight="2.25pt">
                  <o:lock v:ext="edit" aspectratio="t"/>
                </v:oval>
                <v:oval id="_x0000_s8734" style="position:absolute;left:5760;top:5130;width:66;height:66" fillcolor="black"/>
              </v:group>
            </v:group>
            <v:group id="_x0000_s8735" style="position:absolute;left:7119;top:10185;width:840;height:840" coordorigin="7086,9534" coordsize="840,840">
              <v:line id="_x0000_s8736" style="position:absolute;rotation:90" from="7080,9954" to="7920,9954" strokeweight="2.25pt"/>
              <v:line id="_x0000_s8737" style="position:absolute" from="7086,9942" to="7926,9942" strokeweight="2.25pt"/>
              <v:oval id="_x0000_s8738" style="position:absolute;left:7266;top:9708;width:482;height:482" strokeweight="2.25pt">
                <o:lock v:ext="edit" aspectratio="t"/>
              </v:oval>
            </v:group>
            <v:line id="_x0000_s8739" style="position:absolute" from="1539,3117" to="10437,3117"/>
            <v:line id="_x0000_s8740" style="position:absolute" from="1593,4611" to="10491,4611"/>
            <v:shape id="_x0000_s8741" type="#_x0000_t202" style="position:absolute;left:1161;top:3163;width:2340;height:996" strokecolor="white">
              <v:textbox style="mso-next-textbox:#_x0000_s8741">
                <w:txbxContent>
                  <w:p w:rsidR="003222B1" w:rsidRPr="00240CA1" w:rsidRDefault="003222B1" w:rsidP="002F7BFC">
                    <w:pPr>
                      <w:pStyle w:val="1"/>
                      <w:jc w:val="center"/>
                      <w:rPr>
                        <w:bCs/>
                        <w:szCs w:val="24"/>
                      </w:rPr>
                    </w:pPr>
                    <w:r w:rsidRPr="00240CA1">
                      <w:rPr>
                        <w:bCs/>
                        <w:szCs w:val="24"/>
                      </w:rPr>
                      <w:t>Наименование</w:t>
                    </w:r>
                  </w:p>
                  <w:p w:rsidR="003222B1" w:rsidRPr="00FA07B2" w:rsidRDefault="003222B1" w:rsidP="002F7BFC">
                    <w:pPr>
                      <w:jc w:val="center"/>
                      <w:rPr>
                        <w:sz w:val="28"/>
                      </w:rPr>
                    </w:pPr>
                    <w:r w:rsidRPr="00FA07B2">
                      <w:rPr>
                        <w:sz w:val="28"/>
                      </w:rPr>
                      <w:t>опоры</w:t>
                    </w:r>
                  </w:p>
                </w:txbxContent>
              </v:textbox>
            </v:shape>
            <v:line id="_x0000_s8742" style="position:absolute" from="3609,3669" to="8109,3669"/>
            <v:shape id="_x0000_s8743" type="#_x0000_t202" style="position:absolute;left:3957;top:3171;width:3882;height:444" strokecolor="white">
              <v:textbox style="mso-next-textbox:#_x0000_s8743">
                <w:txbxContent>
                  <w:p w:rsidR="003222B1" w:rsidRDefault="003222B1" w:rsidP="002F7BFC">
                    <w:pPr>
                      <w:rPr>
                        <w:sz w:val="28"/>
                      </w:rPr>
                    </w:pPr>
                    <w:r>
                      <w:rPr>
                        <w:sz w:val="28"/>
                      </w:rPr>
                      <w:t xml:space="preserve"> Обозначение опоры на видах</w:t>
                    </w:r>
                  </w:p>
                </w:txbxContent>
              </v:textbox>
            </v:shape>
            <v:shape id="_x0000_s8744" type="#_x0000_t202" style="position:absolute;left:3696;top:3741;width:1938;height:813" strokecolor="white">
              <v:textbox style="mso-next-textbox:#_x0000_s8744">
                <w:txbxContent>
                  <w:p w:rsidR="003222B1" w:rsidRPr="00B16530" w:rsidRDefault="003222B1" w:rsidP="002F7BFC">
                    <w:pPr>
                      <w:jc w:val="center"/>
                      <w:rPr>
                        <w:sz w:val="28"/>
                        <w:szCs w:val="28"/>
                      </w:rPr>
                    </w:pPr>
                    <w:r w:rsidRPr="00B16530">
                      <w:rPr>
                        <w:sz w:val="28"/>
                        <w:szCs w:val="28"/>
                      </w:rPr>
                      <w:t>спереди,</w:t>
                    </w:r>
                  </w:p>
                  <w:p w:rsidR="003222B1" w:rsidRPr="00B16530" w:rsidRDefault="003222B1" w:rsidP="002F7BFC">
                    <w:pPr>
                      <w:jc w:val="center"/>
                      <w:rPr>
                        <w:sz w:val="28"/>
                        <w:szCs w:val="28"/>
                      </w:rPr>
                    </w:pPr>
                    <w:r w:rsidRPr="00B16530">
                      <w:rPr>
                        <w:sz w:val="28"/>
                        <w:szCs w:val="28"/>
                      </w:rPr>
                      <w:t>сзади</w:t>
                    </w:r>
                  </w:p>
                </w:txbxContent>
              </v:textbox>
            </v:shape>
            <v:line id="_x0000_s8745" style="position:absolute;flip:x" from="5775,3699" to="5775,14457"/>
            <v:shape id="_x0000_s8746" type="#_x0000_t202" style="position:absolute;left:5901;top:3699;width:1101;height:855" strokecolor="white">
              <v:textbox style="mso-next-textbox:#_x0000_s8746">
                <w:txbxContent>
                  <w:p w:rsidR="003222B1" w:rsidRPr="00B16530" w:rsidRDefault="003222B1" w:rsidP="002F7BFC">
                    <w:pPr>
                      <w:rPr>
                        <w:sz w:val="28"/>
                        <w:szCs w:val="28"/>
                      </w:rPr>
                    </w:pPr>
                    <w:r w:rsidRPr="00B16530">
                      <w:rPr>
                        <w:sz w:val="28"/>
                        <w:szCs w:val="28"/>
                      </w:rPr>
                      <w:t>све</w:t>
                    </w:r>
                    <w:r w:rsidRPr="00B16530">
                      <w:rPr>
                        <w:sz w:val="28"/>
                        <w:szCs w:val="28"/>
                      </w:rPr>
                      <w:t>р</w:t>
                    </w:r>
                    <w:r w:rsidRPr="00B16530">
                      <w:rPr>
                        <w:sz w:val="28"/>
                        <w:szCs w:val="28"/>
                      </w:rPr>
                      <w:t>ху</w:t>
                    </w:r>
                  </w:p>
                </w:txbxContent>
              </v:textbox>
            </v:shape>
            <v:shape id="_x0000_s8747" type="#_x0000_t202" style="position:absolute;left:7101;top:3891;width:1032;height:498" strokecolor="white">
              <v:textbox style="mso-next-textbox:#_x0000_s8747">
                <w:txbxContent>
                  <w:p w:rsidR="003222B1" w:rsidRPr="00B16530" w:rsidRDefault="003222B1" w:rsidP="002F7BFC">
                    <w:pPr>
                      <w:rPr>
                        <w:sz w:val="28"/>
                        <w:szCs w:val="28"/>
                      </w:rPr>
                    </w:pPr>
                    <w:r w:rsidRPr="00B16530">
                      <w:rPr>
                        <w:sz w:val="28"/>
                        <w:szCs w:val="28"/>
                      </w:rPr>
                      <w:t>снизу</w:t>
                    </w:r>
                  </w:p>
                </w:txbxContent>
              </v:textbox>
            </v:shape>
            <v:shape id="_x0000_s8748" type="#_x0000_t202" style="position:absolute;left:1161;top:4671;width:2250;height:420" strokecolor="white">
              <v:textbox style="mso-next-textbox:#_x0000_s8748">
                <w:txbxContent>
                  <w:p w:rsidR="003222B1" w:rsidRDefault="003222B1" w:rsidP="002F7BFC">
                    <w:pPr>
                      <w:rPr>
                        <w:sz w:val="28"/>
                      </w:rPr>
                    </w:pPr>
                    <w:r>
                      <w:rPr>
                        <w:sz w:val="28"/>
                      </w:rPr>
                      <w:t xml:space="preserve"> Неподвижная</w:t>
                    </w:r>
                  </w:p>
                </w:txbxContent>
              </v:textbox>
            </v:shape>
            <v:line id="_x0000_s8749" style="position:absolute" from="5025,13179" to="5397,13179"/>
            <v:line id="_x0000_s8750" style="position:absolute" from="8109,3123" to="8109,14469"/>
            <v:group id="_x0000_s8751" style="position:absolute;left:3531;top:6771;width:4422;height:2256" coordorigin="3468,6240" coordsize="4422,2256">
              <v:group id="_x0000_s8752" style="position:absolute;left:3468;top:6240;width:1956;height:2256" coordorigin="2898,6450" coordsize="1956,2256">
                <v:group id="_x0000_s8753" style="position:absolute;left:2898;top:6450;width:1956;height:2256" coordorigin="2898,6450" coordsize="1956,2256">
                  <v:shape id="_x0000_s8754" type="#_x0000_t202" style="position:absolute;left:2898;top:7356;width:540;height:360" strokecolor="white">
                    <v:textbox style="layout-flow:vertical;mso-layout-flow-alt:bottom-to-top;mso-next-textbox:#_x0000_s8754">
                      <w:txbxContent>
                        <w:p w:rsidR="003222B1" w:rsidRDefault="003222B1" w:rsidP="002F7BFC">
                          <w:pPr>
                            <w:rPr>
                              <w:sz w:val="28"/>
                            </w:rPr>
                          </w:pPr>
                          <w:r>
                            <w:rPr>
                              <w:sz w:val="28"/>
                            </w:rPr>
                            <w:t>1</w:t>
                          </w:r>
                        </w:p>
                      </w:txbxContent>
                    </v:textbox>
                  </v:shape>
                  <v:shape id="_x0000_s8755" type="#_x0000_t202" style="position:absolute;left:3768;top:8004;width:636;height:486" strokecolor="white">
                    <v:textbox style="mso-next-textbox:#_x0000_s8755">
                      <w:txbxContent>
                        <w:p w:rsidR="003222B1" w:rsidRDefault="003222B1" w:rsidP="002F7BFC">
                          <w:pPr>
                            <w:rPr>
                              <w:sz w:val="28"/>
                            </w:rPr>
                          </w:pPr>
                          <w:r>
                            <w:rPr>
                              <w:sz w:val="28"/>
                            </w:rPr>
                            <w:t>10</w:t>
                          </w:r>
                        </w:p>
                      </w:txbxContent>
                    </v:textbox>
                  </v:shape>
                  <v:line id="_x0000_s8756" style="position:absolute;flip:x y" from="3780,6844" to="4068,7414"/>
                  <v:shape id="_x0000_s8757" type="#_x0000_t202" style="position:absolute;left:3816;top:6450;width:792;height:426" strokecolor="white">
                    <v:textbox style="mso-next-textbox:#_x0000_s8757">
                      <w:txbxContent>
                        <w:p w:rsidR="003222B1" w:rsidRDefault="003222B1" w:rsidP="002F7BFC">
                          <w:pPr>
                            <w:rPr>
                              <w:sz w:val="28"/>
                            </w:rPr>
                          </w:pPr>
                          <w:r>
                            <w:rPr>
                              <w:sz w:val="28"/>
                            </w:rPr>
                            <w:t>60</w:t>
                          </w:r>
                          <w:r>
                            <w:rPr>
                              <w:sz w:val="28"/>
                              <w:vertAlign w:val="superscript"/>
                            </w:rPr>
                            <w:t>0</w:t>
                          </w:r>
                        </w:p>
                      </w:txbxContent>
                    </v:textbox>
                  </v:shape>
                  <v:shape id="_x0000_s8758" type="#_x0000_t202" style="position:absolute;left:4212;top:7404;width:642;height:378" strokecolor="white">
                    <v:textbox style="layout-flow:vertical;mso-layout-flow-alt:bottom-to-top;mso-next-textbox:#_x0000_s8758">
                      <w:txbxContent>
                        <w:p w:rsidR="003222B1" w:rsidRDefault="003222B1" w:rsidP="002F7BFC">
                          <w:pPr>
                            <w:rPr>
                              <w:sz w:val="28"/>
                            </w:rPr>
                          </w:pPr>
                          <w:r>
                            <w:rPr>
                              <w:sz w:val="28"/>
                            </w:rPr>
                            <w:t>5</w:t>
                          </w:r>
                        </w:p>
                      </w:txbxContent>
                    </v:textbox>
                  </v:shape>
                  <v:group id="_x0000_s8759" style="position:absolute;left:3720;top:7386;width:738;height:444" coordorigin="3876,4884" coordsize="738,444">
                    <v:line id="_x0000_s8760" style="position:absolute;rotation:30;flip:x" from="4350,4884" to="4350,5328" strokeweight="2.25pt"/>
                    <v:line id="_x0000_s8761" style="position:absolute;rotation:30" from="4134,4884" to="4134,5328" strokeweight="2.25pt"/>
                    <v:line id="_x0000_s8762" style="position:absolute" from="3876,5298" to="4614,5298" strokeweight="2.25pt"/>
                  </v:group>
                  <v:line id="_x0000_s8763" style="position:absolute;flip:y" from="4116,6882" to="4428,7434"/>
                  <v:line id="_x0000_s8764" style="position:absolute" from="4074,7428" to="4794,7428"/>
                  <v:line id="_x0000_s8765" style="position:absolute" from="4440,7800" to="4812,7800"/>
                  <v:line id="_x0000_s8766" style="position:absolute" from="4674,7122" to="4680,7452">
                    <v:stroke endarrow="open"/>
                  </v:line>
                  <v:line id="_x0000_s8767" style="position:absolute;flip:y" from="4680,7818" to="4680,8130">
                    <v:stroke endarrow="open"/>
                  </v:line>
                  <v:line id="_x0000_s8768" style="position:absolute;flip:x" from="4680,7434" to="4680,7824"/>
                  <v:line id="_x0000_s8769" style="position:absolute;flip:x" from="3708,7860" to="3714,8682"/>
                  <v:line id="_x0000_s8770" style="position:absolute;flip:x" from="4458,7878" to="4464,8706"/>
                  <v:line id="_x0000_s8771" style="position:absolute" from="3720,8562" to="4464,8562">
                    <v:stroke startarrow="open" endarrow="open"/>
                  </v:line>
                  <v:line id="_x0000_s8772" style="position:absolute;flip:x" from="3702,7884" to="4464,7884" strokeweight="2.25pt"/>
                  <v:line id="_x0000_s8773" style="position:absolute;flip:x y" from="3360,7800" to="3720,7800"/>
                  <v:line id="_x0000_s8774" style="position:absolute;flip:x y" from="3378,7860" to="3738,7860"/>
                  <v:line id="_x0000_s8775" style="position:absolute;flip:y" from="3498,7440" to="3498,7800">
                    <v:stroke startarrow="open"/>
                  </v:line>
                  <v:line id="_x0000_s8776" style="position:absolute" from="3498,7890" to="3498,8250">
                    <v:stroke startarrow="open"/>
                  </v:line>
                  <v:line id="_x0000_s8777" style="position:absolute" from="3480,7740" to="3498,7902"/>
                </v:group>
                <v:shape id="_x0000_s8778" type="#_x0000_t19" style="position:absolute;left:3852;top:6779;width:457;height:408;rotation:315" coordsize="21559,21257" adj="-5228408,-230372,,21257" path="wr-21600,-343,21600,42857,3833,,21559,19933nfewr-21600,-343,21600,42857,3833,,21559,19933l,21257nsxe">
                  <v:stroke startarrow="open" endarrow="open"/>
                  <v:path o:connectlocs="3833,0;21559,19933;0,21257"/>
                </v:shape>
              </v:group>
              <v:group id="_x0000_s8779" style="position:absolute;left:5880;top:6420;width:840;height:1388" coordorigin="5880,6420" coordsize="840,1388">
                <v:line id="_x0000_s8780" style="position:absolute" from="5880,7560" to="6720,7560" strokeweight="2.25pt"/>
                <v:group id="_x0000_s8781" style="position:absolute;left:5880;top:6420;width:840;height:1388" coordorigin="5790,4140" coordsize="840,1388">
                  <v:group id="_x0000_s8782" style="position:absolute;left:5970;top:5046;width:482;height:482" coordorigin="5550,4920" coordsize="482,482">
                    <v:oval id="_x0000_s8783" style="position:absolute;left:5550;top:4920;width:482;height:482" strokeweight="2.25pt">
                      <o:lock v:ext="edit" aspectratio="t"/>
                    </v:oval>
                    <v:oval id="_x0000_s8784" style="position:absolute;left:5760;top:5130;width:66;height:66" fillcolor="black"/>
                  </v:group>
                  <v:line id="_x0000_s8785" style="position:absolute;flip:y" from="6450,4680" to="6450,5280"/>
                  <v:line id="_x0000_s8786" style="position:absolute;flip:y" from="5970,4680" to="5970,5280"/>
                  <v:line id="_x0000_s8787" style="position:absolute" from="5970,4830" to="6450,4830">
                    <v:stroke startarrow="open" endarrow="open"/>
                  </v:line>
                  <v:shape id="_x0000_s8788" type="#_x0000_t202" style="position:absolute;left:5790;top:4140;width:840;height:450" strokecolor="white">
                    <v:textbox style="mso-next-textbox:#_x0000_s8788">
                      <w:txbxContent>
                        <w:p w:rsidR="003222B1" w:rsidRDefault="003222B1" w:rsidP="002F7BFC">
                          <w:pPr>
                            <w:rPr>
                              <w:sz w:val="28"/>
                            </w:rPr>
                          </w:pPr>
                          <w:r>
                            <w:rPr>
                              <w:sz w:val="28"/>
                            </w:rPr>
                            <w:sym w:font="Symbol" w:char="F0C6"/>
                          </w:r>
                          <w:r>
                            <w:rPr>
                              <w:sz w:val="28"/>
                            </w:rPr>
                            <w:t xml:space="preserve"> 6</w:t>
                          </w:r>
                        </w:p>
                      </w:txbxContent>
                    </v:textbox>
                  </v:shape>
                </v:group>
              </v:group>
              <v:group id="_x0000_s8789" style="position:absolute;left:7050;top:7320;width:840;height:482" coordorigin="6960,7320" coordsize="840,482">
                <v:line id="_x0000_s8790" style="position:absolute" from="6960,7560" to="7800,7560" strokeweight="2.25pt"/>
                <v:oval id="_x0000_s8791" style="position:absolute;left:7146;top:7320;width:482;height:482" strokeweight="2.25pt">
                  <o:lock v:ext="edit" aspectratio="t"/>
                </v:oval>
              </v:group>
            </v:group>
            <v:shape id="_x0000_s8792" type="#_x0000_t202" style="position:absolute;left:1161;top:7749;width:2070;height:420" strokecolor="white">
              <v:textbox style="mso-next-textbox:#_x0000_s8792">
                <w:txbxContent>
                  <w:p w:rsidR="003222B1" w:rsidRDefault="003222B1" w:rsidP="002F7BFC">
                    <w:pPr>
                      <w:rPr>
                        <w:sz w:val="28"/>
                      </w:rPr>
                    </w:pPr>
                    <w:r>
                      <w:rPr>
                        <w:sz w:val="28"/>
                      </w:rPr>
                      <w:t xml:space="preserve"> Подвижная</w:t>
                    </w:r>
                  </w:p>
                </w:txbxContent>
              </v:textbox>
            </v:shape>
            <v:group id="_x0000_s8793" style="position:absolute;left:3543;top:11517;width:2088;height:2460" coordorigin="3288,11298" coordsize="2088,2460">
              <v:group id="_x0000_s8794" style="position:absolute;left:4596;top:11970;width:780;height:1008" coordorigin="4596,11970" coordsize="780,1008">
                <v:shape id="_x0000_s8795" type="#_x0000_t202" style="position:absolute;left:4734;top:12252;width:642;height:378" strokecolor="white">
                  <v:textbox style="layout-flow:vertical;mso-layout-flow-alt:bottom-to-top;mso-next-textbox:#_x0000_s8795">
                    <w:txbxContent>
                      <w:p w:rsidR="003222B1" w:rsidRDefault="003222B1" w:rsidP="002F7BFC">
                        <w:pPr>
                          <w:rPr>
                            <w:sz w:val="28"/>
                          </w:rPr>
                        </w:pPr>
                        <w:r>
                          <w:rPr>
                            <w:sz w:val="28"/>
                          </w:rPr>
                          <w:t>5</w:t>
                        </w:r>
                      </w:p>
                    </w:txbxContent>
                  </v:textbox>
                </v:shape>
                <v:group id="_x0000_s8796" style="position:absolute;left:4596;top:11970;width:720;height:1008" coordorigin="4596,11970" coordsize="720,1008">
                  <v:line id="_x0000_s8797" style="position:absolute" from="4596,12276" to="5316,12276"/>
                  <v:line id="_x0000_s8798" style="position:absolute" from="5196,11970" to="5202,12300">
                    <v:stroke endarrow="open"/>
                  </v:line>
                  <v:line id="_x0000_s8799" style="position:absolute;flip:y" from="5202,12666" to="5202,12978">
                    <v:stroke endarrow="open"/>
                  </v:line>
                  <v:line id="_x0000_s8800" style="position:absolute;flip:x" from="5202,12282" to="5202,12672"/>
                </v:group>
              </v:group>
              <v:group id="_x0000_s8801" style="position:absolute;left:4302;top:11298;width:828;height:984" coordorigin="4302,11298" coordsize="828,984">
                <v:line id="_x0000_s8802" style="position:absolute;flip:x y" from="4302,11692" to="4590,12262"/>
                <v:shape id="_x0000_s8803" type="#_x0000_t202" style="position:absolute;left:4338;top:11298;width:792;height:426" strokecolor="white">
                  <v:textbox style="mso-next-textbox:#_x0000_s8803">
                    <w:txbxContent>
                      <w:p w:rsidR="003222B1" w:rsidRDefault="003222B1" w:rsidP="002F7BFC">
                        <w:pPr>
                          <w:rPr>
                            <w:sz w:val="28"/>
                          </w:rPr>
                        </w:pPr>
                        <w:r>
                          <w:rPr>
                            <w:sz w:val="28"/>
                          </w:rPr>
                          <w:t>60</w:t>
                        </w:r>
                        <w:r>
                          <w:rPr>
                            <w:sz w:val="28"/>
                            <w:vertAlign w:val="superscript"/>
                          </w:rPr>
                          <w:t>0</w:t>
                        </w:r>
                      </w:p>
                    </w:txbxContent>
                  </v:textbox>
                </v:shape>
                <v:line id="_x0000_s8804" style="position:absolute;flip:y" from="4638,11730" to="4950,12282"/>
                <v:shape id="_x0000_s8805" type="#_x0000_t19" style="position:absolute;left:4374;top:11627;width:457;height:408;rotation:315" coordsize="21559,21257" adj="-5228408,-230372,,21257" path="wr-21600,-343,21600,42857,3833,,21559,19933nfewr-21600,-343,21600,42857,3833,,21559,19933l,21257nsxe">
                  <v:stroke startarrow="open" endarrow="open"/>
                  <v:path o:connectlocs="3833,0;21559,19933;0,21257"/>
                </v:shape>
              </v:group>
              <v:group id="_x0000_s8806" style="position:absolute;left:4242;top:12648;width:750;height:1110" coordorigin="4242,12648" coordsize="750,1110">
                <v:shape id="_x0000_s8807" type="#_x0000_t202" style="position:absolute;left:4326;top:13050;width:636;height:486" strokecolor="white">
                  <v:textbox style="mso-next-textbox:#_x0000_s8807">
                    <w:txbxContent>
                      <w:p w:rsidR="003222B1" w:rsidRDefault="003222B1" w:rsidP="002F7BFC">
                        <w:pPr>
                          <w:rPr>
                            <w:sz w:val="28"/>
                          </w:rPr>
                        </w:pPr>
                        <w:r>
                          <w:rPr>
                            <w:sz w:val="28"/>
                          </w:rPr>
                          <w:t>10</w:t>
                        </w:r>
                      </w:p>
                    </w:txbxContent>
                  </v:textbox>
                </v:shape>
                <v:line id="_x0000_s8808" style="position:absolute" from="4242,12648" to="4242,13758"/>
                <v:line id="_x0000_s8809" style="position:absolute" from="4986,12648" to="4986,13710"/>
                <v:line id="_x0000_s8810" style="position:absolute" from="4248,13620" to="4992,13620">
                  <v:stroke startarrow="open" endarrow="open"/>
                </v:line>
              </v:group>
              <v:group id="_x0000_s8811" style="position:absolute;left:4242;top:12234;width:738;height:744" coordorigin="4242,12234" coordsize="738,744">
                <v:group id="_x0000_s8812" style="position:absolute;left:4242;top:12234;width:738;height:444" coordorigin="3876,4884" coordsize="738,444">
                  <v:line id="_x0000_s8813" style="position:absolute;rotation:30;flip:x" from="4350,4884" to="4350,5328" strokeweight="2.25pt"/>
                  <v:line id="_x0000_s8814" style="position:absolute;rotation:30" from="4134,4884" to="4134,5328" strokeweight="2.25pt"/>
                  <v:line id="_x0000_s8815" style="position:absolute" from="3876,5298" to="4614,5298" strokeweight="2.25pt"/>
                </v:group>
                <v:line id="_x0000_s8816" style="position:absolute" from="4620,12648" to="4620,12978" strokeweight="2.25pt"/>
              </v:group>
              <v:group id="_x0000_s8817" style="position:absolute;left:3288;top:12282;width:1326;height:690" coordorigin="3288,12282" coordsize="1326,690">
                <v:line id="_x0000_s8818" style="position:absolute;flip:x y" from="3858,12282" to="4602,12282"/>
                <v:line id="_x0000_s8819" style="position:absolute;flip:x" from="3876,12966" to="4614,12966"/>
                <v:line id="_x0000_s8820" style="position:absolute" from="3960,12282" to="3960,12972">
                  <v:stroke startarrow="open" endarrow="open"/>
                </v:line>
                <v:shape id="_x0000_s8821" type="#_x0000_t202" style="position:absolute;left:3288;top:12390;width:582;height:486" strokecolor="white">
                  <v:textbox style="layout-flow:vertical;mso-layout-flow-alt:bottom-to-top;mso-next-textbox:#_x0000_s8821">
                    <w:txbxContent>
                      <w:p w:rsidR="003222B1" w:rsidRDefault="003222B1" w:rsidP="002F7BFC">
                        <w:pPr>
                          <w:rPr>
                            <w:sz w:val="28"/>
                          </w:rPr>
                        </w:pPr>
                        <w:r>
                          <w:rPr>
                            <w:sz w:val="28"/>
                          </w:rPr>
                          <w:t>10</w:t>
                        </w:r>
                      </w:p>
                    </w:txbxContent>
                  </v:textbox>
                </v:shape>
              </v:group>
            </v:group>
            <v:group id="_x0000_s8822" style="position:absolute;left:4125;top:4671;width:3656;height:2034" coordorigin="4062,4140" coordsize="3656,2034">
              <v:oval id="_x0000_s8823" style="position:absolute;left:7236;top:5040;width:482;height:482" strokeweight="2.25pt">
                <o:lock v:ext="edit" aspectratio="t"/>
              </v:oval>
              <v:group id="_x0000_s8824" style="position:absolute;left:5850;top:4140;width:840;height:1388" coordorigin="5790,4140" coordsize="840,1388">
                <v:group id="_x0000_s8825" style="position:absolute;left:5970;top:5046;width:482;height:482" coordorigin="5550,4920" coordsize="482,482">
                  <v:oval id="_x0000_s8826" style="position:absolute;left:5550;top:4920;width:482;height:482" strokeweight="2.25pt">
                    <o:lock v:ext="edit" aspectratio="t"/>
                  </v:oval>
                  <v:oval id="_x0000_s8827" style="position:absolute;left:5760;top:5130;width:66;height:66" fillcolor="black"/>
                </v:group>
                <v:line id="_x0000_s8828" style="position:absolute;flip:y" from="6450,4680" to="6450,5280"/>
                <v:line id="_x0000_s8829" style="position:absolute;flip:y" from="5970,4680" to="5970,5280"/>
                <v:line id="_x0000_s8830" style="position:absolute" from="5970,4830" to="6450,4830">
                  <v:stroke startarrow="open" endarrow="open"/>
                </v:line>
                <v:shape id="_x0000_s8831" type="#_x0000_t202" style="position:absolute;left:5790;top:4140;width:840;height:450" strokecolor="white">
                  <v:textbox style="mso-next-textbox:#_x0000_s8831">
                    <w:txbxContent>
                      <w:p w:rsidR="003222B1" w:rsidRDefault="003222B1" w:rsidP="002F7BFC">
                        <w:pPr>
                          <w:rPr>
                            <w:sz w:val="28"/>
                          </w:rPr>
                        </w:pPr>
                        <w:r>
                          <w:rPr>
                            <w:sz w:val="28"/>
                          </w:rPr>
                          <w:sym w:font="Symbol" w:char="F0C6"/>
                        </w:r>
                        <w:r>
                          <w:rPr>
                            <w:sz w:val="28"/>
                          </w:rPr>
                          <w:t xml:space="preserve"> 6</w:t>
                        </w:r>
                      </w:p>
                    </w:txbxContent>
                  </v:textbox>
                </v:shape>
              </v:group>
              <v:group id="_x0000_s8832" style="position:absolute;left:4062;top:4182;width:1134;height:1992" coordorigin="3798,4068" coordsize="1134,1992">
                <v:shape id="_x0000_s8833" type="#_x0000_t202" style="position:absolute;left:3846;top:5442;width:636;height:486" strokecolor="white">
                  <v:textbox style="mso-next-textbox:#_x0000_s8833">
                    <w:txbxContent>
                      <w:p w:rsidR="003222B1" w:rsidRDefault="003222B1" w:rsidP="002F7BFC">
                        <w:pPr>
                          <w:rPr>
                            <w:sz w:val="28"/>
                          </w:rPr>
                        </w:pPr>
                        <w:r>
                          <w:rPr>
                            <w:sz w:val="28"/>
                          </w:rPr>
                          <w:t>10</w:t>
                        </w:r>
                      </w:p>
                    </w:txbxContent>
                  </v:textbox>
                </v:shape>
                <v:line id="_x0000_s8834" style="position:absolute;flip:x y" from="3858,4462" to="4146,5032"/>
                <v:shape id="_x0000_s8835" type="#_x0000_t202" style="position:absolute;left:3894;top:4068;width:792;height:426" strokecolor="white">
                  <v:textbox style="mso-next-textbox:#_x0000_s8835">
                    <w:txbxContent>
                      <w:p w:rsidR="003222B1" w:rsidRDefault="003222B1" w:rsidP="002F7BFC">
                        <w:pPr>
                          <w:rPr>
                            <w:sz w:val="28"/>
                          </w:rPr>
                        </w:pPr>
                        <w:r>
                          <w:rPr>
                            <w:sz w:val="28"/>
                          </w:rPr>
                          <w:t>60</w:t>
                        </w:r>
                        <w:r>
                          <w:rPr>
                            <w:sz w:val="28"/>
                            <w:vertAlign w:val="superscript"/>
                          </w:rPr>
                          <w:t>0</w:t>
                        </w:r>
                      </w:p>
                    </w:txbxContent>
                  </v:textbox>
                </v:shape>
                <v:shape id="_x0000_s8836" type="#_x0000_t202" style="position:absolute;left:4290;top:5022;width:642;height:378" strokecolor="white">
                  <v:textbox style="layout-flow:vertical;mso-layout-flow-alt:bottom-to-top;mso-next-textbox:#_x0000_s8836">
                    <w:txbxContent>
                      <w:p w:rsidR="003222B1" w:rsidRDefault="003222B1" w:rsidP="002F7BFC">
                        <w:pPr>
                          <w:rPr>
                            <w:sz w:val="28"/>
                          </w:rPr>
                        </w:pPr>
                        <w:r>
                          <w:rPr>
                            <w:sz w:val="28"/>
                          </w:rPr>
                          <w:t>5</w:t>
                        </w:r>
                      </w:p>
                    </w:txbxContent>
                  </v:textbox>
                </v:shape>
                <v:group id="_x0000_s8837" style="position:absolute;left:3798;top:5004;width:738;height:444" coordorigin="3876,4884" coordsize="738,444">
                  <v:line id="_x0000_s8838" style="position:absolute;rotation:30;flip:x" from="4350,4884" to="4350,5328" strokeweight="2.25pt"/>
                  <v:line id="_x0000_s8839" style="position:absolute;rotation:30" from="4134,4884" to="4134,5328" strokeweight="2.25pt"/>
                  <v:line id="_x0000_s8840" style="position:absolute" from="3876,5298" to="4614,5298" strokeweight="2.25pt"/>
                </v:group>
                <v:line id="_x0000_s8841" style="position:absolute;flip:y" from="4194,4500" to="4506,5052"/>
                <v:shape id="_x0000_s8842" type="#_x0000_t19" style="position:absolute;left:3930;top:4397;width:457;height:408;rotation:315" coordsize="21559,21257" adj="-5228408,-230372,,21257" path="wr-21600,-343,21600,42857,3833,,21559,19933nfewr-21600,-343,21600,42857,3833,,21559,19933l,21257nsxe">
                  <v:stroke startarrow="open" endarrow="open"/>
                  <v:path o:connectlocs="3833,0;21559,19933;0,21257"/>
                </v:shape>
                <v:line id="_x0000_s8843" style="position:absolute" from="4152,5046" to="4872,5046"/>
                <v:line id="_x0000_s8844" style="position:absolute" from="4518,5418" to="4890,5418"/>
                <v:line id="_x0000_s8845" style="position:absolute" from="4752,4740" to="4758,5070">
                  <v:stroke endarrow="open"/>
                </v:line>
                <v:line id="_x0000_s8846" style="position:absolute;flip:y" from="4758,5436" to="4758,5748">
                  <v:stroke endarrow="open"/>
                </v:line>
                <v:line id="_x0000_s8847" style="position:absolute;flip:x" from="4758,5052" to="4758,5442"/>
                <v:line id="_x0000_s8848" style="position:absolute" from="3798,5418" to="3798,6060"/>
                <v:line id="_x0000_s8849" style="position:absolute" from="4542,5418" to="4542,6060"/>
                <v:line id="_x0000_s8850" style="position:absolute" from="3798,5940" to="4542,5940">
                  <v:stroke startarrow="open" endarrow="open"/>
                </v:line>
              </v:group>
            </v:group>
            <v:group id="_x0000_s8851" style="position:absolute;left:6063;top:12339;width:482;height:744" coordorigin="5910,11880" coordsize="482,744">
              <v:group id="_x0000_s8852" style="position:absolute;left:5910;top:11880;width:482;height:744" coordorigin="7014,11730" coordsize="482,744">
                <v:line id="_x0000_s8853" style="position:absolute;rotation:90" from="6885,12111" to="7611,12111" strokeweight="2.25pt"/>
                <v:oval id="_x0000_s8854" style="position:absolute;left:7014;top:11730;width:482;height:482" strokeweight="2.25pt">
                  <o:lock v:ext="edit" aspectratio="t"/>
                </v:oval>
              </v:group>
              <v:group id="_x0000_s8855" style="position:absolute;left:5988;top:11964;width:318;height:318" coordorigin="5940,12042" coordsize="318,318">
                <v:oval id="_x0000_s8856" style="position:absolute;left:5940;top:12042;width:318;height:318" strokeweight="2.25pt"/>
                <v:oval id="_x0000_s8857" style="position:absolute;left:6054;top:12168;width:66;height:66" fillcolor="black"/>
              </v:group>
            </v:group>
            <v:group id="_x0000_s8858" style="position:absolute;left:7233;top:12339;width:482;height:744" coordorigin="7014,11730" coordsize="482,744">
              <v:line id="_x0000_s8859" style="position:absolute;rotation:90" from="6885,12111" to="7611,12111" strokeweight="2.25pt"/>
              <v:oval id="_x0000_s8860" style="position:absolute;left:7014;top:11730;width:482;height:482" strokeweight="2.25pt">
                <o:lock v:ext="edit" aspectratio="t"/>
              </v:oval>
            </v:group>
            <v:shape id="_x0000_s8861" type="#_x0000_t202" style="position:absolute;left:1161;top:12421;width:2322;height:600" strokecolor="white">
              <v:textbox style="mso-next-textbox:#_x0000_s8861">
                <w:txbxContent>
                  <w:p w:rsidR="003222B1" w:rsidRDefault="003222B1" w:rsidP="002F7BFC">
                    <w:pPr>
                      <w:rPr>
                        <w:sz w:val="28"/>
                        <w:lang w:val="en-US"/>
                      </w:rPr>
                    </w:pPr>
                    <w:r>
                      <w:rPr>
                        <w:sz w:val="28"/>
                      </w:rPr>
                      <w:t>. Регулируемая</w:t>
                    </w:r>
                  </w:p>
                </w:txbxContent>
              </v:textbox>
            </v:shape>
            <v:line id="_x0000_s8862" style="position:absolute" from="3609,3135" to="3621,14451"/>
            <v:shape id="_x0000_s8863" type="#_x0000_t202" style="position:absolute;left:2187;top:2347;width:7836;height:516" strokecolor="white">
              <v:textbox style="mso-next-textbox:#_x0000_s8863">
                <w:txbxContent>
                  <w:p w:rsidR="003222B1" w:rsidRDefault="003222B1" w:rsidP="002F7BFC">
                    <w:pPr>
                      <w:rPr>
                        <w:sz w:val="28"/>
                      </w:rPr>
                    </w:pPr>
                    <w:r>
                      <w:rPr>
                        <w:sz w:val="28"/>
                      </w:rPr>
                      <w:t>Условные обозначения опор в технологической документации</w:t>
                    </w:r>
                  </w:p>
                </w:txbxContent>
              </v:textbox>
            </v:shape>
            <v:shape id="_x0000_s8864" type="#_x0000_t202" style="position:absolute;left:8541;top:3163;width:1938;height:780" strokecolor="white">
              <v:textbox style="mso-next-textbox:#_x0000_s9073">
                <w:txbxContent/>
              </v:textbox>
            </v:shape>
            <v:group id="_x0000_s8865" style="position:absolute;left:8349;top:5323;width:1782;height:853" coordorigin="8778,5022" coordsize="1782,853">
              <v:line id="_x0000_s8866" style="position:absolute" from="8778,5538" to="10560,5538" strokeweight="2.25pt"/>
              <v:shape id="_x0000_s8867" type="#_x0000_t19" style="position:absolute;left:9058;top:5022;width:1200;height:522" coordsize="43200,23456" adj="11662437,323052,21600" path="wr,,43200,43200,14,22371,43120,23456nfewr,,43200,43200,14,22371,43120,23456l21600,21600nsxe" strokeweight="2.25pt">
                <v:path o:connectlocs="14,22371;43120,23456;21600,21600"/>
              </v:shape>
              <v:shape id="_x0000_s8868" style="position:absolute;left:8780;top:5540;width:1760;height:335;mso-wrap-distance-left:9pt;mso-wrap-distance-top:0;mso-wrap-distance-right:9pt;mso-wrap-distance-bottom:0;v-text-anchor:top" coordsize="1760,335" path="m,hdc12,36,35,115,60,140v9,9,139,40,140,40c326,191,453,193,580,200v91,30,187,37,280,60c1272,247,1465,335,1720,80v23,-69,5,-45,40,-80e" filled="f" strokeweight="2.25pt">
                <v:path arrowok="t"/>
              </v:shape>
            </v:group>
            <v:group id="_x0000_s8869" style="position:absolute;left:8253;top:7051;width:2154;height:1774" coordorigin="8316,7110" coordsize="2154,1774">
              <v:shape id="_x0000_s8870" style="position:absolute;left:8352;top:7752;width:2116;height:1132;mso-wrap-distance-left:9pt;mso-wrap-distance-top:0;mso-wrap-distance-right:9pt;mso-wrap-distance-bottom:0;v-text-anchor:top" coordsize="1760,335" path="m,hdc12,36,35,115,60,140v9,9,139,40,140,40c326,191,453,193,580,200v91,30,187,37,280,60c1272,247,1465,335,1720,80v23,-69,5,-45,40,-80e" fillcolor="black" strokeweight="2.25pt">
                <v:fill r:id="rId9" o:title="Светлый диагональный 2" type="pattern"/>
                <v:path arrowok="t"/>
              </v:shape>
              <v:group id="_x0000_s8871" style="position:absolute;left:8316;top:7278;width:2154;height:1044" coordorigin="9696,6108" coordsize="2154,1044">
                <v:rect id="_x0000_s8872" style="position:absolute;left:10200;top:6792;width:1038;height:360" strokeweight="2.25pt"/>
                <v:line id="_x0000_s8873" style="position:absolute" from="9696,6594" to="11850,6600" strokeweight="2.25pt"/>
                <v:shape id="_x0000_s8874" type="#_x0000_t19" style="position:absolute;left:10122;top:6108;width:1194;height:495" coordsize="43200,22371" adj="11662437,8372,21600" path="wr,,43200,43200,14,22371,43200,21648nfewr,,43200,43200,14,22371,43200,21648l21600,21600nsxe" strokeweight="2.25pt">
                  <v:path o:connectlocs="14,22371;43200,21648;21600,21600"/>
                </v:shape>
                <v:rect id="_x0000_s8875" style="position:absolute;left:10510;top:6600;width:400;height:525" strokeweight="2.25pt"/>
                <v:rect id="_x0000_s8876" style="position:absolute;left:10314;top:6894;width:804;height:251" strokeweight="2.25pt"/>
              </v:group>
              <v:line id="_x0000_s8877" style="position:absolute" from="9318,7110" to="9318,8850">
                <v:stroke dashstyle="longDashDot"/>
              </v:line>
            </v:group>
            <v:group id="_x0000_s8878" style="position:absolute;left:8289;top:9343;width:1902;height:2322" coordorigin="9204,9312" coordsize="1902,2322">
              <v:group id="_x0000_s8879" style="position:absolute;left:9204;top:9474;width:1902;height:2160" coordorigin="9204,9474" coordsize="1902,2160">
                <v:group id="_x0000_s8880" style="position:absolute;left:9204;top:10116;width:1902;height:1518" coordorigin="9204,10116" coordsize="1902,1518">
                  <v:shape id="_x0000_s8881" style="position:absolute;left:9234;top:10128;width:1848;height:1506;mso-wrap-distance-left:9pt;mso-wrap-distance-top:0;mso-wrap-distance-right:9pt;mso-wrap-distance-bottom:0;v-text-anchor:top" coordsize="1760,335" path="m,hdc12,36,35,115,60,140v9,9,139,40,140,40c326,191,453,193,580,200v91,30,187,37,280,60c1272,247,1465,335,1720,80v23,-69,5,-45,40,-80e" fillcolor="black" strokeweight="2.25pt">
                    <v:fill r:id="rId9" o:title="Светлый диагональный 2" type="pattern"/>
                    <v:path arrowok="t"/>
                  </v:shape>
                  <v:line id="_x0000_s8882" style="position:absolute;flip:y" from="9204,10116" to="11106,10122" strokeweight="2.25pt"/>
                </v:group>
                <v:group id="_x0000_s8883" style="position:absolute;left:9642;top:9474;width:1224;height:1620" coordorigin="9642,9474" coordsize="1224,1620">
                  <v:rect id="_x0000_s8884" style="position:absolute;left:10044;top:9966;width:400;height:1128" strokeweight="2.25pt"/>
                  <v:group id="_x0000_s8885" style="position:absolute;left:9642;top:9474;width:1224;height:498" coordorigin="9642,9474" coordsize="1224,498">
                    <v:shape id="_x0000_s8886" type="#_x0000_t19" style="position:absolute;left:9654;top:9474;width:1194;height:495" coordsize="43200,22371" adj="11662437,8372,21600" path="wr,,43200,43200,14,22371,43200,21648nfewr,,43200,43200,14,22371,43200,21648l21600,21600nsxe" strokeweight="2.25pt">
                      <v:path o:connectlocs="14,22371;43200,21648;21600,21600"/>
                    </v:shape>
                    <v:line id="_x0000_s8887" style="position:absolute" from="9642,9972" to="10866,9972" strokeweight="2.25pt"/>
                  </v:group>
                  <v:line id="_x0000_s8888" style="position:absolute;flip:y" from="10038,10482" to="10440,10482" strokeweight="2.25pt"/>
                  <v:group id="_x0000_s8889" style="position:absolute;left:10038;top:10512;width:384;height:174" coordorigin="10038,10512" coordsize="384,174">
                    <v:line id="_x0000_s8890" style="position:absolute;flip:x" from="10038,10512" to="10398,10590" strokeweight="2.25pt"/>
                    <v:line id="_x0000_s8891" style="position:absolute;flip:x y" from="10062,10608" to="10422,10686" strokeweight="2.25pt"/>
                  </v:group>
                  <v:group id="_x0000_s8892" style="position:absolute;left:10020;top:10698;width:384;height:174" coordorigin="10038,10512" coordsize="384,174">
                    <v:line id="_x0000_s8893" style="position:absolute;flip:x" from="10038,10512" to="10398,10590" strokeweight="2.25pt"/>
                    <v:line id="_x0000_s8894" style="position:absolute;flip:x y" from="10062,10608" to="10422,10686" strokeweight="2.25pt"/>
                  </v:group>
                  <v:group id="_x0000_s8895" style="position:absolute;left:10032;top:10896;width:384;height:174" coordorigin="10038,10512" coordsize="384,174">
                    <v:line id="_x0000_s8896" style="position:absolute;flip:x" from="10038,10512" to="10398,10590" strokeweight="2.25pt"/>
                    <v:line id="_x0000_s8897" style="position:absolute;flip:x y" from="10062,10608" to="10422,10686" strokeweight="2.25pt"/>
                  </v:group>
                </v:group>
              </v:group>
              <v:line id="_x0000_s8898" style="position:absolute" from="10230,9312" to="10230,11448">
                <v:stroke dashstyle="longDashDot"/>
              </v:line>
            </v:group>
            <v:line id="_x0000_s8899" style="position:absolute" from="1581,14443" to="10521,14443"/>
            <v:line id="_x0000_s8900" style="position:absolute" from="6945,3657" to="6957,14415"/>
          </v:group>
        </w:pict>
      </w: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ED3A5D" w:rsidP="001A7A21">
      <w:pPr>
        <w:widowControl w:val="0"/>
        <w:autoSpaceDE w:val="0"/>
        <w:autoSpaceDN w:val="0"/>
        <w:adjustRightInd w:val="0"/>
        <w:ind w:left="7080" w:firstLine="708"/>
        <w:rPr>
          <w:sz w:val="28"/>
          <w:szCs w:val="28"/>
        </w:rPr>
      </w:pPr>
      <w:r>
        <w:rPr>
          <w:noProof/>
          <w:sz w:val="28"/>
          <w:szCs w:val="28"/>
        </w:rPr>
        <w:pict>
          <v:shape id="_x0000_s8901" type="#_x0000_t202" style="position:absolute;left:0;text-align:left;margin-left:2.85pt;margin-top:-744.55pt;width:453.9pt;height:57pt;z-index:251686400" strokecolor="white">
            <v:textbox style="mso-next-textbox:#_x0000_s8901">
              <w:txbxContent/>
            </v:textbox>
          </v:shape>
        </w:pict>
      </w:r>
      <w:r w:rsidR="001A7A21">
        <w:rPr>
          <w:sz w:val="28"/>
          <w:szCs w:val="28"/>
        </w:rPr>
        <w:t>Приложение 2</w:t>
      </w:r>
    </w:p>
    <w:p w:rsidR="002F7BFC" w:rsidRDefault="00ED3A5D" w:rsidP="00ED42A4">
      <w:pPr>
        <w:widowControl w:val="0"/>
        <w:autoSpaceDE w:val="0"/>
        <w:autoSpaceDN w:val="0"/>
        <w:adjustRightInd w:val="0"/>
        <w:rPr>
          <w:sz w:val="28"/>
          <w:szCs w:val="28"/>
        </w:rPr>
      </w:pPr>
      <w:r>
        <w:rPr>
          <w:noProof/>
          <w:sz w:val="28"/>
          <w:szCs w:val="28"/>
        </w:rPr>
        <w:pict>
          <v:group id="_x0000_s8902" style="position:absolute;margin-left:11.4pt;margin-top:3.85pt;width:478.8pt;height:653.05pt;z-index:251687424" coordorigin="1815,2305" coordsize="9576,13061">
            <v:shape id="_x0000_s8903" type="#_x0000_t202" style="position:absolute;left:7449;top:5179;width:1884;height:971" strokecolor="white">
              <v:textbox style="mso-next-textbox:#_x0000_s8903">
                <w:txbxContent>
                  <w:p w:rsidR="003222B1" w:rsidRPr="00174EF9" w:rsidRDefault="003222B1" w:rsidP="002F7BFC">
                    <w:pPr>
                      <w:pStyle w:val="a3"/>
                      <w:jc w:val="center"/>
                      <w:rPr>
                        <w:szCs w:val="28"/>
                      </w:rPr>
                    </w:pPr>
                    <w:r w:rsidRPr="00174EF9">
                      <w:rPr>
                        <w:szCs w:val="28"/>
                      </w:rPr>
                      <w:t>Без обозн</w:t>
                    </w:r>
                    <w:r w:rsidRPr="00174EF9">
                      <w:rPr>
                        <w:szCs w:val="28"/>
                      </w:rPr>
                      <w:t>а</w:t>
                    </w:r>
                    <w:r w:rsidRPr="00174EF9">
                      <w:rPr>
                        <w:szCs w:val="28"/>
                      </w:rPr>
                      <w:t>чения</w:t>
                    </w:r>
                  </w:p>
                </w:txbxContent>
              </v:textbox>
            </v:shape>
            <v:shape id="_x0000_s8904" type="#_x0000_t202" style="position:absolute;left:9471;top:5209;width:1920;height:1169" strokecolor="white">
              <v:textbox style="mso-next-textbox:#_x0000_s8904">
                <w:txbxContent>
                  <w:p w:rsidR="003222B1" w:rsidRPr="00174EF9" w:rsidRDefault="003222B1" w:rsidP="002F7BFC">
                    <w:pPr>
                      <w:pStyle w:val="a3"/>
                      <w:jc w:val="center"/>
                      <w:rPr>
                        <w:sz w:val="32"/>
                        <w:szCs w:val="32"/>
                      </w:rPr>
                    </w:pPr>
                    <w:r w:rsidRPr="00174EF9">
                      <w:rPr>
                        <w:sz w:val="32"/>
                        <w:szCs w:val="32"/>
                      </w:rPr>
                      <w:t>Без обозн</w:t>
                    </w:r>
                    <w:r w:rsidRPr="00174EF9">
                      <w:rPr>
                        <w:sz w:val="32"/>
                        <w:szCs w:val="32"/>
                      </w:rPr>
                      <w:t>а</w:t>
                    </w:r>
                    <w:r w:rsidRPr="00174EF9">
                      <w:rPr>
                        <w:sz w:val="32"/>
                        <w:szCs w:val="32"/>
                      </w:rPr>
                      <w:t>чения</w:t>
                    </w:r>
                  </w:p>
                </w:txbxContent>
              </v:textbox>
            </v:shape>
            <v:line id="_x0000_s8905" style="position:absolute" from="2103,3343" to="10911,3343"/>
            <v:shape id="_x0000_s8906" type="#_x0000_t202" style="position:absolute;left:1815;top:3666;width:2502;height:1287" strokecolor="white">
              <v:textbox style="mso-next-textbox:#_x0000_s8906">
                <w:txbxContent>
                  <w:p w:rsidR="003222B1" w:rsidRPr="00174EF9" w:rsidRDefault="003222B1" w:rsidP="002F7BFC">
                    <w:pPr>
                      <w:pStyle w:val="a3"/>
                      <w:jc w:val="center"/>
                      <w:rPr>
                        <w:szCs w:val="28"/>
                      </w:rPr>
                    </w:pPr>
                    <w:r w:rsidRPr="00174EF9">
                      <w:rPr>
                        <w:szCs w:val="28"/>
                      </w:rPr>
                      <w:t>Наименование установочного устройства</w:t>
                    </w:r>
                  </w:p>
                </w:txbxContent>
              </v:textbox>
            </v:shape>
            <v:shape id="_x0000_s8907" type="#_x0000_t202" style="position:absolute;left:4473;top:3451;width:6216;height:504" strokecolor="white">
              <v:textbox style="mso-next-textbox:#_x0000_s8907">
                <w:txbxContent>
                  <w:p w:rsidR="003222B1" w:rsidRDefault="003222B1" w:rsidP="002F7BFC">
                    <w:pPr>
                      <w:rPr>
                        <w:sz w:val="28"/>
                      </w:rPr>
                    </w:pPr>
                    <w:r>
                      <w:rPr>
                        <w:sz w:val="28"/>
                      </w:rPr>
                      <w:t>Обозначение установочного устройства на видах</w:t>
                    </w:r>
                  </w:p>
                </w:txbxContent>
              </v:textbox>
            </v:shape>
            <v:shape id="_x0000_s8908" type="#_x0000_t202" style="position:absolute;left:4431;top:4087;width:3000;height:822" strokecolor="white">
              <v:textbox style="mso-next-textbox:#_x0000_s8908">
                <w:txbxContent>
                  <w:p w:rsidR="003222B1" w:rsidRPr="00174EF9" w:rsidRDefault="003222B1" w:rsidP="002F7BFC">
                    <w:pPr>
                      <w:pStyle w:val="a3"/>
                      <w:jc w:val="center"/>
                      <w:rPr>
                        <w:szCs w:val="28"/>
                      </w:rPr>
                    </w:pPr>
                    <w:r>
                      <w:rPr>
                        <w:szCs w:val="28"/>
                      </w:rPr>
                      <w:t>спереди, сзади,</w:t>
                    </w:r>
                    <w:r w:rsidRPr="00174EF9">
                      <w:rPr>
                        <w:szCs w:val="28"/>
                      </w:rPr>
                      <w:t>сверху, снизу</w:t>
                    </w:r>
                  </w:p>
                </w:txbxContent>
              </v:textbox>
            </v:shape>
            <v:shape id="_x0000_s8909" type="#_x0000_t202" style="position:absolute;left:7857;top:4165;width:1128;height:558" strokecolor="white">
              <v:textbox style="mso-next-textbox:#_x0000_s8909">
                <w:txbxContent>
                  <w:p w:rsidR="003222B1" w:rsidRDefault="003222B1" w:rsidP="002F7BFC">
                    <w:pPr>
                      <w:rPr>
                        <w:sz w:val="28"/>
                      </w:rPr>
                    </w:pPr>
                    <w:r>
                      <w:rPr>
                        <w:sz w:val="28"/>
                      </w:rPr>
                      <w:t>слева</w:t>
                    </w:r>
                  </w:p>
                </w:txbxContent>
              </v:textbox>
            </v:shape>
            <v:shape id="_x0000_s8910" type="#_x0000_t202" style="position:absolute;left:9657;top:4159;width:1128;height:420" strokecolor="white">
              <v:textbox style="mso-next-textbox:#_x0000_s8910">
                <w:txbxContent>
                  <w:p w:rsidR="003222B1" w:rsidRDefault="003222B1" w:rsidP="002F7BFC">
                    <w:pPr>
                      <w:rPr>
                        <w:sz w:val="28"/>
                      </w:rPr>
                    </w:pPr>
                    <w:r>
                      <w:rPr>
                        <w:sz w:val="28"/>
                      </w:rPr>
                      <w:t>справа</w:t>
                    </w:r>
                  </w:p>
                </w:txbxContent>
              </v:textbox>
            </v:shape>
            <v:line id="_x0000_s8911" style="position:absolute;flip:y" from="4515,4027" to="10929,4027"/>
            <v:line id="_x0000_s8912" style="position:absolute;flip:x" from="9399,4039" to="9399,15223"/>
            <v:line id="_x0000_s8913" style="position:absolute" from="2085,5017" to="11019,5017"/>
            <v:line id="_x0000_s8914" style="position:absolute;flip:x" from="7557,4039" to="7557,15223"/>
            <v:shape id="_x0000_s8915" type="#_x0000_t202" style="position:absolute;left:2085;top:2305;width:8670;height:852" strokecolor="white">
              <v:textbox style="mso-next-textbox:#_x0000_s8915">
                <w:txbxContent>
                  <w:p w:rsidR="003222B1" w:rsidRPr="003E1EFF" w:rsidRDefault="003222B1" w:rsidP="002F7BFC">
                    <w:pPr>
                      <w:pStyle w:val="a3"/>
                      <w:jc w:val="center"/>
                      <w:rPr>
                        <w:szCs w:val="28"/>
                      </w:rPr>
                    </w:pPr>
                    <w:r w:rsidRPr="003E1EFF">
                      <w:rPr>
                        <w:szCs w:val="28"/>
                      </w:rPr>
                      <w:t>Условное обозначение установочных устройств в технологической документации</w:t>
                    </w:r>
                  </w:p>
                </w:txbxContent>
              </v:textbox>
            </v:shape>
            <v:group id="_x0000_s8916" style="position:absolute;left:5685;top:5971;width:216;height:444;rotation:90;flip:x" coordorigin="4896,7092" coordsize="216,444">
              <v:line id="_x0000_s8917" style="position:absolute;rotation:30;flip:x" from="5112,7092" to="5112,7536" strokeweight="2.25pt"/>
              <v:line id="_x0000_s8918" style="position:absolute;rotation:30" from="4896,7092" to="4896,7536" strokeweight="2.25pt"/>
            </v:group>
            <v:group id="_x0000_s8919" style="position:absolute;left:5157;top:5047;width:1294;height:1121" coordorigin="4524,7506" coordsize="1294,1121">
              <v:shape id="_x0000_s8920" type="#_x0000_t202" style="position:absolute;left:4968;top:7506;width:642;height:540" strokecolor="white">
                <v:textbox style="mso-next-textbox:#_x0000_s8920">
                  <w:txbxContent>
                    <w:p w:rsidR="003222B1" w:rsidRDefault="003222B1" w:rsidP="002F7BFC">
                      <w:pPr>
                        <w:rPr>
                          <w:sz w:val="28"/>
                        </w:rPr>
                      </w:pPr>
                      <w:r>
                        <w:rPr>
                          <w:sz w:val="28"/>
                        </w:rPr>
                        <w:t>5</w:t>
                      </w:r>
                    </w:p>
                  </w:txbxContent>
                </v:textbox>
              </v:shape>
              <v:group id="_x0000_s8921" style="position:absolute;left:4524;top:7907;width:1294;height:720" coordorigin="4524,7907" coordsize="1294,720">
                <v:line id="_x0000_s8922" style="position:absolute;rotation:90;flip:x y" from="5142,8172" to="5634,8172"/>
                <v:line id="_x0000_s8923" style="position:absolute;rotation:90;flip:x y" from="4591,8267" to="5311,8267"/>
                <v:line id="_x0000_s8924" style="position:absolute;rotation:90;flip:x y" from="4739,7807" to="4745,8243">
                  <v:stroke endarrow="open"/>
                </v:line>
                <v:line id="_x0000_s8925" style="position:absolute;rotation:-90;flip:x" from="5612,7816" to="5612,8228">
                  <v:stroke endarrow="open"/>
                </v:line>
                <v:line id="_x0000_s8926" style="position:absolute;rotation:-90;flip:y" from="5217,7763" to="5217,8279"/>
              </v:group>
            </v:group>
            <v:group id="_x0000_s8927" style="position:absolute;left:5907;top:5605;width:1008;height:1194" coordorigin="5274,8064" coordsize="1008,1194">
              <v:shape id="_x0000_s8928" type="#_x0000_t202" style="position:absolute;left:5556;top:8274;width:630;height:648" strokecolor="white">
                <v:textbox style="layout-flow:vertical;mso-layout-flow-alt:bottom-to-top;mso-next-textbox:#_x0000_s8928">
                  <w:txbxContent>
                    <w:p w:rsidR="003222B1" w:rsidRDefault="003222B1" w:rsidP="002F7BFC">
                      <w:pPr>
                        <w:rPr>
                          <w:sz w:val="28"/>
                        </w:rPr>
                      </w:pPr>
                      <w:r>
                        <w:rPr>
                          <w:sz w:val="28"/>
                        </w:rPr>
                        <w:t>60</w:t>
                      </w:r>
                      <w:r>
                        <w:rPr>
                          <w:sz w:val="28"/>
                          <w:vertAlign w:val="superscript"/>
                        </w:rPr>
                        <w:t>0</w:t>
                      </w:r>
                    </w:p>
                  </w:txbxContent>
                </v:textbox>
              </v:shape>
              <v:group id="_x0000_s8929" style="position:absolute;left:5274;top:8064;width:1008;height:1194" coordorigin="5274,8064" coordsize="1008,1194">
                <v:shape id="_x0000_s8930" type="#_x0000_t19" style="position:absolute;left:5658;top:8190;width:624;height:964" coordsize="21600,36852" adj="-4109853,3593224,,19196" path="wr-21600,-2404,21600,40796,9903,,12442,36852nfewr-21600,-2404,21600,40796,9903,,12442,36852l,19196nsxe">
                  <v:stroke startarrow="open" endarrow="open"/>
                  <v:path o:connectlocs="9903,0;12442,36852;0,19196"/>
                  <o:lock v:ext="edit" aspectratio="t"/>
                </v:shape>
                <v:line id="_x0000_s8931" style="position:absolute" from="5322,8838" to="6186,9258"/>
                <v:line id="_x0000_s8932" style="position:absolute;flip:y" from="5274,8064" to="6138,8484"/>
              </v:group>
            </v:group>
            <v:oval id="_x0000_s8933" style="position:absolute;left:5793;top:7675;width:193;height:193" strokeweight="2.25pt">
              <o:lock v:ext="edit" aspectratio="t"/>
            </v:oval>
            <v:group id="_x0000_s8934" style="position:absolute;left:4629;top:6631;width:2316;height:2346" coordorigin="4032,6942" coordsize="2316,2346">
              <v:group id="_x0000_s8935" style="position:absolute;left:4590;top:6942;width:1758;height:1752" coordorigin="4524,7506" coordsize="1758,1752">
                <v:group id="_x0000_s8936" style="position:absolute;left:5052;top:8430;width:216;height:444;rotation:90;flip:x" coordorigin="4896,7092" coordsize="216,444">
                  <v:line id="_x0000_s8937" style="position:absolute;rotation:30;flip:x" from="5112,7092" to="5112,7536" strokeweight="2.25pt"/>
                  <v:line id="_x0000_s8938" style="position:absolute;rotation:30" from="4896,7092" to="4896,7536" strokeweight="2.25pt"/>
                </v:group>
                <v:group id="_x0000_s8939" style="position:absolute;left:4524;top:7506;width:1294;height:1121" coordorigin="4524,7506" coordsize="1294,1121">
                  <v:shape id="_x0000_s8940" type="#_x0000_t202" style="position:absolute;left:4968;top:7506;width:642;height:540" strokecolor="white">
                    <v:textbox style="mso-next-textbox:#_x0000_s8940">
                      <w:txbxContent>
                        <w:p w:rsidR="003222B1" w:rsidRDefault="003222B1" w:rsidP="002F7BFC">
                          <w:pPr>
                            <w:rPr>
                              <w:sz w:val="28"/>
                            </w:rPr>
                          </w:pPr>
                          <w:r>
                            <w:rPr>
                              <w:sz w:val="28"/>
                            </w:rPr>
                            <w:t>5</w:t>
                          </w:r>
                        </w:p>
                      </w:txbxContent>
                    </v:textbox>
                  </v:shape>
                  <v:group id="_x0000_s8941" style="position:absolute;left:4524;top:7907;width:1294;height:720" coordorigin="4524,7907" coordsize="1294,720">
                    <v:line id="_x0000_s8942" style="position:absolute;rotation:90;flip:x y" from="5142,8172" to="5634,8172"/>
                    <v:line id="_x0000_s8943" style="position:absolute;rotation:90;flip:x y" from="4591,8267" to="5311,8267"/>
                    <v:line id="_x0000_s8944" style="position:absolute;rotation:90;flip:x y" from="4739,7807" to="4745,8243">
                      <v:stroke endarrow="open"/>
                    </v:line>
                    <v:line id="_x0000_s8945" style="position:absolute;rotation:-90;flip:x" from="5612,7816" to="5612,8228">
                      <v:stroke endarrow="open"/>
                    </v:line>
                    <v:line id="_x0000_s8946" style="position:absolute;rotation:-90;flip:y" from="5217,7763" to="5217,8279"/>
                  </v:group>
                </v:group>
                <v:group id="_x0000_s8947" style="position:absolute;left:5274;top:8064;width:1008;height:1194" coordorigin="5274,8064" coordsize="1008,1194">
                  <v:shape id="_x0000_s8948" type="#_x0000_t202" style="position:absolute;left:5556;top:8274;width:630;height:648" strokecolor="white">
                    <v:textbox style="layout-flow:vertical;mso-layout-flow-alt:bottom-to-top;mso-next-textbox:#_x0000_s8948">
                      <w:txbxContent>
                        <w:p w:rsidR="003222B1" w:rsidRDefault="003222B1" w:rsidP="002F7BFC">
                          <w:pPr>
                            <w:rPr>
                              <w:sz w:val="28"/>
                            </w:rPr>
                          </w:pPr>
                          <w:r>
                            <w:rPr>
                              <w:sz w:val="28"/>
                            </w:rPr>
                            <w:t>60</w:t>
                          </w:r>
                          <w:r>
                            <w:rPr>
                              <w:sz w:val="28"/>
                              <w:vertAlign w:val="superscript"/>
                            </w:rPr>
                            <w:t>0</w:t>
                          </w:r>
                        </w:p>
                      </w:txbxContent>
                    </v:textbox>
                  </v:shape>
                  <v:group id="_x0000_s8949" style="position:absolute;left:5274;top:8064;width:1008;height:1194" coordorigin="5274,8064" coordsize="1008,1194">
                    <v:shape id="_x0000_s8950" type="#_x0000_t19" style="position:absolute;left:5658;top:8190;width:624;height:964" coordsize="21600,36852" adj="-4109853,3593224,,19196" path="wr-21600,-2404,21600,40796,9903,,12442,36852nfewr-21600,-2404,21600,40796,9903,,12442,36852l,19196nsxe">
                      <v:stroke startarrow="open" endarrow="open"/>
                      <v:path o:connectlocs="9903,0;12442,36852;0,19196"/>
                      <o:lock v:ext="edit" aspectratio="t"/>
                    </v:shape>
                    <v:line id="_x0000_s8951" style="position:absolute" from="5322,8838" to="6186,9258"/>
                    <v:line id="_x0000_s8952" style="position:absolute;flip:y" from="5274,8064" to="6138,8484"/>
                  </v:group>
                </v:group>
              </v:group>
              <v:group id="_x0000_s8953" style="position:absolute;left:4032;top:7614;width:1248;height:960" coordorigin="4032,7614" coordsize="1248,960">
                <v:line id="_x0000_s8954" style="position:absolute;flip:x y" from="4590,7974" to="5268,7980"/>
                <v:shape id="_x0000_s8955" type="#_x0000_t202" style="position:absolute;left:4032;top:7722;width:642;height:636" strokecolor="white">
                  <v:textbox style="layout-flow:vertical;mso-layout-flow-alt:bottom-to-top;mso-next-textbox:#_x0000_s8955">
                    <w:txbxContent>
                      <w:p w:rsidR="003222B1" w:rsidRDefault="003222B1" w:rsidP="002F7BFC">
                        <w:pPr>
                          <w:rPr>
                            <w:sz w:val="28"/>
                          </w:rPr>
                        </w:pPr>
                        <w:r>
                          <w:rPr>
                            <w:sz w:val="28"/>
                          </w:rPr>
                          <w:sym w:font="Symbol" w:char="F0C6"/>
                        </w:r>
                        <w:r>
                          <w:rPr>
                            <w:sz w:val="28"/>
                          </w:rPr>
                          <w:t xml:space="preserve"> 3</w:t>
                        </w:r>
                      </w:p>
                    </w:txbxContent>
                  </v:textbox>
                </v:shape>
                <v:line id="_x0000_s8956" style="position:absolute;flip:x y" from="4602,8202" to="5280,8208"/>
                <v:line id="_x0000_s8957" style="position:absolute" from="4662,7980" to="4662,8196"/>
                <v:line id="_x0000_s8958" style="position:absolute;flip:y" from="4668,7614" to="4668,7974">
                  <v:stroke startarrow="open"/>
                </v:line>
                <v:line id="_x0000_s8959" style="position:absolute;flip:y" from="4656,8214" to="4656,8574">
                  <v:stroke endarrow="open"/>
                </v:line>
              </v:group>
              <v:group id="_x0000_s8960" style="position:absolute;left:4386;top:7908;width:1524;height:1380" coordorigin="4386,7908" coordsize="1524,1380">
                <v:line id="_x0000_s8961" style="position:absolute" from="5022,8058" to="5022,9282"/>
                <v:line id="_x0000_s8962" style="position:absolute" from="5280,7908" to="5280,9288"/>
                <v:group id="_x0000_s8963" style="position:absolute;left:4386;top:9180;width:1524;height:0" coordorigin="4398,8778" coordsize="1524,0">
                  <v:line id="_x0000_s8964" style="position:absolute" from="5022,8778" to="5322,8778"/>
                  <v:line id="_x0000_s8965" style="position:absolute" from="5298,8778" to="5922,8778">
                    <v:stroke startarrow="open"/>
                  </v:line>
                  <v:line id="_x0000_s8966" style="position:absolute;flip:x" from="4398,8778" to="5022,8778">
                    <v:stroke startarrow="open"/>
                  </v:line>
                </v:group>
                <v:shape id="_x0000_s8967" type="#_x0000_t202" style="position:absolute;left:4404;top:8682;width:438;height:408" strokecolor="white">
                  <v:textbox style="mso-next-textbox:#_x0000_s8967">
                    <w:txbxContent>
                      <w:p w:rsidR="003222B1" w:rsidRDefault="003222B1" w:rsidP="002F7BFC">
                        <w:pPr>
                          <w:rPr>
                            <w:sz w:val="28"/>
                          </w:rPr>
                        </w:pPr>
                        <w:r>
                          <w:rPr>
                            <w:sz w:val="28"/>
                          </w:rPr>
                          <w:t>3</w:t>
                        </w:r>
                      </w:p>
                    </w:txbxContent>
                  </v:textbox>
                </v:shape>
              </v:group>
            </v:group>
            <v:shape id="_x0000_s8968" type="#_x0000_t202" style="position:absolute;left:4887;top:10099;width:672;height:438" strokecolor="white">
              <v:textbox style="mso-next-textbox:#_x0000_s8968">
                <w:txbxContent>
                  <w:p w:rsidR="003222B1" w:rsidRDefault="003222B1" w:rsidP="002F7BFC">
                    <w:pPr>
                      <w:rPr>
                        <w:sz w:val="28"/>
                        <w:lang w:val="en-US"/>
                      </w:rPr>
                    </w:pPr>
                    <w:r>
                      <w:rPr>
                        <w:sz w:val="28"/>
                        <w:lang w:val="en-US"/>
                      </w:rPr>
                      <w:t>R3</w:t>
                    </w:r>
                  </w:p>
                </w:txbxContent>
              </v:textbox>
            </v:shape>
            <v:group id="_x0000_s8969" style="position:absolute;left:5211;top:9109;width:1758;height:1752" coordorigin="4524,7506" coordsize="1758,1752">
              <v:group id="_x0000_s8970" style="position:absolute;left:5052;top:8430;width:216;height:444;rotation:90;flip:x" coordorigin="4896,7092" coordsize="216,444">
                <v:line id="_x0000_s8971" style="position:absolute;rotation:30;flip:x" from="5112,7092" to="5112,7536" strokeweight="2.25pt"/>
                <v:line id="_x0000_s8972" style="position:absolute;rotation:30" from="4896,7092" to="4896,7536" strokeweight="2.25pt"/>
              </v:group>
              <v:group id="_x0000_s8973" style="position:absolute;left:4524;top:7506;width:1294;height:1121" coordorigin="4524,7506" coordsize="1294,1121">
                <v:shape id="_x0000_s8974" type="#_x0000_t202" style="position:absolute;left:4968;top:7506;width:642;height:540" strokecolor="white">
                  <v:textbox style="mso-next-textbox:#_x0000_s8974">
                    <w:txbxContent>
                      <w:p w:rsidR="003222B1" w:rsidRDefault="003222B1" w:rsidP="002F7BFC">
                        <w:pPr>
                          <w:rPr>
                            <w:sz w:val="28"/>
                          </w:rPr>
                        </w:pPr>
                        <w:r>
                          <w:rPr>
                            <w:sz w:val="28"/>
                          </w:rPr>
                          <w:t>5</w:t>
                        </w:r>
                      </w:p>
                    </w:txbxContent>
                  </v:textbox>
                </v:shape>
                <v:group id="_x0000_s8975" style="position:absolute;left:4524;top:7907;width:1294;height:720" coordorigin="4524,7907" coordsize="1294,720">
                  <v:line id="_x0000_s8976" style="position:absolute;rotation:90;flip:x y" from="5142,8172" to="5634,8172"/>
                  <v:line id="_x0000_s8977" style="position:absolute;rotation:90;flip:x y" from="4591,8267" to="5311,8267"/>
                  <v:line id="_x0000_s8978" style="position:absolute;rotation:90;flip:x y" from="4739,7807" to="4745,8243">
                    <v:stroke endarrow="open"/>
                  </v:line>
                  <v:line id="_x0000_s8979" style="position:absolute;rotation:-90;flip:x" from="5612,7816" to="5612,8228">
                    <v:stroke endarrow="open"/>
                  </v:line>
                  <v:line id="_x0000_s8980" style="position:absolute;rotation:-90;flip:y" from="5217,7763" to="5217,8279"/>
                </v:group>
              </v:group>
              <v:group id="_x0000_s8981" style="position:absolute;left:5274;top:8064;width:1008;height:1194" coordorigin="5274,8064" coordsize="1008,1194">
                <v:shape id="_x0000_s8982" type="#_x0000_t202" style="position:absolute;left:5556;top:8274;width:630;height:648" strokecolor="white">
                  <v:textbox style="layout-flow:vertical;mso-layout-flow-alt:bottom-to-top;mso-next-textbox:#_x0000_s8982">
                    <w:txbxContent>
                      <w:p w:rsidR="003222B1" w:rsidRDefault="003222B1" w:rsidP="002F7BFC">
                        <w:pPr>
                          <w:rPr>
                            <w:sz w:val="28"/>
                          </w:rPr>
                        </w:pPr>
                        <w:r>
                          <w:rPr>
                            <w:sz w:val="28"/>
                          </w:rPr>
                          <w:t>60</w:t>
                        </w:r>
                        <w:r>
                          <w:rPr>
                            <w:sz w:val="28"/>
                            <w:vertAlign w:val="superscript"/>
                          </w:rPr>
                          <w:t>0</w:t>
                        </w:r>
                      </w:p>
                    </w:txbxContent>
                  </v:textbox>
                </v:shape>
                <v:group id="_x0000_s8983" style="position:absolute;left:5274;top:8064;width:1008;height:1194" coordorigin="5274,8064" coordsize="1008,1194">
                  <v:shape id="_x0000_s8984" type="#_x0000_t19" style="position:absolute;left:5658;top:8190;width:624;height:964" coordsize="21600,36852" adj="-4109853,3593224,,19196" path="wr-21600,-2404,21600,40796,9903,,12442,36852nfewr-21600,-2404,21600,40796,9903,,12442,36852l,19196nsxe">
                    <v:stroke startarrow="open" endarrow="open"/>
                    <v:path o:connectlocs="9903,0;12442,36852;0,19196"/>
                    <o:lock v:ext="edit" aspectratio="t"/>
                  </v:shape>
                  <v:line id="_x0000_s8985" style="position:absolute" from="5322,8838" to="6186,9258"/>
                  <v:line id="_x0000_s8986" style="position:absolute;flip:y" from="5274,8064" to="6138,8484"/>
                </v:group>
              </v:group>
            </v:group>
            <v:shape id="_x0000_s8987" type="#_x0000_t19" style="position:absolute;left:5657;top:9986;width:316;height:600" coordsize="22760,43200" adj=",6099954,1160" path="wr-20440,,22760,43200,1160,,,43169nfewr-20440,,22760,43200,1160,,,43169l1160,21600nsxe" strokeweight="2.25pt">
              <v:path o:connectlocs="1160,0;0,43169;1160,21600"/>
            </v:shape>
            <v:line id="_x0000_s8988" style="position:absolute;flip:y" from="5769,9709" to="5949,10009">
              <v:stroke startarrow="open"/>
            </v:line>
            <v:line id="_x0000_s8989" style="position:absolute;flip:x" from="5445,10021" to="5769,10591"/>
            <v:line id="_x0000_s8990" style="position:absolute;flip:x" from="5049,10591" to="5457,10591"/>
            <v:group id="_x0000_s8991" style="position:absolute;left:10303;top:11593;width:216;height:444;flip:x y" coordorigin="4896,7092" coordsize="216,444">
              <v:line id="_x0000_s8992" style="position:absolute;rotation:30;flip:x" from="5112,7092" to="5112,7536" strokeweight="2.25pt"/>
              <v:line id="_x0000_s8993" style="position:absolute;rotation:30" from="4896,7092" to="4896,7536" strokeweight="2.25pt"/>
            </v:group>
            <v:line id="_x0000_s8994" style="position:absolute;flip:x" from="9945,11630" to="10203,11630" strokeweight="2.25pt"/>
            <v:line id="_x0000_s8995" style="position:absolute;flip:x" from="10629,11630" to="10887,11630" strokeweight="2.25pt"/>
            <v:group id="_x0000_s8996" style="position:absolute;left:5829;top:11209;width:1262;height:1290" coordorigin="5244,11034" coordsize="1262,1290">
              <v:shape id="_x0000_s8997" type="#_x0000_t202" style="position:absolute;left:5790;top:11496;width:642;height:360" strokecolor="white">
                <v:textbox style="layout-flow:vertical;mso-layout-flow-alt:bottom-to-top;mso-next-textbox:#_x0000_s8997">
                  <w:txbxContent>
                    <w:p w:rsidR="003222B1" w:rsidRDefault="003222B1" w:rsidP="002F7BFC">
                      <w:pPr>
                        <w:rPr>
                          <w:sz w:val="28"/>
                        </w:rPr>
                      </w:pPr>
                      <w:r>
                        <w:rPr>
                          <w:sz w:val="28"/>
                        </w:rPr>
                        <w:t>5</w:t>
                      </w:r>
                    </w:p>
                  </w:txbxContent>
                </v:textbox>
              </v:shape>
              <v:line id="_x0000_s8998" style="position:absolute;rotation:180;flip:x y" from="5501,11476" to="6506,11478"/>
              <v:line id="_x0000_s8999" style="position:absolute;rotation:180;flip:x" from="5244,11880" to="6486,11880"/>
              <v:group id="_x0000_s9000" style="position:absolute;left:6318;top:11034;width:18;height:1290" coordorigin="6492,11682" coordsize="18,1290">
                <v:line id="_x0000_s9001" style="position:absolute;rotation:180" from="6492,12540" to="6510,12972">
                  <v:stroke endarrow="open"/>
                </v:line>
                <v:line id="_x0000_s9002" style="position:absolute;rotation:-180;flip:x y" from="6492,11682" to="6492,12094">
                  <v:stroke endarrow="open"/>
                </v:line>
                <v:line id="_x0000_s9003" style="position:absolute;rotation:-180" from="6504,12024" to="6504,12540"/>
              </v:group>
            </v:group>
            <v:group id="_x0000_s9004" style="position:absolute;left:5361;top:10723;width:1014;height:1024" coordorigin="4776,10548" coordsize="1014,1024">
              <v:shape id="_x0000_s9005" type="#_x0000_t202" style="position:absolute;left:4962;top:10548;width:828;height:510" strokecolor="white">
                <v:textbox style="mso-next-textbox:#_x0000_s9005">
                  <w:txbxContent>
                    <w:p w:rsidR="003222B1" w:rsidRDefault="003222B1" w:rsidP="002F7BFC">
                      <w:pPr>
                        <w:rPr>
                          <w:sz w:val="28"/>
                        </w:rPr>
                      </w:pPr>
                      <w:r>
                        <w:rPr>
                          <w:sz w:val="28"/>
                        </w:rPr>
                        <w:t>60</w:t>
                      </w:r>
                      <w:r>
                        <w:rPr>
                          <w:sz w:val="28"/>
                          <w:vertAlign w:val="superscript"/>
                        </w:rPr>
                        <w:t>0</w:t>
                      </w:r>
                    </w:p>
                  </w:txbxContent>
                </v:textbox>
              </v:shape>
              <v:shape id="_x0000_s9006" type="#_x0000_t19" style="position:absolute;left:5059;top:10811;width:376;height:749;rotation:90;flip:y" coordsize="21600,34239" adj="-3710021,3185431,,18035" path="wr-21600,-3565,21600,39635,11887,,14283,34239nfewr-21600,-3565,21600,39635,11887,,14283,34239l,18035nsxe">
                <v:stroke startarrow="open" endarrow="open"/>
                <v:path o:connectlocs="11887,0;14283,34239;0,18035"/>
                <o:lock v:ext="edit" aspectratio="t"/>
              </v:shape>
              <v:line id="_x0000_s9007" style="position:absolute;rotation:90;flip:y" from="4641,11121" to="5227,11436"/>
              <v:line id="_x0000_s9008" style="position:absolute;rotation:-90" from="5301,11172" to="5809,11439"/>
            </v:group>
            <v:group id="_x0000_s9009" style="position:absolute;left:5373;top:11628;width:942;height:444" coordorigin="4962,12101" coordsize="942,444">
              <v:group id="_x0000_s9010" style="position:absolute;left:5320;top:12101;width:216;height:444;flip:x y" coordorigin="4896,7092" coordsize="216,444">
                <v:line id="_x0000_s9011" style="position:absolute;rotation:30;flip:x" from="5112,7092" to="5112,7536" strokeweight="2.25pt"/>
                <v:line id="_x0000_s9012" style="position:absolute;rotation:30" from="4896,7092" to="4896,7536" strokeweight="2.25pt"/>
              </v:group>
              <v:line id="_x0000_s9013" style="position:absolute;flip:x" from="4962,12138" to="5220,12138" strokeweight="2.25pt"/>
              <v:line id="_x0000_s9014" style="position:absolute;flip:x" from="5646,12138" to="5904,12138" strokeweight="2.25pt"/>
            </v:group>
            <v:group id="_x0000_s9015" style="position:absolute;left:5373;top:11647;width:936;height:1038" coordorigin="4788,11472" coordsize="936,1038">
              <v:shape id="_x0000_s9016" type="#_x0000_t202" style="position:absolute;left:4956;top:11940;width:606;height:486" strokecolor="white">
                <v:textbox style="mso-next-textbox:#_x0000_s9016">
                  <w:txbxContent>
                    <w:p w:rsidR="003222B1" w:rsidRDefault="003222B1" w:rsidP="002F7BFC">
                      <w:pPr>
                        <w:rPr>
                          <w:sz w:val="28"/>
                          <w:lang w:val="en-US"/>
                        </w:rPr>
                      </w:pPr>
                      <w:r>
                        <w:rPr>
                          <w:sz w:val="28"/>
                          <w:lang w:val="en-US"/>
                        </w:rPr>
                        <w:t>10</w:t>
                      </w:r>
                    </w:p>
                  </w:txbxContent>
                </v:textbox>
              </v:shape>
              <v:group id="_x0000_s9017" style="position:absolute;left:4788;top:11472;width:936;height:1038" coordorigin="4788,11472" coordsize="936,1038">
                <v:line id="_x0000_s9018" style="position:absolute" from="4788,11472" to="4788,12492"/>
                <v:line id="_x0000_s9019" style="position:absolute" from="5724,11472" to="5724,12510"/>
                <v:line id="_x0000_s9020" style="position:absolute" from="4806,12312" to="5718,12318">
                  <v:stroke startarrow="open" endarrow="open"/>
                </v:line>
              </v:group>
            </v:group>
            <v:group id="_x0000_s9021" style="position:absolute;left:5379;top:13021;width:2034;height:1242" coordorigin="4836,13380" coordsize="2034,1242">
              <v:shape id="_x0000_s9022" type="#_x0000_t202" style="position:absolute;left:6090;top:13380;width:780;height:504" strokecolor="white">
                <v:textbox style="mso-next-textbox:#_x0000_s9022">
                  <w:txbxContent>
                    <w:p w:rsidR="003222B1" w:rsidRDefault="003222B1" w:rsidP="002F7BFC">
                      <w:pPr>
                        <w:rPr>
                          <w:sz w:val="28"/>
                          <w:lang w:val="en-US"/>
                        </w:rPr>
                      </w:pPr>
                      <w:r>
                        <w:rPr>
                          <w:sz w:val="28"/>
                        </w:rPr>
                        <w:sym w:font="Symbol" w:char="F0C6"/>
                      </w:r>
                      <w:r>
                        <w:rPr>
                          <w:sz w:val="28"/>
                          <w:lang w:val="en-US"/>
                        </w:rPr>
                        <w:t>3</w:t>
                      </w:r>
                    </w:p>
                  </w:txbxContent>
                </v:textbox>
              </v:shape>
              <v:line id="_x0000_s9023" style="position:absolute;flip:x y" from="5424,13722" to="5424,14622"/>
              <v:line id="_x0000_s9024" style="position:absolute;flip:y" from="5226,13704" to="5226,14622"/>
              <v:group id="_x0000_s9025" style="position:absolute;left:4836;top:13938;width:1992;height:6" coordorigin="4836,13734" coordsize="1992,6">
                <v:line id="_x0000_s9026" style="position:absolute" from="4836,13740" to="5214,13740">
                  <v:stroke endarrow="open"/>
                </v:line>
                <v:line id="_x0000_s9027" style="position:absolute" from="5430,13734" to="6828,13734">
                  <v:stroke startarrow="open"/>
                </v:line>
                <v:line id="_x0000_s9028" style="position:absolute" from="5232,13734" to="5412,13734"/>
              </v:group>
            </v:group>
            <v:group id="_x0000_s9029" style="position:absolute;left:5881;top:13663;width:1214;height:1290" coordorigin="5452,11682" coordsize="1214,1290">
              <v:shape id="_x0000_s9030" type="#_x0000_t202" style="position:absolute;left:5964;top:12144;width:642;height:360" strokecolor="white">
                <v:textbox style="layout-flow:vertical;mso-layout-flow-alt:bottom-to-top;mso-next-textbox:#_x0000_s9030">
                  <w:txbxContent>
                    <w:p w:rsidR="003222B1" w:rsidRDefault="003222B1" w:rsidP="002F7BFC">
                      <w:pPr>
                        <w:rPr>
                          <w:sz w:val="28"/>
                        </w:rPr>
                      </w:pPr>
                      <w:r>
                        <w:rPr>
                          <w:sz w:val="28"/>
                        </w:rPr>
                        <w:t>5</w:t>
                      </w:r>
                    </w:p>
                  </w:txbxContent>
                </v:textbox>
              </v:shape>
              <v:group id="_x0000_s9031" style="position:absolute;left:5452;top:11682;width:1214;height:1290" coordorigin="5452,11682" coordsize="1214,1290">
                <v:line id="_x0000_s9032" style="position:absolute;rotation:180;flip:x y" from="5661,12094" to="6666,12096"/>
                <v:line id="_x0000_s9033" style="position:absolute;rotation:180;flip:x y" from="5452,12531" to="6654,12546"/>
                <v:group id="_x0000_s9034" style="position:absolute;left:6492;top:11682;width:18;height:1290" coordorigin="6492,11682" coordsize="18,1290">
                  <v:line id="_x0000_s9035" style="position:absolute;rotation:180" from="6492,12540" to="6510,12972">
                    <v:stroke endarrow="open"/>
                  </v:line>
                  <v:line id="_x0000_s9036" style="position:absolute;rotation:-180;flip:x y" from="6492,11682" to="6492,12094">
                    <v:stroke endarrow="open"/>
                  </v:line>
                  <v:line id="_x0000_s9037" style="position:absolute;rotation:-180" from="6504,12024" to="6504,12540"/>
                </v:group>
              </v:group>
            </v:group>
            <v:group id="_x0000_s9038" style="position:absolute;left:5157;top:12685;width:1362;height:1516" coordorigin="4614,13044" coordsize="1362,1516">
              <v:shape id="_x0000_s9039" type="#_x0000_t202" style="position:absolute;left:4962;top:13044;width:828;height:510" strokecolor="white">
                <v:textbox style="mso-next-textbox:#_x0000_s9039">
                  <w:txbxContent>
                    <w:p w:rsidR="003222B1" w:rsidRDefault="003222B1" w:rsidP="002F7BFC">
                      <w:pPr>
                        <w:rPr>
                          <w:sz w:val="28"/>
                        </w:rPr>
                      </w:pPr>
                      <w:r>
                        <w:rPr>
                          <w:sz w:val="28"/>
                        </w:rPr>
                        <w:t>60</w:t>
                      </w:r>
                      <w:r>
                        <w:rPr>
                          <w:sz w:val="28"/>
                          <w:vertAlign w:val="superscript"/>
                        </w:rPr>
                        <w:t>0</w:t>
                      </w:r>
                    </w:p>
                  </w:txbxContent>
                </v:textbox>
              </v:shape>
              <v:shape id="_x0000_s9040" type="#_x0000_t19" style="position:absolute;left:5029;top:13151;width:533;height:1183;rotation:90;flip:y" coordsize="21600,34528" adj="-3809574,3180239,,18344" path="wr-21600,-3256,21600,39944,11405,,14305,34528nfewr-21600,-3256,21600,39944,11405,,14305,34528l,18344nsxe">
                <v:stroke startarrow="open" endarrow="open"/>
                <v:path o:connectlocs="11405,0;14305,34528;0,18344"/>
                <o:lock v:ext="edit" aspectratio="t"/>
              </v:shape>
              <v:line id="_x0000_s9041" style="position:absolute;rotation:90;flip:y" from="4377,13809" to="5365,14322"/>
              <v:line id="_x0000_s9042" style="position:absolute;rotation:-90" from="5238,13809" to="6220,14304"/>
            </v:group>
            <v:group id="_x0000_s9043" style="position:absolute;left:5391;top:14101;width:936;height:978" coordorigin="4848,14460" coordsize="936,978">
              <v:shape id="_x0000_s9044" type="#_x0000_t202" style="position:absolute;left:4992;top:14892;width:606;height:486" strokecolor="white">
                <v:textbox style="mso-next-textbox:#_x0000_s9044">
                  <w:txbxContent>
                    <w:p w:rsidR="003222B1" w:rsidRDefault="003222B1" w:rsidP="002F7BFC">
                      <w:pPr>
                        <w:rPr>
                          <w:sz w:val="28"/>
                          <w:lang w:val="en-US"/>
                        </w:rPr>
                      </w:pPr>
                      <w:r>
                        <w:rPr>
                          <w:sz w:val="28"/>
                          <w:lang w:val="en-US"/>
                        </w:rPr>
                        <w:t>10</w:t>
                      </w:r>
                    </w:p>
                  </w:txbxContent>
                </v:textbox>
              </v:shape>
              <v:line id="_x0000_s9045" style="position:absolute" from="4848,14460" to="4848,15402"/>
              <v:line id="_x0000_s9046" style="position:absolute" from="5784,14460" to="5784,15438"/>
              <v:line id="_x0000_s9047" style="position:absolute" from="4866,15300" to="5754,15306">
                <v:stroke startarrow="open" endarrow="open"/>
              </v:line>
            </v:group>
            <v:group id="_x0000_s9048" style="position:absolute;left:5391;top:14082;width:942;height:444" coordorigin="4962,12101" coordsize="942,444">
              <v:group id="_x0000_s9049" style="position:absolute;left:4962;top:12101;width:942;height:444" coordorigin="4962,12101" coordsize="942,444">
                <v:group id="_x0000_s9050" style="position:absolute;left:5320;top:12101;width:216;height:444;flip:x y" coordorigin="4896,7092" coordsize="216,444">
                  <v:line id="_x0000_s9051" style="position:absolute;rotation:30;flip:x" from="5112,7092" to="5112,7536" strokeweight="2.25pt"/>
                  <v:line id="_x0000_s9052" style="position:absolute;rotation:30" from="4896,7092" to="4896,7536" strokeweight="2.25pt"/>
                </v:group>
                <v:line id="_x0000_s9053" style="position:absolute;flip:x" from="4962,12138" to="5220,12138" strokeweight="2.25pt"/>
                <v:line id="_x0000_s9054" style="position:absolute;flip:x" from="5646,12138" to="5904,12138" strokeweight="2.25pt"/>
              </v:group>
              <v:oval id="_x0000_s9055" style="position:absolute;left:5340;top:12138;width:198;height:198" strokeweight="2.25pt"/>
            </v:group>
            <v:group id="_x0000_s9056" style="position:absolute;left:4515;top:13621;width:1572;height:1494" coordorigin="3960,13446" coordsize="1572,1494">
              <v:line id="_x0000_s9057" style="position:absolute;flip:x" from="4476,14046" to="5532,14046"/>
              <v:line id="_x0000_s9058" style="position:absolute;flip:x" from="4452,14346" to="5316,14346"/>
              <v:group id="_x0000_s9059" style="position:absolute;left:4614;top:13446;width:0;height:1494" coordorigin="4296,13464" coordsize="0,1494">
                <v:line id="_x0000_s9060" style="position:absolute" from="4296,14046" to="4296,14346"/>
                <v:line id="_x0000_s9061" style="position:absolute;flip:y" from="4296,13464" to="4296,14064">
                  <v:stroke startarrow="open"/>
                </v:line>
                <v:line id="_x0000_s9062" style="position:absolute;flip:y" from="4296,14358" to="4296,14958">
                  <v:stroke endarrow="open"/>
                </v:line>
              </v:group>
              <v:shape id="_x0000_s9063" type="#_x0000_t202" style="position:absolute;left:3960;top:13980;width:582;height:384" strokecolor="white">
                <v:textbox style="layout-flow:vertical;mso-layout-flow-alt:bottom-to-top;mso-next-textbox:#_x0000_s9063">
                  <w:txbxContent>
                    <w:p w:rsidR="003222B1" w:rsidRDefault="003222B1" w:rsidP="002F7BFC">
                      <w:pPr>
                        <w:rPr>
                          <w:sz w:val="28"/>
                          <w:lang w:val="en-US"/>
                        </w:rPr>
                      </w:pPr>
                      <w:r>
                        <w:rPr>
                          <w:sz w:val="28"/>
                          <w:lang w:val="en-US"/>
                        </w:rPr>
                        <w:t>3</w:t>
                      </w:r>
                    </w:p>
                  </w:txbxContent>
                </v:textbox>
              </v:shape>
            </v:group>
            <v:line id="_x0000_s9064" style="position:absolute;flip:x" from="4503,3343" to="4515,15253"/>
            <v:shape id="_x0000_s9065" type="#_x0000_t202" style="position:absolute;left:7935;top:7327;width:942;height:498" strokecolor="white">
              <v:textbox style="mso-next-textbox:#_x0000_s9065">
                <w:txbxContent>
                  <w:p w:rsidR="003222B1" w:rsidRPr="00174EF9" w:rsidRDefault="003222B1" w:rsidP="002F7BFC">
                    <w:pPr>
                      <w:jc w:val="center"/>
                    </w:pPr>
                    <w:r>
                      <w:t>,,</w:t>
                    </w:r>
                  </w:p>
                </w:txbxContent>
              </v:textbox>
            </v:shape>
            <v:shape id="_x0000_s9066" type="#_x0000_t202" style="position:absolute;left:9897;top:7369;width:942;height:498" strokecolor="white">
              <v:textbox style="mso-next-textbox:#_x0000_s9066">
                <w:txbxContent>
                  <w:p w:rsidR="003222B1" w:rsidRPr="00174EF9" w:rsidRDefault="003222B1" w:rsidP="002F7BFC">
                    <w:pPr>
                      <w:jc w:val="center"/>
                    </w:pPr>
                    <w:r>
                      <w:t>,,</w:t>
                    </w:r>
                  </w:p>
                </w:txbxContent>
              </v:textbox>
            </v:shape>
            <v:shape id="_x0000_s9067" type="#_x0000_t202" style="position:absolute;left:2079;top:5221;width:2298;height:846" strokecolor="white">
              <v:textbox style="mso-next-textbox:#_x0000_s9067">
                <w:txbxContent>
                  <w:p w:rsidR="003222B1" w:rsidRDefault="003222B1" w:rsidP="002F7BFC">
                    <w:pPr>
                      <w:rPr>
                        <w:sz w:val="28"/>
                      </w:rPr>
                    </w:pPr>
                    <w:r>
                      <w:rPr>
                        <w:sz w:val="28"/>
                      </w:rPr>
                      <w:t>Центр непо</w:t>
                    </w:r>
                    <w:r>
                      <w:rPr>
                        <w:sz w:val="28"/>
                      </w:rPr>
                      <w:t>д</w:t>
                    </w:r>
                    <w:r>
                      <w:rPr>
                        <w:sz w:val="28"/>
                      </w:rPr>
                      <w:t>вижнный</w:t>
                    </w:r>
                  </w:p>
                </w:txbxContent>
              </v:textbox>
            </v:shape>
            <v:shape id="_x0000_s9068" type="#_x0000_t202" style="position:absolute;left:2097;top:7363;width:2298;height:846" strokecolor="white">
              <v:textbox style="mso-next-textbox:#_x0000_s9068">
                <w:txbxContent>
                  <w:p w:rsidR="003222B1" w:rsidRDefault="003222B1" w:rsidP="002F7BFC">
                    <w:pPr>
                      <w:rPr>
                        <w:sz w:val="28"/>
                      </w:rPr>
                    </w:pPr>
                    <w:r>
                      <w:rPr>
                        <w:sz w:val="28"/>
                      </w:rPr>
                      <w:t>Центр враща</w:t>
                    </w:r>
                    <w:r>
                      <w:rPr>
                        <w:sz w:val="28"/>
                      </w:rPr>
                      <w:t>ю</w:t>
                    </w:r>
                    <w:r>
                      <w:rPr>
                        <w:sz w:val="28"/>
                      </w:rPr>
                      <w:t>щийся</w:t>
                    </w:r>
                  </w:p>
                </w:txbxContent>
              </v:textbox>
            </v:shape>
            <v:shape id="_x0000_s9069" type="#_x0000_t202" style="position:absolute;left:2115;top:9823;width:2298;height:846" strokecolor="white">
              <v:textbox style="mso-next-textbox:#_x0000_s9069">
                <w:txbxContent>
                  <w:p w:rsidR="003222B1" w:rsidRDefault="003222B1" w:rsidP="002F7BFC">
                    <w:pPr>
                      <w:rPr>
                        <w:sz w:val="28"/>
                      </w:rPr>
                    </w:pPr>
                    <w:r>
                      <w:rPr>
                        <w:sz w:val="28"/>
                      </w:rPr>
                      <w:t>Центр плава</w:t>
                    </w:r>
                    <w:r>
                      <w:rPr>
                        <w:sz w:val="28"/>
                      </w:rPr>
                      <w:t>ю</w:t>
                    </w:r>
                    <w:r>
                      <w:rPr>
                        <w:sz w:val="28"/>
                      </w:rPr>
                      <w:t>щий</w:t>
                    </w:r>
                  </w:p>
                </w:txbxContent>
              </v:textbox>
            </v:shape>
            <v:shape id="_x0000_s9070" type="#_x0000_t202" style="position:absolute;left:2079;top:11719;width:2298;height:846" strokecolor="white">
              <v:textbox style="mso-next-textbox:#_x0000_s9070">
                <w:txbxContent>
                  <w:p w:rsidR="003222B1" w:rsidRDefault="003222B1" w:rsidP="002F7BFC">
                    <w:pPr>
                      <w:rPr>
                        <w:sz w:val="28"/>
                      </w:rPr>
                    </w:pPr>
                    <w:r>
                      <w:rPr>
                        <w:sz w:val="28"/>
                      </w:rPr>
                      <w:t>Оправка цили</w:t>
                    </w:r>
                    <w:r>
                      <w:rPr>
                        <w:sz w:val="28"/>
                      </w:rPr>
                      <w:t>н</w:t>
                    </w:r>
                    <w:r>
                      <w:rPr>
                        <w:sz w:val="28"/>
                      </w:rPr>
                      <w:t>дрическая</w:t>
                    </w:r>
                  </w:p>
                </w:txbxContent>
              </v:textbox>
            </v:shape>
            <v:shape id="_x0000_s9071" type="#_x0000_t202" style="position:absolute;left:2097;top:13879;width:2298;height:1068" strokecolor="white">
              <v:textbox style="mso-next-textbox:#_x0000_s9071">
                <w:txbxContent>
                  <w:p w:rsidR="003222B1" w:rsidRDefault="003222B1" w:rsidP="002F7BFC">
                    <w:pPr>
                      <w:rPr>
                        <w:sz w:val="28"/>
                      </w:rPr>
                    </w:pPr>
                    <w:r>
                      <w:rPr>
                        <w:sz w:val="28"/>
                      </w:rPr>
                      <w:t>Оправка шар</w:t>
                    </w:r>
                    <w:r>
                      <w:rPr>
                        <w:sz w:val="28"/>
                      </w:rPr>
                      <w:t>и</w:t>
                    </w:r>
                    <w:r>
                      <w:rPr>
                        <w:sz w:val="28"/>
                      </w:rPr>
                      <w:t>ковая (ролик</w:t>
                    </w:r>
                    <w:r>
                      <w:rPr>
                        <w:sz w:val="28"/>
                      </w:rPr>
                      <w:t>о</w:t>
                    </w:r>
                    <w:r>
                      <w:rPr>
                        <w:sz w:val="28"/>
                      </w:rPr>
                      <w:t>вая)</w:t>
                    </w:r>
                  </w:p>
                </w:txbxContent>
              </v:textbox>
            </v:shape>
            <v:shape id="_x0000_s9072" type="#_x0000_t202" style="position:absolute;left:7761;top:10015;width:942;height:498" strokecolor="white">
              <v:textbox style="mso-next-textbox:#_x0000_s9072">
                <w:txbxContent>
                  <w:p w:rsidR="003222B1" w:rsidRDefault="003222B1" w:rsidP="002F7BFC">
                    <w:pPr>
                      <w:jc w:val="center"/>
                      <w:rPr>
                        <w:sz w:val="28"/>
                      </w:rPr>
                    </w:pPr>
                    <w:r>
                      <w:rPr>
                        <w:sz w:val="28"/>
                      </w:rPr>
                      <w:t>,,</w:t>
                    </w:r>
                  </w:p>
                </w:txbxContent>
              </v:textbox>
            </v:shape>
            <v:shape id="_x0000_s9073" type="#_x0000_t202" style="position:absolute;left:9837;top:10027;width:942;height:498" strokecolor="white">
              <v:textbox style="mso-next-textbox:#_x0000_s8901">
                <w:txbxContent/>
              </v:textbox>
            </v:shape>
            <v:group id="_x0000_s9074" style="position:absolute;left:8263;top:11593;width:216;height:444;flip:x y" coordorigin="4896,7092" coordsize="216,444">
              <v:line id="_x0000_s9075" style="position:absolute;rotation:30;flip:x" from="5112,7092" to="5112,7536" strokeweight="2.25pt"/>
              <v:line id="_x0000_s9076" style="position:absolute;rotation:30" from="4896,7092" to="4896,7536" strokeweight="2.25pt"/>
            </v:group>
            <v:line id="_x0000_s9077" style="position:absolute;flip:x" from="7905,11630" to="8163,11630" strokeweight="2.25pt"/>
            <v:line id="_x0000_s9078" style="position:absolute;flip:x" from="8589,11630" to="8847,11630" strokeweight="2.25pt"/>
            <v:group id="_x0000_s9079" style="position:absolute;left:7935;top:13663;width:942;height:444" coordorigin="4962,12101" coordsize="942,444">
              <v:group id="_x0000_s9080" style="position:absolute;left:5320;top:12101;width:216;height:444;flip:x y" coordorigin="4896,7092" coordsize="216,444">
                <v:line id="_x0000_s9081" style="position:absolute;rotation:30;flip:x" from="5112,7092" to="5112,7536" strokeweight="2.25pt"/>
                <v:line id="_x0000_s9082" style="position:absolute;rotation:30" from="4896,7092" to="4896,7536" strokeweight="2.25pt"/>
              </v:group>
              <v:line id="_x0000_s9083" style="position:absolute;flip:x" from="4962,12138" to="5220,12138" strokeweight="2.25pt"/>
              <v:line id="_x0000_s9084" style="position:absolute;flip:x" from="5646,12138" to="5904,12138" strokeweight="2.25pt"/>
            </v:group>
            <v:oval id="_x0000_s9085" style="position:absolute;left:8289;top:13711;width:198;height:198" strokeweight="2.25pt"/>
            <v:group id="_x0000_s9086" style="position:absolute;left:9753;top:13663;width:942;height:444" coordorigin="7968,13555" coordsize="942,444">
              <v:group id="_x0000_s9087" style="position:absolute;left:7968;top:13555;width:942;height:444" coordorigin="4962,12101" coordsize="942,444">
                <v:group id="_x0000_s9088" style="position:absolute;left:5320;top:12101;width:216;height:444;flip:x y" coordorigin="4896,7092" coordsize="216,444">
                  <v:line id="_x0000_s9089" style="position:absolute;rotation:30;flip:x" from="5112,7092" to="5112,7536" strokeweight="2.25pt"/>
                  <v:line id="_x0000_s9090" style="position:absolute;rotation:30" from="4896,7092" to="4896,7536" strokeweight="2.25pt"/>
                </v:group>
                <v:line id="_x0000_s9091" style="position:absolute;flip:x" from="4962,12138" to="5220,12138" strokeweight="2.25pt"/>
                <v:line id="_x0000_s9092" style="position:absolute;flip:x" from="5646,12138" to="5904,12138" strokeweight="2.25pt"/>
              </v:group>
              <v:oval id="_x0000_s9093" style="position:absolute;left:8322;top:13603;width:198;height:198" strokeweight="2.25pt"/>
            </v:group>
            <v:line id="_x0000_s9094" style="position:absolute" from="2019,15366" to="10953,15366"/>
          </v:group>
        </w:pict>
      </w: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3226F2" w:rsidP="003226F2">
      <w:pPr>
        <w:widowControl w:val="0"/>
        <w:autoSpaceDE w:val="0"/>
        <w:autoSpaceDN w:val="0"/>
        <w:adjustRightInd w:val="0"/>
        <w:ind w:left="6372"/>
        <w:rPr>
          <w:sz w:val="28"/>
          <w:szCs w:val="28"/>
        </w:rPr>
      </w:pPr>
      <w:r>
        <w:rPr>
          <w:sz w:val="28"/>
          <w:szCs w:val="28"/>
        </w:rPr>
        <w:t xml:space="preserve">Продолжение </w:t>
      </w:r>
      <w:r w:rsidR="001A7A21">
        <w:rPr>
          <w:sz w:val="28"/>
          <w:szCs w:val="28"/>
        </w:rPr>
        <w:t>прил.2</w:t>
      </w:r>
    </w:p>
    <w:p w:rsidR="002F7BFC" w:rsidRDefault="00ED3A5D" w:rsidP="00ED42A4">
      <w:pPr>
        <w:widowControl w:val="0"/>
        <w:autoSpaceDE w:val="0"/>
        <w:autoSpaceDN w:val="0"/>
        <w:adjustRightInd w:val="0"/>
        <w:rPr>
          <w:sz w:val="28"/>
          <w:szCs w:val="28"/>
        </w:rPr>
      </w:pPr>
      <w:r>
        <w:rPr>
          <w:noProof/>
          <w:sz w:val="28"/>
          <w:szCs w:val="28"/>
        </w:rPr>
        <w:pict>
          <v:group id="_x0000_s9501" style="position:absolute;margin-left:24.3pt;margin-top:14.2pt;width:463.2pt;height:376.4pt;z-index:251690496" coordorigin="2283,2046" coordsize="9264,7528">
            <v:line id="_x0000_s9179" style="position:absolute" from="2301,2704" to="11109,2704" o:regroupid="39"/>
            <v:shape id="_x0000_s9181" type="#_x0000_t202" style="position:absolute;left:6165;top:2812;width:4302;height:504" o:regroupid="39" strokecolor="white">
              <v:textbox style="mso-next-textbox:#_x0000_s9181">
                <w:txbxContent>
                  <w:p w:rsidR="003222B1" w:rsidRDefault="003222B1" w:rsidP="0082095B">
                    <w:pPr>
                      <w:rPr>
                        <w:sz w:val="28"/>
                      </w:rPr>
                    </w:pPr>
                    <w:r>
                      <w:rPr>
                        <w:sz w:val="28"/>
                      </w:rPr>
                      <w:t>Обозначение зажима на видах</w:t>
                    </w:r>
                  </w:p>
                </w:txbxContent>
              </v:textbox>
            </v:shape>
            <v:shape id="_x0000_s9182" type="#_x0000_t202" style="position:absolute;left:5085;top:3388;width:2220;height:492" o:regroupid="39" strokecolor="white">
              <v:textbox style="mso-next-textbox:#_x0000_s9182">
                <w:txbxContent>
                  <w:p w:rsidR="003222B1" w:rsidRDefault="003222B1" w:rsidP="0082095B">
                    <w:pPr>
                      <w:rPr>
                        <w:sz w:val="28"/>
                      </w:rPr>
                    </w:pPr>
                    <w:r>
                      <w:rPr>
                        <w:sz w:val="28"/>
                      </w:rPr>
                      <w:t xml:space="preserve">спереди, сзади   </w:t>
                    </w:r>
                  </w:p>
                </w:txbxContent>
              </v:textbox>
            </v:shape>
            <v:shape id="_x0000_s9183" type="#_x0000_t202" style="position:absolute;left:8199;top:3388;width:1128;height:612" o:regroupid="39" strokecolor="white">
              <v:textbox style="mso-next-textbox:#_x0000_s9183">
                <w:txbxContent>
                  <w:p w:rsidR="003222B1" w:rsidRDefault="003222B1" w:rsidP="0082095B">
                    <w:pPr>
                      <w:rPr>
                        <w:sz w:val="28"/>
                      </w:rPr>
                    </w:pPr>
                    <w:r>
                      <w:rPr>
                        <w:sz w:val="28"/>
                      </w:rPr>
                      <w:t>сверху</w:t>
                    </w:r>
                  </w:p>
                </w:txbxContent>
              </v:textbox>
            </v:shape>
            <v:shape id="_x0000_s9184" type="#_x0000_t202" style="position:absolute;left:10245;top:3388;width:1128;height:552" o:regroupid="39" strokecolor="white">
              <v:textbox style="mso-next-textbox:#_x0000_s9184">
                <w:txbxContent>
                  <w:p w:rsidR="003222B1" w:rsidRDefault="003222B1" w:rsidP="0082095B">
                    <w:pPr>
                      <w:rPr>
                        <w:sz w:val="28"/>
                      </w:rPr>
                    </w:pPr>
                    <w:r>
                      <w:rPr>
                        <w:sz w:val="28"/>
                      </w:rPr>
                      <w:t>снизу</w:t>
                    </w:r>
                  </w:p>
                </w:txbxContent>
              </v:textbox>
            </v:shape>
            <v:line id="_x0000_s9185" style="position:absolute" from="4473,3388" to="11145,3388" o:regroupid="39"/>
            <v:line id="_x0000_s9186" style="position:absolute;flip:x" from="10119,3418" to="10119,9562" o:regroupid="39"/>
            <v:line id="_x0000_s9187" style="position:absolute" from="2283,4000" to="11217,4000" o:regroupid="39"/>
            <v:shape id="_x0000_s9188" type="#_x0000_t202" style="position:absolute;left:2415;top:4186;width:2088;height:420" o:regroupid="39" strokecolor="white">
              <v:textbox style="mso-next-textbox:#_x0000_s9188">
                <w:txbxContent>
                  <w:p w:rsidR="003222B1" w:rsidRDefault="003222B1" w:rsidP="0082095B">
                    <w:pPr>
                      <w:jc w:val="center"/>
                      <w:rPr>
                        <w:sz w:val="28"/>
                      </w:rPr>
                    </w:pPr>
                    <w:r>
                      <w:rPr>
                        <w:sz w:val="28"/>
                      </w:rPr>
                      <w:t>Одиночный</w:t>
                    </w:r>
                  </w:p>
                </w:txbxContent>
              </v:textbox>
            </v:shape>
            <v:group id="_x0000_s9189" style="position:absolute;left:4569;top:4288;width:2112;height:1998" coordorigin="3606,3990" coordsize="2112,1998" o:regroupid="39">
              <v:group id="_x0000_s9190" style="position:absolute;left:4458;top:3990;width:384;height:906" coordorigin="4458,3990" coordsize="384,906">
                <v:group id="_x0000_s9191" style="position:absolute;left:4458;top:4488;width:384;height:408" coordorigin="4458,4488" coordsize="384,408">
                  <v:line id="_x0000_s9192" style="position:absolute;rotation:30" from="4740,4488" to="4740,4890" strokeweight="2.25pt"/>
                  <v:line id="_x0000_s9193" style="position:absolute;rotation:30;flip:x" from="4560,4494" to="4560,4896" strokeweight="2.25pt"/>
                  <v:line id="_x0000_s9194" style="position:absolute" from="4458,4512" to="4842,4512" strokeweight="2.25pt"/>
                </v:group>
                <v:line id="_x0000_s9195" style="position:absolute" from="4644,3990" to="4644,4512" strokeweight="2.25pt"/>
              </v:group>
              <v:group id="_x0000_s9196" style="position:absolute;left:4332;top:4866;width:756;height:1122" coordorigin="4332,4866" coordsize="756,1122">
                <v:line id="_x0000_s9197" style="position:absolute;flip:x" from="4332,4878" to="4638,5370"/>
                <v:line id="_x0000_s9198" style="position:absolute" from="4674,4866" to="4980,5358"/>
                <v:shape id="_x0000_s9199" type="#_x0000_t19" style="position:absolute;left:4378;top:5118;width:550;height:258;flip:y" coordsize="33006,21600" adj="-8755860,-2164828,14897" path="wr-6703,,36497,43200,,5959,33006,9825nfewr-6703,,36497,43200,,5959,33006,9825l14897,21600nsxe">
                  <v:stroke startarrow="open" endarrow="open"/>
                  <v:path o:connectlocs="0,5959;33006,9825;14897,21600"/>
                </v:shape>
                <v:shape id="_x0000_s9200" type="#_x0000_t202" style="position:absolute;left:4344;top:5460;width:744;height:528" strokecolor="white">
                  <v:textbox style="mso-next-textbox:#_x0000_s9200">
                    <w:txbxContent>
                      <w:p w:rsidR="003222B1" w:rsidRDefault="003222B1" w:rsidP="0082095B">
                        <w:pPr>
                          <w:rPr>
                            <w:sz w:val="28"/>
                          </w:rPr>
                        </w:pPr>
                        <w:r>
                          <w:rPr>
                            <w:sz w:val="28"/>
                          </w:rPr>
                          <w:t>60</w:t>
                        </w:r>
                        <w:r>
                          <w:rPr>
                            <w:sz w:val="28"/>
                            <w:vertAlign w:val="superscript"/>
                          </w:rPr>
                          <w:t>0</w:t>
                        </w:r>
                      </w:p>
                    </w:txbxContent>
                  </v:textbox>
                </v:shape>
              </v:group>
              <v:group id="_x0000_s9201" style="position:absolute;left:3606;top:4068;width:1062;height:1206" coordorigin="3606,4068" coordsize="1062,1206">
                <v:shape id="_x0000_s9202" type="#_x0000_t202" style="position:absolute;left:3606;top:4500;width:714;height:312" strokecolor="white">
                  <v:textbox style="layout-flow:vertical;mso-layout-flow-alt:bottom-to-top;mso-next-textbox:#_x0000_s9202">
                    <w:txbxContent>
                      <w:p w:rsidR="003222B1" w:rsidRDefault="003222B1" w:rsidP="0082095B">
                        <w:pPr>
                          <w:rPr>
                            <w:sz w:val="28"/>
                          </w:rPr>
                        </w:pPr>
                        <w:r>
                          <w:rPr>
                            <w:sz w:val="28"/>
                          </w:rPr>
                          <w:t>3</w:t>
                        </w:r>
                      </w:p>
                    </w:txbxContent>
                  </v:textbox>
                </v:shape>
                <v:line id="_x0000_s9203" style="position:absolute;flip:x y" from="4128,4848" to="4668,4848"/>
                <v:line id="_x0000_s9204" style="position:absolute;flip:x" from="4146,4500" to="4470,4500"/>
                <v:line id="_x0000_s9205" style="position:absolute;flip:x" from="4212,4500" to="4212,4848"/>
                <v:line id="_x0000_s9206" style="position:absolute;flip:x" from="4212,4848" to="4212,5274">
                  <v:stroke startarrow="open"/>
                </v:line>
                <v:line id="_x0000_s9207" style="position:absolute;flip:x y" from="4206,4068" to="4206,4494">
                  <v:stroke startarrow="open"/>
                </v:line>
              </v:group>
              <v:group id="_x0000_s9208" style="position:absolute;left:4644;top:3990;width:1074;height:870" coordorigin="4644,3990" coordsize="1074,870">
                <v:shape id="_x0000_s9209" type="#_x0000_t202" style="position:absolute;left:5004;top:4188;width:714;height:474" strokecolor="white">
                  <v:textbox style="layout-flow:vertical;mso-layout-flow-alt:bottom-to-top;mso-next-textbox:#_x0000_s9209">
                    <w:txbxContent>
                      <w:p w:rsidR="003222B1" w:rsidRDefault="003222B1" w:rsidP="0082095B">
                        <w:pPr>
                          <w:rPr>
                            <w:sz w:val="28"/>
                          </w:rPr>
                        </w:pPr>
                        <w:r>
                          <w:rPr>
                            <w:sz w:val="28"/>
                          </w:rPr>
                          <w:t>10</w:t>
                        </w:r>
                      </w:p>
                    </w:txbxContent>
                  </v:textbox>
                </v:shape>
                <v:line id="_x0000_s9210" style="position:absolute" from="4644,3990" to="5628,3990"/>
                <v:line id="_x0000_s9211" style="position:absolute" from="5562,4002" to="5562,4860">
                  <v:stroke startarrow="open" endarrow="open"/>
                </v:line>
                <v:line id="_x0000_s9212" style="position:absolute" from="4662,4860" to="5670,4860"/>
              </v:group>
            </v:group>
            <v:group id="_x0000_s9213" style="position:absolute;left:4479;top:6382;width:3216;height:2928" coordorigin="3162,5418" coordsize="3216,2928" o:regroupid="39">
              <v:group id="_x0000_s9214" style="position:absolute;left:4038;top:6312;width:1482;height:924" coordorigin="4038,6312" coordsize="1482,924">
                <v:group id="_x0000_s9215" style="position:absolute;left:4038;top:6330;width:384;height:906" coordorigin="4458,3990" coordsize="384,906">
                  <v:group id="_x0000_s9216" style="position:absolute;left:4458;top:4488;width:384;height:408" coordorigin="4458,4488" coordsize="384,408">
                    <v:line id="_x0000_s9217" style="position:absolute;rotation:30" from="4740,4488" to="4740,4890" strokeweight="2.25pt"/>
                    <v:line id="_x0000_s9218" style="position:absolute;rotation:30;flip:x" from="4560,4494" to="4560,4896" strokeweight="2.25pt"/>
                    <v:line id="_x0000_s9219" style="position:absolute" from="4458,4512" to="4842,4512" strokeweight="2.25pt"/>
                  </v:group>
                  <v:line id="_x0000_s9220" style="position:absolute" from="4644,3990" to="4644,4512" strokeweight="2.25pt"/>
                </v:group>
                <v:group id="_x0000_s9221" style="position:absolute;left:5136;top:6312;width:384;height:906" coordorigin="4458,3990" coordsize="384,906">
                  <v:group id="_x0000_s9222" style="position:absolute;left:4458;top:4488;width:384;height:408" coordorigin="4458,4488" coordsize="384,408">
                    <v:line id="_x0000_s9223" style="position:absolute;rotation:30" from="4740,4488" to="4740,4890" strokeweight="2.25pt"/>
                    <v:line id="_x0000_s9224" style="position:absolute;rotation:30;flip:x" from="4560,4494" to="4560,4896" strokeweight="2.25pt"/>
                    <v:line id="_x0000_s9225" style="position:absolute" from="4458,4512" to="4842,4512" strokeweight="2.25pt"/>
                  </v:group>
                  <v:line id="_x0000_s9226" style="position:absolute" from="4644,3990" to="4644,4512" strokeweight="2.25pt"/>
                </v:group>
                <v:line id="_x0000_s9227" style="position:absolute" from="4218,6318" to="5340,6318" strokeweight="3pt"/>
              </v:group>
              <v:group id="_x0000_s9228" style="position:absolute;left:3162;top:5418;width:3216;height:2928" coordorigin="3162,5418" coordsize="3216,2928">
                <v:group id="_x0000_s9229" style="position:absolute;left:5304;top:6306;width:1074;height:870" coordorigin="4644,3990" coordsize="1074,870">
                  <v:shape id="_x0000_s9230" type="#_x0000_t202" style="position:absolute;left:5004;top:4188;width:714;height:474" strokecolor="white">
                    <v:textbox style="layout-flow:vertical;mso-layout-flow-alt:bottom-to-top;mso-next-textbox:#_x0000_s9230">
                      <w:txbxContent>
                        <w:p w:rsidR="003222B1" w:rsidRDefault="003222B1" w:rsidP="0082095B">
                          <w:pPr>
                            <w:rPr>
                              <w:sz w:val="28"/>
                            </w:rPr>
                          </w:pPr>
                          <w:r>
                            <w:rPr>
                              <w:sz w:val="28"/>
                            </w:rPr>
                            <w:t>10</w:t>
                          </w:r>
                        </w:p>
                      </w:txbxContent>
                    </v:textbox>
                  </v:shape>
                  <v:line id="_x0000_s9231" style="position:absolute" from="4644,3990" to="5628,3990"/>
                  <v:line id="_x0000_s9232" style="position:absolute" from="5562,4002" to="5562,4860">
                    <v:stroke startarrow="open" endarrow="open"/>
                  </v:line>
                  <v:line id="_x0000_s9233" style="position:absolute" from="4662,4860" to="5670,4860"/>
                </v:group>
                <v:group id="_x0000_s9234" style="position:absolute;left:3162;top:6426;width:1062;height:1206" coordorigin="3606,4068" coordsize="1062,1206">
                  <v:shape id="_x0000_s9235" type="#_x0000_t202" style="position:absolute;left:3606;top:4500;width:714;height:312" strokecolor="white">
                    <v:textbox style="layout-flow:vertical;mso-layout-flow-alt:bottom-to-top;mso-next-textbox:#_x0000_s9235">
                      <w:txbxContent>
                        <w:p w:rsidR="003222B1" w:rsidRDefault="003222B1" w:rsidP="0082095B">
                          <w:pPr>
                            <w:rPr>
                              <w:sz w:val="28"/>
                            </w:rPr>
                          </w:pPr>
                          <w:r>
                            <w:rPr>
                              <w:sz w:val="28"/>
                            </w:rPr>
                            <w:t>3</w:t>
                          </w:r>
                        </w:p>
                      </w:txbxContent>
                    </v:textbox>
                  </v:shape>
                  <v:line id="_x0000_s9236" style="position:absolute;flip:x y" from="4128,4848" to="4668,4848"/>
                  <v:line id="_x0000_s9237" style="position:absolute;flip:x" from="4146,4500" to="4470,4500"/>
                  <v:line id="_x0000_s9238" style="position:absolute;flip:x" from="4212,4500" to="4212,4848"/>
                  <v:line id="_x0000_s9239" style="position:absolute;flip:x" from="4212,4848" to="4212,5274">
                    <v:stroke startarrow="open"/>
                  </v:line>
                  <v:line id="_x0000_s9240" style="position:absolute;flip:x y" from="4206,4068" to="4206,4494">
                    <v:stroke startarrow="open"/>
                  </v:line>
                </v:group>
                <v:group id="_x0000_s9241" style="position:absolute;left:3894;top:7224;width:756;height:1122" coordorigin="4332,4866" coordsize="756,1122">
                  <v:line id="_x0000_s9242" style="position:absolute;flip:x" from="4332,4878" to="4638,5370"/>
                  <v:line id="_x0000_s9243" style="position:absolute" from="4674,4866" to="4980,5358"/>
                  <v:shape id="_x0000_s9244" type="#_x0000_t19" style="position:absolute;left:4378;top:5118;width:550;height:258;flip:y" coordsize="33006,21600" adj="-8755860,-2164828,14897" path="wr-6703,,36497,43200,,5959,33006,9825nfewr-6703,,36497,43200,,5959,33006,9825l14897,21600nsxe">
                    <v:stroke startarrow="open" endarrow="open"/>
                    <v:path o:connectlocs="0,5959;33006,9825;14897,21600"/>
                  </v:shape>
                  <v:shape id="_x0000_s9245" type="#_x0000_t202" style="position:absolute;left:4344;top:5460;width:744;height:528" strokecolor="white">
                    <v:textbox style="mso-next-textbox:#_x0000_s9245">
                      <w:txbxContent>
                        <w:p w:rsidR="003222B1" w:rsidRDefault="003222B1" w:rsidP="0082095B">
                          <w:pPr>
                            <w:rPr>
                              <w:sz w:val="28"/>
                            </w:rPr>
                          </w:pPr>
                          <w:r>
                            <w:rPr>
                              <w:sz w:val="28"/>
                            </w:rPr>
                            <w:t>60</w:t>
                          </w:r>
                          <w:r>
                            <w:rPr>
                              <w:sz w:val="28"/>
                              <w:vertAlign w:val="superscript"/>
                            </w:rPr>
                            <w:t>0</w:t>
                          </w:r>
                        </w:p>
                      </w:txbxContent>
                    </v:textbox>
                  </v:shape>
                </v:group>
                <v:group id="_x0000_s9246" style="position:absolute;left:4974;top:7182;width:756;height:1122" coordorigin="4332,4866" coordsize="756,1122">
                  <v:line id="_x0000_s9247" style="position:absolute;flip:x" from="4332,4878" to="4638,5370"/>
                  <v:line id="_x0000_s9248" style="position:absolute" from="4674,4866" to="4980,5358"/>
                  <v:shape id="_x0000_s9249" type="#_x0000_t19" style="position:absolute;left:4378;top:5118;width:550;height:258;flip:y" coordsize="33006,21600" adj="-8755860,-2164828,14897" path="wr-6703,,36497,43200,,5959,33006,9825nfewr-6703,,36497,43200,,5959,33006,9825l14897,21600nsxe">
                    <v:stroke startarrow="open" endarrow="open"/>
                    <v:path o:connectlocs="0,5959;33006,9825;14897,21600"/>
                  </v:shape>
                  <v:shape id="_x0000_s9250" type="#_x0000_t202" style="position:absolute;left:4344;top:5460;width:744;height:528" strokecolor="white">
                    <v:textbox style="mso-next-textbox:#_x0000_s9250">
                      <w:txbxContent>
                        <w:p w:rsidR="003222B1" w:rsidRDefault="003222B1" w:rsidP="0082095B">
                          <w:pPr>
                            <w:rPr>
                              <w:sz w:val="28"/>
                            </w:rPr>
                          </w:pPr>
                          <w:r>
                            <w:rPr>
                              <w:sz w:val="28"/>
                            </w:rPr>
                            <w:t>60</w:t>
                          </w:r>
                          <w:r>
                            <w:rPr>
                              <w:sz w:val="28"/>
                              <w:vertAlign w:val="superscript"/>
                            </w:rPr>
                            <w:t>0</w:t>
                          </w:r>
                        </w:p>
                      </w:txbxContent>
                    </v:textbox>
                  </v:shape>
                </v:group>
                <v:group id="_x0000_s9251" style="position:absolute;left:4200;top:5418;width:1122;height:972" coordorigin="4200,5418" coordsize="1122,972">
                  <v:group id="_x0000_s9252" style="position:absolute;left:4200;top:5940;width:1122;height:450" coordorigin="4200,5940" coordsize="1122,450">
                    <v:line id="_x0000_s9253" style="position:absolute" from="4200,5940" to="4200,6354"/>
                    <v:line id="_x0000_s9254" style="position:absolute" from="5316,5976" to="5316,6390"/>
                    <v:line id="_x0000_s9255" style="position:absolute" from="4200,6018" to="5322,6018">
                      <v:stroke startarrow="open" endarrow="open"/>
                    </v:line>
                  </v:group>
                  <v:shape id="_x0000_s9256" type="#_x0000_t202" style="position:absolute;left:4518;top:5418;width:522;height:516" strokecolor="white">
                    <v:textbox style="mso-next-textbox:#_x0000_s9256">
                      <w:txbxContent>
                        <w:p w:rsidR="003222B1" w:rsidRDefault="003222B1" w:rsidP="0082095B">
                          <w:pPr>
                            <w:rPr>
                              <w:i/>
                              <w:sz w:val="28"/>
                              <w:lang w:val="en-US"/>
                            </w:rPr>
                          </w:pPr>
                          <w:r>
                            <w:rPr>
                              <w:i/>
                              <w:sz w:val="28"/>
                              <w:lang w:val="en-US"/>
                            </w:rPr>
                            <w:t>l</w:t>
                          </w:r>
                        </w:p>
                      </w:txbxContent>
                    </v:textbox>
                  </v:shape>
                </v:group>
              </v:group>
            </v:group>
            <v:line id="_x0000_s9257" style="position:absolute;flip:x" from="4413,2704" to="4413,9574" o:regroupid="39"/>
            <v:line id="_x0000_s9258" style="position:absolute" from="7773,3418" to="7773,9562" o:regroupid="39"/>
            <v:group id="_x0000_s9259" style="position:absolute;left:8739;top:4876;width:330;height:330" coordorigin="7986,4440" coordsize="330,330" o:regroupid="39">
              <v:oval id="_x0000_s9260" style="position:absolute;left:7986;top:4440;width:330;height:330" strokeweight="2.25pt"/>
              <v:group id="_x0000_s9261" style="position:absolute;left:8082;top:4542;width:138;height:138" coordorigin="7788,5280" coordsize="138,138">
                <v:line id="_x0000_s9262" style="position:absolute" from="7860,5280" to="7860,5418"/>
                <v:line id="_x0000_s9263" style="position:absolute;rotation:90" from="7857,5283" to="7857,5421"/>
              </v:group>
            </v:group>
            <v:group id="_x0000_s9264" style="position:absolute;left:8325;top:4126;width:1152;height:924" coordorigin="7572,3690" coordsize="1152,924" o:regroupid="39">
              <v:shape id="_x0000_s9265" type="#_x0000_t202" style="position:absolute;left:7788;top:3690;width:786;height:510" strokecolor="white">
                <v:textbox style="mso-next-textbox:#_x0000_s9265">
                  <w:txbxContent>
                    <w:p w:rsidR="003222B1" w:rsidRDefault="003222B1" w:rsidP="0082095B">
                      <w:pPr>
                        <w:rPr>
                          <w:sz w:val="28"/>
                          <w:lang w:val="en-US"/>
                        </w:rPr>
                      </w:pPr>
                      <w:r>
                        <w:rPr>
                          <w:sz w:val="28"/>
                        </w:rPr>
                        <w:sym w:font="Symbol" w:char="F0C6"/>
                      </w:r>
                      <w:r>
                        <w:rPr>
                          <w:sz w:val="28"/>
                          <w:lang w:val="en-US"/>
                        </w:rPr>
                        <w:t xml:space="preserve"> 3</w:t>
                      </w:r>
                    </w:p>
                  </w:txbxContent>
                </v:textbox>
              </v:shape>
              <v:group id="_x0000_s9266" style="position:absolute;left:7572;top:4134;width:1152;height:480" coordorigin="7572,4134" coordsize="1152,480">
                <v:line id="_x0000_s9267" style="position:absolute;flip:y" from="7968,4140" to="7968,4602"/>
                <v:line id="_x0000_s9268" style="position:absolute;flip:y" from="8328,4134" to="8334,4614"/>
                <v:line id="_x0000_s9269" style="position:absolute" from="7968,4212" to="8328,4212"/>
                <v:line id="_x0000_s9270" style="position:absolute;flip:x" from="7572,4212" to="7968,4212">
                  <v:stroke startarrow="open"/>
                </v:line>
                <v:line id="_x0000_s9271" style="position:absolute" from="8328,4212" to="8724,4212">
                  <v:stroke startarrow="open"/>
                </v:line>
              </v:group>
            </v:group>
            <v:group id="_x0000_s9272" style="position:absolute;left:10707;top:4828;width:330;height:330" coordorigin="9888,5682" coordsize="330,330" o:regroupid="39">
              <v:oval id="_x0000_s9273" style="position:absolute;left:9888;top:5682;width:330;height:330" strokeweight="2.25pt"/>
              <v:oval id="_x0000_s9274" style="position:absolute;left:9978;top:5778;width:120;height:120" fillcolor="black"/>
            </v:group>
            <v:group id="_x0000_s9275" style="position:absolute;left:7869;top:6460;width:2136;height:1974" coordorigin="7128,5952" coordsize="2136,1974" o:regroupid="39">
              <v:group id="_x0000_s9276" style="position:absolute;left:7554;top:6744;width:1308;height:348" coordorigin="7554,6744" coordsize="1308,348">
                <v:oval id="_x0000_s9277" style="position:absolute;left:7554;top:6744;width:330;height:330" strokeweight="2.25pt"/>
                <v:oval id="_x0000_s9278" style="position:absolute;left:8532;top:6762;width:330;height:330" strokeweight="2.25pt"/>
                <v:line id="_x0000_s9279" style="position:absolute" from="7722,6918" to="8682,6918" strokeweight="2.25pt"/>
              </v:group>
              <v:group id="_x0000_s9280" style="position:absolute;left:7128;top:5952;width:1152;height:924" coordorigin="7572,3690" coordsize="1152,924">
                <v:shape id="_x0000_s9281" type="#_x0000_t202" style="position:absolute;left:7788;top:3690;width:786;height:510" strokecolor="white">
                  <v:textbox style="mso-next-textbox:#_x0000_s9281">
                    <w:txbxContent>
                      <w:p w:rsidR="003222B1" w:rsidRDefault="003222B1" w:rsidP="0082095B">
                        <w:pPr>
                          <w:rPr>
                            <w:sz w:val="28"/>
                            <w:lang w:val="en-US"/>
                          </w:rPr>
                        </w:pPr>
                        <w:r>
                          <w:rPr>
                            <w:sz w:val="28"/>
                          </w:rPr>
                          <w:sym w:font="Symbol" w:char="F0C6"/>
                        </w:r>
                        <w:r>
                          <w:rPr>
                            <w:sz w:val="28"/>
                            <w:lang w:val="en-US"/>
                          </w:rPr>
                          <w:t xml:space="preserve"> 3</w:t>
                        </w:r>
                      </w:p>
                    </w:txbxContent>
                  </v:textbox>
                </v:shape>
                <v:group id="_x0000_s9282" style="position:absolute;left:7572;top:4134;width:1152;height:480" coordorigin="7572,4134" coordsize="1152,480">
                  <v:line id="_x0000_s9283" style="position:absolute;flip:y" from="7968,4140" to="7968,4602"/>
                  <v:line id="_x0000_s9284" style="position:absolute;flip:y" from="8328,4134" to="8334,4614"/>
                  <v:line id="_x0000_s9285" style="position:absolute" from="7968,4212" to="8328,4212"/>
                  <v:line id="_x0000_s9286" style="position:absolute;flip:x" from="7572,4212" to="7968,4212">
                    <v:stroke startarrow="open"/>
                  </v:line>
                  <v:line id="_x0000_s9287" style="position:absolute" from="8328,4212" to="8724,4212">
                    <v:stroke startarrow="open"/>
                  </v:line>
                </v:group>
              </v:group>
              <v:group id="_x0000_s9288" style="position:absolute;left:8112;top:6960;width:1152;height:966" coordorigin="8112,6960" coordsize="1152,966">
                <v:shape id="_x0000_s9289" type="#_x0000_t202" style="position:absolute;left:8304;top:7416;width:786;height:510" strokecolor="white">
                  <v:textbox style="mso-next-textbox:#_x0000_s9289">
                    <w:txbxContent>
                      <w:p w:rsidR="003222B1" w:rsidRDefault="003222B1" w:rsidP="0082095B">
                        <w:pPr>
                          <w:rPr>
                            <w:sz w:val="28"/>
                            <w:lang w:val="en-US"/>
                          </w:rPr>
                        </w:pPr>
                        <w:r>
                          <w:rPr>
                            <w:sz w:val="28"/>
                          </w:rPr>
                          <w:sym w:font="Symbol" w:char="F0C6"/>
                        </w:r>
                        <w:r>
                          <w:rPr>
                            <w:sz w:val="28"/>
                            <w:lang w:val="en-US"/>
                          </w:rPr>
                          <w:t xml:space="preserve"> 3</w:t>
                        </w:r>
                      </w:p>
                    </w:txbxContent>
                  </v:textbox>
                </v:shape>
                <v:group id="_x0000_s9290" style="position:absolute;left:8112;top:6960;width:1152;height:480;flip:y" coordorigin="7572,4134" coordsize="1152,480">
                  <v:line id="_x0000_s9291" style="position:absolute;flip:y" from="7968,4140" to="7968,4602"/>
                  <v:line id="_x0000_s9292" style="position:absolute;flip:y" from="8328,4134" to="8334,4614"/>
                  <v:line id="_x0000_s9293" style="position:absolute" from="7968,4212" to="8328,4212"/>
                  <v:line id="_x0000_s9294" style="position:absolute;flip:x" from="7572,4212" to="7968,4212">
                    <v:stroke startarrow="open"/>
                  </v:line>
                  <v:line id="_x0000_s9295" style="position:absolute" from="8328,4212" to="8724,4212">
                    <v:stroke startarrow="open"/>
                  </v:line>
                </v:group>
              </v:group>
            </v:group>
            <v:group id="_x0000_s9296" style="position:absolute;left:10287;top:7288;width:1260;height:330" coordorigin="9534,6852" coordsize="1260,330" o:regroupid="39">
              <v:group id="_x0000_s9297" style="position:absolute;left:9534;top:6852;width:330;height:330" coordorigin="9888,5682" coordsize="330,330">
                <v:oval id="_x0000_s9298" style="position:absolute;left:9888;top:5682;width:330;height:330" strokeweight="2.25pt"/>
                <v:oval id="_x0000_s9299" style="position:absolute;left:9978;top:5778;width:120;height:120" fillcolor="black"/>
              </v:group>
              <v:group id="_x0000_s9300" style="position:absolute;left:10464;top:6852;width:330;height:330" coordorigin="9888,5682" coordsize="330,330">
                <v:oval id="_x0000_s9301" style="position:absolute;left:9888;top:5682;width:330;height:330" strokeweight="2.25pt"/>
                <v:oval id="_x0000_s9302" style="position:absolute;left:9978;top:5778;width:120;height:120" fillcolor="black"/>
              </v:group>
              <v:line id="_x0000_s9303" style="position:absolute" from="9900,7020" to="10470,7020" strokeweight="2.25pt"/>
            </v:group>
            <v:line id="_x0000_s9304" style="position:absolute" from="2463,9556" to="11373,9556" o:regroupid="39"/>
            <v:shape id="_x0000_s9305" type="#_x0000_t202" style="position:absolute;left:2523;top:2046;width:8670;height:630" o:regroupid="39" strokecolor="white">
              <v:textbox style="mso-next-textbox:#_x0000_s9305">
                <w:txbxContent>
                  <w:p w:rsidR="003222B1" w:rsidRDefault="003222B1" w:rsidP="0082095B">
                    <w:pPr>
                      <w:rPr>
                        <w:sz w:val="28"/>
                      </w:rPr>
                    </w:pPr>
                    <w:r>
                      <w:rPr>
                        <w:sz w:val="28"/>
                      </w:rPr>
                      <w:t>Условное обозначение зажимов в технологической документации</w:t>
                    </w:r>
                  </w:p>
                </w:txbxContent>
              </v:textbox>
            </v:shape>
            <v:shape id="_x0000_s9306" type="#_x0000_t202" style="position:absolute;left:2475;top:7188;width:1728;height:420" o:regroupid="39" strokecolor="white">
              <v:textbox style="mso-next-textbox:#_x0000_s9306">
                <w:txbxContent>
                  <w:p w:rsidR="003222B1" w:rsidRDefault="003222B1" w:rsidP="0082095B">
                    <w:pPr>
                      <w:jc w:val="center"/>
                      <w:rPr>
                        <w:sz w:val="28"/>
                      </w:rPr>
                    </w:pPr>
                    <w:r>
                      <w:rPr>
                        <w:sz w:val="28"/>
                      </w:rPr>
                      <w:t>Двойной</w:t>
                    </w:r>
                  </w:p>
                </w:txbxContent>
              </v:textbox>
            </v:shape>
          </v:group>
        </w:pict>
      </w: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ED3A5D" w:rsidP="00ED42A4">
      <w:pPr>
        <w:widowControl w:val="0"/>
        <w:autoSpaceDE w:val="0"/>
        <w:autoSpaceDN w:val="0"/>
        <w:adjustRightInd w:val="0"/>
        <w:rPr>
          <w:sz w:val="28"/>
          <w:szCs w:val="28"/>
        </w:rPr>
      </w:pPr>
      <w:r>
        <w:rPr>
          <w:noProof/>
          <w:sz w:val="28"/>
          <w:szCs w:val="28"/>
        </w:rPr>
        <w:pict>
          <v:shape id="_x0000_s9180" type="#_x0000_t202" style="position:absolute;margin-left:11.4pt;margin-top:10.5pt;width:112.8pt;height:46.3pt;z-index:251689472" o:regroupid="39" strokecolor="white">
            <v:textbox style="mso-next-textbox:#_x0000_s9180">
              <w:txbxContent>
                <w:p w:rsidR="003222B1" w:rsidRPr="009A51A3" w:rsidRDefault="003222B1" w:rsidP="0082095B">
                  <w:pPr>
                    <w:pStyle w:val="a3"/>
                    <w:jc w:val="center"/>
                    <w:rPr>
                      <w:szCs w:val="28"/>
                    </w:rPr>
                  </w:pPr>
                  <w:r w:rsidRPr="009A51A3">
                    <w:rPr>
                      <w:szCs w:val="28"/>
                    </w:rPr>
                    <w:t>Наименование зажима</w:t>
                  </w:r>
                </w:p>
              </w:txbxContent>
            </v:textbox>
          </v:shape>
        </w:pict>
      </w: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ED3A5D" w:rsidP="00ED42A4">
      <w:pPr>
        <w:widowControl w:val="0"/>
        <w:autoSpaceDE w:val="0"/>
        <w:autoSpaceDN w:val="0"/>
        <w:adjustRightInd w:val="0"/>
        <w:rPr>
          <w:sz w:val="28"/>
          <w:szCs w:val="28"/>
        </w:rPr>
      </w:pPr>
      <w:r>
        <w:rPr>
          <w:noProof/>
          <w:sz w:val="28"/>
          <w:szCs w:val="28"/>
        </w:rPr>
        <w:lastRenderedPageBreak/>
        <w:pict>
          <v:group id="_x0000_s9502" style="position:absolute;margin-left:-19.95pt;margin-top:14.25pt;width:476.45pt;height:477pt;z-index:251688448" coordorigin="1398,1725" coordsize="9529,9540">
            <v:group id="_x0000_s9096" style="position:absolute;left:7584;top:6063;width:702;height:642" coordorigin="5202,4560" coordsize="702,642" o:regroupid="40">
              <v:line id="_x0000_s9097" style="position:absolute" from="5262,4560" to="5598,4560" strokeweight="2.25pt"/>
              <v:line id="_x0000_s9098" style="position:absolute" from="5586,4560" to="5586,5202" strokeweight="2.25pt"/>
              <v:line id="_x0000_s9099" style="position:absolute;rotation:-90;flip:x y" from="5550,4824" to="5556,5526" strokeweight="2.25pt"/>
            </v:group>
            <v:group id="_x0000_s9100" style="position:absolute;left:9540;top:6045;width:702;height:642" coordorigin="5202,4560" coordsize="702,642" o:regroupid="40">
              <v:line id="_x0000_s9101" style="position:absolute" from="5262,4560" to="5598,4560" strokeweight="2.25pt"/>
              <v:line id="_x0000_s9102" style="position:absolute" from="5586,4560" to="5586,5202" strokeweight="2.25pt"/>
              <v:line id="_x0000_s9103" style="position:absolute;rotation:-90;flip:x y" from="5550,4824" to="5556,5526" strokeweight="2.25pt"/>
            </v:group>
            <v:shape id="_x0000_s9104" type="#_x0000_t202" style="position:absolute;left:4044;top:3633;width:6216;height:504" o:regroupid="40" strokecolor="white">
              <v:textbox style="mso-next-textbox:#_x0000_s9104">
                <w:txbxContent>
                  <w:p w:rsidR="003222B1" w:rsidRDefault="003222B1" w:rsidP="0082095B">
                    <w:pPr>
                      <w:rPr>
                        <w:sz w:val="28"/>
                      </w:rPr>
                    </w:pPr>
                    <w:r>
                      <w:rPr>
                        <w:sz w:val="28"/>
                      </w:rPr>
                      <w:t>Обозначение установочного устройства на видах</w:t>
                    </w:r>
                  </w:p>
                </w:txbxContent>
              </v:textbox>
            </v:shape>
            <v:line id="_x0000_s9105" style="position:absolute" from="1674,3525" to="10482,3525" o:regroupid="40"/>
            <v:shape id="_x0000_s9106" type="#_x0000_t202" style="position:absolute;left:1398;top:3759;width:2256;height:1311" o:regroupid="40" strokecolor="white">
              <v:textbox style="mso-next-textbox:#_x0000_s9106">
                <w:txbxContent>
                  <w:p w:rsidR="003222B1" w:rsidRPr="00174EF9" w:rsidRDefault="003222B1" w:rsidP="0082095B">
                    <w:pPr>
                      <w:pStyle w:val="a3"/>
                      <w:jc w:val="center"/>
                      <w:rPr>
                        <w:szCs w:val="28"/>
                      </w:rPr>
                    </w:pPr>
                    <w:r w:rsidRPr="00174EF9">
                      <w:rPr>
                        <w:szCs w:val="28"/>
                      </w:rPr>
                      <w:t>Наименование установочного устройства</w:t>
                    </w:r>
                  </w:p>
                </w:txbxContent>
              </v:textbox>
            </v:shape>
            <v:shape id="_x0000_s9107" type="#_x0000_t202" style="position:absolute;left:4627;top:4245;width:2160;height:939" o:regroupid="40" strokecolor="white">
              <v:textbox style="mso-next-textbox:#_x0000_s9107">
                <w:txbxContent>
                  <w:p w:rsidR="003222B1" w:rsidRPr="00174EF9" w:rsidRDefault="003222B1" w:rsidP="0082095B">
                    <w:pPr>
                      <w:pStyle w:val="a3"/>
                      <w:rPr>
                        <w:szCs w:val="28"/>
                      </w:rPr>
                    </w:pPr>
                    <w:r w:rsidRPr="00174EF9">
                      <w:rPr>
                        <w:szCs w:val="28"/>
                      </w:rPr>
                      <w:t xml:space="preserve">спереди, сзади, </w:t>
                    </w:r>
                  </w:p>
                  <w:p w:rsidR="003222B1" w:rsidRPr="00174EF9" w:rsidRDefault="003222B1" w:rsidP="0082095B">
                    <w:pPr>
                      <w:pStyle w:val="a3"/>
                      <w:rPr>
                        <w:szCs w:val="28"/>
                      </w:rPr>
                    </w:pPr>
                    <w:r w:rsidRPr="00174EF9">
                      <w:rPr>
                        <w:szCs w:val="28"/>
                      </w:rPr>
                      <w:t xml:space="preserve">сверху, снизу  </w:t>
                    </w:r>
                  </w:p>
                </w:txbxContent>
              </v:textbox>
            </v:shape>
            <v:shape id="_x0000_s9108" type="#_x0000_t202" style="position:absolute;left:7428;top:4347;width:1128;height:558" o:regroupid="40" strokecolor="white">
              <v:textbox style="mso-next-textbox:#_x0000_s9108">
                <w:txbxContent>
                  <w:p w:rsidR="003222B1" w:rsidRDefault="003222B1" w:rsidP="0082095B">
                    <w:pPr>
                      <w:rPr>
                        <w:sz w:val="28"/>
                      </w:rPr>
                    </w:pPr>
                    <w:r>
                      <w:rPr>
                        <w:sz w:val="28"/>
                      </w:rPr>
                      <w:t>слева</w:t>
                    </w:r>
                  </w:p>
                </w:txbxContent>
              </v:textbox>
            </v:shape>
            <v:shape id="_x0000_s9109" type="#_x0000_t202" style="position:absolute;left:9228;top:4341;width:1128;height:501" o:regroupid="40" strokecolor="white">
              <v:textbox style="mso-next-textbox:#_x0000_s9109">
                <w:txbxContent>
                  <w:p w:rsidR="003222B1" w:rsidRDefault="003222B1" w:rsidP="0082095B">
                    <w:pPr>
                      <w:rPr>
                        <w:sz w:val="28"/>
                      </w:rPr>
                    </w:pPr>
                    <w:r>
                      <w:rPr>
                        <w:sz w:val="28"/>
                      </w:rPr>
                      <w:t>справа</w:t>
                    </w:r>
                  </w:p>
                </w:txbxContent>
              </v:textbox>
            </v:shape>
            <v:line id="_x0000_s9110" style="position:absolute;flip:y" from="4086,4209" to="10500,4209" o:regroupid="40"/>
            <v:line id="_x0000_s9111" style="position:absolute;flip:x" from="8947,4221" to="8970,11265" o:regroupid="40"/>
            <v:line id="_x0000_s9112" style="position:absolute" from="1656,5199" to="10590,5199" o:regroupid="40"/>
            <v:line id="_x0000_s9113" style="position:absolute" from="7128,4221" to="7147,11265" o:regroupid="40"/>
            <v:group id="_x0000_s9114" style="position:absolute;left:4440;top:5223;width:1884;height:2256" coordorigin="4314,4158" coordsize="1884,2256" o:regroupid="40">
              <v:group id="_x0000_s9115" style="position:absolute;left:5220;top:5004;width:702;height:642" coordorigin="5202,4560" coordsize="702,642">
                <v:line id="_x0000_s9116" style="position:absolute" from="5262,4560" to="5598,4560" strokeweight="2.25pt"/>
                <v:line id="_x0000_s9117" style="position:absolute" from="5586,4560" to="5586,5202" strokeweight="2.25pt"/>
                <v:line id="_x0000_s9118" style="position:absolute;rotation:-90;flip:x y" from="5550,4824" to="5556,5526" strokeweight="2.25pt"/>
              </v:group>
              <v:group id="_x0000_s9119" style="position:absolute;left:4680;top:4158;width:1518;height:804" coordorigin="4662,4056" coordsize="1518,804">
                <v:shape id="_x0000_s9120" type="#_x0000_t202" style="position:absolute;left:5202;top:4056;width:456;height:438" strokecolor="white">
                  <v:textbox style="mso-next-textbox:#_x0000_s9120">
                    <w:txbxContent>
                      <w:p w:rsidR="003222B1" w:rsidRDefault="003222B1" w:rsidP="0082095B">
                        <w:pPr>
                          <w:rPr>
                            <w:sz w:val="28"/>
                          </w:rPr>
                        </w:pPr>
                        <w:r>
                          <w:rPr>
                            <w:sz w:val="28"/>
                          </w:rPr>
                          <w:t>3</w:t>
                        </w:r>
                      </w:p>
                    </w:txbxContent>
                  </v:textbox>
                </v:shape>
                <v:group id="_x0000_s9121" style="position:absolute;left:4662;top:4494;width:1518;height:366" coordorigin="4662,4494" coordsize="1518,366">
                  <v:line id="_x0000_s9122" style="position:absolute;flip:y" from="5580,4494" to="5580,4854"/>
                  <v:line id="_x0000_s9123" style="position:absolute;flip:y" from="5238,4500" to="5238,4860"/>
                  <v:line id="_x0000_s9124" style="position:absolute" from="5238,4638" to="5580,4638"/>
                  <v:line id="_x0000_s9125" style="position:absolute" from="5580,4638" to="6180,4638">
                    <v:stroke startarrow="open"/>
                  </v:line>
                  <v:line id="_x0000_s9126" style="position:absolute" from="4662,4638" to="5262,4638">
                    <v:stroke endarrow="open"/>
                  </v:line>
                </v:group>
              </v:group>
              <v:group id="_x0000_s9127" style="position:absolute;left:4314;top:5004;width:966;height:618" coordorigin="4296,4902" coordsize="966,618">
                <v:shape id="_x0000_s9128" type="#_x0000_t202" style="position:absolute;left:4296;top:4956;width:618;height:498" strokecolor="white">
                  <v:textbox style="layout-flow:vertical;mso-layout-flow-alt:bottom-to-top;mso-next-textbox:#_x0000_s9128">
                    <w:txbxContent>
                      <w:p w:rsidR="003222B1" w:rsidRDefault="003222B1" w:rsidP="0082095B">
                        <w:pPr>
                          <w:rPr>
                            <w:sz w:val="28"/>
                          </w:rPr>
                        </w:pPr>
                        <w:r>
                          <w:rPr>
                            <w:sz w:val="28"/>
                          </w:rPr>
                          <w:t>10</w:t>
                        </w:r>
                      </w:p>
                    </w:txbxContent>
                  </v:textbox>
                </v:shape>
                <v:line id="_x0000_s9129" style="position:absolute;flip:x" from="4722,4902" to="5262,4902"/>
                <v:line id="_x0000_s9130" style="position:absolute;flip:x" from="4758,5520" to="5202,5520"/>
                <v:line id="_x0000_s9131" style="position:absolute" from="4860,4902" to="4860,5520">
                  <v:stroke startarrow="open" endarrow="open"/>
                </v:line>
              </v:group>
              <v:group id="_x0000_s9132" style="position:absolute;left:5196;top:5598;width:720;height:816" coordorigin="5178,5496" coordsize="720,816">
                <v:shape id="_x0000_s9133" type="#_x0000_t202" style="position:absolute;left:5220;top:5658;width:618;height:498" strokecolor="white">
                  <v:textbox style="mso-next-textbox:#_x0000_s9133">
                    <w:txbxContent>
                      <w:p w:rsidR="003222B1" w:rsidRDefault="003222B1" w:rsidP="0082095B">
                        <w:pPr>
                          <w:rPr>
                            <w:sz w:val="28"/>
                          </w:rPr>
                        </w:pPr>
                        <w:r>
                          <w:rPr>
                            <w:sz w:val="28"/>
                          </w:rPr>
                          <w:t>10</w:t>
                        </w:r>
                      </w:p>
                    </w:txbxContent>
                  </v:textbox>
                </v:shape>
                <v:group id="_x0000_s9134" style="position:absolute;left:5178;top:5496;width:720;height:816" coordorigin="5178,5496" coordsize="720,816">
                  <v:line id="_x0000_s9135" style="position:absolute" from="5178,5520" to="5184,6312"/>
                  <v:line id="_x0000_s9136" style="position:absolute;flip:x" from="5898,5496" to="5898,6312"/>
                  <v:line id="_x0000_s9137" style="position:absolute" from="5178,6222" to="5898,6222">
                    <v:stroke startarrow="open" endarrow="open"/>
                  </v:line>
                </v:group>
              </v:group>
            </v:group>
            <v:shape id="_x0000_s9138" type="#_x0000_t202" style="position:absolute;left:1927;top:5685;width:1800;height:918" o:regroupid="40" strokecolor="white">
              <v:textbox style="mso-next-textbox:#_x0000_s9138">
                <w:txbxContent>
                  <w:p w:rsidR="003222B1" w:rsidRDefault="003222B1" w:rsidP="0082095B">
                    <w:pPr>
                      <w:pStyle w:val="20"/>
                      <w:rPr>
                        <w:b/>
                        <w:sz w:val="28"/>
                        <w:szCs w:val="28"/>
                      </w:rPr>
                    </w:pPr>
                    <w:r w:rsidRPr="00156D83">
                      <w:rPr>
                        <w:b/>
                      </w:rPr>
                      <w:t xml:space="preserve"> </w:t>
                    </w:r>
                    <w:r w:rsidRPr="00174EF9">
                      <w:rPr>
                        <w:b/>
                        <w:sz w:val="28"/>
                        <w:szCs w:val="28"/>
                      </w:rPr>
                      <w:t xml:space="preserve">Патрон </w:t>
                    </w:r>
                  </w:p>
                  <w:p w:rsidR="003222B1" w:rsidRPr="00174EF9" w:rsidRDefault="003222B1" w:rsidP="0082095B">
                    <w:pPr>
                      <w:pStyle w:val="20"/>
                      <w:rPr>
                        <w:b/>
                        <w:sz w:val="28"/>
                        <w:szCs w:val="28"/>
                      </w:rPr>
                    </w:pPr>
                    <w:r w:rsidRPr="00174EF9">
                      <w:rPr>
                        <w:b/>
                        <w:sz w:val="28"/>
                        <w:szCs w:val="28"/>
                      </w:rPr>
                      <w:t>поводк</w:t>
                    </w:r>
                    <w:r w:rsidRPr="00174EF9">
                      <w:rPr>
                        <w:b/>
                        <w:sz w:val="28"/>
                        <w:szCs w:val="28"/>
                      </w:rPr>
                      <w:t>о</w:t>
                    </w:r>
                    <w:r w:rsidRPr="00174EF9">
                      <w:rPr>
                        <w:b/>
                        <w:sz w:val="28"/>
                        <w:szCs w:val="28"/>
                      </w:rPr>
                      <w:t>вый</w:t>
                    </w:r>
                  </w:p>
                </w:txbxContent>
              </v:textbox>
            </v:shape>
            <v:shape id="_x0000_s9139" type="#_x0000_t202" style="position:absolute;left:4818;top:7895;width:1621;height:1260" o:regroupid="40" strokecolor="white">
              <v:textbox style="mso-next-textbox:#_x0000_s9139">
                <w:txbxContent>
                  <w:p w:rsidR="003222B1" w:rsidRPr="00215DA5" w:rsidRDefault="00057974" w:rsidP="0082095B">
                    <w:r>
                      <w:rPr>
                        <w:noProof/>
                      </w:rPr>
                      <w:drawing>
                        <wp:inline distT="0" distB="0" distL="0" distR="0">
                          <wp:extent cx="838200" cy="647700"/>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47"/>
                                  <a:srcRect/>
                                  <a:stretch>
                                    <a:fillRect/>
                                  </a:stretch>
                                </pic:blipFill>
                                <pic:spPr bwMode="auto">
                                  <a:xfrm>
                                    <a:off x="0" y="0"/>
                                    <a:ext cx="838200" cy="647700"/>
                                  </a:xfrm>
                                  <a:prstGeom prst="rect">
                                    <a:avLst/>
                                  </a:prstGeom>
                                  <a:noFill/>
                                  <a:ln w="9525">
                                    <a:noFill/>
                                    <a:miter lim="800000"/>
                                    <a:headEnd/>
                                    <a:tailEnd/>
                                  </a:ln>
                                </pic:spPr>
                              </pic:pic>
                            </a:graphicData>
                          </a:graphic>
                        </wp:inline>
                      </w:drawing>
                    </w:r>
                    <w:r>
                      <w:rPr>
                        <w:noProof/>
                      </w:rPr>
                      <w:drawing>
                        <wp:inline distT="0" distB="0" distL="0" distR="0">
                          <wp:extent cx="828675" cy="800100"/>
                          <wp:effectExtent l="19050" t="0" r="952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47"/>
                                  <a:srcRect/>
                                  <a:stretch>
                                    <a:fillRect/>
                                  </a:stretch>
                                </pic:blipFill>
                                <pic:spPr bwMode="auto">
                                  <a:xfrm>
                                    <a:off x="0" y="0"/>
                                    <a:ext cx="828675" cy="800100"/>
                                  </a:xfrm>
                                  <a:prstGeom prst="rect">
                                    <a:avLst/>
                                  </a:prstGeom>
                                  <a:noFill/>
                                  <a:ln w="9525">
                                    <a:noFill/>
                                    <a:miter lim="800000"/>
                                    <a:headEnd/>
                                    <a:tailEnd/>
                                  </a:ln>
                                </pic:spPr>
                              </pic:pic>
                            </a:graphicData>
                          </a:graphic>
                        </wp:inline>
                      </w:drawing>
                    </w:r>
                  </w:p>
                </w:txbxContent>
              </v:textbox>
            </v:shape>
            <v:shape id="_x0000_s9140" type="#_x0000_t202" style="position:absolute;left:7326;top:7895;width:1440;height:1440" o:regroupid="40" strokecolor="white">
              <v:textbox style="mso-next-textbox:#_x0000_s9140">
                <w:txbxContent>
                  <w:p w:rsidR="003222B1" w:rsidRDefault="00057974" w:rsidP="0082095B">
                    <w:r>
                      <w:rPr>
                        <w:noProof/>
                      </w:rPr>
                      <w:drawing>
                        <wp:inline distT="0" distB="0" distL="0" distR="0">
                          <wp:extent cx="723900" cy="609600"/>
                          <wp:effectExtent l="1905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47"/>
                                  <a:srcRect/>
                                  <a:stretch>
                                    <a:fillRect/>
                                  </a:stretch>
                                </pic:blipFill>
                                <pic:spPr bwMode="auto">
                                  <a:xfrm>
                                    <a:off x="0" y="0"/>
                                    <a:ext cx="723900" cy="609600"/>
                                  </a:xfrm>
                                  <a:prstGeom prst="rect">
                                    <a:avLst/>
                                  </a:prstGeom>
                                  <a:noFill/>
                                  <a:ln w="9525">
                                    <a:noFill/>
                                    <a:miter lim="800000"/>
                                    <a:headEnd/>
                                    <a:tailEnd/>
                                  </a:ln>
                                </pic:spPr>
                              </pic:pic>
                            </a:graphicData>
                          </a:graphic>
                        </wp:inline>
                      </w:drawing>
                    </w:r>
                  </w:p>
                </w:txbxContent>
              </v:textbox>
            </v:shape>
            <v:shape id="_x0000_s9141" type="#_x0000_t202" style="position:absolute;left:9486;top:7895;width:1441;height:1440" o:regroupid="40" strokecolor="white">
              <v:textbox style="mso-next-textbox:#_x0000_s9141">
                <w:txbxContent>
                  <w:p w:rsidR="003222B1" w:rsidRDefault="00057974" w:rsidP="0082095B">
                    <w:r>
                      <w:rPr>
                        <w:noProof/>
                      </w:rPr>
                      <w:drawing>
                        <wp:inline distT="0" distB="0" distL="0" distR="0">
                          <wp:extent cx="723900" cy="619125"/>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47"/>
                                  <a:srcRect/>
                                  <a:stretch>
                                    <a:fillRect/>
                                  </a:stretch>
                                </pic:blipFill>
                                <pic:spPr bwMode="auto">
                                  <a:xfrm>
                                    <a:off x="0" y="0"/>
                                    <a:ext cx="723900" cy="619125"/>
                                  </a:xfrm>
                                  <a:prstGeom prst="rect">
                                    <a:avLst/>
                                  </a:prstGeom>
                                  <a:noFill/>
                                  <a:ln w="9525">
                                    <a:noFill/>
                                    <a:miter lim="800000"/>
                                    <a:headEnd/>
                                    <a:tailEnd/>
                                  </a:ln>
                                </pic:spPr>
                              </pic:pic>
                            </a:graphicData>
                          </a:graphic>
                        </wp:inline>
                      </w:drawing>
                    </w:r>
                  </w:p>
                </w:txbxContent>
              </v:textbox>
            </v:shape>
            <v:shape id="_x0000_s9142" type="#_x0000_t202" style="position:absolute;left:1738;top:8205;width:2337;height:899" o:regroupid="40" strokecolor="white">
              <v:textbox style="mso-next-textbox:#_x0000_s9142">
                <w:txbxContent>
                  <w:p w:rsidR="003222B1" w:rsidRDefault="003222B1" w:rsidP="0082095B">
                    <w:pPr>
                      <w:jc w:val="center"/>
                      <w:rPr>
                        <w:sz w:val="28"/>
                        <w:szCs w:val="28"/>
                      </w:rPr>
                    </w:pPr>
                    <w:r w:rsidRPr="00174EF9">
                      <w:rPr>
                        <w:sz w:val="28"/>
                        <w:szCs w:val="28"/>
                      </w:rPr>
                      <w:t>Патрон</w:t>
                    </w:r>
                  </w:p>
                  <w:p w:rsidR="003222B1" w:rsidRPr="00174EF9" w:rsidRDefault="003222B1" w:rsidP="0082095B">
                    <w:pPr>
                      <w:jc w:val="center"/>
                      <w:rPr>
                        <w:sz w:val="28"/>
                        <w:szCs w:val="28"/>
                      </w:rPr>
                    </w:pPr>
                    <w:r w:rsidRPr="00174EF9">
                      <w:rPr>
                        <w:sz w:val="28"/>
                        <w:szCs w:val="28"/>
                      </w:rPr>
                      <w:t>трех кулачко</w:t>
                    </w:r>
                    <w:r>
                      <w:rPr>
                        <w:sz w:val="28"/>
                        <w:szCs w:val="28"/>
                      </w:rPr>
                      <w:t>вы</w:t>
                    </w:r>
                    <w:r w:rsidRPr="00174EF9">
                      <w:rPr>
                        <w:sz w:val="28"/>
                        <w:szCs w:val="28"/>
                      </w:rPr>
                      <w:t>й</w:t>
                    </w:r>
                  </w:p>
                </w:txbxContent>
              </v:textbox>
            </v:shape>
            <v:shape id="_x0000_s9143" type="#_x0000_t202" style="position:absolute;left:2107;top:2444;width:8460;height:901" o:regroupid="40" strokecolor="white">
              <v:textbox style="mso-next-textbox:#_x0000_s9143">
                <w:txbxContent>
                  <w:p w:rsidR="003222B1" w:rsidRPr="003E1EFF" w:rsidRDefault="003222B1" w:rsidP="0082095B">
                    <w:pPr>
                      <w:pStyle w:val="a3"/>
                      <w:jc w:val="center"/>
                      <w:rPr>
                        <w:szCs w:val="28"/>
                      </w:rPr>
                    </w:pPr>
                    <w:r w:rsidRPr="003E1EFF">
                      <w:rPr>
                        <w:szCs w:val="28"/>
                      </w:rPr>
                      <w:t>Условное обозначение установочных устройств в технологической документации</w:t>
                    </w:r>
                  </w:p>
                  <w:p w:rsidR="003222B1" w:rsidRDefault="003222B1" w:rsidP="0082095B"/>
                </w:txbxContent>
              </v:textbox>
            </v:shape>
            <v:shape id="_x0000_s9144" type="#_x0000_t202" style="position:absolute;left:7867;top:1725;width:2880;height:540" o:regroupid="40" strokecolor="white">
              <v:textbox style="mso-next-textbox:#_x0000_s9144">
                <w:txbxContent>
                  <w:p w:rsidR="003222B1" w:rsidRPr="000F4A79" w:rsidRDefault="003222B1" w:rsidP="0082095B">
                    <w:pPr>
                      <w:rPr>
                        <w:sz w:val="28"/>
                        <w:szCs w:val="28"/>
                      </w:rPr>
                    </w:pPr>
                    <w:r>
                      <w:t xml:space="preserve"> </w:t>
                    </w:r>
                    <w:r>
                      <w:rPr>
                        <w:sz w:val="28"/>
                        <w:szCs w:val="28"/>
                      </w:rPr>
                      <w:t>Окончание прил. 2</w:t>
                    </w:r>
                  </w:p>
                </w:txbxContent>
              </v:textbox>
            </v:shape>
            <v:group id="_x0000_s9145" style="position:absolute;left:4987;top:10005;width:1488;height:1044" coordorigin="6156,10236" coordsize="1488,1044" o:regroupid="40">
              <v:shape id="_x0000_s9146" type="#_x0000_t202" style="position:absolute;left:7098;top:10740;width:546;height:492" strokecolor="white">
                <v:textbox style="mso-next-textbox:#_x0000_s9146">
                  <w:txbxContent>
                    <w:p w:rsidR="003222B1" w:rsidRDefault="003222B1" w:rsidP="0082095B">
                      <w:pPr>
                        <w:rPr>
                          <w:sz w:val="28"/>
                        </w:rPr>
                      </w:pPr>
                      <w:r>
                        <w:rPr>
                          <w:sz w:val="28"/>
                        </w:rPr>
                        <w:t>Ц</w:t>
                      </w:r>
                    </w:p>
                  </w:txbxContent>
                </v:textbox>
              </v:shape>
              <v:group id="_x0000_s9147" style="position:absolute;left:6156;top:10236;width:1254;height:1044" coordorigin="9066,10116" coordsize="1254,1044">
                <v:group id="_x0000_s9148" style="position:absolute;left:9066;top:10458;width:1254;height:702" coordorigin="3138,10464" coordsize="1254,702">
                  <v:line id="_x0000_s9149" style="position:absolute;rotation:30" from="3906,10464" to="3942,11166" strokeweight="1.5pt"/>
                  <v:line id="_x0000_s9150" style="position:absolute;rotation:30;flip:x" from="3594,10464" to="3630,11166" strokeweight="1.5pt"/>
                  <v:line id="_x0000_s9151" style="position:absolute" from="3600,10758" to="3942,10758" strokeweight="1.5pt"/>
                  <v:line id="_x0000_s9152" style="position:absolute;flip:x" from="3138,10500" to="3462,10500" strokeweight="1.5pt"/>
                  <v:line id="_x0000_s9153" style="position:absolute;flip:x" from="4068,10500" to="4392,10500" strokeweight="1.5pt"/>
                </v:group>
                <v:line id="_x0000_s9154" style="position:absolute;flip:y" from="9684,10116" to="9684,10746" strokeweight="1.5pt"/>
              </v:group>
            </v:group>
            <v:group id="_x0000_s9155" style="position:absolute;left:7327;top:10005;width:1488;height:1044" coordorigin="6156,10236" coordsize="1488,1044" o:regroupid="40">
              <v:shape id="_x0000_s9156" type="#_x0000_t202" style="position:absolute;left:7098;top:10740;width:546;height:492" strokecolor="white">
                <v:textbox style="mso-next-textbox:#_x0000_s9156">
                  <w:txbxContent>
                    <w:p w:rsidR="003222B1" w:rsidRDefault="003222B1" w:rsidP="0082095B">
                      <w:pPr>
                        <w:rPr>
                          <w:sz w:val="28"/>
                        </w:rPr>
                      </w:pPr>
                      <w:r>
                        <w:rPr>
                          <w:sz w:val="28"/>
                        </w:rPr>
                        <w:t>Ц</w:t>
                      </w:r>
                    </w:p>
                  </w:txbxContent>
                </v:textbox>
              </v:shape>
              <v:group id="_x0000_s9157" style="position:absolute;left:6156;top:10236;width:1254;height:1044" coordorigin="9066,10116" coordsize="1254,1044">
                <v:group id="_x0000_s9158" style="position:absolute;left:9066;top:10458;width:1254;height:702" coordorigin="3138,10464" coordsize="1254,702">
                  <v:line id="_x0000_s9159" style="position:absolute;rotation:30" from="3906,10464" to="3942,11166" strokeweight="1.5pt"/>
                  <v:line id="_x0000_s9160" style="position:absolute;rotation:30;flip:x" from="3594,10464" to="3630,11166" strokeweight="1.5pt"/>
                  <v:line id="_x0000_s9161" style="position:absolute" from="3600,10758" to="3942,10758" strokeweight="1.5pt"/>
                  <v:line id="_x0000_s9162" style="position:absolute;flip:x" from="3138,10500" to="3462,10500" strokeweight="1.5pt"/>
                  <v:line id="_x0000_s9163" style="position:absolute;flip:x" from="4068,10500" to="4392,10500" strokeweight="1.5pt"/>
                </v:group>
                <v:line id="_x0000_s9164" style="position:absolute;flip:y" from="9684,10116" to="9684,10746" strokeweight="1.5pt"/>
              </v:group>
            </v:group>
            <v:group id="_x0000_s9165" style="position:absolute;left:9307;top:10005;width:1488;height:1044" coordorigin="6156,10236" coordsize="1488,1044" o:regroupid="40">
              <v:shape id="_x0000_s9166" type="#_x0000_t202" style="position:absolute;left:7098;top:10740;width:546;height:492" strokecolor="white">
                <v:textbox style="mso-next-textbox:#_x0000_s9166">
                  <w:txbxContent>
                    <w:p w:rsidR="003222B1" w:rsidRDefault="003222B1" w:rsidP="0082095B">
                      <w:pPr>
                        <w:rPr>
                          <w:sz w:val="28"/>
                        </w:rPr>
                      </w:pPr>
                      <w:r>
                        <w:rPr>
                          <w:sz w:val="28"/>
                        </w:rPr>
                        <w:t>Ц</w:t>
                      </w:r>
                    </w:p>
                  </w:txbxContent>
                </v:textbox>
              </v:shape>
              <v:group id="_x0000_s9167" style="position:absolute;left:6156;top:10236;width:1254;height:1044" coordorigin="9066,10116" coordsize="1254,1044">
                <v:group id="_x0000_s9168" style="position:absolute;left:9066;top:10458;width:1254;height:702" coordorigin="3138,10464" coordsize="1254,702">
                  <v:line id="_x0000_s9169" style="position:absolute;rotation:30" from="3906,10464" to="3942,11166" strokeweight="1.5pt"/>
                  <v:line id="_x0000_s9170" style="position:absolute;rotation:30;flip:x" from="3594,10464" to="3630,11166" strokeweight="1.5pt"/>
                  <v:line id="_x0000_s9171" style="position:absolute" from="3600,10758" to="3942,10758" strokeweight="1.5pt"/>
                  <v:line id="_x0000_s9172" style="position:absolute;flip:x" from="3138,10500" to="3462,10500" strokeweight="1.5pt"/>
                  <v:line id="_x0000_s9173" style="position:absolute;flip:x" from="4068,10500" to="4392,10500" strokeweight="1.5pt"/>
                </v:group>
                <v:line id="_x0000_s9174" style="position:absolute;flip:y" from="9684,10116" to="9684,10746" strokeweight="1.5pt"/>
              </v:group>
            </v:group>
            <v:line id="_x0000_s9175" style="position:absolute" from="1927,11265" to="10861,11265" o:regroupid="40"/>
            <v:shape id="_x0000_s9176" type="#_x0000_t202" style="position:absolute;left:1624;top:9744;width:2463;height:1368" o:regroupid="40" strokecolor="white"/>
            <v:line id="_x0000_s9177" style="position:absolute" from="4087,3525" to="4088,11265" o:regroupid="40"/>
          </v:group>
        </w:pict>
      </w: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ED3A5D" w:rsidP="00ED42A4">
      <w:pPr>
        <w:widowControl w:val="0"/>
        <w:autoSpaceDE w:val="0"/>
        <w:autoSpaceDN w:val="0"/>
        <w:adjustRightInd w:val="0"/>
        <w:rPr>
          <w:sz w:val="28"/>
          <w:szCs w:val="28"/>
        </w:rPr>
      </w:pPr>
      <w:r>
        <w:rPr>
          <w:noProof/>
          <w:sz w:val="28"/>
          <w:szCs w:val="28"/>
        </w:rPr>
        <w:lastRenderedPageBreak/>
        <w:pict>
          <v:group id="_x0000_s9503" style="position:absolute;margin-left:-19.95pt;margin-top:-28.5pt;width:464.45pt;height:10in;z-index:251691520" coordorigin="1398,870" coordsize="9289,14400">
            <v:shape id="_x0000_s9309" type="#_x0000_t202" style="position:absolute;left:7704;top:2458;width:2412;height:864" o:regroupid="41" strokecolor="white">
              <v:textbox style="mso-next-textbox:#_x0000_s9309">
                <w:txbxContent>
                  <w:p w:rsidR="003222B1" w:rsidRPr="00C442FD" w:rsidRDefault="003222B1" w:rsidP="0082095B">
                    <w:pPr>
                      <w:pStyle w:val="20"/>
                      <w:rPr>
                        <w:b/>
                        <w:sz w:val="28"/>
                        <w:szCs w:val="28"/>
                      </w:rPr>
                    </w:pPr>
                    <w:r w:rsidRPr="00C442FD">
                      <w:rPr>
                        <w:b/>
                        <w:sz w:val="28"/>
                        <w:szCs w:val="28"/>
                      </w:rPr>
                      <w:t>Форма реал</w:t>
                    </w:r>
                    <w:r w:rsidRPr="00C442FD">
                      <w:rPr>
                        <w:b/>
                        <w:sz w:val="28"/>
                        <w:szCs w:val="28"/>
                      </w:rPr>
                      <w:t>ь</w:t>
                    </w:r>
                    <w:r w:rsidRPr="00C442FD">
                      <w:rPr>
                        <w:b/>
                        <w:sz w:val="28"/>
                        <w:szCs w:val="28"/>
                      </w:rPr>
                      <w:t>ной</w:t>
                    </w:r>
                  </w:p>
                  <w:p w:rsidR="003222B1" w:rsidRPr="00C442FD" w:rsidRDefault="003222B1" w:rsidP="0082095B">
                    <w:pPr>
                      <w:pStyle w:val="20"/>
                      <w:rPr>
                        <w:b/>
                        <w:sz w:val="28"/>
                        <w:szCs w:val="28"/>
                      </w:rPr>
                    </w:pPr>
                    <w:r w:rsidRPr="00C442FD">
                      <w:rPr>
                        <w:b/>
                        <w:sz w:val="28"/>
                        <w:szCs w:val="28"/>
                      </w:rPr>
                      <w:t>поверхности</w:t>
                    </w:r>
                  </w:p>
                  <w:p w:rsidR="003222B1" w:rsidRDefault="003222B1" w:rsidP="0082095B">
                    <w:pPr>
                      <w:pStyle w:val="20"/>
                    </w:pPr>
                  </w:p>
                </w:txbxContent>
              </v:textbox>
            </v:shape>
            <v:shape id="_x0000_s9310" type="#_x0000_t202" style="position:absolute;left:1872;top:6899;width:2664;height:882" o:regroupid="41" strokecolor="white">
              <v:textbox style="mso-next-textbox:#_x0000_s9310">
                <w:txbxContent>
                  <w:p w:rsidR="003222B1" w:rsidRDefault="003222B1" w:rsidP="0082095B">
                    <w:pPr>
                      <w:rPr>
                        <w:sz w:val="28"/>
                      </w:rPr>
                    </w:pPr>
                    <w:r>
                      <w:rPr>
                        <w:sz w:val="28"/>
                      </w:rPr>
                      <w:t>Цилиндрическая</w:t>
                    </w:r>
                  </w:p>
                  <w:p w:rsidR="003222B1" w:rsidRDefault="003222B1" w:rsidP="0082095B">
                    <w:pPr>
                      <w:rPr>
                        <w:sz w:val="28"/>
                      </w:rPr>
                    </w:pPr>
                    <w:r>
                      <w:rPr>
                        <w:sz w:val="28"/>
                      </w:rPr>
                      <w:t xml:space="preserve">    (шариковая)</w:t>
                    </w:r>
                  </w:p>
                </w:txbxContent>
              </v:textbox>
            </v:shape>
            <v:group id="_x0000_s9311" style="position:absolute;left:5652;top:5956;width:1602;height:2100" coordorigin="5898,6744" coordsize="1602,2100" o:regroupid="41">
              <v:shape id="_x0000_s9312" type="#_x0000_t202" style="position:absolute;left:6822;top:6744;width:678;height:540" strokecolor="white">
                <v:textbox style="mso-next-textbox:#_x0000_s9312">
                  <w:txbxContent>
                    <w:p w:rsidR="003222B1" w:rsidRDefault="003222B1" w:rsidP="0082095B">
                      <w:pPr>
                        <w:rPr>
                          <w:sz w:val="28"/>
                        </w:rPr>
                      </w:pPr>
                      <w:r>
                        <w:rPr>
                          <w:sz w:val="28"/>
                        </w:rPr>
                        <w:sym w:font="Symbol" w:char="F0C6"/>
                      </w:r>
                      <w:r>
                        <w:rPr>
                          <w:sz w:val="28"/>
                        </w:rPr>
                        <w:t>3</w:t>
                      </w:r>
                    </w:p>
                  </w:txbxContent>
                </v:textbox>
              </v:shape>
              <v:group id="_x0000_s9313" style="position:absolute;left:5898;top:7242;width:1602;height:1602" coordorigin="5898,7242" coordsize="1602,1602">
                <v:oval id="_x0000_s9314" style="position:absolute;left:5958;top:7602;width:798;height:798" strokeweight="2.25pt"/>
                <v:line id="_x0000_s9315" style="position:absolute;flip:x" from="6540,7242" to="6798,7704">
                  <v:stroke endarrow="open"/>
                </v:line>
                <v:line id="_x0000_s9316" style="position:absolute;flip:x" from="6162,7662" to="6582,8382"/>
                <v:line id="_x0000_s9317" style="position:absolute;flip:x" from="5898,8382" to="6156,8844">
                  <v:stroke startarrow="open"/>
                </v:line>
                <v:line id="_x0000_s9318" style="position:absolute" from="6798,7242" to="7500,7242"/>
              </v:group>
            </v:group>
            <v:shape id="_x0000_s9319" type="#_x0000_t202" style="position:absolute;left:8523;top:870;width:2164;height:574" o:regroupid="41" strokecolor="white">
              <v:textbox style="mso-next-textbox:#_x0000_s9319">
                <w:txbxContent>
                  <w:p w:rsidR="003222B1" w:rsidRPr="00DD54F8" w:rsidRDefault="003222B1" w:rsidP="0082095B">
                    <w:pPr>
                      <w:pStyle w:val="a3"/>
                      <w:rPr>
                        <w:szCs w:val="28"/>
                      </w:rPr>
                    </w:pPr>
                    <w:r w:rsidRPr="00DD54F8">
                      <w:rPr>
                        <w:szCs w:val="28"/>
                      </w:rPr>
                      <w:t>Приложение</w:t>
                    </w:r>
                    <w:r>
                      <w:rPr>
                        <w:szCs w:val="28"/>
                      </w:rPr>
                      <w:t xml:space="preserve"> 3</w:t>
                    </w:r>
                  </w:p>
                </w:txbxContent>
              </v:textbox>
            </v:shape>
            <v:line id="_x0000_s9320" style="position:absolute;flip:y" from="1398,2314" to="9978,2314" o:regroupid="41"/>
            <v:shape id="_x0000_s9321" type="#_x0000_t202" style="position:absolute;left:1455;top:2608;width:3099;height:810" o:regroupid="41" strokecolor="white">
              <v:textbox style="mso-next-textbox:#_x0000_s9321">
                <w:txbxContent>
                  <w:p w:rsidR="003222B1" w:rsidRPr="00C442FD" w:rsidRDefault="003222B1" w:rsidP="0082095B">
                    <w:pPr>
                      <w:pStyle w:val="20"/>
                      <w:rPr>
                        <w:b/>
                        <w:sz w:val="28"/>
                        <w:szCs w:val="28"/>
                      </w:rPr>
                    </w:pPr>
                    <w:r w:rsidRPr="00C442FD">
                      <w:rPr>
                        <w:b/>
                        <w:sz w:val="28"/>
                        <w:szCs w:val="28"/>
                      </w:rPr>
                      <w:t>Наименование фо</w:t>
                    </w:r>
                    <w:r w:rsidRPr="00C442FD">
                      <w:rPr>
                        <w:b/>
                        <w:sz w:val="28"/>
                        <w:szCs w:val="28"/>
                      </w:rPr>
                      <w:t>р</w:t>
                    </w:r>
                    <w:r w:rsidRPr="00C442FD">
                      <w:rPr>
                        <w:b/>
                        <w:sz w:val="28"/>
                        <w:szCs w:val="28"/>
                      </w:rPr>
                      <w:t xml:space="preserve">мы </w:t>
                    </w:r>
                  </w:p>
                  <w:p w:rsidR="003222B1" w:rsidRPr="00C442FD" w:rsidRDefault="003222B1" w:rsidP="0082095B">
                    <w:pPr>
                      <w:pStyle w:val="20"/>
                      <w:rPr>
                        <w:b/>
                        <w:sz w:val="28"/>
                        <w:szCs w:val="28"/>
                      </w:rPr>
                    </w:pPr>
                    <w:r w:rsidRPr="00C442FD">
                      <w:rPr>
                        <w:b/>
                        <w:sz w:val="28"/>
                        <w:szCs w:val="28"/>
                      </w:rPr>
                      <w:t>рабочей поверхности</w:t>
                    </w:r>
                  </w:p>
                </w:txbxContent>
              </v:textbox>
            </v:shape>
            <v:shape id="_x0000_s9322" type="#_x0000_t202" style="position:absolute;left:4524;top:2458;width:2892;height:1164" o:regroupid="41" strokecolor="white">
              <v:textbox style="mso-next-textbox:#_x0000_s9322">
                <w:txbxContent>
                  <w:p w:rsidR="003222B1" w:rsidRPr="00C442FD" w:rsidRDefault="003222B1" w:rsidP="0082095B">
                    <w:pPr>
                      <w:pStyle w:val="20"/>
                      <w:rPr>
                        <w:b/>
                        <w:sz w:val="28"/>
                        <w:szCs w:val="28"/>
                      </w:rPr>
                    </w:pPr>
                    <w:r w:rsidRPr="00C442FD">
                      <w:rPr>
                        <w:b/>
                        <w:sz w:val="28"/>
                        <w:szCs w:val="28"/>
                      </w:rPr>
                      <w:t>Обозначение фо</w:t>
                    </w:r>
                    <w:r w:rsidRPr="00C442FD">
                      <w:rPr>
                        <w:b/>
                        <w:sz w:val="28"/>
                        <w:szCs w:val="28"/>
                      </w:rPr>
                      <w:t>р</w:t>
                    </w:r>
                    <w:r w:rsidRPr="00C442FD">
                      <w:rPr>
                        <w:b/>
                        <w:sz w:val="28"/>
                        <w:szCs w:val="28"/>
                      </w:rPr>
                      <w:t>мы</w:t>
                    </w:r>
                  </w:p>
                  <w:p w:rsidR="003222B1" w:rsidRPr="00C442FD" w:rsidRDefault="003222B1" w:rsidP="0082095B">
                    <w:pPr>
                      <w:pStyle w:val="20"/>
                      <w:rPr>
                        <w:b/>
                        <w:sz w:val="28"/>
                        <w:szCs w:val="28"/>
                      </w:rPr>
                    </w:pPr>
                    <w:r w:rsidRPr="00C442FD">
                      <w:rPr>
                        <w:b/>
                        <w:sz w:val="28"/>
                        <w:szCs w:val="28"/>
                      </w:rPr>
                      <w:t>рабочей поверхн</w:t>
                    </w:r>
                    <w:r w:rsidRPr="00C442FD">
                      <w:rPr>
                        <w:b/>
                        <w:sz w:val="28"/>
                        <w:szCs w:val="28"/>
                      </w:rPr>
                      <w:t>о</w:t>
                    </w:r>
                    <w:r w:rsidRPr="00C442FD">
                      <w:rPr>
                        <w:b/>
                        <w:sz w:val="28"/>
                        <w:szCs w:val="28"/>
                      </w:rPr>
                      <w:t>сти</w:t>
                    </w:r>
                  </w:p>
                  <w:p w:rsidR="003222B1" w:rsidRPr="00C442FD" w:rsidRDefault="003222B1" w:rsidP="0082095B">
                    <w:pPr>
                      <w:pStyle w:val="20"/>
                      <w:rPr>
                        <w:b/>
                        <w:sz w:val="28"/>
                        <w:szCs w:val="28"/>
                      </w:rPr>
                    </w:pPr>
                    <w:r w:rsidRPr="00C442FD">
                      <w:rPr>
                        <w:b/>
                        <w:sz w:val="28"/>
                        <w:szCs w:val="28"/>
                      </w:rPr>
                      <w:t xml:space="preserve">на всех видах   </w:t>
                    </w:r>
                  </w:p>
                </w:txbxContent>
              </v:textbox>
            </v:shape>
            <v:line id="_x0000_s9323" style="position:absolute;flip:x" from="4431,2314" to="4518,15270" o:regroupid="41"/>
            <v:shape id="_x0000_s9324" type="#_x0000_t202" style="position:absolute;left:1872;top:3862;width:1584;height:666" o:regroupid="41" strokecolor="white">
              <v:textbox style="mso-next-textbox:#_x0000_s9324">
                <w:txbxContent>
                  <w:p w:rsidR="003222B1" w:rsidRDefault="003222B1" w:rsidP="0082095B">
                    <w:pPr>
                      <w:rPr>
                        <w:sz w:val="28"/>
                      </w:rPr>
                    </w:pPr>
                    <w:r>
                      <w:rPr>
                        <w:sz w:val="28"/>
                      </w:rPr>
                      <w:t>Плоская</w:t>
                    </w:r>
                  </w:p>
                </w:txbxContent>
              </v:textbox>
            </v:shape>
            <v:group id="_x0000_s9325" style="position:absolute;left:4716;top:3549;width:2070;height:1350" coordorigin="4374,3786" coordsize="2070,1350" o:regroupid="41">
              <v:line id="_x0000_s9326" style="position:absolute" from="5502,4650" to="6444,4650" strokeweight="3pt"/>
              <v:group id="_x0000_s9327" style="position:absolute;left:5502;top:3786;width:942;height:882" coordorigin="5502,3786" coordsize="942,882">
                <v:group id="_x0000_s9328" style="position:absolute;left:5502;top:4164;width:942;height:504" coordorigin="5502,4164" coordsize="942,504">
                  <v:line id="_x0000_s9329" style="position:absolute" from="5502,4164" to="5502,4644"/>
                  <v:line id="_x0000_s9330" style="position:absolute" from="6444,4188" to="6444,4668"/>
                  <v:line id="_x0000_s9331" style="position:absolute" from="5520,4284" to="6444,4284">
                    <v:stroke startarrow="open" endarrow="open"/>
                  </v:line>
                </v:group>
                <v:shape id="_x0000_s9332" type="#_x0000_t202" style="position:absolute;left:5772;top:3786;width:486;height:456" strokecolor="white">
                  <v:textbox style="mso-next-textbox:#_x0000_s9332">
                    <w:txbxContent>
                      <w:p w:rsidR="003222B1" w:rsidRDefault="003222B1" w:rsidP="0082095B">
                        <w:pPr>
                          <w:rPr>
                            <w:sz w:val="28"/>
                          </w:rPr>
                        </w:pPr>
                        <w:r>
                          <w:rPr>
                            <w:sz w:val="28"/>
                          </w:rPr>
                          <w:t>3</w:t>
                        </w:r>
                      </w:p>
                    </w:txbxContent>
                  </v:textbox>
                </v:shape>
              </v:group>
              <v:group id="_x0000_s9333" style="position:absolute;left:4374;top:4188;width:1182;height:948" coordorigin="4374,4188" coordsize="1182,948">
                <v:group id="_x0000_s9334" style="position:absolute;left:5004;top:4188;width:552;height:948" coordorigin="5004,4188" coordsize="552,948">
                  <v:line id="_x0000_s9335" style="position:absolute" from="5004,4686" to="5544,4686"/>
                  <v:line id="_x0000_s9336" style="position:absolute" from="5004,4614" to="5556,4620"/>
                  <v:group id="_x0000_s9337" style="position:absolute;left:5052;top:4188;width:18;height:948" coordorigin="5286,4176" coordsize="18,948">
                    <v:line id="_x0000_s9338" style="position:absolute" from="5304,4176" to="5304,4602">
                      <v:stroke endarrow="open"/>
                    </v:line>
                    <v:line id="_x0000_s9339" style="position:absolute;flip:y" from="5286,4698" to="5286,5124">
                      <v:stroke endarrow="open"/>
                    </v:line>
                  </v:group>
                </v:group>
                <v:shape id="_x0000_s9340" type="#_x0000_t202" style="position:absolute;left:4374;top:4356;width:588;height:516" strokecolor="white">
                  <v:textbox style="layout-flow:vertical;mso-layout-flow-alt:bottom-to-top;mso-next-textbox:#_x0000_s9340">
                    <w:txbxContent>
                      <w:p w:rsidR="003222B1" w:rsidRDefault="003222B1" w:rsidP="0082095B">
                        <w:pPr>
                          <w:rPr>
                            <w:sz w:val="28"/>
                          </w:rPr>
                        </w:pPr>
                        <w:r>
                          <w:rPr>
                            <w:sz w:val="28"/>
                          </w:rPr>
                          <w:t>0,5</w:t>
                        </w:r>
                      </w:p>
                    </w:txbxContent>
                  </v:textbox>
                </v:shape>
              </v:group>
            </v:group>
            <v:group id="_x0000_s9341" style="position:absolute;left:4632;top:4632;width:2808;height:1716" coordorigin="4896,5178" coordsize="2808,1716" o:regroupid="41">
              <v:shape id="_x0000_s9342" type="#_x0000_t202" style="position:absolute;left:4896;top:5856;width:600;height:660" strokecolor="white">
                <v:textbox style="layout-flow:vertical;mso-layout-flow-alt:bottom-to-top;mso-next-textbox:#_x0000_s9342">
                  <w:txbxContent>
                    <w:p w:rsidR="003222B1" w:rsidRDefault="003222B1" w:rsidP="0082095B">
                      <w:pPr>
                        <w:rPr>
                          <w:sz w:val="28"/>
                        </w:rPr>
                      </w:pPr>
                      <w:r>
                        <w:rPr>
                          <w:sz w:val="28"/>
                        </w:rPr>
                        <w:t>1.5</w:t>
                      </w:r>
                    </w:p>
                  </w:txbxContent>
                </v:textbox>
              </v:shape>
              <v:shape id="_x0000_s9343" type="#_x0000_t202" style="position:absolute;left:6858;top:5178;width:846;height:540" strokecolor="white">
                <v:textbox style="mso-next-textbox:#_x0000_s9343">
                  <w:txbxContent>
                    <w:p w:rsidR="003222B1" w:rsidRDefault="003222B1" w:rsidP="0082095B">
                      <w:pPr>
                        <w:rPr>
                          <w:i/>
                          <w:sz w:val="28"/>
                        </w:rPr>
                      </w:pPr>
                      <w:r>
                        <w:rPr>
                          <w:i/>
                          <w:sz w:val="28"/>
                          <w:lang w:val="en-US"/>
                        </w:rPr>
                        <w:t>R1</w:t>
                      </w:r>
                      <w:r>
                        <w:rPr>
                          <w:i/>
                          <w:sz w:val="28"/>
                        </w:rPr>
                        <w:t>,5</w:t>
                      </w:r>
                    </w:p>
                  </w:txbxContent>
                </v:textbox>
              </v:shape>
              <v:group id="_x0000_s9344" style="position:absolute;left:5448;top:5670;width:2094;height:1224" coordorigin="5406,5250" coordsize="2094,1224">
                <v:shape id="_x0000_s9345" type="#_x0000_t19" style="position:absolute;left:6320;top:5452;width:362;height:821;rotation:90;flip:y" coordsize="21695,43193" adj="-5801640,5914775,95,21593" path="wr-21505,-7,21695,43193,651,,,43193nfewr-21505,-7,21695,43193,651,,,43193l95,21593nsxe" strokeweight="2.25pt">
                  <v:path o:connectlocs="651,0;0,43193;95,21593"/>
                </v:shape>
                <v:line id="_x0000_s9346" style="position:absolute;flip:x" from="5430,5676" to="6510,5676"/>
                <v:line id="_x0000_s9347" style="position:absolute;flip:x" from="5406,6042" to="6924,6048"/>
                <v:line id="_x0000_s9348" style="position:absolute" from="5520,5670" to="5520,6042"/>
                <v:line id="_x0000_s9349" style="position:absolute" from="5514,6042" to="5514,6474">
                  <v:stroke startarrow="open"/>
                </v:line>
                <v:line id="_x0000_s9350" style="position:absolute" from="5520,5250" to="5520,5682">
                  <v:stroke endarrow="open"/>
                </v:line>
                <v:line id="_x0000_s9351" style="position:absolute;flip:y" from="6492,5736" to="6666,6042"/>
                <v:line id="_x0000_s9352" style="position:absolute;flip:y" from="6672,5250" to="6960,5724">
                  <v:stroke startarrow="open"/>
                </v:line>
                <v:line id="_x0000_s9353" style="position:absolute" from="6960,5250" to="7500,5250"/>
              </v:group>
            </v:group>
            <v:group id="_x0000_s9354" style="position:absolute;left:4980;top:9694;width:1884;height:1846" coordorigin="4260,11130" coordsize="1884,1846" o:regroupid="41">
              <v:group id="_x0000_s9355" style="position:absolute;left:5533;top:11574;width:268;height:534" coordorigin="5533,11574" coordsize="268,534">
                <v:line id="_x0000_s9356" style="position:absolute;rotation:-30;flip:x" from="5777,11574" to="5801,12108" strokeweight="2.25pt"/>
                <v:line id="_x0000_s9357" style="position:absolute;rotation:-30" from="5533,11576" to="5545,12104" strokeweight="2.25pt"/>
              </v:group>
              <v:group id="_x0000_s9358" style="position:absolute;left:4260;top:11130;width:1422;height:1380" coordorigin="3240,10260" coordsize="1422,1380">
                <v:line id="_x0000_s9359" style="position:absolute" from="3978,10740" to="3978,11178"/>
                <v:group id="_x0000_s9360" style="position:absolute;left:3240;top:10260;width:1422;height:1380" coordorigin="3240,10260" coordsize="1422,1380">
                  <v:line id="_x0000_s9361" style="position:absolute;flip:x" from="3840,11178" to="4662,11178"/>
                  <v:line id="_x0000_s9362" style="position:absolute;flip:x" from="3840,10740" to="4362,10740"/>
                  <v:line id="_x0000_s9363" style="position:absolute;flip:y" from="3978,10260" to="3978,10740">
                    <v:stroke startarrow="open"/>
                  </v:line>
                  <v:line id="_x0000_s9364" style="position:absolute" from="3978,11160" to="3978,11640">
                    <v:stroke startarrow="open"/>
                  </v:line>
                  <v:shape id="_x0000_s9365" type="#_x0000_t202" style="position:absolute;left:3240;top:10698;width:600;height:438" strokecolor="white">
                    <v:textbox style="layout-flow:vertical;mso-layout-flow-alt:bottom-to-top;mso-next-textbox:#_x0000_s9365">
                      <w:txbxContent>
                        <w:p w:rsidR="003222B1" w:rsidRDefault="003222B1" w:rsidP="0082095B">
                          <w:pPr>
                            <w:rPr>
                              <w:sz w:val="28"/>
                            </w:rPr>
                          </w:pPr>
                          <w:r>
                            <w:rPr>
                              <w:sz w:val="28"/>
                            </w:rPr>
                            <w:t>3</w:t>
                          </w:r>
                        </w:p>
                      </w:txbxContent>
                    </v:textbox>
                  </v:shape>
                </v:group>
              </v:group>
              <v:group id="_x0000_s9366" style="position:absolute;left:5166;top:12060;width:978;height:916" coordorigin="5166,12060" coordsize="978,916">
                <v:shape id="_x0000_s9367" type="#_x0000_t202" style="position:absolute;left:5322;top:12336;width:780;height:498" strokecolor="white">
                  <v:textbox style="mso-next-textbox:#_x0000_s9367">
                    <w:txbxContent>
                      <w:p w:rsidR="003222B1" w:rsidRDefault="003222B1" w:rsidP="0082095B">
                        <w:pPr>
                          <w:rPr>
                            <w:sz w:val="28"/>
                          </w:rPr>
                        </w:pPr>
                        <w:r>
                          <w:rPr>
                            <w:sz w:val="28"/>
                          </w:rPr>
                          <w:t>60</w:t>
                        </w:r>
                        <w:r>
                          <w:rPr>
                            <w:sz w:val="28"/>
                            <w:vertAlign w:val="superscript"/>
                          </w:rPr>
                          <w:t>0</w:t>
                        </w:r>
                      </w:p>
                    </w:txbxContent>
                  </v:textbox>
                </v:shape>
                <v:line id="_x0000_s9368" style="position:absolute" from="5670,12060" to="6144,12834"/>
                <v:line id="_x0000_s9369" style="position:absolute;flip:x" from="5166,12078" to="5646,12840"/>
                <v:shape id="_x0000_s9370" type="#_x0000_t19" style="position:absolute;left:5394;top:12426;width:550;height:550;rotation:315;flip:y">
                  <v:stroke startarrow="open" endarrow="open"/>
                  <o:lock v:ext="edit" aspectratio="t"/>
                </v:shape>
              </v:group>
            </v:group>
            <v:group id="_x0000_s9371" style="position:absolute;left:5112;top:11602;width:2334;height:1864" coordorigin="2580,10974" coordsize="2334,1864" o:regroupid="41">
              <v:group id="_x0000_s9372" style="position:absolute;left:2580;top:10992;width:1422;height:1380" coordorigin="2580,10992" coordsize="1422,1380">
                <v:line id="_x0000_s9373" style="position:absolute" from="3318,11472" to="3318,11910"/>
                <v:line id="_x0000_s9374" style="position:absolute;flip:x" from="3180,11910" to="4002,11910"/>
                <v:line id="_x0000_s9375" style="position:absolute;flip:x" from="3180,11472" to="3702,11472"/>
                <v:line id="_x0000_s9376" style="position:absolute;flip:y" from="3318,10992" to="3318,11472">
                  <v:stroke startarrow="open"/>
                </v:line>
                <v:line id="_x0000_s9377" style="position:absolute" from="3318,11892" to="3318,12372">
                  <v:stroke startarrow="open"/>
                </v:line>
                <v:shape id="_x0000_s9378" type="#_x0000_t202" style="position:absolute;left:2580;top:11430;width:600;height:438" strokecolor="white">
                  <v:textbox style="layout-flow:vertical;mso-layout-flow-alt:bottom-to-top;mso-next-textbox:#_x0000_s9378">
                    <w:txbxContent>
                      <w:p w:rsidR="003222B1" w:rsidRDefault="003222B1" w:rsidP="0082095B">
                        <w:pPr>
                          <w:rPr>
                            <w:sz w:val="28"/>
                          </w:rPr>
                        </w:pPr>
                        <w:r>
                          <w:rPr>
                            <w:sz w:val="28"/>
                          </w:rPr>
                          <w:t>3</w:t>
                        </w:r>
                      </w:p>
                    </w:txbxContent>
                  </v:textbox>
                </v:shape>
              </v:group>
              <v:group id="_x0000_s9379" style="position:absolute;left:3486;top:11922;width:978;height:916" coordorigin="5166,12060" coordsize="978,916">
                <v:shape id="_x0000_s9380" type="#_x0000_t202" style="position:absolute;left:5322;top:12336;width:780;height:498" strokecolor="white">
                  <v:textbox style="mso-next-textbox:#_x0000_s9380">
                    <w:txbxContent>
                      <w:p w:rsidR="003222B1" w:rsidRDefault="003222B1" w:rsidP="0082095B">
                        <w:pPr>
                          <w:rPr>
                            <w:sz w:val="28"/>
                          </w:rPr>
                        </w:pPr>
                        <w:r>
                          <w:rPr>
                            <w:sz w:val="28"/>
                          </w:rPr>
                          <w:t>60</w:t>
                        </w:r>
                        <w:r>
                          <w:rPr>
                            <w:sz w:val="28"/>
                            <w:vertAlign w:val="superscript"/>
                          </w:rPr>
                          <w:t>0</w:t>
                        </w:r>
                      </w:p>
                    </w:txbxContent>
                  </v:textbox>
                </v:shape>
                <v:line id="_x0000_s9381" style="position:absolute" from="5670,12060" to="6144,12834"/>
                <v:line id="_x0000_s9382" style="position:absolute;flip:x" from="5166,12078" to="5646,12840"/>
                <v:shape id="_x0000_s9383" type="#_x0000_t19" style="position:absolute;left:5394;top:12426;width:550;height:550;rotation:315;flip:y">
                  <v:stroke startarrow="open" endarrow="open"/>
                  <o:lock v:ext="edit" aspectratio="t"/>
                </v:shape>
              </v:group>
              <v:group id="_x0000_s9384" style="position:absolute;left:3846;top:10974;width:275;height:996" coordorigin="3846,10974" coordsize="275,996">
                <v:line id="_x0000_s9385" style="position:absolute;rotation:-30;flip:x" from="4097,11436" to="4121,11970" strokeweight="2.25pt"/>
                <v:line id="_x0000_s9386" style="position:absolute;rotation:-30" from="3853,11438" to="3865,11966" strokeweight="2.25pt"/>
                <v:line id="_x0000_s9387" style="position:absolute;rotation:-30;flip:x y" from="4090,10974" to="4114,11508" strokeweight="2.25pt"/>
                <v:line id="_x0000_s9388" style="position:absolute;rotation:-30;flip:y" from="3846,10978" to="3858,11506" strokeweight="2.25pt"/>
              </v:group>
              <v:group id="_x0000_s9389" style="position:absolute;left:3972;top:11040;width:942;height:870" coordorigin="3972,11040" coordsize="942,870">
                <v:line id="_x0000_s9390" style="position:absolute" from="3978,11040" to="4770,11040"/>
                <v:line id="_x0000_s9391" style="position:absolute" from="3972,11910" to="4764,11910"/>
                <v:line id="_x0000_s9392" style="position:absolute" from="4662,11040" to="4662,11910">
                  <v:stroke startarrow="open" endarrow="open"/>
                </v:line>
                <v:shape id="_x0000_s9393" type="#_x0000_t202" style="position:absolute;left:4314;top:11208;width:600;height:438" strokecolor="white">
                  <v:textbox style="layout-flow:vertical;mso-layout-flow-alt:bottom-to-top;mso-next-textbox:#_x0000_s9393">
                    <w:txbxContent>
                      <w:p w:rsidR="003222B1" w:rsidRDefault="003222B1" w:rsidP="0082095B">
                        <w:pPr>
                          <w:rPr>
                            <w:sz w:val="28"/>
                          </w:rPr>
                        </w:pPr>
                        <w:r>
                          <w:rPr>
                            <w:sz w:val="28"/>
                          </w:rPr>
                          <w:t>6</w:t>
                        </w:r>
                      </w:p>
                    </w:txbxContent>
                  </v:textbox>
                </v:shape>
              </v:group>
            </v:group>
            <v:group id="_x0000_s9394" style="position:absolute;left:5148;top:13396;width:1884;height:1846" coordorigin="1458,10566" coordsize="1884,1846" o:regroupid="41">
              <v:group id="_x0000_s9395" style="position:absolute;left:1458;top:10566;width:1884;height:1846" coordorigin="4260,11130" coordsize="1884,1846">
                <v:group id="_x0000_s9396" style="position:absolute;left:5533;top:11574;width:268;height:534" coordorigin="5533,11574" coordsize="268,534">
                  <v:line id="_x0000_s9397" style="position:absolute;rotation:-30;flip:x" from="5777,11574" to="5801,12108" strokeweight="2.25pt"/>
                  <v:line id="_x0000_s9398" style="position:absolute;rotation:-30" from="5533,11576" to="5545,12104" strokeweight="2.25pt"/>
                </v:group>
                <v:group id="_x0000_s9399" style="position:absolute;left:4260;top:11130;width:1422;height:1380" coordorigin="3240,10260" coordsize="1422,1380">
                  <v:line id="_x0000_s9400" style="position:absolute" from="3978,10740" to="3978,11178"/>
                  <v:group id="_x0000_s9401" style="position:absolute;left:3240;top:10260;width:1422;height:1380" coordorigin="3240,10260" coordsize="1422,1380">
                    <v:line id="_x0000_s9402" style="position:absolute;flip:x" from="3840,11178" to="4662,11178"/>
                    <v:line id="_x0000_s9403" style="position:absolute;flip:x" from="3840,10740" to="4362,10740"/>
                    <v:line id="_x0000_s9404" style="position:absolute;flip:y" from="3978,10260" to="3978,10740">
                      <v:stroke startarrow="open"/>
                    </v:line>
                    <v:line id="_x0000_s9405" style="position:absolute" from="3978,11160" to="3978,11640">
                      <v:stroke startarrow="open"/>
                    </v:line>
                    <v:shape id="_x0000_s9406" type="#_x0000_t202" style="position:absolute;left:3240;top:10698;width:600;height:438" strokecolor="white">
                      <v:textbox style="layout-flow:vertical;mso-layout-flow-alt:bottom-to-top;mso-next-textbox:#_x0000_s9406">
                        <w:txbxContent>
                          <w:p w:rsidR="003222B1" w:rsidRDefault="003222B1" w:rsidP="0082095B">
                            <w:pPr>
                              <w:rPr>
                                <w:sz w:val="28"/>
                              </w:rPr>
                            </w:pPr>
                            <w:r>
                              <w:rPr>
                                <w:sz w:val="28"/>
                              </w:rPr>
                              <w:t>3</w:t>
                            </w:r>
                          </w:p>
                        </w:txbxContent>
                      </v:textbox>
                    </v:shape>
                  </v:group>
                </v:group>
                <v:group id="_x0000_s9407" style="position:absolute;left:5166;top:12060;width:978;height:916" coordorigin="5166,12060" coordsize="978,916">
                  <v:shape id="_x0000_s9408" type="#_x0000_t202" style="position:absolute;left:5322;top:12336;width:780;height:498" strokecolor="white">
                    <v:textbox style="mso-next-textbox:#_x0000_s9408">
                      <w:txbxContent>
                        <w:p w:rsidR="003222B1" w:rsidRDefault="003222B1" w:rsidP="0082095B">
                          <w:pPr>
                            <w:rPr>
                              <w:sz w:val="28"/>
                            </w:rPr>
                          </w:pPr>
                          <w:r>
                            <w:rPr>
                              <w:sz w:val="28"/>
                            </w:rPr>
                            <w:t>60</w:t>
                          </w:r>
                          <w:r>
                            <w:rPr>
                              <w:sz w:val="28"/>
                              <w:vertAlign w:val="superscript"/>
                            </w:rPr>
                            <w:t>0</w:t>
                          </w:r>
                        </w:p>
                      </w:txbxContent>
                    </v:textbox>
                  </v:shape>
                  <v:line id="_x0000_s9409" style="position:absolute" from="5670,12060" to="6144,12834"/>
                  <v:line id="_x0000_s9410" style="position:absolute;flip:x" from="5166,12078" to="5646,12840"/>
                  <v:shape id="_x0000_s9411" type="#_x0000_t19" style="position:absolute;left:5394;top:12426;width:550;height:550;rotation:315;flip:y">
                    <v:stroke startarrow="open" endarrow="open"/>
                    <o:lock v:ext="edit" aspectratio="t"/>
                  </v:shape>
                </v:group>
              </v:group>
              <v:line id="_x0000_s9412" style="position:absolute" from="2598,11058" to="3138,11058" strokeweight="2.25pt"/>
            </v:group>
            <v:line id="_x0000_s9413" style="position:absolute;flip:x" from="7671,2374" to="7698,15270" o:regroupid="41"/>
            <v:shape id="_x0000_s9414" type="#_x0000_t202" style="position:absolute;left:1872;top:5302;width:2406;height:666" o:regroupid="41" strokecolor="white">
              <v:textbox style="mso-next-textbox:#_x0000_s9414">
                <w:txbxContent>
                  <w:p w:rsidR="003222B1" w:rsidRDefault="003222B1" w:rsidP="0082095B">
                    <w:pPr>
                      <w:rPr>
                        <w:sz w:val="28"/>
                      </w:rPr>
                    </w:pPr>
                    <w:r>
                      <w:rPr>
                        <w:sz w:val="28"/>
                      </w:rPr>
                      <w:t>Сферическая</w:t>
                    </w:r>
                  </w:p>
                </w:txbxContent>
              </v:textbox>
            </v:shape>
            <v:shape id="_x0000_s9415" type="#_x0000_t202" style="position:absolute;left:1731;top:8464;width:2520;height:666" o:regroupid="41" strokecolor="white">
              <v:textbox style="mso-next-textbox:#_x0000_s9415">
                <w:txbxContent>
                  <w:p w:rsidR="003222B1" w:rsidRDefault="003222B1" w:rsidP="0082095B">
                    <w:pPr>
                      <w:rPr>
                        <w:sz w:val="28"/>
                      </w:rPr>
                    </w:pPr>
                    <w:r>
                      <w:rPr>
                        <w:sz w:val="28"/>
                      </w:rPr>
                      <w:t>Призматическая</w:t>
                    </w:r>
                  </w:p>
                </w:txbxContent>
              </v:textbox>
            </v:shape>
            <v:shape id="_x0000_s9416" type="#_x0000_t202" style="position:absolute;left:1890;top:10084;width:2040;height:666" o:regroupid="41" strokecolor="white">
              <v:textbox style="mso-next-textbox:#_x0000_s9416">
                <w:txbxContent>
                  <w:p w:rsidR="003222B1" w:rsidRDefault="003222B1" w:rsidP="0082095B">
                    <w:pPr>
                      <w:rPr>
                        <w:sz w:val="28"/>
                      </w:rPr>
                    </w:pPr>
                    <w:r>
                      <w:rPr>
                        <w:sz w:val="28"/>
                      </w:rPr>
                      <w:t>Коническая</w:t>
                    </w:r>
                  </w:p>
                </w:txbxContent>
              </v:textbox>
            </v:shape>
            <v:shape id="_x0000_s9417" type="#_x0000_t202" style="position:absolute;left:1890;top:11740;width:2244;height:666" o:regroupid="41" strokecolor="white">
              <v:textbox style="mso-next-textbox:#_x0000_s9417">
                <w:txbxContent>
                  <w:p w:rsidR="003222B1" w:rsidRDefault="003222B1" w:rsidP="0082095B">
                    <w:pPr>
                      <w:rPr>
                        <w:sz w:val="28"/>
                      </w:rPr>
                    </w:pPr>
                    <w:r>
                      <w:rPr>
                        <w:sz w:val="28"/>
                      </w:rPr>
                      <w:t>Ромбическая</w:t>
                    </w:r>
                  </w:p>
                </w:txbxContent>
              </v:textbox>
            </v:shape>
            <v:shape id="_x0000_s9418" type="#_x0000_t202" style="position:absolute;left:1914;top:13642;width:2106;height:666" o:regroupid="41" strokecolor="white">
              <v:textbox style="mso-next-textbox:#_x0000_s9418">
                <w:txbxContent>
                  <w:p w:rsidR="003222B1" w:rsidRDefault="003222B1" w:rsidP="0082095B">
                    <w:pPr>
                      <w:rPr>
                        <w:sz w:val="28"/>
                      </w:rPr>
                    </w:pPr>
                    <w:r>
                      <w:rPr>
                        <w:sz w:val="28"/>
                      </w:rPr>
                      <w:t>Трехгранная</w:t>
                    </w:r>
                  </w:p>
                </w:txbxContent>
              </v:textbox>
            </v:shape>
            <v:group id="_x0000_s9419" style="position:absolute;left:7890;top:5865;width:1746;height:1731" coordorigin="8136,5784" coordsize="1746,1731" o:regroupid="41">
              <v:shape id="_x0000_s9420" type="#_x0000_t202" style="position:absolute;left:9324;top:5838;width:558;height:522" strokecolor="white">
                <v:textbox style="mso-next-textbox:#_x0000_s9420">
                  <w:txbxContent>
                    <w:p w:rsidR="003222B1" w:rsidRDefault="003222B1" w:rsidP="0082095B">
                      <w:pPr>
                        <w:rPr>
                          <w:sz w:val="28"/>
                        </w:rPr>
                      </w:pPr>
                      <w:r>
                        <w:rPr>
                          <w:sz w:val="28"/>
                        </w:rPr>
                        <w:sym w:font="Symbol" w:char="F0C6"/>
                      </w:r>
                    </w:p>
                  </w:txbxContent>
                </v:textbox>
              </v:shape>
              <v:shape id="_x0000_s9421" type="#_x0000_t202" style="position:absolute;left:8442;top:5784;width:558;height:522" strokecolor="white">
                <v:textbox style="mso-next-textbox:#_x0000_s9421">
                  <w:txbxContent>
                    <w:p w:rsidR="003222B1" w:rsidRDefault="003222B1" w:rsidP="0082095B">
                      <w:pPr>
                        <w:rPr>
                          <w:sz w:val="28"/>
                        </w:rPr>
                      </w:pPr>
                      <w:r>
                        <w:rPr>
                          <w:sz w:val="28"/>
                        </w:rPr>
                        <w:sym w:font="Symbol" w:char="F0C6"/>
                      </w:r>
                    </w:p>
                  </w:txbxContent>
                </v:textbox>
              </v:shape>
              <v:group id="_x0000_s9422" style="position:absolute;left:8136;top:6198;width:1701;height:1317" coordorigin="8298,6318" coordsize="2124,1644">
                <o:lock v:ext="edit" aspectratio="t"/>
                <v:rect id="_x0000_s9423" style="position:absolute;left:8460;top:6720;width:1842;height:1242" fillcolor="black" strokeweight="2.25pt">
                  <v:fill r:id="rId9" o:title="Светлый диагональный 2" type="pattern"/>
                  <o:lock v:ext="edit" aspectratio="t"/>
                </v:rect>
                <v:rect id="_x0000_s9424" style="position:absolute;left:8460;top:7038;width:1842;height:582" strokeweight="2.25pt">
                  <o:lock v:ext="edit" aspectratio="t"/>
                </v:rect>
                <v:line id="_x0000_s9425" style="position:absolute" from="8298,7302" to="10422,7302">
                  <v:stroke dashstyle="longDashDot"/>
                  <o:lock v:ext="edit" aspectratio="t"/>
                </v:line>
                <v:group id="_x0000_s9426" style="position:absolute;left:9720;top:6474;width:624;height:1140" coordorigin="9258,6498" coordsize="624,1140">
                  <o:lock v:ext="edit" aspectratio="t"/>
                  <v:line id="_x0000_s9427" style="position:absolute" from="9282,7038" to="9282,7638">
                    <v:stroke startarrow="block" endarrow="block"/>
                    <o:lock v:ext="edit" aspectratio="t"/>
                  </v:line>
                  <v:line id="_x0000_s9428" style="position:absolute;flip:y" from="9258,6498" to="9258,7080">
                    <o:lock v:ext="edit" aspectratio="t"/>
                  </v:line>
                  <v:line id="_x0000_s9429" style="position:absolute" from="9258,6498" to="9882,6498">
                    <o:lock v:ext="edit" aspectratio="t"/>
                  </v:line>
                </v:group>
                <v:group id="_x0000_s9430" style="position:absolute;left:8718;top:6318;width:648;height:1644" coordorigin="8718,6318" coordsize="648,1644">
                  <o:lock v:ext="edit" aspectratio="t"/>
                  <v:line id="_x0000_s9431" style="position:absolute" from="8736,6720" to="8736,7962">
                    <v:stroke startarrow="block" endarrow="block"/>
                    <o:lock v:ext="edit" aspectratio="t"/>
                  </v:line>
                  <v:line id="_x0000_s9432" style="position:absolute;flip:y" from="8718,6318" to="8718,6738">
                    <o:lock v:ext="edit" aspectratio="t"/>
                  </v:line>
                  <v:line id="_x0000_s9433" style="position:absolute" from="8742,6342" to="9366,6342">
                    <o:lock v:ext="edit" aspectratio="t"/>
                  </v:line>
                </v:group>
              </v:group>
            </v:group>
            <v:group id="_x0000_s9434" style="position:absolute;left:4692;top:7702;width:2316;height:1962" coordorigin="4680,8856" coordsize="2316,1962" o:regroupid="41">
              <v:group id="_x0000_s9435" style="position:absolute;left:4680;top:9318;width:2058;height:1500" coordorigin="4680,9318" coordsize="2058,1500">
                <v:group id="_x0000_s9436" style="position:absolute;left:5940;top:9732;width:660;height:540" coordorigin="4500,10674" coordsize="660,540">
                  <v:line id="_x0000_s9437" style="position:absolute;rotation:30" from="5160,10674" to="5160,11214" strokeweight="2.25pt"/>
                  <v:line id="_x0000_s9438" style="position:absolute;rotation:30;flip:x" from="4500,10674" to="4500,11214" strokeweight="2.25pt"/>
                  <v:line id="_x0000_s9439" style="position:absolute" from="4620,11178" to="5040,11178" strokeweight="2.25pt"/>
                </v:group>
                <v:group id="_x0000_s9440" style="position:absolute;left:5802;top:9816;width:936;height:1002" coordorigin="4362,10758" coordsize="936,1002">
                  <v:shape id="_x0000_s9441" type="#_x0000_t202" style="position:absolute;left:4596;top:11244;width:600;height:516" strokecolor="white">
                    <v:textbox style="mso-next-textbox:#_x0000_s9441">
                      <w:txbxContent>
                        <w:p w:rsidR="003222B1" w:rsidRDefault="003222B1" w:rsidP="0082095B">
                          <w:pPr>
                            <w:rPr>
                              <w:sz w:val="28"/>
                            </w:rPr>
                          </w:pPr>
                          <w:r>
                            <w:rPr>
                              <w:sz w:val="28"/>
                            </w:rPr>
                            <w:t>6</w:t>
                          </w:r>
                        </w:p>
                      </w:txbxContent>
                    </v:textbox>
                  </v:shape>
                  <v:line id="_x0000_s9442" style="position:absolute" from="4362,10758" to="4362,11760"/>
                  <v:line id="_x0000_s9443" style="position:absolute" from="5298,10758" to="5298,11760"/>
                  <v:line id="_x0000_s9444" style="position:absolute" from="4362,11640" to="5298,11640">
                    <v:stroke startarrow="open" endarrow="open"/>
                  </v:line>
                </v:group>
                <v:group id="_x0000_s9445" style="position:absolute;left:4680;top:9318;width:1422;height:1380" coordorigin="3240,10260" coordsize="1422,1380">
                  <v:line id="_x0000_s9446" style="position:absolute" from="3978,10740" to="3978,11178"/>
                  <v:group id="_x0000_s9447" style="position:absolute;left:3240;top:10260;width:1422;height:1380" coordorigin="3240,10260" coordsize="1422,1380">
                    <v:line id="_x0000_s9448" style="position:absolute;flip:x" from="3840,11178" to="4662,11178"/>
                    <v:line id="_x0000_s9449" style="position:absolute;flip:x" from="3840,10740" to="4362,10740"/>
                    <v:line id="_x0000_s9450" style="position:absolute;flip:y" from="3978,10260" to="3978,10740">
                      <v:stroke startarrow="open"/>
                    </v:line>
                    <v:line id="_x0000_s9451" style="position:absolute" from="3978,11160" to="3978,11640">
                      <v:stroke startarrow="open"/>
                    </v:line>
                    <v:shape id="_x0000_s9452" type="#_x0000_t202" style="position:absolute;left:3240;top:10698;width:600;height:438" strokecolor="white">
                      <v:textbox style="layout-flow:vertical;mso-layout-flow-alt:bottom-to-top;mso-next-textbox:#_x0000_s9452">
                        <w:txbxContent>
                          <w:p w:rsidR="003222B1" w:rsidRDefault="003222B1" w:rsidP="0082095B">
                            <w:pPr>
                              <w:rPr>
                                <w:sz w:val="28"/>
                              </w:rPr>
                            </w:pPr>
                            <w:r>
                              <w:rPr>
                                <w:sz w:val="28"/>
                              </w:rPr>
                              <w:t>3</w:t>
                            </w:r>
                          </w:p>
                        </w:txbxContent>
                      </v:textbox>
                    </v:shape>
                  </v:group>
                </v:group>
              </v:group>
              <v:group id="_x0000_s9453" style="position:absolute;left:5562;top:8856;width:1434;height:1125" coordorigin="5562,8856" coordsize="1434,1125">
                <v:shape id="_x0000_s9454" type="#_x0000_t202" style="position:absolute;left:5922;top:8856;width:780;height:498" strokecolor="white">
                  <v:textbox style="mso-next-textbox:#_x0000_s9454">
                    <w:txbxContent>
                      <w:p w:rsidR="003222B1" w:rsidRDefault="003222B1" w:rsidP="0082095B">
                        <w:pPr>
                          <w:rPr>
                            <w:sz w:val="28"/>
                          </w:rPr>
                        </w:pPr>
                        <w:r>
                          <w:rPr>
                            <w:sz w:val="28"/>
                          </w:rPr>
                          <w:t>60</w:t>
                        </w:r>
                        <w:r>
                          <w:rPr>
                            <w:sz w:val="28"/>
                            <w:vertAlign w:val="superscript"/>
                          </w:rPr>
                          <w:t>0</w:t>
                        </w:r>
                      </w:p>
                    </w:txbxContent>
                  </v:textbox>
                </v:shape>
                <v:line id="_x0000_s9455" style="position:absolute;flip:y" from="6738,9444" to="6996,9798"/>
                <v:line id="_x0000_s9456" style="position:absolute;flip:x y" from="5562,9462" to="5802,9798"/>
                <v:shape id="_x0000_s9457" type="#_x0000_t19" style="position:absolute;left:5820;top:9102;width:879;height:879;rotation:-45;flip:x">
                  <v:stroke startarrow="open" endarrow="open"/>
                  <o:lock v:ext="edit" aspectratio="t"/>
                </v:shape>
              </v:group>
            </v:group>
            <v:group id="_x0000_s9458" style="position:absolute;left:8058;top:8242;width:1894;height:893" coordorigin="7920,8046" coordsize="3780,1782" o:regroupid="41">
              <o:lock v:ext="edit" aspectratio="t"/>
              <v:line id="_x0000_s9459" style="position:absolute" from="9750,8064" to="10056,8562" strokeweight="1.5pt">
                <o:lock v:ext="edit" aspectratio="t"/>
              </v:line>
              <v:group id="_x0000_s9460" style="position:absolute;left:9852;top:8046;width:1848;height:612" coordorigin="9852,8046" coordsize="1848,612">
                <o:lock v:ext="edit" aspectratio="t"/>
                <v:line id="_x0000_s9461" style="position:absolute;flip:y" from="9852,8052" to="11076,8652" strokeweight="1.5pt">
                  <o:lock v:ext="edit" aspectratio="t"/>
                </v:line>
                <v:line id="_x0000_s9462" style="position:absolute" from="9870,8658" to="10482,8658" strokeweight="1.5pt">
                  <o:lock v:ext="edit" aspectratio="t"/>
                </v:line>
                <v:line id="_x0000_s9463" style="position:absolute;flip:y" from="10476,8046" to="11700,8646" strokeweight="1.5pt">
                  <o:lock v:ext="edit" aspectratio="t"/>
                </v:line>
                <v:line id="_x0000_s9464" style="position:absolute" from="11082,8052" to="11694,8052" strokeweight="1.5pt">
                  <o:lock v:ext="edit" aspectratio="t"/>
                </v:line>
              </v:group>
              <v:group id="_x0000_s9465" style="position:absolute;left:7920;top:8046;width:1848;height:612" coordorigin="9852,8046" coordsize="1848,612">
                <o:lock v:ext="edit" aspectratio="t"/>
                <v:line id="_x0000_s9466" style="position:absolute;flip:y" from="9852,8052" to="11076,8652" strokeweight="1.5pt">
                  <o:lock v:ext="edit" aspectratio="t"/>
                </v:line>
                <v:line id="_x0000_s9467" style="position:absolute" from="9870,8658" to="10482,8658" strokeweight="1.5pt">
                  <o:lock v:ext="edit" aspectratio="t"/>
                </v:line>
                <v:line id="_x0000_s9468" style="position:absolute;flip:y" from="10476,8046" to="11700,8646" strokeweight="1.5pt">
                  <o:lock v:ext="edit" aspectratio="t"/>
                </v:line>
                <v:line id="_x0000_s9469" style="position:absolute" from="11082,8052" to="11694,8052" strokeweight="1.5pt">
                  <o:lock v:ext="edit" aspectratio="t"/>
                </v:line>
              </v:group>
              <v:line id="_x0000_s9470" style="position:absolute;flip:y" from="8892,8712" to="9828,9288" strokeweight="1.5pt">
                <o:lock v:ext="edit" aspectratio="t"/>
              </v:line>
              <v:line id="_x0000_s9471" style="position:absolute" from="11682,8058" to="11682,9228" strokeweight="1.5pt">
                <o:lock v:ext="edit" aspectratio="t"/>
              </v:line>
              <v:line id="_x0000_s9472" style="position:absolute;flip:y" from="10446,9216" to="11670,9816" strokeweight="1.5pt">
                <o:lock v:ext="edit" aspectratio="t"/>
              </v:line>
              <v:group id="_x0000_s9473" style="position:absolute;left:7926;top:8658;width:2544;height:1170" coordorigin="7926,8658" coordsize="2544,1170">
                <o:lock v:ext="edit" aspectratio="t"/>
                <v:line id="_x0000_s9474" style="position:absolute" from="8514,8664" to="8898,9300" strokeweight="1.5pt">
                  <o:lock v:ext="edit" aspectratio="t"/>
                </v:line>
                <v:line id="_x0000_s9475" style="position:absolute;flip:x" from="9462,8664" to="9846,9300" strokeweight="1.5pt">
                  <o:lock v:ext="edit" aspectratio="t"/>
                </v:line>
                <v:line id="_x0000_s9476" style="position:absolute" from="8898,9300" to="9480,9300" strokeweight="1.5pt">
                  <o:lock v:ext="edit" aspectratio="t"/>
                </v:line>
                <v:line id="_x0000_s9477" style="position:absolute" from="10470,8670" to="10470,9828" strokeweight="1.5pt">
                  <o:lock v:ext="edit" aspectratio="t"/>
                </v:line>
                <v:line id="_x0000_s9478" style="position:absolute;flip:x" from="7932,9822" to="10470,9822" strokeweight="1.5pt">
                  <o:lock v:ext="edit" aspectratio="t"/>
                </v:line>
                <v:line id="_x0000_s9479" style="position:absolute" from="7926,8658" to="7926,9816" strokeweight="1.5pt">
                  <o:lock v:ext="edit" aspectratio="t"/>
                </v:line>
              </v:group>
            </v:group>
            <v:group id="_x0000_s9480" style="position:absolute;left:8475;top:9969;width:1008;height:858;rotation:90" coordorigin="9048,11850" coordsize="1008,858" o:regroupid="41">
              <v:group id="_x0000_s9481" style="position:absolute;left:9048;top:11928;width:1008;height:684" coordorigin="9048,11928" coordsize="1008,684">
                <v:shape id="_x0000_s9482" type="#_x0000_t8" style="position:absolute;left:9048;top:11928;width:1008;height:684" fillcolor="black" strokeweight="1.5pt">
                  <v:fill r:id="rId9" o:title="Светлый диагональный 2" type="pattern"/>
                </v:shape>
                <v:shape id="_x0000_s9483" type="#_x0000_t8" style="position:absolute;left:9204;top:11928;width:690;height:684" adj="7670" strokeweight="1.5pt"/>
              </v:group>
              <v:line id="_x0000_s9484" style="position:absolute" from="9552,11850" to="9552,12708">
                <v:stroke dashstyle="longDashDot"/>
              </v:line>
            </v:group>
            <v:shape id="_x0000_s9485" type="#_x0000_t202" style="position:absolute;left:1569;top:1440;width:8970;height:843" o:regroupid="41" strokecolor="white">
              <v:textbox style="mso-next-textbox:#_x0000_s9485">
                <w:txbxContent>
                  <w:p w:rsidR="003222B1" w:rsidRDefault="003222B1" w:rsidP="0082095B">
                    <w:pPr>
                      <w:pStyle w:val="1"/>
                      <w:jc w:val="center"/>
                    </w:pPr>
                    <w:r>
                      <w:t>Условные обозначения формы рабочей поверхности опор, зажимов и</w:t>
                    </w:r>
                  </w:p>
                  <w:p w:rsidR="003222B1" w:rsidRDefault="003222B1" w:rsidP="0082095B">
                    <w:pPr>
                      <w:pStyle w:val="1"/>
                      <w:jc w:val="center"/>
                    </w:pPr>
                    <w:r>
                      <w:t>установочных устройств</w:t>
                    </w:r>
                  </w:p>
                </w:txbxContent>
              </v:textbox>
            </v:shape>
            <v:line id="_x0000_s9486" style="position:absolute;flip:y" from="1911,15270" to="10491,15270" o:regroupid="41"/>
            <v:line id="_x0000_s9488" style="position:absolute;flip:y" from="1674,3606" to="10254,3606" o:regroupid="41"/>
          </v:group>
        </w:pict>
      </w: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2F7BFC" w:rsidRDefault="002F7BFC" w:rsidP="00ED42A4">
      <w:pPr>
        <w:widowControl w:val="0"/>
        <w:autoSpaceDE w:val="0"/>
        <w:autoSpaceDN w:val="0"/>
        <w:adjustRightInd w:val="0"/>
        <w:rPr>
          <w:sz w:val="28"/>
          <w:szCs w:val="28"/>
        </w:rPr>
      </w:pPr>
    </w:p>
    <w:p w:rsidR="0007443D" w:rsidRDefault="0007443D" w:rsidP="00ED42A4">
      <w:pPr>
        <w:widowControl w:val="0"/>
        <w:autoSpaceDE w:val="0"/>
        <w:autoSpaceDN w:val="0"/>
        <w:adjustRightInd w:val="0"/>
        <w:rPr>
          <w:sz w:val="28"/>
          <w:szCs w:val="28"/>
        </w:rPr>
      </w:pPr>
    </w:p>
    <w:p w:rsidR="0007443D" w:rsidRDefault="0007443D" w:rsidP="00ED42A4">
      <w:pPr>
        <w:widowControl w:val="0"/>
        <w:autoSpaceDE w:val="0"/>
        <w:autoSpaceDN w:val="0"/>
        <w:adjustRightInd w:val="0"/>
        <w:rPr>
          <w:sz w:val="28"/>
          <w:szCs w:val="28"/>
        </w:rPr>
      </w:pPr>
    </w:p>
    <w:p w:rsidR="002F7BFC" w:rsidRDefault="00ED3A5D" w:rsidP="00ED42A4">
      <w:pPr>
        <w:widowControl w:val="0"/>
        <w:autoSpaceDE w:val="0"/>
        <w:autoSpaceDN w:val="0"/>
        <w:adjustRightInd w:val="0"/>
        <w:rPr>
          <w:sz w:val="28"/>
          <w:szCs w:val="28"/>
        </w:rPr>
      </w:pPr>
      <w:r>
        <w:rPr>
          <w:noProof/>
          <w:sz w:val="28"/>
          <w:szCs w:val="28"/>
        </w:rPr>
        <w:lastRenderedPageBreak/>
        <w:pict>
          <v:shape id="_x0000_s9504" type="#_x0000_t202" style="position:absolute;margin-left:364.8pt;margin-top:-31.35pt;width:106.2pt;height:22.8pt;z-index:251693568" strokecolor="white">
            <v:textbox>
              <w:txbxContent>
                <w:p w:rsidR="003222B1" w:rsidRPr="007D437B" w:rsidRDefault="003222B1">
                  <w:pPr>
                    <w:rPr>
                      <w:sz w:val="28"/>
                      <w:szCs w:val="28"/>
                    </w:rPr>
                  </w:pPr>
                  <w:r>
                    <w:rPr>
                      <w:sz w:val="28"/>
                      <w:szCs w:val="28"/>
                    </w:rPr>
                    <w:t>Приложение 4</w:t>
                  </w:r>
                </w:p>
              </w:txbxContent>
            </v:textbox>
          </v:shape>
        </w:pict>
      </w:r>
      <w:r w:rsidR="00DD7DDB">
        <w:rPr>
          <w:sz w:val="28"/>
          <w:szCs w:val="28"/>
        </w:rPr>
        <w:t xml:space="preserve">      </w:t>
      </w:r>
      <w:r w:rsidR="00973262" w:rsidRPr="0083437A">
        <w:rPr>
          <w:sz w:val="28"/>
          <w:szCs w:val="28"/>
        </w:rPr>
        <w:object w:dxaOrig="10375" w:dyaOrig="16124">
          <v:shape id="_x0000_i1424" type="#_x0000_t75" style="width:454.5pt;height:663pt" o:ole="">
            <v:imagedata r:id="rId948" o:title=""/>
          </v:shape>
          <o:OLEObject Type="Embed" ProgID="KOMPAS.FRW" ShapeID="_x0000_i1424" DrawAspect="Content" ObjectID="_1471675773" r:id="rId949"/>
        </w:object>
      </w:r>
    </w:p>
    <w:p w:rsidR="00973262" w:rsidRDefault="00ED3A5D" w:rsidP="00ED42A4">
      <w:pPr>
        <w:widowControl w:val="0"/>
        <w:autoSpaceDE w:val="0"/>
        <w:autoSpaceDN w:val="0"/>
        <w:adjustRightInd w:val="0"/>
        <w:rPr>
          <w:sz w:val="28"/>
          <w:szCs w:val="28"/>
        </w:rPr>
      </w:pPr>
      <w:r>
        <w:rPr>
          <w:noProof/>
          <w:sz w:val="28"/>
          <w:szCs w:val="28"/>
        </w:rPr>
        <w:lastRenderedPageBreak/>
        <w:pict>
          <v:shape id="_x0000_s9505" type="#_x0000_t202" style="position:absolute;margin-left:313.5pt;margin-top:-17.1pt;width:128.25pt;height:28.5pt;z-index:251694592" strokecolor="white">
            <v:textbox>
              <w:txbxContent>
                <w:p w:rsidR="003222B1" w:rsidRPr="007D437B" w:rsidRDefault="003222B1">
                  <w:pPr>
                    <w:rPr>
                      <w:sz w:val="28"/>
                      <w:szCs w:val="28"/>
                    </w:rPr>
                  </w:pPr>
                  <w:r w:rsidRPr="007D437B">
                    <w:rPr>
                      <w:sz w:val="28"/>
                      <w:szCs w:val="28"/>
                    </w:rPr>
                    <w:t>Приложение5</w:t>
                  </w:r>
                </w:p>
              </w:txbxContent>
            </v:textbox>
          </v:shape>
        </w:pict>
      </w:r>
      <w:r w:rsidR="00057974">
        <w:rPr>
          <w:noProof/>
          <w:sz w:val="28"/>
          <w:szCs w:val="28"/>
        </w:rPr>
        <w:drawing>
          <wp:inline distT="0" distB="0" distL="0" distR="0">
            <wp:extent cx="5970905" cy="9012555"/>
            <wp:effectExtent l="19050" t="0" r="0" b="0"/>
            <wp:docPr id="8470" name="Рисунок 8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0"/>
                    <pic:cNvPicPr>
                      <a:picLocks noChangeAspect="1" noChangeArrowheads="1"/>
                    </pic:cNvPicPr>
                  </pic:nvPicPr>
                  <pic:blipFill>
                    <a:blip r:embed="rId950" cstate="print"/>
                    <a:srcRect/>
                    <a:stretch>
                      <a:fillRect/>
                    </a:stretch>
                  </pic:blipFill>
                  <pic:spPr bwMode="auto">
                    <a:xfrm>
                      <a:off x="0" y="0"/>
                      <a:ext cx="5970905" cy="9012555"/>
                    </a:xfrm>
                    <a:prstGeom prst="rect">
                      <a:avLst/>
                    </a:prstGeom>
                    <a:noFill/>
                    <a:ln w="9525">
                      <a:noFill/>
                      <a:miter lim="800000"/>
                      <a:headEnd/>
                      <a:tailEnd/>
                    </a:ln>
                  </pic:spPr>
                </pic:pic>
              </a:graphicData>
            </a:graphic>
          </wp:inline>
        </w:drawing>
      </w:r>
    </w:p>
    <w:p w:rsidR="00012D88" w:rsidRDefault="00ED3A5D" w:rsidP="00ED42A4">
      <w:pPr>
        <w:widowControl w:val="0"/>
        <w:autoSpaceDE w:val="0"/>
        <w:autoSpaceDN w:val="0"/>
        <w:adjustRightInd w:val="0"/>
        <w:rPr>
          <w:sz w:val="28"/>
          <w:szCs w:val="28"/>
        </w:rPr>
      </w:pPr>
      <w:r>
        <w:rPr>
          <w:noProof/>
          <w:sz w:val="28"/>
          <w:szCs w:val="28"/>
        </w:rPr>
        <w:lastRenderedPageBreak/>
        <w:pict>
          <v:shape id="_x0000_s9506" type="#_x0000_t202" style="position:absolute;margin-left:325.5pt;margin-top:-5.1pt;width:128.25pt;height:28.5pt;z-index:251695616" strokecolor="white">
            <v:textbox>
              <w:txbxContent>
                <w:p w:rsidR="003222B1" w:rsidRPr="007D437B" w:rsidRDefault="003222B1" w:rsidP="007D437B">
                  <w:pPr>
                    <w:rPr>
                      <w:sz w:val="28"/>
                      <w:szCs w:val="28"/>
                    </w:rPr>
                  </w:pPr>
                  <w:r>
                    <w:rPr>
                      <w:sz w:val="28"/>
                      <w:szCs w:val="28"/>
                    </w:rPr>
                    <w:t>Приложение6</w:t>
                  </w:r>
                </w:p>
              </w:txbxContent>
            </v:textbox>
          </v:shape>
        </w:pict>
      </w:r>
      <w:r w:rsidR="00057974">
        <w:rPr>
          <w:noProof/>
          <w:sz w:val="28"/>
          <w:szCs w:val="28"/>
        </w:rPr>
        <w:drawing>
          <wp:inline distT="0" distB="0" distL="0" distR="0">
            <wp:extent cx="5970905" cy="8795385"/>
            <wp:effectExtent l="19050" t="0" r="0" b="0"/>
            <wp:docPr id="8471" name="Рисунок 8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1"/>
                    <pic:cNvPicPr>
                      <a:picLocks noChangeAspect="1" noChangeArrowheads="1"/>
                    </pic:cNvPicPr>
                  </pic:nvPicPr>
                  <pic:blipFill>
                    <a:blip r:embed="rId951" cstate="print"/>
                    <a:srcRect/>
                    <a:stretch>
                      <a:fillRect/>
                    </a:stretch>
                  </pic:blipFill>
                  <pic:spPr bwMode="auto">
                    <a:xfrm>
                      <a:off x="0" y="0"/>
                      <a:ext cx="5970905" cy="8795385"/>
                    </a:xfrm>
                    <a:prstGeom prst="rect">
                      <a:avLst/>
                    </a:prstGeom>
                    <a:noFill/>
                    <a:ln w="9525">
                      <a:noFill/>
                      <a:miter lim="800000"/>
                      <a:headEnd/>
                      <a:tailEnd/>
                    </a:ln>
                  </pic:spPr>
                </pic:pic>
              </a:graphicData>
            </a:graphic>
          </wp:inline>
        </w:drawing>
      </w:r>
    </w:p>
    <w:p w:rsidR="00012D88" w:rsidRDefault="00ED3A5D" w:rsidP="00ED42A4">
      <w:pPr>
        <w:widowControl w:val="0"/>
        <w:autoSpaceDE w:val="0"/>
        <w:autoSpaceDN w:val="0"/>
        <w:adjustRightInd w:val="0"/>
        <w:rPr>
          <w:sz w:val="28"/>
          <w:szCs w:val="28"/>
        </w:rPr>
      </w:pPr>
      <w:r>
        <w:rPr>
          <w:noProof/>
          <w:sz w:val="28"/>
          <w:szCs w:val="28"/>
        </w:rPr>
        <w:lastRenderedPageBreak/>
        <w:pict>
          <v:shape id="_x0000_s9507" type="#_x0000_t202" style="position:absolute;margin-left:310.65pt;margin-top:-2.85pt;width:128.25pt;height:28.5pt;z-index:251696640" strokecolor="white">
            <v:textbox>
              <w:txbxContent>
                <w:p w:rsidR="003222B1" w:rsidRPr="007D437B" w:rsidRDefault="003222B1" w:rsidP="007D437B">
                  <w:pPr>
                    <w:rPr>
                      <w:sz w:val="28"/>
                      <w:szCs w:val="28"/>
                    </w:rPr>
                  </w:pPr>
                  <w:r>
                    <w:rPr>
                      <w:sz w:val="28"/>
                      <w:szCs w:val="28"/>
                    </w:rPr>
                    <w:t>Приложение 7</w:t>
                  </w:r>
                </w:p>
              </w:txbxContent>
            </v:textbox>
          </v:shape>
        </w:pict>
      </w:r>
      <w:r w:rsidR="00057974">
        <w:rPr>
          <w:noProof/>
          <w:sz w:val="28"/>
          <w:szCs w:val="28"/>
        </w:rPr>
        <w:drawing>
          <wp:inline distT="0" distB="0" distL="0" distR="0">
            <wp:extent cx="6044565" cy="8795385"/>
            <wp:effectExtent l="19050" t="0" r="0" b="0"/>
            <wp:docPr id="8472" name="Рисунок 8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2"/>
                    <pic:cNvPicPr>
                      <a:picLocks noChangeAspect="1" noChangeArrowheads="1"/>
                    </pic:cNvPicPr>
                  </pic:nvPicPr>
                  <pic:blipFill>
                    <a:blip r:embed="rId952" cstate="print"/>
                    <a:srcRect/>
                    <a:stretch>
                      <a:fillRect/>
                    </a:stretch>
                  </pic:blipFill>
                  <pic:spPr bwMode="auto">
                    <a:xfrm>
                      <a:off x="0" y="0"/>
                      <a:ext cx="6044565" cy="8795385"/>
                    </a:xfrm>
                    <a:prstGeom prst="rect">
                      <a:avLst/>
                    </a:prstGeom>
                    <a:noFill/>
                    <a:ln w="9525">
                      <a:noFill/>
                      <a:miter lim="800000"/>
                      <a:headEnd/>
                      <a:tailEnd/>
                    </a:ln>
                  </pic:spPr>
                </pic:pic>
              </a:graphicData>
            </a:graphic>
          </wp:inline>
        </w:drawing>
      </w:r>
    </w:p>
    <w:p w:rsidR="00733DF4" w:rsidRDefault="00ED3A5D" w:rsidP="00ED42A4">
      <w:pPr>
        <w:widowControl w:val="0"/>
        <w:autoSpaceDE w:val="0"/>
        <w:autoSpaceDN w:val="0"/>
        <w:adjustRightInd w:val="0"/>
        <w:rPr>
          <w:sz w:val="28"/>
          <w:szCs w:val="28"/>
        </w:rPr>
      </w:pPr>
      <w:r>
        <w:rPr>
          <w:noProof/>
          <w:sz w:val="28"/>
          <w:szCs w:val="28"/>
        </w:rPr>
        <w:lastRenderedPageBreak/>
        <w:pict>
          <v:shape id="_x0000_s9508" type="#_x0000_t202" style="position:absolute;margin-left:342pt;margin-top:-5.7pt;width:128.25pt;height:28.5pt;z-index:251697664" strokecolor="white">
            <v:textbox>
              <w:txbxContent>
                <w:p w:rsidR="003222B1" w:rsidRPr="007D437B" w:rsidRDefault="003222B1" w:rsidP="007D437B">
                  <w:pPr>
                    <w:rPr>
                      <w:sz w:val="28"/>
                      <w:szCs w:val="28"/>
                    </w:rPr>
                  </w:pPr>
                  <w:r>
                    <w:rPr>
                      <w:sz w:val="28"/>
                      <w:szCs w:val="28"/>
                    </w:rPr>
                    <w:t>Приложение 8</w:t>
                  </w:r>
                </w:p>
              </w:txbxContent>
            </v:textbox>
          </v:shape>
        </w:pict>
      </w:r>
      <w:r w:rsidR="00057974">
        <w:rPr>
          <w:noProof/>
          <w:sz w:val="28"/>
          <w:szCs w:val="28"/>
        </w:rPr>
        <w:drawing>
          <wp:inline distT="0" distB="0" distL="0" distR="0">
            <wp:extent cx="6007100" cy="8903970"/>
            <wp:effectExtent l="19050" t="0" r="0" b="0"/>
            <wp:docPr id="8473" name="Рисунок 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3"/>
                    <pic:cNvPicPr>
                      <a:picLocks noChangeAspect="1" noChangeArrowheads="1"/>
                    </pic:cNvPicPr>
                  </pic:nvPicPr>
                  <pic:blipFill>
                    <a:blip r:embed="rId953" cstate="print"/>
                    <a:srcRect/>
                    <a:stretch>
                      <a:fillRect/>
                    </a:stretch>
                  </pic:blipFill>
                  <pic:spPr bwMode="auto">
                    <a:xfrm>
                      <a:off x="0" y="0"/>
                      <a:ext cx="6007100" cy="8903970"/>
                    </a:xfrm>
                    <a:prstGeom prst="rect">
                      <a:avLst/>
                    </a:prstGeom>
                    <a:noFill/>
                    <a:ln w="9525">
                      <a:noFill/>
                      <a:miter lim="800000"/>
                      <a:headEnd/>
                      <a:tailEnd/>
                    </a:ln>
                  </pic:spPr>
                </pic:pic>
              </a:graphicData>
            </a:graphic>
          </wp:inline>
        </w:drawing>
      </w:r>
    </w:p>
    <w:p w:rsidR="00733DF4" w:rsidRDefault="00ED3A5D" w:rsidP="00ED42A4">
      <w:pPr>
        <w:widowControl w:val="0"/>
        <w:autoSpaceDE w:val="0"/>
        <w:autoSpaceDN w:val="0"/>
        <w:adjustRightInd w:val="0"/>
        <w:rPr>
          <w:sz w:val="28"/>
          <w:szCs w:val="28"/>
        </w:rPr>
      </w:pPr>
      <w:r>
        <w:rPr>
          <w:noProof/>
          <w:sz w:val="28"/>
          <w:szCs w:val="28"/>
        </w:rPr>
        <w:lastRenderedPageBreak/>
        <w:pict>
          <v:shape id="_x0000_s9509" type="#_x0000_t202" style="position:absolute;margin-left:316.35pt;margin-top:-28.5pt;width:128.25pt;height:28.5pt;z-index:251698688" strokecolor="white">
            <v:textbox>
              <w:txbxContent>
                <w:p w:rsidR="003222B1" w:rsidRPr="007D437B" w:rsidRDefault="003222B1" w:rsidP="007D437B">
                  <w:pPr>
                    <w:rPr>
                      <w:sz w:val="28"/>
                      <w:szCs w:val="28"/>
                    </w:rPr>
                  </w:pPr>
                  <w:r>
                    <w:rPr>
                      <w:sz w:val="28"/>
                      <w:szCs w:val="28"/>
                    </w:rPr>
                    <w:t>Приложение 9</w:t>
                  </w:r>
                </w:p>
              </w:txbxContent>
            </v:textbox>
          </v:shape>
        </w:pict>
      </w:r>
      <w:r w:rsidR="00057974">
        <w:rPr>
          <w:noProof/>
          <w:sz w:val="28"/>
          <w:szCs w:val="28"/>
        </w:rPr>
        <w:drawing>
          <wp:inline distT="0" distB="0" distL="0" distR="0">
            <wp:extent cx="6079490" cy="8686800"/>
            <wp:effectExtent l="19050" t="0" r="0" b="0"/>
            <wp:docPr id="8474" name="Рисунок 8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4"/>
                    <pic:cNvPicPr>
                      <a:picLocks noChangeAspect="1" noChangeArrowheads="1"/>
                    </pic:cNvPicPr>
                  </pic:nvPicPr>
                  <pic:blipFill>
                    <a:blip r:embed="rId954" cstate="print"/>
                    <a:srcRect/>
                    <a:stretch>
                      <a:fillRect/>
                    </a:stretch>
                  </pic:blipFill>
                  <pic:spPr bwMode="auto">
                    <a:xfrm>
                      <a:off x="0" y="0"/>
                      <a:ext cx="6079490" cy="8686800"/>
                    </a:xfrm>
                    <a:prstGeom prst="rect">
                      <a:avLst/>
                    </a:prstGeom>
                    <a:noFill/>
                    <a:ln w="9525">
                      <a:noFill/>
                      <a:miter lim="800000"/>
                      <a:headEnd/>
                      <a:tailEnd/>
                    </a:ln>
                  </pic:spPr>
                </pic:pic>
              </a:graphicData>
            </a:graphic>
          </wp:inline>
        </w:drawing>
      </w:r>
    </w:p>
    <w:p w:rsidR="004B46D5" w:rsidRDefault="00ED3A5D" w:rsidP="00ED42A4">
      <w:pPr>
        <w:widowControl w:val="0"/>
        <w:autoSpaceDE w:val="0"/>
        <w:autoSpaceDN w:val="0"/>
        <w:adjustRightInd w:val="0"/>
        <w:rPr>
          <w:sz w:val="28"/>
          <w:szCs w:val="28"/>
        </w:rPr>
      </w:pPr>
      <w:r>
        <w:rPr>
          <w:noProof/>
          <w:sz w:val="28"/>
          <w:szCs w:val="28"/>
        </w:rPr>
        <w:lastRenderedPageBreak/>
        <w:pict>
          <v:shape id="_x0000_s9510" type="#_x0000_t202" style="position:absolute;margin-left:336.3pt;margin-top:-42.75pt;width:129.9pt;height:29.7pt;z-index:251699712" strokecolor="white">
            <v:textbox>
              <w:txbxContent>
                <w:p w:rsidR="003222B1" w:rsidRPr="007D437B" w:rsidRDefault="003222B1" w:rsidP="007D437B">
                  <w:pPr>
                    <w:rPr>
                      <w:sz w:val="28"/>
                      <w:szCs w:val="28"/>
                    </w:rPr>
                  </w:pPr>
                  <w:r>
                    <w:rPr>
                      <w:sz w:val="28"/>
                      <w:szCs w:val="28"/>
                    </w:rPr>
                    <w:t>Приложение 10</w:t>
                  </w:r>
                </w:p>
              </w:txbxContent>
            </v:textbox>
          </v:shape>
        </w:pict>
      </w:r>
      <w:r>
        <w:rPr>
          <w:noProof/>
          <w:sz w:val="28"/>
          <w:szCs w:val="28"/>
        </w:rPr>
        <w:pict>
          <v:shape id="_x0000_s9500" type="#_x0000_t202" style="position:absolute;margin-left:-19.95pt;margin-top:172.9pt;width:31.35pt;height:356.25pt;z-index:251692544" strokecolor="white">
            <v:textbox style="layout-flow:vertical;mso-layout-flow-alt:bottom-to-top"/>
          </v:shape>
        </w:pict>
      </w:r>
      <w:r w:rsidR="004B46D5">
        <w:rPr>
          <w:sz w:val="28"/>
          <w:szCs w:val="28"/>
        </w:rPr>
        <w:t xml:space="preserve">      </w:t>
      </w:r>
      <w:r w:rsidR="00057974">
        <w:rPr>
          <w:noProof/>
          <w:sz w:val="28"/>
          <w:szCs w:val="28"/>
        </w:rPr>
        <w:drawing>
          <wp:inline distT="0" distB="0" distL="0" distR="0">
            <wp:extent cx="5755005" cy="8469630"/>
            <wp:effectExtent l="19050" t="0" r="0" b="0"/>
            <wp:docPr id="8475" name="Рисунок 8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5"/>
                    <pic:cNvPicPr>
                      <a:picLocks noChangeAspect="1" noChangeArrowheads="1"/>
                    </pic:cNvPicPr>
                  </pic:nvPicPr>
                  <pic:blipFill>
                    <a:blip r:embed="rId955" cstate="print"/>
                    <a:srcRect/>
                    <a:stretch>
                      <a:fillRect/>
                    </a:stretch>
                  </pic:blipFill>
                  <pic:spPr bwMode="auto">
                    <a:xfrm>
                      <a:off x="0" y="0"/>
                      <a:ext cx="5755005" cy="8469630"/>
                    </a:xfrm>
                    <a:prstGeom prst="rect">
                      <a:avLst/>
                    </a:prstGeom>
                    <a:noFill/>
                    <a:ln w="9525">
                      <a:noFill/>
                      <a:miter lim="800000"/>
                      <a:headEnd/>
                      <a:tailEnd/>
                    </a:ln>
                  </pic:spPr>
                </pic:pic>
              </a:graphicData>
            </a:graphic>
          </wp:inline>
        </w:drawing>
      </w:r>
    </w:p>
    <w:p w:rsidR="004B46D5" w:rsidRDefault="004B46D5" w:rsidP="00ED42A4">
      <w:pPr>
        <w:widowControl w:val="0"/>
        <w:autoSpaceDE w:val="0"/>
        <w:autoSpaceDN w:val="0"/>
        <w:adjustRightInd w:val="0"/>
        <w:rPr>
          <w:sz w:val="28"/>
          <w:szCs w:val="28"/>
        </w:rPr>
      </w:pPr>
    </w:p>
    <w:p w:rsidR="004B46D5" w:rsidRDefault="00ED3A5D" w:rsidP="00ED42A4">
      <w:pPr>
        <w:widowControl w:val="0"/>
        <w:autoSpaceDE w:val="0"/>
        <w:autoSpaceDN w:val="0"/>
        <w:adjustRightInd w:val="0"/>
      </w:pPr>
      <w:r w:rsidRPr="00ED3A5D">
        <w:rPr>
          <w:noProof/>
          <w:sz w:val="28"/>
          <w:szCs w:val="28"/>
        </w:rPr>
        <w:lastRenderedPageBreak/>
        <w:pict>
          <v:shape id="_x0000_s9513" type="#_x0000_t202" style="position:absolute;margin-left:324.9pt;margin-top:-34.2pt;width:128.25pt;height:28.5pt;z-index:251700736" strokecolor="white">
            <v:textbox>
              <w:txbxContent>
                <w:p w:rsidR="003222B1" w:rsidRPr="007D437B" w:rsidRDefault="003222B1" w:rsidP="007D437B">
                  <w:pPr>
                    <w:rPr>
                      <w:sz w:val="28"/>
                      <w:szCs w:val="28"/>
                    </w:rPr>
                  </w:pPr>
                  <w:r>
                    <w:rPr>
                      <w:sz w:val="28"/>
                      <w:szCs w:val="28"/>
                    </w:rPr>
                    <w:t>Приложение 11</w:t>
                  </w:r>
                </w:p>
              </w:txbxContent>
            </v:textbox>
          </v:shape>
        </w:pict>
      </w:r>
      <w:r w:rsidR="007D437B">
        <w:object w:dxaOrig="10382" w:dyaOrig="16124">
          <v:shape id="_x0000_i1425" type="#_x0000_t75" style="width:498pt;height:672pt" o:ole="">
            <v:imagedata r:id="rId956" o:title=""/>
          </v:shape>
          <o:OLEObject Type="Embed" ProgID="KOMPAS.FRW" ShapeID="_x0000_i1425" DrawAspect="Content" ObjectID="_1471675774" r:id="rId957"/>
        </w:object>
      </w:r>
    </w:p>
    <w:p w:rsidR="000153DF" w:rsidRDefault="000153DF" w:rsidP="00ED42A4">
      <w:pPr>
        <w:widowControl w:val="0"/>
        <w:autoSpaceDE w:val="0"/>
        <w:autoSpaceDN w:val="0"/>
        <w:adjustRightInd w:val="0"/>
      </w:pPr>
    </w:p>
    <w:p w:rsidR="000153DF" w:rsidRPr="00E053A1" w:rsidRDefault="000153DF" w:rsidP="000153DF">
      <w:pPr>
        <w:ind w:left="360" w:right="74"/>
        <w:jc w:val="center"/>
        <w:rPr>
          <w:i/>
          <w:sz w:val="28"/>
          <w:szCs w:val="28"/>
        </w:rPr>
      </w:pPr>
      <w:r w:rsidRPr="00E053A1">
        <w:rPr>
          <w:i/>
          <w:sz w:val="28"/>
          <w:szCs w:val="28"/>
        </w:rPr>
        <w:lastRenderedPageBreak/>
        <w:t>Учебное издание</w:t>
      </w:r>
    </w:p>
    <w:p w:rsidR="000153DF" w:rsidRPr="00062D1B" w:rsidRDefault="000153DF" w:rsidP="000153DF">
      <w:pPr>
        <w:ind w:left="360" w:right="74"/>
        <w:jc w:val="center"/>
        <w:rPr>
          <w:sz w:val="28"/>
          <w:szCs w:val="28"/>
        </w:rPr>
      </w:pPr>
    </w:p>
    <w:p w:rsidR="000153DF" w:rsidRDefault="000153DF" w:rsidP="000153DF">
      <w:pPr>
        <w:ind w:left="360" w:right="74"/>
        <w:jc w:val="center"/>
        <w:rPr>
          <w:sz w:val="32"/>
          <w:szCs w:val="32"/>
        </w:rPr>
      </w:pPr>
    </w:p>
    <w:p w:rsidR="000153DF" w:rsidRDefault="000153DF" w:rsidP="000153DF">
      <w:pPr>
        <w:ind w:left="360" w:right="74"/>
        <w:jc w:val="center"/>
        <w:rPr>
          <w:sz w:val="32"/>
          <w:szCs w:val="32"/>
        </w:rPr>
      </w:pPr>
    </w:p>
    <w:p w:rsidR="000153DF" w:rsidRDefault="000153DF" w:rsidP="000153DF">
      <w:pPr>
        <w:ind w:left="360" w:right="74"/>
        <w:jc w:val="center"/>
        <w:rPr>
          <w:sz w:val="32"/>
          <w:szCs w:val="32"/>
        </w:rPr>
      </w:pPr>
    </w:p>
    <w:p w:rsidR="000153DF" w:rsidRDefault="000153DF" w:rsidP="000153DF">
      <w:pPr>
        <w:ind w:left="360" w:right="74"/>
        <w:jc w:val="center"/>
        <w:rPr>
          <w:sz w:val="32"/>
          <w:szCs w:val="32"/>
        </w:rPr>
      </w:pPr>
    </w:p>
    <w:p w:rsidR="000153DF" w:rsidRDefault="000153DF" w:rsidP="000153DF">
      <w:pPr>
        <w:ind w:right="74"/>
        <w:rPr>
          <w:sz w:val="32"/>
          <w:szCs w:val="32"/>
        </w:rPr>
      </w:pPr>
    </w:p>
    <w:p w:rsidR="000153DF" w:rsidRDefault="000153DF" w:rsidP="000153DF">
      <w:pPr>
        <w:ind w:left="360" w:right="74"/>
        <w:jc w:val="center"/>
        <w:rPr>
          <w:sz w:val="32"/>
          <w:szCs w:val="32"/>
        </w:rPr>
      </w:pPr>
    </w:p>
    <w:p w:rsidR="000153DF" w:rsidRDefault="000153DF" w:rsidP="000153DF">
      <w:pPr>
        <w:jc w:val="center"/>
        <w:rPr>
          <w:b/>
          <w:sz w:val="36"/>
          <w:szCs w:val="36"/>
        </w:rPr>
      </w:pPr>
      <w:r w:rsidRPr="005A6D90">
        <w:rPr>
          <w:b/>
          <w:sz w:val="36"/>
          <w:szCs w:val="36"/>
        </w:rPr>
        <w:t>ТЕХНОЛОГИ</w:t>
      </w:r>
      <w:r w:rsidR="00C2531D">
        <w:rPr>
          <w:b/>
          <w:sz w:val="36"/>
          <w:szCs w:val="36"/>
        </w:rPr>
        <w:t>Я</w:t>
      </w:r>
      <w:r w:rsidRPr="005A6D90">
        <w:rPr>
          <w:b/>
          <w:sz w:val="36"/>
          <w:szCs w:val="36"/>
        </w:rPr>
        <w:t xml:space="preserve"> </w:t>
      </w:r>
    </w:p>
    <w:p w:rsidR="000153DF" w:rsidRPr="005A6D90" w:rsidRDefault="000153DF" w:rsidP="000153DF">
      <w:pPr>
        <w:jc w:val="center"/>
        <w:rPr>
          <w:b/>
          <w:sz w:val="36"/>
          <w:szCs w:val="36"/>
        </w:rPr>
      </w:pPr>
      <w:r w:rsidRPr="005A6D90">
        <w:rPr>
          <w:b/>
          <w:sz w:val="36"/>
          <w:szCs w:val="36"/>
        </w:rPr>
        <w:t>МАШИНОСТРОЕНИ</w:t>
      </w:r>
      <w:r w:rsidR="00C2531D">
        <w:rPr>
          <w:b/>
          <w:sz w:val="36"/>
          <w:szCs w:val="36"/>
        </w:rPr>
        <w:t>Я</w:t>
      </w:r>
    </w:p>
    <w:p w:rsidR="000153DF" w:rsidRDefault="000153DF" w:rsidP="000153DF">
      <w:pPr>
        <w:ind w:left="360" w:right="74"/>
        <w:jc w:val="center"/>
        <w:rPr>
          <w:b/>
          <w:sz w:val="32"/>
          <w:szCs w:val="32"/>
        </w:rPr>
      </w:pPr>
    </w:p>
    <w:p w:rsidR="000153DF" w:rsidRDefault="000153DF" w:rsidP="000153DF">
      <w:pPr>
        <w:ind w:left="360" w:right="74"/>
        <w:jc w:val="center"/>
        <w:rPr>
          <w:b/>
          <w:sz w:val="32"/>
          <w:szCs w:val="32"/>
        </w:rPr>
      </w:pPr>
      <w:r>
        <w:rPr>
          <w:sz w:val="28"/>
          <w:szCs w:val="28"/>
        </w:rPr>
        <w:t xml:space="preserve"> Составитель: </w:t>
      </w:r>
      <w:r w:rsidRPr="00E053A1">
        <w:rPr>
          <w:b/>
          <w:sz w:val="28"/>
          <w:szCs w:val="28"/>
        </w:rPr>
        <w:t>Шабашов</w:t>
      </w:r>
      <w:r w:rsidRPr="007D1336">
        <w:rPr>
          <w:sz w:val="28"/>
          <w:szCs w:val="28"/>
        </w:rPr>
        <w:t xml:space="preserve"> </w:t>
      </w:r>
      <w:r w:rsidRPr="00062D1B">
        <w:rPr>
          <w:sz w:val="28"/>
          <w:szCs w:val="28"/>
        </w:rPr>
        <w:t>Алексей Александрович</w:t>
      </w:r>
    </w:p>
    <w:p w:rsidR="000153DF" w:rsidRDefault="000153DF" w:rsidP="000153DF">
      <w:pPr>
        <w:ind w:left="360" w:right="74"/>
        <w:jc w:val="center"/>
        <w:rPr>
          <w:b/>
          <w:sz w:val="32"/>
          <w:szCs w:val="32"/>
        </w:rPr>
      </w:pPr>
    </w:p>
    <w:p w:rsidR="000153DF" w:rsidRDefault="000153DF" w:rsidP="000153DF">
      <w:pPr>
        <w:ind w:left="360" w:right="74"/>
        <w:jc w:val="center"/>
        <w:rPr>
          <w:b/>
          <w:sz w:val="28"/>
          <w:szCs w:val="28"/>
        </w:rPr>
      </w:pPr>
    </w:p>
    <w:p w:rsidR="000153DF" w:rsidRPr="00DF393A" w:rsidRDefault="000153DF" w:rsidP="000153DF">
      <w:pPr>
        <w:ind w:left="360" w:right="74"/>
        <w:jc w:val="center"/>
        <w:rPr>
          <w:b/>
        </w:rPr>
      </w:pPr>
    </w:p>
    <w:p w:rsidR="000153DF" w:rsidRPr="00062D1B" w:rsidRDefault="000153DF" w:rsidP="000153DF">
      <w:pPr>
        <w:ind w:left="360" w:right="74"/>
        <w:jc w:val="center"/>
        <w:rPr>
          <w:sz w:val="28"/>
          <w:szCs w:val="28"/>
        </w:rPr>
      </w:pPr>
      <w:r w:rsidRPr="00062D1B">
        <w:rPr>
          <w:sz w:val="28"/>
          <w:szCs w:val="28"/>
        </w:rPr>
        <w:t xml:space="preserve">Редактор издательства </w:t>
      </w:r>
      <w:r w:rsidRPr="00E053A1">
        <w:rPr>
          <w:i/>
          <w:sz w:val="28"/>
          <w:szCs w:val="28"/>
        </w:rPr>
        <w:t>Т. Н. Газитарова</w:t>
      </w:r>
    </w:p>
    <w:p w:rsidR="000153DF" w:rsidRPr="00062D1B" w:rsidRDefault="000153DF" w:rsidP="000153DF">
      <w:pPr>
        <w:ind w:left="360" w:right="74"/>
        <w:jc w:val="center"/>
        <w:rPr>
          <w:b/>
          <w:sz w:val="28"/>
          <w:szCs w:val="28"/>
        </w:rPr>
      </w:pPr>
    </w:p>
    <w:p w:rsidR="000153DF" w:rsidRPr="00062D1B" w:rsidRDefault="000153DF" w:rsidP="000153DF">
      <w:pPr>
        <w:ind w:left="360" w:right="74"/>
        <w:jc w:val="center"/>
        <w:rPr>
          <w:i/>
          <w:sz w:val="28"/>
          <w:szCs w:val="28"/>
        </w:rPr>
      </w:pPr>
      <w:r w:rsidRPr="00062D1B">
        <w:rPr>
          <w:sz w:val="28"/>
          <w:szCs w:val="28"/>
        </w:rPr>
        <w:t xml:space="preserve">Компьютерная верстка </w:t>
      </w:r>
      <w:r w:rsidRPr="00062D1B">
        <w:rPr>
          <w:i/>
          <w:sz w:val="28"/>
          <w:szCs w:val="28"/>
        </w:rPr>
        <w:t>авторская</w:t>
      </w:r>
    </w:p>
    <w:p w:rsidR="000153DF" w:rsidRPr="00062D1B" w:rsidRDefault="000153DF" w:rsidP="000153DF">
      <w:pPr>
        <w:ind w:left="360" w:right="74"/>
        <w:jc w:val="center"/>
        <w:rPr>
          <w:i/>
          <w:sz w:val="28"/>
          <w:szCs w:val="28"/>
        </w:rPr>
      </w:pPr>
    </w:p>
    <w:p w:rsidR="000153DF" w:rsidRPr="00062D1B" w:rsidRDefault="000153DF" w:rsidP="000153DF">
      <w:pPr>
        <w:ind w:left="360" w:right="74"/>
        <w:jc w:val="center"/>
        <w:rPr>
          <w:i/>
          <w:sz w:val="28"/>
          <w:szCs w:val="28"/>
        </w:rPr>
      </w:pPr>
    </w:p>
    <w:p w:rsidR="000153DF" w:rsidRDefault="000153DF" w:rsidP="000153DF">
      <w:pPr>
        <w:pBdr>
          <w:bottom w:val="single" w:sz="12" w:space="1" w:color="auto"/>
        </w:pBdr>
        <w:ind w:right="74"/>
        <w:rPr>
          <w:i/>
          <w:sz w:val="28"/>
          <w:szCs w:val="28"/>
        </w:rPr>
      </w:pPr>
    </w:p>
    <w:p w:rsidR="000153DF" w:rsidRDefault="000153DF" w:rsidP="000153DF">
      <w:pPr>
        <w:pBdr>
          <w:bottom w:val="single" w:sz="12" w:space="1" w:color="auto"/>
        </w:pBdr>
        <w:ind w:right="74"/>
        <w:rPr>
          <w:i/>
          <w:sz w:val="28"/>
          <w:szCs w:val="28"/>
        </w:rPr>
      </w:pPr>
    </w:p>
    <w:p w:rsidR="000153DF" w:rsidRDefault="000153DF" w:rsidP="000153DF">
      <w:pPr>
        <w:pBdr>
          <w:bottom w:val="single" w:sz="12" w:space="1" w:color="auto"/>
        </w:pBdr>
        <w:ind w:right="74"/>
        <w:rPr>
          <w:i/>
          <w:sz w:val="28"/>
          <w:szCs w:val="28"/>
        </w:rPr>
      </w:pPr>
    </w:p>
    <w:p w:rsidR="000153DF" w:rsidRDefault="000153DF" w:rsidP="000153DF">
      <w:pPr>
        <w:pBdr>
          <w:bottom w:val="single" w:sz="12" w:space="1" w:color="auto"/>
        </w:pBdr>
        <w:ind w:right="74"/>
        <w:rPr>
          <w:i/>
          <w:sz w:val="28"/>
          <w:szCs w:val="28"/>
        </w:rPr>
      </w:pPr>
    </w:p>
    <w:p w:rsidR="000153DF" w:rsidRDefault="000153DF" w:rsidP="000153DF">
      <w:pPr>
        <w:pBdr>
          <w:bottom w:val="single" w:sz="12" w:space="1" w:color="auto"/>
        </w:pBdr>
        <w:ind w:right="74"/>
        <w:rPr>
          <w:i/>
          <w:sz w:val="28"/>
          <w:szCs w:val="28"/>
        </w:rPr>
      </w:pPr>
    </w:p>
    <w:p w:rsidR="000153DF" w:rsidRDefault="000153DF" w:rsidP="000153DF">
      <w:pPr>
        <w:pBdr>
          <w:bottom w:val="single" w:sz="12" w:space="1" w:color="auto"/>
        </w:pBdr>
        <w:ind w:right="74"/>
        <w:rPr>
          <w:i/>
          <w:sz w:val="28"/>
          <w:szCs w:val="28"/>
        </w:rPr>
      </w:pPr>
    </w:p>
    <w:p w:rsidR="000153DF" w:rsidRDefault="000153DF" w:rsidP="000153DF">
      <w:pPr>
        <w:pBdr>
          <w:bottom w:val="single" w:sz="12" w:space="1" w:color="auto"/>
        </w:pBdr>
        <w:ind w:right="74"/>
        <w:rPr>
          <w:i/>
          <w:sz w:val="28"/>
          <w:szCs w:val="28"/>
        </w:rPr>
      </w:pPr>
    </w:p>
    <w:p w:rsidR="000153DF" w:rsidRDefault="000153DF" w:rsidP="000153DF">
      <w:pPr>
        <w:pBdr>
          <w:bottom w:val="single" w:sz="12" w:space="1" w:color="auto"/>
        </w:pBdr>
        <w:ind w:right="74"/>
        <w:rPr>
          <w:i/>
          <w:sz w:val="28"/>
          <w:szCs w:val="28"/>
        </w:rPr>
      </w:pPr>
    </w:p>
    <w:p w:rsidR="000153DF" w:rsidRPr="00FF2FC8" w:rsidRDefault="000153DF" w:rsidP="000153DF">
      <w:pPr>
        <w:pBdr>
          <w:bottom w:val="single" w:sz="12" w:space="1" w:color="auto"/>
        </w:pBdr>
        <w:ind w:right="74" w:firstLine="708"/>
        <w:rPr>
          <w:sz w:val="28"/>
          <w:szCs w:val="28"/>
        </w:rPr>
      </w:pPr>
      <w:r>
        <w:rPr>
          <w:sz w:val="28"/>
          <w:szCs w:val="28"/>
        </w:rPr>
        <w:t xml:space="preserve">                                           </w:t>
      </w:r>
      <w:r w:rsidRPr="00FF2FC8">
        <w:rPr>
          <w:sz w:val="28"/>
          <w:szCs w:val="28"/>
        </w:rPr>
        <w:t>ИД №06263 от 12.11.2001г.</w:t>
      </w:r>
    </w:p>
    <w:p w:rsidR="000153DF" w:rsidRPr="00FF2FC8" w:rsidRDefault="000153DF" w:rsidP="000153DF">
      <w:pPr>
        <w:pBdr>
          <w:bottom w:val="single" w:sz="12" w:space="1" w:color="auto"/>
        </w:pBdr>
        <w:ind w:right="74"/>
        <w:rPr>
          <w:b/>
          <w:i/>
          <w:sz w:val="28"/>
          <w:szCs w:val="28"/>
        </w:rPr>
      </w:pPr>
    </w:p>
    <w:p w:rsidR="000153DF" w:rsidRPr="00062D1B" w:rsidRDefault="000153DF" w:rsidP="000153DF">
      <w:pPr>
        <w:ind w:left="360" w:right="74"/>
        <w:rPr>
          <w:sz w:val="28"/>
          <w:szCs w:val="28"/>
        </w:rPr>
      </w:pPr>
      <w:r w:rsidRPr="00062D1B">
        <w:rPr>
          <w:sz w:val="28"/>
          <w:szCs w:val="28"/>
        </w:rPr>
        <w:t>Подписано в печа</w:t>
      </w:r>
      <w:r>
        <w:rPr>
          <w:sz w:val="28"/>
          <w:szCs w:val="28"/>
        </w:rPr>
        <w:t>ть 11.09.2007</w:t>
      </w:r>
      <w:r w:rsidRPr="00062D1B">
        <w:rPr>
          <w:sz w:val="28"/>
          <w:szCs w:val="28"/>
        </w:rPr>
        <w:tab/>
      </w:r>
      <w:r w:rsidRPr="00062D1B">
        <w:rPr>
          <w:sz w:val="28"/>
          <w:szCs w:val="28"/>
        </w:rPr>
        <w:tab/>
      </w:r>
      <w:r w:rsidRPr="00062D1B">
        <w:rPr>
          <w:sz w:val="28"/>
          <w:szCs w:val="28"/>
        </w:rPr>
        <w:tab/>
      </w:r>
      <w:r>
        <w:rPr>
          <w:sz w:val="28"/>
          <w:szCs w:val="28"/>
        </w:rPr>
        <w:t xml:space="preserve">            </w:t>
      </w:r>
      <w:r w:rsidRPr="00062D1B">
        <w:rPr>
          <w:sz w:val="28"/>
          <w:szCs w:val="28"/>
        </w:rPr>
        <w:t>Формат 60х84 1/16</w:t>
      </w:r>
    </w:p>
    <w:p w:rsidR="000153DF" w:rsidRPr="00062D1B" w:rsidRDefault="000153DF" w:rsidP="000153DF">
      <w:pPr>
        <w:ind w:left="360" w:right="74"/>
        <w:rPr>
          <w:sz w:val="28"/>
          <w:szCs w:val="28"/>
        </w:rPr>
      </w:pPr>
      <w:r w:rsidRPr="00062D1B">
        <w:rPr>
          <w:sz w:val="28"/>
          <w:szCs w:val="28"/>
        </w:rPr>
        <w:t xml:space="preserve">Бумага типографская            Плоская печать             Усл. </w:t>
      </w:r>
      <w:r>
        <w:rPr>
          <w:sz w:val="28"/>
          <w:szCs w:val="28"/>
        </w:rPr>
        <w:t xml:space="preserve">печ. л, </w:t>
      </w:r>
      <w:r w:rsidR="00391034">
        <w:rPr>
          <w:sz w:val="28"/>
          <w:szCs w:val="28"/>
        </w:rPr>
        <w:t>5</w:t>
      </w:r>
      <w:r>
        <w:rPr>
          <w:sz w:val="28"/>
          <w:szCs w:val="28"/>
        </w:rPr>
        <w:t>,</w:t>
      </w:r>
      <w:r w:rsidR="00366C9F">
        <w:rPr>
          <w:sz w:val="28"/>
          <w:szCs w:val="28"/>
        </w:rPr>
        <w:t>8</w:t>
      </w:r>
      <w:r w:rsidR="003A4B2D">
        <w:rPr>
          <w:sz w:val="28"/>
          <w:szCs w:val="28"/>
        </w:rPr>
        <w:t>5</w:t>
      </w:r>
    </w:p>
    <w:p w:rsidR="000153DF" w:rsidRPr="00062D1B" w:rsidRDefault="000153DF" w:rsidP="000153DF">
      <w:pPr>
        <w:pBdr>
          <w:bottom w:val="single" w:sz="12" w:space="1" w:color="auto"/>
        </w:pBdr>
        <w:ind w:left="360" w:right="74"/>
        <w:rPr>
          <w:sz w:val="28"/>
          <w:szCs w:val="28"/>
        </w:rPr>
      </w:pPr>
      <w:r>
        <w:rPr>
          <w:sz w:val="28"/>
          <w:szCs w:val="28"/>
        </w:rPr>
        <w:t>Уч.-изд.</w:t>
      </w:r>
      <w:r w:rsidRPr="00544AD8">
        <w:rPr>
          <w:sz w:val="28"/>
          <w:szCs w:val="28"/>
        </w:rPr>
        <w:t xml:space="preserve"> </w:t>
      </w:r>
      <w:r w:rsidR="003A4B2D">
        <w:rPr>
          <w:sz w:val="28"/>
          <w:szCs w:val="28"/>
        </w:rPr>
        <w:t>л. 5,75</w:t>
      </w:r>
      <w:r>
        <w:rPr>
          <w:sz w:val="28"/>
          <w:szCs w:val="28"/>
        </w:rPr>
        <w:t xml:space="preserve">                       Тираж 50</w:t>
      </w:r>
      <w:r w:rsidRPr="00062D1B">
        <w:rPr>
          <w:sz w:val="28"/>
          <w:szCs w:val="28"/>
        </w:rPr>
        <w:t xml:space="preserve">                 Заказ</w:t>
      </w:r>
    </w:p>
    <w:p w:rsidR="000153DF" w:rsidRPr="00062D1B" w:rsidRDefault="000153DF" w:rsidP="000153DF">
      <w:pPr>
        <w:ind w:right="74"/>
        <w:rPr>
          <w:sz w:val="28"/>
          <w:szCs w:val="28"/>
        </w:rPr>
      </w:pPr>
    </w:p>
    <w:p w:rsidR="000153DF" w:rsidRPr="00062D1B" w:rsidRDefault="000153DF" w:rsidP="000153DF">
      <w:pPr>
        <w:ind w:left="360" w:right="74"/>
        <w:jc w:val="center"/>
        <w:rPr>
          <w:sz w:val="28"/>
          <w:szCs w:val="28"/>
        </w:rPr>
      </w:pPr>
      <w:r w:rsidRPr="00062D1B">
        <w:rPr>
          <w:sz w:val="28"/>
          <w:szCs w:val="28"/>
        </w:rPr>
        <w:t>Редакционно-издательский отдел УГТУ</w:t>
      </w:r>
      <w:r w:rsidRPr="00544AD8">
        <w:rPr>
          <w:sz w:val="28"/>
          <w:szCs w:val="28"/>
        </w:rPr>
        <w:t xml:space="preserve"> </w:t>
      </w:r>
      <w:r w:rsidRPr="00544AD8">
        <w:rPr>
          <w:b/>
          <w:sz w:val="28"/>
          <w:szCs w:val="28"/>
        </w:rPr>
        <w:t xml:space="preserve">─ </w:t>
      </w:r>
      <w:r w:rsidRPr="00062D1B">
        <w:rPr>
          <w:sz w:val="28"/>
          <w:szCs w:val="28"/>
        </w:rPr>
        <w:t>УПИ</w:t>
      </w:r>
    </w:p>
    <w:p w:rsidR="000153DF" w:rsidRPr="00062D1B" w:rsidRDefault="000153DF" w:rsidP="000153DF">
      <w:pPr>
        <w:ind w:left="360" w:right="74"/>
        <w:jc w:val="center"/>
        <w:rPr>
          <w:sz w:val="28"/>
          <w:szCs w:val="28"/>
        </w:rPr>
      </w:pPr>
      <w:r w:rsidRPr="00062D1B">
        <w:rPr>
          <w:sz w:val="28"/>
          <w:szCs w:val="28"/>
        </w:rPr>
        <w:t>620002, Екатеринбург, ул. Мира, 19</w:t>
      </w:r>
    </w:p>
    <w:p w:rsidR="000153DF" w:rsidRPr="00062D1B" w:rsidRDefault="000153DF" w:rsidP="000153DF">
      <w:pPr>
        <w:ind w:left="360" w:right="74"/>
        <w:jc w:val="center"/>
        <w:rPr>
          <w:sz w:val="28"/>
          <w:szCs w:val="28"/>
        </w:rPr>
      </w:pPr>
    </w:p>
    <w:p w:rsidR="000153DF" w:rsidRPr="00062D1B" w:rsidRDefault="000153DF" w:rsidP="000153DF">
      <w:pPr>
        <w:ind w:left="360" w:right="74"/>
        <w:jc w:val="center"/>
        <w:rPr>
          <w:sz w:val="28"/>
          <w:szCs w:val="28"/>
        </w:rPr>
      </w:pPr>
      <w:r w:rsidRPr="00062D1B">
        <w:rPr>
          <w:sz w:val="28"/>
          <w:szCs w:val="28"/>
        </w:rPr>
        <w:t>Ризография НИЧ УГТУ</w:t>
      </w:r>
      <w:r w:rsidRPr="000153DF">
        <w:rPr>
          <w:sz w:val="28"/>
          <w:szCs w:val="28"/>
        </w:rPr>
        <w:t xml:space="preserve"> </w:t>
      </w:r>
      <w:r w:rsidRPr="00544AD8">
        <w:rPr>
          <w:b/>
          <w:sz w:val="28"/>
          <w:szCs w:val="28"/>
        </w:rPr>
        <w:t>─</w:t>
      </w:r>
      <w:r w:rsidRPr="000153DF">
        <w:rPr>
          <w:b/>
          <w:sz w:val="28"/>
          <w:szCs w:val="28"/>
        </w:rPr>
        <w:t xml:space="preserve"> </w:t>
      </w:r>
      <w:r w:rsidRPr="00062D1B">
        <w:rPr>
          <w:sz w:val="28"/>
          <w:szCs w:val="28"/>
        </w:rPr>
        <w:t>УПИ</w:t>
      </w:r>
    </w:p>
    <w:p w:rsidR="000153DF" w:rsidRDefault="000153DF" w:rsidP="000153DF">
      <w:pPr>
        <w:ind w:left="360" w:right="74"/>
        <w:jc w:val="center"/>
        <w:rPr>
          <w:sz w:val="28"/>
          <w:szCs w:val="28"/>
        </w:rPr>
      </w:pPr>
      <w:r w:rsidRPr="00062D1B">
        <w:rPr>
          <w:sz w:val="28"/>
          <w:szCs w:val="28"/>
        </w:rPr>
        <w:t>620002, Екатеринбург, ул. Мира, 19</w:t>
      </w:r>
    </w:p>
    <w:p w:rsidR="000153DF" w:rsidRPr="00062D1B" w:rsidRDefault="000153DF" w:rsidP="000153DF">
      <w:pPr>
        <w:ind w:left="360" w:right="74"/>
        <w:jc w:val="center"/>
      </w:pPr>
    </w:p>
    <w:p w:rsidR="000153DF" w:rsidRDefault="000153DF" w:rsidP="000153DF"/>
    <w:p w:rsidR="000153DF" w:rsidRDefault="000153DF" w:rsidP="00ED42A4">
      <w:pPr>
        <w:widowControl w:val="0"/>
        <w:autoSpaceDE w:val="0"/>
        <w:autoSpaceDN w:val="0"/>
        <w:adjustRightInd w:val="0"/>
      </w:pPr>
    </w:p>
    <w:sectPr w:rsidR="000153DF" w:rsidSect="006F7197">
      <w:pgSz w:w="11906" w:h="16838"/>
      <w:pgMar w:top="1440" w:right="566" w:bottom="1440" w:left="1797" w:header="720" w:footer="720" w:gutter="0"/>
      <w:pgNumType w:start="1"/>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182A" w:rsidRDefault="002B182A">
      <w:r>
        <w:separator/>
      </w:r>
    </w:p>
  </w:endnote>
  <w:endnote w:type="continuationSeparator" w:id="0">
    <w:p w:rsidR="002B182A" w:rsidRDefault="002B182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22B1" w:rsidRDefault="00ED3A5D" w:rsidP="006F7197">
    <w:pPr>
      <w:pStyle w:val="a4"/>
      <w:framePr w:wrap="around" w:vAnchor="text" w:hAnchor="margin" w:xAlign="center" w:y="1"/>
      <w:rPr>
        <w:rStyle w:val="a5"/>
      </w:rPr>
    </w:pPr>
    <w:r>
      <w:rPr>
        <w:rStyle w:val="a5"/>
      </w:rPr>
      <w:fldChar w:fldCharType="begin"/>
    </w:r>
    <w:r w:rsidR="003222B1">
      <w:rPr>
        <w:rStyle w:val="a5"/>
      </w:rPr>
      <w:instrText xml:space="preserve"> PAGE </w:instrText>
    </w:r>
    <w:r>
      <w:rPr>
        <w:rStyle w:val="a5"/>
      </w:rPr>
      <w:fldChar w:fldCharType="separate"/>
    </w:r>
    <w:r w:rsidR="003222B1">
      <w:rPr>
        <w:rStyle w:val="a5"/>
        <w:noProof/>
      </w:rPr>
      <w:t>4</w:t>
    </w:r>
    <w:r>
      <w:rPr>
        <w:rStyle w:val="a5"/>
      </w:rPr>
      <w:fldChar w:fldCharType="end"/>
    </w:r>
    <w:r>
      <w:rPr>
        <w:rStyle w:val="a5"/>
      </w:rPr>
      <w:fldChar w:fldCharType="begin"/>
    </w:r>
    <w:r w:rsidR="003222B1">
      <w:rPr>
        <w:rStyle w:val="a5"/>
      </w:rPr>
      <w:instrText xml:space="preserve"> PAGE </w:instrText>
    </w:r>
    <w:r>
      <w:rPr>
        <w:rStyle w:val="a5"/>
      </w:rPr>
      <w:fldChar w:fldCharType="separate"/>
    </w:r>
    <w:r w:rsidR="003222B1">
      <w:rPr>
        <w:rStyle w:val="a5"/>
        <w:noProof/>
      </w:rPr>
      <w:t>4</w:t>
    </w:r>
    <w:r>
      <w:rPr>
        <w:rStyle w:val="a5"/>
      </w:rPr>
      <w:fldChar w:fldCharType="end"/>
    </w:r>
    <w:r>
      <w:rPr>
        <w:rStyle w:val="a5"/>
      </w:rPr>
      <w:fldChar w:fldCharType="begin"/>
    </w:r>
    <w:r w:rsidR="003222B1">
      <w:rPr>
        <w:rStyle w:val="a5"/>
      </w:rPr>
      <w:instrText xml:space="preserve"> PAGE </w:instrText>
    </w:r>
    <w:r>
      <w:rPr>
        <w:rStyle w:val="a5"/>
      </w:rPr>
      <w:fldChar w:fldCharType="separate"/>
    </w:r>
    <w:r w:rsidR="003222B1">
      <w:rPr>
        <w:rStyle w:val="a5"/>
        <w:noProof/>
      </w:rPr>
      <w:t>4</w:t>
    </w:r>
    <w:r>
      <w:rPr>
        <w:rStyle w:val="a5"/>
      </w:rPr>
      <w:fldChar w:fldCharType="end"/>
    </w:r>
    <w:r>
      <w:rPr>
        <w:rStyle w:val="a5"/>
      </w:rPr>
      <w:fldChar w:fldCharType="begin"/>
    </w:r>
    <w:r w:rsidR="003222B1">
      <w:rPr>
        <w:rStyle w:val="a5"/>
      </w:rPr>
      <w:instrText xml:space="preserve"> PAGE </w:instrText>
    </w:r>
    <w:r>
      <w:rPr>
        <w:rStyle w:val="a5"/>
      </w:rPr>
      <w:fldChar w:fldCharType="separate"/>
    </w:r>
    <w:r w:rsidR="003222B1">
      <w:rPr>
        <w:rStyle w:val="a5"/>
        <w:noProof/>
      </w:rPr>
      <w:t>4</w:t>
    </w:r>
    <w:r>
      <w:rPr>
        <w:rStyle w:val="a5"/>
      </w:rPr>
      <w:fldChar w:fldCharType="end"/>
    </w:r>
    <w:r>
      <w:rPr>
        <w:rStyle w:val="a5"/>
      </w:rPr>
      <w:fldChar w:fldCharType="begin"/>
    </w:r>
    <w:r w:rsidR="003222B1">
      <w:rPr>
        <w:rStyle w:val="a5"/>
      </w:rPr>
      <w:instrText xml:space="preserve"> PAGE </w:instrText>
    </w:r>
    <w:r>
      <w:rPr>
        <w:rStyle w:val="a5"/>
      </w:rPr>
      <w:fldChar w:fldCharType="separate"/>
    </w:r>
    <w:r w:rsidR="003222B1">
      <w:rPr>
        <w:rStyle w:val="a5"/>
        <w:noProof/>
      </w:rPr>
      <w:t>4</w:t>
    </w:r>
    <w:r>
      <w:rPr>
        <w:rStyle w:val="a5"/>
      </w:rPr>
      <w:fldChar w:fldCharType="end"/>
    </w:r>
    <w:r>
      <w:rPr>
        <w:rStyle w:val="a5"/>
      </w:rPr>
      <w:fldChar w:fldCharType="begin"/>
    </w:r>
    <w:r w:rsidR="003222B1">
      <w:rPr>
        <w:rStyle w:val="a5"/>
      </w:rPr>
      <w:instrText xml:space="preserve"> PAGE </w:instrText>
    </w:r>
    <w:r>
      <w:rPr>
        <w:rStyle w:val="a5"/>
      </w:rPr>
      <w:fldChar w:fldCharType="separate"/>
    </w:r>
    <w:r w:rsidR="003222B1">
      <w:rPr>
        <w:rStyle w:val="a5"/>
        <w:noProof/>
      </w:rPr>
      <w:t>4</w:t>
    </w:r>
    <w:r>
      <w:rPr>
        <w:rStyle w:val="a5"/>
      </w:rPr>
      <w:fldChar w:fldCharType="end"/>
    </w:r>
    <w:r>
      <w:rPr>
        <w:rStyle w:val="a5"/>
      </w:rPr>
      <w:fldChar w:fldCharType="begin"/>
    </w:r>
    <w:r w:rsidR="003222B1">
      <w:rPr>
        <w:rStyle w:val="a5"/>
      </w:rPr>
      <w:instrText xml:space="preserve"> PAGE </w:instrText>
    </w:r>
    <w:r>
      <w:rPr>
        <w:rStyle w:val="a5"/>
      </w:rPr>
      <w:fldChar w:fldCharType="separate"/>
    </w:r>
    <w:r w:rsidR="003222B1">
      <w:rPr>
        <w:rStyle w:val="a5"/>
        <w:noProof/>
      </w:rPr>
      <w:t>4</w:t>
    </w:r>
    <w:r>
      <w:rPr>
        <w:rStyle w:val="a5"/>
      </w:rPr>
      <w:fldChar w:fldCharType="end"/>
    </w:r>
    <w:r>
      <w:rPr>
        <w:rStyle w:val="a5"/>
      </w:rPr>
      <w:fldChar w:fldCharType="begin"/>
    </w:r>
    <w:r w:rsidR="003222B1">
      <w:rPr>
        <w:rStyle w:val="a5"/>
      </w:rPr>
      <w:instrText xml:space="preserve"> PAGE </w:instrText>
    </w:r>
    <w:r>
      <w:rPr>
        <w:rStyle w:val="a5"/>
      </w:rPr>
      <w:fldChar w:fldCharType="separate"/>
    </w:r>
    <w:r w:rsidR="003222B1">
      <w:rPr>
        <w:rStyle w:val="a5"/>
        <w:noProof/>
      </w:rPr>
      <w:t>4</w:t>
    </w:r>
    <w:r>
      <w:rPr>
        <w:rStyle w:val="a5"/>
      </w:rPr>
      <w:fldChar w:fldCharType="end"/>
    </w:r>
    <w:r>
      <w:rPr>
        <w:rStyle w:val="a5"/>
      </w:rPr>
      <w:fldChar w:fldCharType="begin"/>
    </w:r>
    <w:r w:rsidR="003222B1">
      <w:rPr>
        <w:rStyle w:val="a5"/>
      </w:rPr>
      <w:instrText xml:space="preserve"> PAGE </w:instrText>
    </w:r>
    <w:r>
      <w:rPr>
        <w:rStyle w:val="a5"/>
      </w:rPr>
      <w:fldChar w:fldCharType="separate"/>
    </w:r>
    <w:r w:rsidR="003222B1">
      <w:rPr>
        <w:rStyle w:val="a5"/>
        <w:noProof/>
      </w:rPr>
      <w:t>4</w:t>
    </w:r>
    <w:r>
      <w:rPr>
        <w:rStyle w:val="a5"/>
      </w:rPr>
      <w:fldChar w:fldCharType="end"/>
    </w:r>
    <w:r>
      <w:rPr>
        <w:rStyle w:val="a5"/>
      </w:rPr>
      <w:fldChar w:fldCharType="begin"/>
    </w:r>
    <w:r w:rsidR="003222B1">
      <w:rPr>
        <w:rStyle w:val="a5"/>
      </w:rPr>
      <w:instrText xml:space="preserve"> PAGE </w:instrText>
    </w:r>
    <w:r>
      <w:rPr>
        <w:rStyle w:val="a5"/>
      </w:rPr>
      <w:fldChar w:fldCharType="separate"/>
    </w:r>
    <w:r w:rsidR="003222B1">
      <w:rPr>
        <w:rStyle w:val="a5"/>
        <w:noProof/>
      </w:rPr>
      <w:t>4</w:t>
    </w:r>
    <w:r>
      <w:rPr>
        <w:rStyle w:val="a5"/>
      </w:rPr>
      <w:fldChar w:fldCharType="end"/>
    </w:r>
    <w:r>
      <w:rPr>
        <w:rStyle w:val="a5"/>
      </w:rPr>
      <w:fldChar w:fldCharType="begin"/>
    </w:r>
    <w:r w:rsidR="003222B1">
      <w:rPr>
        <w:rStyle w:val="a5"/>
      </w:rPr>
      <w:instrText xml:space="preserve"> PAGE </w:instrText>
    </w:r>
    <w:r>
      <w:rPr>
        <w:rStyle w:val="a5"/>
      </w:rPr>
      <w:fldChar w:fldCharType="separate"/>
    </w:r>
    <w:r w:rsidR="003222B1">
      <w:rPr>
        <w:rStyle w:val="a5"/>
        <w:noProof/>
      </w:rPr>
      <w:t>4</w:t>
    </w:r>
    <w:r>
      <w:rPr>
        <w:rStyle w:val="a5"/>
      </w:rPr>
      <w:fldChar w:fldCharType="end"/>
    </w:r>
    <w:r>
      <w:rPr>
        <w:rStyle w:val="a5"/>
      </w:rPr>
      <w:fldChar w:fldCharType="begin"/>
    </w:r>
    <w:r w:rsidR="003222B1">
      <w:rPr>
        <w:rStyle w:val="a5"/>
      </w:rPr>
      <w:instrText xml:space="preserve"> PAGE </w:instrText>
    </w:r>
    <w:r>
      <w:rPr>
        <w:rStyle w:val="a5"/>
      </w:rPr>
      <w:fldChar w:fldCharType="separate"/>
    </w:r>
    <w:r w:rsidR="003222B1">
      <w:rPr>
        <w:rStyle w:val="a5"/>
        <w:noProof/>
      </w:rPr>
      <w:t>4</w:t>
    </w:r>
    <w:r>
      <w:rPr>
        <w:rStyle w:val="a5"/>
      </w:rPr>
      <w:fldChar w:fldCharType="end"/>
    </w:r>
    <w:r>
      <w:rPr>
        <w:rStyle w:val="a5"/>
      </w:rPr>
      <w:fldChar w:fldCharType="begin"/>
    </w:r>
    <w:r w:rsidR="003222B1">
      <w:rPr>
        <w:rStyle w:val="a5"/>
      </w:rPr>
      <w:instrText xml:space="preserve">PAGE  </w:instrText>
    </w:r>
    <w:r>
      <w:rPr>
        <w:rStyle w:val="a5"/>
      </w:rPr>
      <w:fldChar w:fldCharType="separate"/>
    </w:r>
    <w:r w:rsidR="003222B1">
      <w:rPr>
        <w:rStyle w:val="a5"/>
        <w:noProof/>
      </w:rPr>
      <w:t>1</w:t>
    </w:r>
    <w:r>
      <w:rPr>
        <w:rStyle w:val="a5"/>
      </w:rPr>
      <w:fldChar w:fldCharType="end"/>
    </w:r>
  </w:p>
  <w:p w:rsidR="003222B1" w:rsidRDefault="003222B1">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22B1" w:rsidRDefault="00ED3A5D" w:rsidP="006F7197">
    <w:pPr>
      <w:pStyle w:val="a4"/>
      <w:framePr w:wrap="around" w:vAnchor="text" w:hAnchor="margin" w:xAlign="center" w:y="1"/>
      <w:rPr>
        <w:rStyle w:val="a5"/>
      </w:rPr>
    </w:pPr>
    <w:r>
      <w:rPr>
        <w:rStyle w:val="a5"/>
      </w:rPr>
      <w:fldChar w:fldCharType="begin"/>
    </w:r>
    <w:r w:rsidR="003222B1">
      <w:rPr>
        <w:rStyle w:val="a5"/>
      </w:rPr>
      <w:instrText xml:space="preserve">PAGE  </w:instrText>
    </w:r>
    <w:r>
      <w:rPr>
        <w:rStyle w:val="a5"/>
      </w:rPr>
      <w:fldChar w:fldCharType="separate"/>
    </w:r>
    <w:r w:rsidR="00075B47">
      <w:rPr>
        <w:rStyle w:val="a5"/>
        <w:noProof/>
      </w:rPr>
      <w:t>155</w:t>
    </w:r>
    <w:r>
      <w:rPr>
        <w:rStyle w:val="a5"/>
      </w:rPr>
      <w:fldChar w:fldCharType="end"/>
    </w:r>
  </w:p>
  <w:p w:rsidR="003222B1" w:rsidRDefault="003222B1">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182A" w:rsidRDefault="002B182A">
      <w:r>
        <w:separator/>
      </w:r>
    </w:p>
  </w:footnote>
  <w:footnote w:type="continuationSeparator" w:id="0">
    <w:p w:rsidR="002B182A" w:rsidRDefault="002B182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52.25pt;height:53.25pt" o:bullet="t">
        <v:imagedata r:id="rId1" o:title=""/>
      </v:shape>
    </w:pict>
  </w:numPicBullet>
  <w:numPicBullet w:numPicBulletId="1">
    <w:pict>
      <v:shape id="_x0000_i1033" type="#_x0000_t75" style="width:29.25pt;height:23.25pt" o:bullet="t">
        <v:imagedata r:id="rId2" o:title=""/>
      </v:shape>
    </w:pict>
  </w:numPicBullet>
  <w:abstractNum w:abstractNumId="0">
    <w:nsid w:val="011000DB"/>
    <w:multiLevelType w:val="hybridMultilevel"/>
    <w:tmpl w:val="131EA5E2"/>
    <w:lvl w:ilvl="0" w:tplc="A4B68168">
      <w:start w:val="3"/>
      <w:numFmt w:val="decimal"/>
      <w:lvlText w:val="%1."/>
      <w:lvlJc w:val="left"/>
      <w:pPr>
        <w:tabs>
          <w:tab w:val="num" w:pos="360"/>
        </w:tabs>
        <w:ind w:left="340" w:hanging="34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1C45EDB"/>
    <w:multiLevelType w:val="hybridMultilevel"/>
    <w:tmpl w:val="224AD644"/>
    <w:lvl w:ilvl="0" w:tplc="0419000F">
      <w:start w:val="9"/>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A145AD7"/>
    <w:multiLevelType w:val="multilevel"/>
    <w:tmpl w:val="8390AAE4"/>
    <w:lvl w:ilvl="0">
      <w:start w:val="2"/>
      <w:numFmt w:val="decimal"/>
      <w:lvlText w:val="%1."/>
      <w:lvlJc w:val="left"/>
      <w:pPr>
        <w:tabs>
          <w:tab w:val="num" w:pos="435"/>
        </w:tabs>
        <w:ind w:left="435" w:hanging="435"/>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
    <w:nsid w:val="119A6840"/>
    <w:multiLevelType w:val="singleLevel"/>
    <w:tmpl w:val="0419000F"/>
    <w:lvl w:ilvl="0">
      <w:start w:val="1"/>
      <w:numFmt w:val="decimal"/>
      <w:lvlText w:val="%1."/>
      <w:lvlJc w:val="left"/>
      <w:pPr>
        <w:tabs>
          <w:tab w:val="num" w:pos="360"/>
        </w:tabs>
        <w:ind w:left="360" w:hanging="360"/>
      </w:pPr>
    </w:lvl>
  </w:abstractNum>
  <w:abstractNum w:abstractNumId="4">
    <w:nsid w:val="16417735"/>
    <w:multiLevelType w:val="hybridMultilevel"/>
    <w:tmpl w:val="0A12B07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6BE2D9E"/>
    <w:multiLevelType w:val="hybridMultilevel"/>
    <w:tmpl w:val="1C6CA854"/>
    <w:lvl w:ilvl="0" w:tplc="FFFFFFFF">
      <w:start w:val="1"/>
      <w:numFmt w:val="decimal"/>
      <w:lvlText w:val="%1."/>
      <w:lvlJc w:val="left"/>
      <w:pPr>
        <w:tabs>
          <w:tab w:val="num" w:pos="360"/>
        </w:tabs>
        <w:ind w:left="340" w:hanging="340"/>
      </w:pPr>
      <w:rPr>
        <w:rFonts w:hint="default"/>
        <w:b w:val="0"/>
        <w:i w:val="0"/>
        <w:sz w:val="28"/>
      </w:rPr>
    </w:lvl>
    <w:lvl w:ilvl="1" w:tplc="FFFFFFFF">
      <w:start w:val="2"/>
      <w:numFmt w:val="decimal"/>
      <w:lvlText w:val="%2."/>
      <w:lvlJc w:val="left"/>
      <w:pPr>
        <w:tabs>
          <w:tab w:val="num" w:pos="360"/>
        </w:tabs>
        <w:ind w:left="340" w:hanging="340"/>
      </w:pPr>
      <w:rPr>
        <w:rFonts w:hint="default"/>
        <w:b w:val="0"/>
        <w:i w:val="0"/>
        <w:sz w:val="28"/>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nsid w:val="18065024"/>
    <w:multiLevelType w:val="singleLevel"/>
    <w:tmpl w:val="0419000F"/>
    <w:lvl w:ilvl="0">
      <w:start w:val="1"/>
      <w:numFmt w:val="decimal"/>
      <w:lvlText w:val="%1."/>
      <w:lvlJc w:val="left"/>
      <w:pPr>
        <w:tabs>
          <w:tab w:val="num" w:pos="360"/>
        </w:tabs>
        <w:ind w:left="360" w:hanging="360"/>
      </w:pPr>
    </w:lvl>
  </w:abstractNum>
  <w:abstractNum w:abstractNumId="7">
    <w:nsid w:val="18761A5D"/>
    <w:multiLevelType w:val="hybridMultilevel"/>
    <w:tmpl w:val="0B3404F6"/>
    <w:lvl w:ilvl="0" w:tplc="FFFFFFFF">
      <w:start w:val="2"/>
      <w:numFmt w:val="decimal"/>
      <w:lvlText w:val="%1."/>
      <w:lvlJc w:val="left"/>
      <w:pPr>
        <w:tabs>
          <w:tab w:val="num" w:pos="360"/>
        </w:tabs>
        <w:ind w:left="340" w:hanging="340"/>
      </w:pPr>
      <w:rPr>
        <w:rFonts w:hint="default"/>
        <w:b w:val="0"/>
        <w:i w:val="0"/>
        <w:sz w:val="28"/>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nsid w:val="1A0C0420"/>
    <w:multiLevelType w:val="hybridMultilevel"/>
    <w:tmpl w:val="BA5E50A6"/>
    <w:lvl w:ilvl="0" w:tplc="A5007462">
      <w:start w:val="1"/>
      <w:numFmt w:val="decimal"/>
      <w:lvlText w:val="%1."/>
      <w:lvlJc w:val="left"/>
      <w:pPr>
        <w:tabs>
          <w:tab w:val="num" w:pos="360"/>
        </w:tabs>
        <w:ind w:left="340" w:hanging="340"/>
      </w:pPr>
      <w:rPr>
        <w:rFonts w:hint="default"/>
        <w:b w:val="0"/>
        <w:i w:val="0"/>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21F914E0"/>
    <w:multiLevelType w:val="hybridMultilevel"/>
    <w:tmpl w:val="A7C84C4E"/>
    <w:lvl w:ilvl="0" w:tplc="BFC2F46E">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338C2EEA"/>
    <w:multiLevelType w:val="hybridMultilevel"/>
    <w:tmpl w:val="0A6067A2"/>
    <w:lvl w:ilvl="0" w:tplc="0D34059A">
      <w:start w:val="2"/>
      <w:numFmt w:val="bullet"/>
      <w:lvlText w:val=""/>
      <w:lvlJc w:val="left"/>
      <w:pPr>
        <w:tabs>
          <w:tab w:val="num" w:pos="360"/>
        </w:tabs>
        <w:ind w:left="340" w:hanging="340"/>
      </w:pPr>
      <w:rPr>
        <w:rFonts w:ascii="Symbol" w:eastAsia="Times New Roman" w:hAnsi="Symbol"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353448CD"/>
    <w:multiLevelType w:val="singleLevel"/>
    <w:tmpl w:val="48380460"/>
    <w:lvl w:ilvl="0">
      <w:start w:val="7"/>
      <w:numFmt w:val="decimal"/>
      <w:lvlText w:val="%1)"/>
      <w:legacy w:legacy="1" w:legacySpace="0" w:legacyIndent="259"/>
      <w:lvlJc w:val="left"/>
      <w:pPr>
        <w:ind w:left="0" w:firstLine="0"/>
      </w:pPr>
      <w:rPr>
        <w:rFonts w:ascii="Times New Roman" w:hAnsi="Times New Roman" w:cs="Times New Roman" w:hint="default"/>
      </w:rPr>
    </w:lvl>
  </w:abstractNum>
  <w:abstractNum w:abstractNumId="12">
    <w:nsid w:val="36B27687"/>
    <w:multiLevelType w:val="multilevel"/>
    <w:tmpl w:val="FCAE334E"/>
    <w:lvl w:ilvl="0">
      <w:start w:val="1"/>
      <w:numFmt w:val="decimal"/>
      <w:lvlText w:val="%1."/>
      <w:lvlJc w:val="left"/>
      <w:pPr>
        <w:tabs>
          <w:tab w:val="num" w:pos="360"/>
        </w:tabs>
        <w:ind w:left="340" w:hanging="340"/>
      </w:pPr>
      <w:rPr>
        <w:rFonts w:hint="default"/>
        <w:b/>
        <w:i w:val="0"/>
        <w:sz w:val="28"/>
        <w:szCs w:val="28"/>
      </w:rPr>
    </w:lvl>
    <w:lvl w:ilvl="1">
      <w:start w:val="3"/>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13">
    <w:nsid w:val="37A57AA0"/>
    <w:multiLevelType w:val="hybridMultilevel"/>
    <w:tmpl w:val="627C8CD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3C607D49"/>
    <w:multiLevelType w:val="hybridMultilevel"/>
    <w:tmpl w:val="3E0EED70"/>
    <w:lvl w:ilvl="0" w:tplc="FFFFFFFF">
      <w:start w:val="1"/>
      <w:numFmt w:val="decimal"/>
      <w:lvlText w:val="%1."/>
      <w:lvlJc w:val="left"/>
      <w:pPr>
        <w:tabs>
          <w:tab w:val="num" w:pos="360"/>
        </w:tabs>
        <w:ind w:left="340" w:hanging="340"/>
      </w:pPr>
      <w:rPr>
        <w:rFonts w:hint="default"/>
        <w:b w:val="0"/>
        <w:i w:val="0"/>
        <w:sz w:val="28"/>
      </w:rPr>
    </w:lvl>
    <w:lvl w:ilvl="1" w:tplc="FFFFFFFF">
      <w:start w:val="1"/>
      <w:numFmt w:val="decimal"/>
      <w:lvlText w:val="%2."/>
      <w:lvlJc w:val="left"/>
      <w:pPr>
        <w:tabs>
          <w:tab w:val="num" w:pos="360"/>
        </w:tabs>
        <w:ind w:left="340" w:hanging="340"/>
      </w:pPr>
      <w:rPr>
        <w:rFonts w:hint="default"/>
        <w:b w:val="0"/>
        <w:i w:val="0"/>
        <w:sz w:val="28"/>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nsid w:val="404261F4"/>
    <w:multiLevelType w:val="hybridMultilevel"/>
    <w:tmpl w:val="49BC1F5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41580375"/>
    <w:multiLevelType w:val="hybridMultilevel"/>
    <w:tmpl w:val="D042F3C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44DA1546"/>
    <w:multiLevelType w:val="hybridMultilevel"/>
    <w:tmpl w:val="9746008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465601A5"/>
    <w:multiLevelType w:val="multilevel"/>
    <w:tmpl w:val="776E275E"/>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nsid w:val="473C0B89"/>
    <w:multiLevelType w:val="hybridMultilevel"/>
    <w:tmpl w:val="6D2E0F2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48F11220"/>
    <w:multiLevelType w:val="singleLevel"/>
    <w:tmpl w:val="051E972A"/>
    <w:lvl w:ilvl="0">
      <w:start w:val="1"/>
      <w:numFmt w:val="bullet"/>
      <w:lvlText w:val=""/>
      <w:lvlJc w:val="left"/>
      <w:pPr>
        <w:tabs>
          <w:tab w:val="num" w:pos="0"/>
        </w:tabs>
        <w:ind w:left="568" w:hanging="283"/>
      </w:pPr>
      <w:rPr>
        <w:rFonts w:ascii="Symbol" w:hAnsi="Symbol" w:hint="default"/>
        <w:b w:val="0"/>
        <w:i w:val="0"/>
        <w:sz w:val="32"/>
        <w:u w:val="none"/>
      </w:rPr>
    </w:lvl>
  </w:abstractNum>
  <w:abstractNum w:abstractNumId="21">
    <w:nsid w:val="4BB64372"/>
    <w:multiLevelType w:val="singleLevel"/>
    <w:tmpl w:val="051E972A"/>
    <w:lvl w:ilvl="0">
      <w:start w:val="1"/>
      <w:numFmt w:val="bullet"/>
      <w:lvlText w:val=""/>
      <w:lvlJc w:val="left"/>
      <w:pPr>
        <w:tabs>
          <w:tab w:val="num" w:pos="0"/>
        </w:tabs>
        <w:ind w:left="568" w:hanging="283"/>
      </w:pPr>
      <w:rPr>
        <w:rFonts w:ascii="Symbol" w:hAnsi="Symbol" w:hint="default"/>
        <w:b w:val="0"/>
        <w:i w:val="0"/>
        <w:sz w:val="32"/>
        <w:u w:val="none"/>
      </w:rPr>
    </w:lvl>
  </w:abstractNum>
  <w:abstractNum w:abstractNumId="22">
    <w:nsid w:val="4BDD1E75"/>
    <w:multiLevelType w:val="singleLevel"/>
    <w:tmpl w:val="0419000F"/>
    <w:lvl w:ilvl="0">
      <w:start w:val="1"/>
      <w:numFmt w:val="decimal"/>
      <w:lvlText w:val="%1."/>
      <w:lvlJc w:val="left"/>
      <w:pPr>
        <w:tabs>
          <w:tab w:val="num" w:pos="360"/>
        </w:tabs>
        <w:ind w:left="360" w:hanging="360"/>
      </w:pPr>
    </w:lvl>
  </w:abstractNum>
  <w:abstractNum w:abstractNumId="23">
    <w:nsid w:val="50157B95"/>
    <w:multiLevelType w:val="multilevel"/>
    <w:tmpl w:val="3F3AE826"/>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24">
    <w:nsid w:val="537B6D84"/>
    <w:multiLevelType w:val="singleLevel"/>
    <w:tmpl w:val="0419000F"/>
    <w:lvl w:ilvl="0">
      <w:start w:val="1"/>
      <w:numFmt w:val="decimal"/>
      <w:lvlText w:val="%1."/>
      <w:lvlJc w:val="left"/>
      <w:pPr>
        <w:tabs>
          <w:tab w:val="num" w:pos="360"/>
        </w:tabs>
        <w:ind w:left="360" w:hanging="360"/>
      </w:pPr>
    </w:lvl>
  </w:abstractNum>
  <w:abstractNum w:abstractNumId="25">
    <w:nsid w:val="58980F66"/>
    <w:multiLevelType w:val="singleLevel"/>
    <w:tmpl w:val="0419000F"/>
    <w:lvl w:ilvl="0">
      <w:start w:val="1"/>
      <w:numFmt w:val="decimal"/>
      <w:lvlText w:val="%1."/>
      <w:lvlJc w:val="left"/>
      <w:pPr>
        <w:tabs>
          <w:tab w:val="num" w:pos="360"/>
        </w:tabs>
        <w:ind w:left="360" w:hanging="360"/>
      </w:pPr>
    </w:lvl>
  </w:abstractNum>
  <w:abstractNum w:abstractNumId="26">
    <w:nsid w:val="58FD1CB3"/>
    <w:multiLevelType w:val="hybridMultilevel"/>
    <w:tmpl w:val="7AF456C0"/>
    <w:lvl w:ilvl="0" w:tplc="DB5E5912">
      <w:start w:val="1"/>
      <w:numFmt w:val="decimal"/>
      <w:lvlText w:val="%1."/>
      <w:lvlJc w:val="left"/>
      <w:pPr>
        <w:tabs>
          <w:tab w:val="num" w:pos="360"/>
        </w:tabs>
        <w:ind w:left="340" w:hanging="34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5AB92CF8"/>
    <w:multiLevelType w:val="hybridMultilevel"/>
    <w:tmpl w:val="D87A3E2E"/>
    <w:lvl w:ilvl="0" w:tplc="04190001">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5CED2732"/>
    <w:multiLevelType w:val="hybridMultilevel"/>
    <w:tmpl w:val="C56A23F0"/>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9">
    <w:nsid w:val="5D77774B"/>
    <w:multiLevelType w:val="singleLevel"/>
    <w:tmpl w:val="103E8526"/>
    <w:lvl w:ilvl="0">
      <w:start w:val="1"/>
      <w:numFmt w:val="decimal"/>
      <w:lvlText w:val="%1)"/>
      <w:legacy w:legacy="1" w:legacySpace="0" w:legacyIndent="253"/>
      <w:lvlJc w:val="left"/>
      <w:pPr>
        <w:ind w:left="0" w:firstLine="0"/>
      </w:pPr>
      <w:rPr>
        <w:rFonts w:ascii="Times New Roman" w:hAnsi="Times New Roman" w:cs="Times New Roman" w:hint="default"/>
      </w:rPr>
    </w:lvl>
  </w:abstractNum>
  <w:abstractNum w:abstractNumId="30">
    <w:nsid w:val="5FD077A9"/>
    <w:multiLevelType w:val="hybridMultilevel"/>
    <w:tmpl w:val="DDB063D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nsid w:val="6079486E"/>
    <w:multiLevelType w:val="singleLevel"/>
    <w:tmpl w:val="051E972A"/>
    <w:lvl w:ilvl="0">
      <w:start w:val="1"/>
      <w:numFmt w:val="bullet"/>
      <w:lvlText w:val=""/>
      <w:lvlJc w:val="left"/>
      <w:pPr>
        <w:tabs>
          <w:tab w:val="num" w:pos="0"/>
        </w:tabs>
        <w:ind w:left="568" w:hanging="283"/>
      </w:pPr>
      <w:rPr>
        <w:rFonts w:ascii="Symbol" w:hAnsi="Symbol" w:hint="default"/>
        <w:b w:val="0"/>
        <w:i w:val="0"/>
        <w:sz w:val="32"/>
        <w:u w:val="none"/>
      </w:rPr>
    </w:lvl>
  </w:abstractNum>
  <w:abstractNum w:abstractNumId="32">
    <w:nsid w:val="615E1145"/>
    <w:multiLevelType w:val="singleLevel"/>
    <w:tmpl w:val="383E12F0"/>
    <w:lvl w:ilvl="0">
      <w:start w:val="1"/>
      <w:numFmt w:val="bullet"/>
      <w:lvlText w:val=""/>
      <w:lvlJc w:val="left"/>
      <w:pPr>
        <w:tabs>
          <w:tab w:val="num" w:pos="360"/>
        </w:tabs>
        <w:ind w:left="360" w:hanging="360"/>
      </w:pPr>
      <w:rPr>
        <w:rFonts w:ascii="Symbol" w:hAnsi="Symbol" w:hint="default"/>
      </w:rPr>
    </w:lvl>
  </w:abstractNum>
  <w:abstractNum w:abstractNumId="33">
    <w:nsid w:val="61DB556F"/>
    <w:multiLevelType w:val="hybridMultilevel"/>
    <w:tmpl w:val="9E4A1270"/>
    <w:lvl w:ilvl="0" w:tplc="DA2ECC24">
      <w:start w:val="1"/>
      <w:numFmt w:val="decimal"/>
      <w:lvlText w:val="%1."/>
      <w:lvlJc w:val="left"/>
      <w:pPr>
        <w:tabs>
          <w:tab w:val="num" w:pos="360"/>
        </w:tabs>
        <w:ind w:left="340" w:hanging="34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63F90A5E"/>
    <w:multiLevelType w:val="singleLevel"/>
    <w:tmpl w:val="0419000F"/>
    <w:lvl w:ilvl="0">
      <w:start w:val="1"/>
      <w:numFmt w:val="decimal"/>
      <w:lvlText w:val="%1."/>
      <w:lvlJc w:val="left"/>
      <w:pPr>
        <w:tabs>
          <w:tab w:val="num" w:pos="360"/>
        </w:tabs>
        <w:ind w:left="360" w:hanging="360"/>
      </w:pPr>
    </w:lvl>
  </w:abstractNum>
  <w:abstractNum w:abstractNumId="35">
    <w:nsid w:val="6FD45F6B"/>
    <w:multiLevelType w:val="hybridMultilevel"/>
    <w:tmpl w:val="CFDE0CA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728A6280"/>
    <w:multiLevelType w:val="singleLevel"/>
    <w:tmpl w:val="8C6EFAD6"/>
    <w:lvl w:ilvl="0">
      <w:start w:val="1"/>
      <w:numFmt w:val="decimal"/>
      <w:lvlText w:val="%1."/>
      <w:lvlJc w:val="left"/>
      <w:pPr>
        <w:tabs>
          <w:tab w:val="num" w:pos="360"/>
        </w:tabs>
        <w:ind w:left="340" w:hanging="340"/>
      </w:pPr>
      <w:rPr>
        <w:rFonts w:hint="default"/>
      </w:rPr>
    </w:lvl>
  </w:abstractNum>
  <w:abstractNum w:abstractNumId="37">
    <w:nsid w:val="744668DF"/>
    <w:multiLevelType w:val="hybridMultilevel"/>
    <w:tmpl w:val="7DFE20B2"/>
    <w:lvl w:ilvl="0" w:tplc="2D347ED6">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38">
    <w:nsid w:val="74B04703"/>
    <w:multiLevelType w:val="hybridMultilevel"/>
    <w:tmpl w:val="43C8A2B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7AC12356"/>
    <w:multiLevelType w:val="hybridMultilevel"/>
    <w:tmpl w:val="2D50A45A"/>
    <w:lvl w:ilvl="0" w:tplc="A710B598">
      <w:start w:val="10"/>
      <w:numFmt w:val="decimal"/>
      <w:lvlText w:val="%1."/>
      <w:lvlJc w:val="left"/>
      <w:pPr>
        <w:tabs>
          <w:tab w:val="num" w:pos="765"/>
        </w:tabs>
        <w:ind w:left="765" w:hanging="4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7B331482"/>
    <w:multiLevelType w:val="hybridMultilevel"/>
    <w:tmpl w:val="F5DCA740"/>
    <w:lvl w:ilvl="0" w:tplc="B3660806">
      <w:start w:val="1"/>
      <w:numFmt w:val="decimal"/>
      <w:lvlText w:val="%1."/>
      <w:lvlJc w:val="left"/>
      <w:pPr>
        <w:tabs>
          <w:tab w:val="num" w:pos="720"/>
        </w:tabs>
        <w:ind w:left="720" w:hanging="360"/>
      </w:pPr>
      <w:rPr>
        <w:rFonts w:ascii="Times New Roman" w:hAnsi="Times New Roman" w:cs="Times New Roman" w:hint="default"/>
        <w:b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7B8F6333"/>
    <w:multiLevelType w:val="hybridMultilevel"/>
    <w:tmpl w:val="4184AFE6"/>
    <w:lvl w:ilvl="0" w:tplc="01D83784">
      <w:start w:val="17"/>
      <w:numFmt w:val="decimal"/>
      <w:lvlText w:val="%1."/>
      <w:lvlJc w:val="left"/>
      <w:pPr>
        <w:tabs>
          <w:tab w:val="num" w:pos="765"/>
        </w:tabs>
        <w:ind w:left="765" w:hanging="4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7BE13A84"/>
    <w:multiLevelType w:val="hybridMultilevel"/>
    <w:tmpl w:val="F626B78C"/>
    <w:lvl w:ilvl="0" w:tplc="FFFFFFFF">
      <w:start w:val="2"/>
      <w:numFmt w:val="decimal"/>
      <w:lvlText w:val="%1."/>
      <w:lvlJc w:val="left"/>
      <w:pPr>
        <w:tabs>
          <w:tab w:val="num" w:pos="360"/>
        </w:tabs>
        <w:ind w:left="340" w:hanging="34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3">
    <w:nsid w:val="7F18191F"/>
    <w:multiLevelType w:val="hybridMultilevel"/>
    <w:tmpl w:val="03448672"/>
    <w:lvl w:ilvl="0" w:tplc="04190001">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7F9726BD"/>
    <w:multiLevelType w:val="hybridMultilevel"/>
    <w:tmpl w:val="D1763C3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42"/>
  </w:num>
  <w:num w:numId="3">
    <w:abstractNumId w:val="5"/>
  </w:num>
  <w:num w:numId="4">
    <w:abstractNumId w:val="14"/>
  </w:num>
  <w:num w:numId="5">
    <w:abstractNumId w:val="12"/>
  </w:num>
  <w:num w:numId="6">
    <w:abstractNumId w:val="7"/>
  </w:num>
  <w:num w:numId="7">
    <w:abstractNumId w:val="8"/>
  </w:num>
  <w:num w:numId="8">
    <w:abstractNumId w:val="19"/>
  </w:num>
  <w:num w:numId="9">
    <w:abstractNumId w:val="35"/>
  </w:num>
  <w:num w:numId="10">
    <w:abstractNumId w:val="43"/>
  </w:num>
  <w:num w:numId="11">
    <w:abstractNumId w:val="40"/>
  </w:num>
  <w:num w:numId="12">
    <w:abstractNumId w:val="18"/>
  </w:num>
  <w:num w:numId="13">
    <w:abstractNumId w:val="2"/>
  </w:num>
  <w:num w:numId="14">
    <w:abstractNumId w:val="15"/>
  </w:num>
  <w:num w:numId="15">
    <w:abstractNumId w:val="20"/>
  </w:num>
  <w:num w:numId="16">
    <w:abstractNumId w:val="31"/>
  </w:num>
  <w:num w:numId="17">
    <w:abstractNumId w:val="21"/>
  </w:num>
  <w:num w:numId="18">
    <w:abstractNumId w:val="10"/>
  </w:num>
  <w:num w:numId="19">
    <w:abstractNumId w:val="32"/>
  </w:num>
  <w:num w:numId="20">
    <w:abstractNumId w:val="22"/>
    <w:lvlOverride w:ilvl="0">
      <w:startOverride w:val="1"/>
    </w:lvlOverride>
  </w:num>
  <w:num w:numId="21">
    <w:abstractNumId w:val="36"/>
    <w:lvlOverride w:ilvl="0">
      <w:startOverride w:val="1"/>
    </w:lvlOverride>
  </w:num>
  <w:num w:numId="22">
    <w:abstractNumId w:val="0"/>
  </w:num>
  <w:num w:numId="23">
    <w:abstractNumId w:val="25"/>
    <w:lvlOverride w:ilvl="0">
      <w:startOverride w:val="1"/>
    </w:lvlOverride>
  </w:num>
  <w:num w:numId="24">
    <w:abstractNumId w:val="3"/>
    <w:lvlOverride w:ilvl="0">
      <w:startOverride w:val="1"/>
    </w:lvlOverride>
  </w:num>
  <w:num w:numId="25">
    <w:abstractNumId w:val="34"/>
    <w:lvlOverride w:ilvl="0">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lvlOverride w:ilvl="0">
      <w:startOverride w:val="1"/>
    </w:lvlOverride>
  </w:num>
  <w:num w:numId="29">
    <w:abstractNumId w:val="29"/>
    <w:lvlOverride w:ilvl="0">
      <w:lvl w:ilvl="0">
        <w:start w:val="1"/>
        <w:numFmt w:val="decimal"/>
        <w:lvlText w:val="%1)"/>
        <w:legacy w:legacy="1" w:legacySpace="0" w:legacyIndent="252"/>
        <w:lvlJc w:val="left"/>
        <w:pPr>
          <w:ind w:left="0" w:firstLine="0"/>
        </w:pPr>
        <w:rPr>
          <w:rFonts w:ascii="Times New Roman" w:hAnsi="Times New Roman" w:cs="Times New Roman" w:hint="default"/>
        </w:rPr>
      </w:lvl>
    </w:lvlOverride>
  </w:num>
  <w:num w:numId="30">
    <w:abstractNumId w:val="11"/>
    <w:lvlOverride w:ilvl="0">
      <w:startOverride w:val="7"/>
    </w:lvlOverride>
  </w:num>
  <w:num w:numId="31">
    <w:abstractNumId w:val="37"/>
  </w:num>
  <w:num w:numId="32">
    <w:abstractNumId w:val="38"/>
  </w:num>
  <w:num w:numId="33">
    <w:abstractNumId w:val="44"/>
  </w:num>
  <w:num w:numId="34">
    <w:abstractNumId w:val="4"/>
  </w:num>
  <w:num w:numId="35">
    <w:abstractNumId w:val="28"/>
  </w:num>
  <w:num w:numId="36">
    <w:abstractNumId w:val="16"/>
  </w:num>
  <w:num w:numId="37">
    <w:abstractNumId w:val="39"/>
  </w:num>
  <w:num w:numId="38">
    <w:abstractNumId w:val="17"/>
  </w:num>
  <w:num w:numId="39">
    <w:abstractNumId w:val="24"/>
  </w:num>
  <w:num w:numId="40">
    <w:abstractNumId w:val="33"/>
  </w:num>
  <w:num w:numId="41">
    <w:abstractNumId w:val="26"/>
  </w:num>
  <w:num w:numId="42">
    <w:abstractNumId w:val="41"/>
  </w:num>
  <w:num w:numId="43">
    <w:abstractNumId w:val="1"/>
  </w:num>
  <w:num w:numId="44">
    <w:abstractNumId w:val="27"/>
  </w:num>
  <w:num w:numId="45">
    <w:abstractNumId w:val="6"/>
  </w:num>
  <w:num w:numId="46">
    <w:abstractNumId w:val="13"/>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08"/>
  <w:autoHyphenation/>
  <w:hyphenationZone w:val="357"/>
  <w:drawingGridHorizontalSpacing w:val="57"/>
  <w:drawingGridVerticalSpacing w:val="57"/>
  <w:characterSpacingControl w:val="doNotCompress"/>
  <w:footnotePr>
    <w:footnote w:id="-1"/>
    <w:footnote w:id="0"/>
  </w:footnotePr>
  <w:endnotePr>
    <w:endnote w:id="-1"/>
    <w:endnote w:id="0"/>
  </w:endnotePr>
  <w:compat/>
  <w:rsids>
    <w:rsidRoot w:val="000334E9"/>
    <w:rsid w:val="0001175E"/>
    <w:rsid w:val="00012D88"/>
    <w:rsid w:val="000153DF"/>
    <w:rsid w:val="00024952"/>
    <w:rsid w:val="00024A0F"/>
    <w:rsid w:val="0003030C"/>
    <w:rsid w:val="000334E9"/>
    <w:rsid w:val="0003541C"/>
    <w:rsid w:val="00040C08"/>
    <w:rsid w:val="00051503"/>
    <w:rsid w:val="00053E2B"/>
    <w:rsid w:val="00057974"/>
    <w:rsid w:val="00061FF9"/>
    <w:rsid w:val="0007443D"/>
    <w:rsid w:val="00075B47"/>
    <w:rsid w:val="00085055"/>
    <w:rsid w:val="000C1BB4"/>
    <w:rsid w:val="000C34F5"/>
    <w:rsid w:val="000C3D46"/>
    <w:rsid w:val="000F26F2"/>
    <w:rsid w:val="000F312E"/>
    <w:rsid w:val="000F72BB"/>
    <w:rsid w:val="0010257D"/>
    <w:rsid w:val="00111990"/>
    <w:rsid w:val="00125D2A"/>
    <w:rsid w:val="00127F70"/>
    <w:rsid w:val="001306E1"/>
    <w:rsid w:val="00147183"/>
    <w:rsid w:val="001566A5"/>
    <w:rsid w:val="0015772D"/>
    <w:rsid w:val="00160927"/>
    <w:rsid w:val="00166C46"/>
    <w:rsid w:val="00170665"/>
    <w:rsid w:val="001716B7"/>
    <w:rsid w:val="001771DD"/>
    <w:rsid w:val="00195012"/>
    <w:rsid w:val="00195994"/>
    <w:rsid w:val="001A2D25"/>
    <w:rsid w:val="001A56D7"/>
    <w:rsid w:val="001A776B"/>
    <w:rsid w:val="001A7A21"/>
    <w:rsid w:val="001C4415"/>
    <w:rsid w:val="001C6D7C"/>
    <w:rsid w:val="001D4798"/>
    <w:rsid w:val="001E1206"/>
    <w:rsid w:val="001F305D"/>
    <w:rsid w:val="001F68C6"/>
    <w:rsid w:val="00205D34"/>
    <w:rsid w:val="00221F36"/>
    <w:rsid w:val="002222F8"/>
    <w:rsid w:val="00247362"/>
    <w:rsid w:val="00251581"/>
    <w:rsid w:val="00253A43"/>
    <w:rsid w:val="0025453D"/>
    <w:rsid w:val="00257C6B"/>
    <w:rsid w:val="00257E54"/>
    <w:rsid w:val="002631F4"/>
    <w:rsid w:val="00271B51"/>
    <w:rsid w:val="00273B56"/>
    <w:rsid w:val="00274F82"/>
    <w:rsid w:val="00280D87"/>
    <w:rsid w:val="002858A4"/>
    <w:rsid w:val="00287DE2"/>
    <w:rsid w:val="0029252B"/>
    <w:rsid w:val="002B04F7"/>
    <w:rsid w:val="002B182A"/>
    <w:rsid w:val="002B1E49"/>
    <w:rsid w:val="002B2058"/>
    <w:rsid w:val="002C10D1"/>
    <w:rsid w:val="002C4103"/>
    <w:rsid w:val="002C4311"/>
    <w:rsid w:val="002D33F0"/>
    <w:rsid w:val="002D7B83"/>
    <w:rsid w:val="002E026E"/>
    <w:rsid w:val="002E34BD"/>
    <w:rsid w:val="002E6E5A"/>
    <w:rsid w:val="002E7E25"/>
    <w:rsid w:val="002F31B5"/>
    <w:rsid w:val="002F43C2"/>
    <w:rsid w:val="002F7BFC"/>
    <w:rsid w:val="00310BE1"/>
    <w:rsid w:val="003203F4"/>
    <w:rsid w:val="003222B1"/>
    <w:rsid w:val="003226F2"/>
    <w:rsid w:val="00324C92"/>
    <w:rsid w:val="00330E3B"/>
    <w:rsid w:val="00334060"/>
    <w:rsid w:val="00335A5E"/>
    <w:rsid w:val="003454C2"/>
    <w:rsid w:val="003559A0"/>
    <w:rsid w:val="003634D1"/>
    <w:rsid w:val="00366C9F"/>
    <w:rsid w:val="00371973"/>
    <w:rsid w:val="00374B4E"/>
    <w:rsid w:val="003819E3"/>
    <w:rsid w:val="00391034"/>
    <w:rsid w:val="00393730"/>
    <w:rsid w:val="003A4B2D"/>
    <w:rsid w:val="003D0A24"/>
    <w:rsid w:val="003D4ECF"/>
    <w:rsid w:val="003D73C1"/>
    <w:rsid w:val="003E0189"/>
    <w:rsid w:val="003E52D3"/>
    <w:rsid w:val="003F0018"/>
    <w:rsid w:val="003F027B"/>
    <w:rsid w:val="003F26CC"/>
    <w:rsid w:val="003F552F"/>
    <w:rsid w:val="00411B78"/>
    <w:rsid w:val="00427F0C"/>
    <w:rsid w:val="004342A4"/>
    <w:rsid w:val="00441BFE"/>
    <w:rsid w:val="00441FCB"/>
    <w:rsid w:val="0044453D"/>
    <w:rsid w:val="00457DCA"/>
    <w:rsid w:val="00462001"/>
    <w:rsid w:val="004644AF"/>
    <w:rsid w:val="00466B8D"/>
    <w:rsid w:val="0047148C"/>
    <w:rsid w:val="004845CC"/>
    <w:rsid w:val="00486F4C"/>
    <w:rsid w:val="004A0705"/>
    <w:rsid w:val="004B46D5"/>
    <w:rsid w:val="004B511C"/>
    <w:rsid w:val="004B6DA7"/>
    <w:rsid w:val="004C6675"/>
    <w:rsid w:val="004D1408"/>
    <w:rsid w:val="004D28FA"/>
    <w:rsid w:val="004D5777"/>
    <w:rsid w:val="004E0DED"/>
    <w:rsid w:val="004E2823"/>
    <w:rsid w:val="004E3FC6"/>
    <w:rsid w:val="004F096A"/>
    <w:rsid w:val="005060CA"/>
    <w:rsid w:val="00511A42"/>
    <w:rsid w:val="0051699F"/>
    <w:rsid w:val="005211E0"/>
    <w:rsid w:val="00525121"/>
    <w:rsid w:val="005252FC"/>
    <w:rsid w:val="005335F0"/>
    <w:rsid w:val="005457E1"/>
    <w:rsid w:val="00553690"/>
    <w:rsid w:val="00570974"/>
    <w:rsid w:val="00581ED2"/>
    <w:rsid w:val="00587ABC"/>
    <w:rsid w:val="00596865"/>
    <w:rsid w:val="005B6805"/>
    <w:rsid w:val="005C4BE1"/>
    <w:rsid w:val="005F057B"/>
    <w:rsid w:val="005F20E6"/>
    <w:rsid w:val="005F2A5F"/>
    <w:rsid w:val="005F3E81"/>
    <w:rsid w:val="00600A0C"/>
    <w:rsid w:val="00604C88"/>
    <w:rsid w:val="0062117B"/>
    <w:rsid w:val="00621C60"/>
    <w:rsid w:val="006325A5"/>
    <w:rsid w:val="00635C88"/>
    <w:rsid w:val="00643F58"/>
    <w:rsid w:val="0065160F"/>
    <w:rsid w:val="00663D51"/>
    <w:rsid w:val="0067490D"/>
    <w:rsid w:val="00682CF4"/>
    <w:rsid w:val="006944B0"/>
    <w:rsid w:val="006A0BE5"/>
    <w:rsid w:val="006A35BE"/>
    <w:rsid w:val="006A3E69"/>
    <w:rsid w:val="006A5F39"/>
    <w:rsid w:val="006B2B90"/>
    <w:rsid w:val="006B65D0"/>
    <w:rsid w:val="006B7F1A"/>
    <w:rsid w:val="006C178D"/>
    <w:rsid w:val="006E079F"/>
    <w:rsid w:val="006E14C1"/>
    <w:rsid w:val="006F2944"/>
    <w:rsid w:val="006F60D2"/>
    <w:rsid w:val="006F7197"/>
    <w:rsid w:val="006F78F0"/>
    <w:rsid w:val="00703651"/>
    <w:rsid w:val="00711164"/>
    <w:rsid w:val="00711ED2"/>
    <w:rsid w:val="00720A09"/>
    <w:rsid w:val="00725EA7"/>
    <w:rsid w:val="00733DF4"/>
    <w:rsid w:val="0073738B"/>
    <w:rsid w:val="0074238A"/>
    <w:rsid w:val="00744A7F"/>
    <w:rsid w:val="00745ACE"/>
    <w:rsid w:val="00745F81"/>
    <w:rsid w:val="00747744"/>
    <w:rsid w:val="0077062F"/>
    <w:rsid w:val="00773A65"/>
    <w:rsid w:val="00786A0B"/>
    <w:rsid w:val="007931CF"/>
    <w:rsid w:val="007933B5"/>
    <w:rsid w:val="007A2F6C"/>
    <w:rsid w:val="007B6EF6"/>
    <w:rsid w:val="007C221A"/>
    <w:rsid w:val="007D172E"/>
    <w:rsid w:val="007D437B"/>
    <w:rsid w:val="007E03BB"/>
    <w:rsid w:val="007E612B"/>
    <w:rsid w:val="007F156A"/>
    <w:rsid w:val="007F46EC"/>
    <w:rsid w:val="0081000A"/>
    <w:rsid w:val="008122E4"/>
    <w:rsid w:val="008206DF"/>
    <w:rsid w:val="0082095B"/>
    <w:rsid w:val="00827239"/>
    <w:rsid w:val="008312B7"/>
    <w:rsid w:val="008324C4"/>
    <w:rsid w:val="008335B1"/>
    <w:rsid w:val="008368BB"/>
    <w:rsid w:val="0085017E"/>
    <w:rsid w:val="00855AFE"/>
    <w:rsid w:val="00856CA7"/>
    <w:rsid w:val="00872EAA"/>
    <w:rsid w:val="00876002"/>
    <w:rsid w:val="00876968"/>
    <w:rsid w:val="00881828"/>
    <w:rsid w:val="0088546D"/>
    <w:rsid w:val="008A54FC"/>
    <w:rsid w:val="008A5B69"/>
    <w:rsid w:val="008B060C"/>
    <w:rsid w:val="008B19EE"/>
    <w:rsid w:val="008C626D"/>
    <w:rsid w:val="008C6BB1"/>
    <w:rsid w:val="008E3513"/>
    <w:rsid w:val="008F0D3A"/>
    <w:rsid w:val="009079A4"/>
    <w:rsid w:val="009114E7"/>
    <w:rsid w:val="00924AC9"/>
    <w:rsid w:val="009404A0"/>
    <w:rsid w:val="00943B16"/>
    <w:rsid w:val="00955824"/>
    <w:rsid w:val="00955C17"/>
    <w:rsid w:val="0096379B"/>
    <w:rsid w:val="00973262"/>
    <w:rsid w:val="00976469"/>
    <w:rsid w:val="00986014"/>
    <w:rsid w:val="00995145"/>
    <w:rsid w:val="009A666F"/>
    <w:rsid w:val="009B1EA7"/>
    <w:rsid w:val="009B6475"/>
    <w:rsid w:val="009C1A0D"/>
    <w:rsid w:val="009C6B8D"/>
    <w:rsid w:val="009C7E8E"/>
    <w:rsid w:val="009D0E24"/>
    <w:rsid w:val="009F0A74"/>
    <w:rsid w:val="009F0B3F"/>
    <w:rsid w:val="009F1174"/>
    <w:rsid w:val="00A04BD4"/>
    <w:rsid w:val="00A13C81"/>
    <w:rsid w:val="00A20496"/>
    <w:rsid w:val="00A228CD"/>
    <w:rsid w:val="00A233CF"/>
    <w:rsid w:val="00A244ED"/>
    <w:rsid w:val="00A442DC"/>
    <w:rsid w:val="00A53484"/>
    <w:rsid w:val="00A63AC4"/>
    <w:rsid w:val="00A72F60"/>
    <w:rsid w:val="00A742BB"/>
    <w:rsid w:val="00A912A0"/>
    <w:rsid w:val="00AA21C2"/>
    <w:rsid w:val="00AA3C5A"/>
    <w:rsid w:val="00AB3653"/>
    <w:rsid w:val="00AC3164"/>
    <w:rsid w:val="00AC4251"/>
    <w:rsid w:val="00AC795A"/>
    <w:rsid w:val="00AD0898"/>
    <w:rsid w:val="00AD196F"/>
    <w:rsid w:val="00AD756D"/>
    <w:rsid w:val="00AE1982"/>
    <w:rsid w:val="00AE5E91"/>
    <w:rsid w:val="00AE685F"/>
    <w:rsid w:val="00AF4A94"/>
    <w:rsid w:val="00AF75B3"/>
    <w:rsid w:val="00B04D7E"/>
    <w:rsid w:val="00B06708"/>
    <w:rsid w:val="00B52783"/>
    <w:rsid w:val="00B5658D"/>
    <w:rsid w:val="00B57FC6"/>
    <w:rsid w:val="00B60434"/>
    <w:rsid w:val="00B62421"/>
    <w:rsid w:val="00B62C12"/>
    <w:rsid w:val="00B713C2"/>
    <w:rsid w:val="00B73128"/>
    <w:rsid w:val="00B82DF9"/>
    <w:rsid w:val="00B83AB1"/>
    <w:rsid w:val="00B903D2"/>
    <w:rsid w:val="00B90F5D"/>
    <w:rsid w:val="00B9368C"/>
    <w:rsid w:val="00B9520E"/>
    <w:rsid w:val="00BA0897"/>
    <w:rsid w:val="00BA30E3"/>
    <w:rsid w:val="00BA5412"/>
    <w:rsid w:val="00BB7F4F"/>
    <w:rsid w:val="00BC178F"/>
    <w:rsid w:val="00BC343B"/>
    <w:rsid w:val="00BD0F41"/>
    <w:rsid w:val="00BD6EBC"/>
    <w:rsid w:val="00BE64BB"/>
    <w:rsid w:val="00BF20D2"/>
    <w:rsid w:val="00C0065D"/>
    <w:rsid w:val="00C06A51"/>
    <w:rsid w:val="00C06DD2"/>
    <w:rsid w:val="00C11245"/>
    <w:rsid w:val="00C11853"/>
    <w:rsid w:val="00C11D67"/>
    <w:rsid w:val="00C13795"/>
    <w:rsid w:val="00C1602E"/>
    <w:rsid w:val="00C16C72"/>
    <w:rsid w:val="00C20858"/>
    <w:rsid w:val="00C2531D"/>
    <w:rsid w:val="00C257CD"/>
    <w:rsid w:val="00C327F9"/>
    <w:rsid w:val="00C346FC"/>
    <w:rsid w:val="00C35FB6"/>
    <w:rsid w:val="00C43F95"/>
    <w:rsid w:val="00C46855"/>
    <w:rsid w:val="00C50F28"/>
    <w:rsid w:val="00C65E28"/>
    <w:rsid w:val="00C806CA"/>
    <w:rsid w:val="00C811D6"/>
    <w:rsid w:val="00C87296"/>
    <w:rsid w:val="00C96E04"/>
    <w:rsid w:val="00C97719"/>
    <w:rsid w:val="00CA0163"/>
    <w:rsid w:val="00CA3AE4"/>
    <w:rsid w:val="00CC31B6"/>
    <w:rsid w:val="00CC777C"/>
    <w:rsid w:val="00CD5E9F"/>
    <w:rsid w:val="00CD6A95"/>
    <w:rsid w:val="00D02AAA"/>
    <w:rsid w:val="00D4006D"/>
    <w:rsid w:val="00D46C1D"/>
    <w:rsid w:val="00D505D0"/>
    <w:rsid w:val="00D526CD"/>
    <w:rsid w:val="00D56475"/>
    <w:rsid w:val="00D570EB"/>
    <w:rsid w:val="00D6138D"/>
    <w:rsid w:val="00D64660"/>
    <w:rsid w:val="00D65C2E"/>
    <w:rsid w:val="00D74699"/>
    <w:rsid w:val="00D74752"/>
    <w:rsid w:val="00D8135E"/>
    <w:rsid w:val="00D8759F"/>
    <w:rsid w:val="00D95194"/>
    <w:rsid w:val="00DA74A9"/>
    <w:rsid w:val="00DC36A2"/>
    <w:rsid w:val="00DC47C2"/>
    <w:rsid w:val="00DD25C4"/>
    <w:rsid w:val="00DD7DDB"/>
    <w:rsid w:val="00DE0FA7"/>
    <w:rsid w:val="00DE5880"/>
    <w:rsid w:val="00DF16E1"/>
    <w:rsid w:val="00DF22ED"/>
    <w:rsid w:val="00E00A1B"/>
    <w:rsid w:val="00E0293D"/>
    <w:rsid w:val="00E04079"/>
    <w:rsid w:val="00E16834"/>
    <w:rsid w:val="00E35689"/>
    <w:rsid w:val="00E40C00"/>
    <w:rsid w:val="00E40DC9"/>
    <w:rsid w:val="00E42442"/>
    <w:rsid w:val="00E530B4"/>
    <w:rsid w:val="00E60E5B"/>
    <w:rsid w:val="00E615BA"/>
    <w:rsid w:val="00E6218C"/>
    <w:rsid w:val="00E65656"/>
    <w:rsid w:val="00E67EA4"/>
    <w:rsid w:val="00E73C51"/>
    <w:rsid w:val="00E777D5"/>
    <w:rsid w:val="00E8147E"/>
    <w:rsid w:val="00E86AED"/>
    <w:rsid w:val="00E86D23"/>
    <w:rsid w:val="00E86F1A"/>
    <w:rsid w:val="00E97DCB"/>
    <w:rsid w:val="00EB23EF"/>
    <w:rsid w:val="00EB56BE"/>
    <w:rsid w:val="00ED3A5D"/>
    <w:rsid w:val="00ED42A4"/>
    <w:rsid w:val="00ED5B2C"/>
    <w:rsid w:val="00EE5A0B"/>
    <w:rsid w:val="00F14B1E"/>
    <w:rsid w:val="00F17204"/>
    <w:rsid w:val="00F239D4"/>
    <w:rsid w:val="00F30E3B"/>
    <w:rsid w:val="00F332DA"/>
    <w:rsid w:val="00F3354A"/>
    <w:rsid w:val="00F3459C"/>
    <w:rsid w:val="00F44774"/>
    <w:rsid w:val="00F4514B"/>
    <w:rsid w:val="00F47ACE"/>
    <w:rsid w:val="00F578CC"/>
    <w:rsid w:val="00F81C3C"/>
    <w:rsid w:val="00F90C5C"/>
    <w:rsid w:val="00F97ADA"/>
    <w:rsid w:val="00FA0A17"/>
    <w:rsid w:val="00FA2150"/>
    <w:rsid w:val="00FA35C7"/>
    <w:rsid w:val="00FB3269"/>
    <w:rsid w:val="00FC1673"/>
    <w:rsid w:val="00FC3FC8"/>
    <w:rsid w:val="00FE6C21"/>
    <w:rsid w:val="00FF4BA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1266">
      <o:colormenu v:ext="edit" strokecolor="white"/>
    </o:shapedefaults>
    <o:shapelayout v:ext="edit">
      <o:idmap v:ext="edit" data="1,2,3,4,5,6,7,8,9"/>
      <o:rules v:ext="edit">
        <o:r id="V:Rule1" type="arc" idref="#_x0000_s2788"/>
        <o:r id="V:Rule2" type="arc" idref="#_x0000_s2797"/>
        <o:r id="V:Rule3" type="arc" idref="#_x0000_s2805"/>
        <o:r id="V:Rule4" type="arc" idref="#_x0000_s2813"/>
        <o:r id="V:Rule5" type="arc" idref="#_x0000_s2821"/>
        <o:r id="V:Rule6" type="arc" idref="#_x0000_s2829"/>
        <o:r id="V:Rule7" type="arc" idref="#_x0000_s2596"/>
        <o:r id="V:Rule8" type="arc" idref="#_x0000_s2597"/>
        <o:r id="V:Rule9" type="arc" idref="#_x0000_s3140"/>
        <o:r id="V:Rule10" type="arc" idref="#_x0000_s3141"/>
        <o:r id="V:Rule11" type="arc" idref="#_x0000_s3474"/>
        <o:r id="V:Rule12" type="arc" idref="#_x0000_s3480"/>
        <o:r id="V:Rule13" type="arc" idref="#_x0000_s3481"/>
        <o:r id="V:Rule14" type="arc" idref="#_x0000_s3482"/>
        <o:r id="V:Rule15" type="arc" idref="#_x0000_s3516"/>
        <o:r id="V:Rule16" type="arc" idref="#_x0000_s3517"/>
        <o:r id="V:Rule17" type="arc" idref="#_x0000_s3527"/>
        <o:r id="V:Rule18" type="arc" idref="#_x0000_s3533"/>
        <o:r id="V:Rule19" type="arc" idref="#_x0000_s3534"/>
        <o:r id="V:Rule20" type="arc" idref="#_x0000_s3535"/>
        <o:r id="V:Rule21" type="arc" idref="#_x0000_s3665"/>
        <o:r id="V:Rule22" type="arc" idref="#_x0000_s4189"/>
        <o:r id="V:Rule23" type="arc" idref="#_x0000_s4195"/>
        <o:r id="V:Rule24" type="arc" idref="#_x0000_s4586"/>
        <o:r id="V:Rule25" type="arc" idref="#_x0000_s4587"/>
        <o:r id="V:Rule26" type="arc" idref="#_x0000_s4593"/>
        <o:r id="V:Rule27" type="arc" idref="#_x0000_s4594"/>
        <o:r id="V:Rule28" type="arc" idref="#_x0000_s4838"/>
        <o:r id="V:Rule29" type="arc" idref="#_x0000_s6302"/>
        <o:r id="V:Rule30" type="arc" idref="#_x0000_s6331"/>
        <o:r id="V:Rule31" type="arc" idref="#_x0000_s6382"/>
        <o:r id="V:Rule32" type="arc" idref="#_x0000_s6406"/>
        <o:r id="V:Rule33" type="arc" idref="#_x0000_s6960"/>
        <o:r id="V:Rule34" type="arc" idref="#_x0000_s6948"/>
        <o:r id="V:Rule35" type="arc" idref="#_x0000_s6951"/>
        <o:r id="V:Rule36" type="arc" idref="#_x0000_s7047"/>
        <o:r id="V:Rule37" type="arc" idref="#_x0000_s7048"/>
        <o:r id="V:Rule38" type="arc" idref="#_x0000_s7052"/>
        <o:r id="V:Rule39" type="arc" idref="#_x0000_s7053"/>
        <o:r id="V:Rule40" type="arc" idref="#_x0000_s6990"/>
        <o:r id="V:Rule41" type="arc" idref="#_x0000_s6998"/>
        <o:r id="V:Rule42" type="arc" idref="#_x0000_s7115"/>
        <o:r id="V:Rule43" type="arc" idref="#_x0000_s7116"/>
        <o:r id="V:Rule44" type="arc" idref="#_x0000_s7133"/>
        <o:r id="V:Rule45" type="arc" idref="#_x0000_s7134"/>
        <o:r id="V:Rule46" type="arc" idref="#_x0000_s7171"/>
        <o:r id="V:Rule47" type="arc" idref="#_x0000_s7185"/>
        <o:r id="V:Rule48" type="arc" idref="#_x0000_s7187"/>
        <o:r id="V:Rule49" type="arc" idref="#_x0000_s7212"/>
        <o:r id="V:Rule50" type="arc" idref="#_x0000_s7224"/>
        <o:r id="V:Rule51" type="arc" idref="#_x0000_s7227"/>
        <o:r id="V:Rule52" type="arc" idref="#_x0000_s7228"/>
        <o:r id="V:Rule53" type="arc" idref="#_x0000_s7415"/>
        <o:r id="V:Rule54" type="arc" idref="#_x0000_s7424"/>
        <o:r id="V:Rule55" type="arc" idref="#_x0000_s7462"/>
        <o:r id="V:Rule56" type="arc" idref="#_x0000_s7622"/>
        <o:r id="V:Rule57" type="arc" idref="#_x0000_s7631"/>
        <o:r id="V:Rule58" type="arc" idref="#_x0000_s7930"/>
        <o:r id="V:Rule59" type="arc" idref="#_x0000_s7935"/>
        <o:r id="V:Rule60" type="arc" idref="#_x0000_s7941"/>
        <o:r id="V:Rule61" type="arc" idref="#_x0000_s7944"/>
        <o:r id="V:Rule62" type="arc" idref="#_x0000_s9950"/>
        <o:r id="V:Rule63" type="arc" idref="#_x0000_s8714"/>
        <o:r id="V:Rule64" type="arc" idref="#_x0000_s8725"/>
        <o:r id="V:Rule65" type="arc" idref="#_x0000_s8778"/>
        <o:r id="V:Rule66" type="arc" idref="#_x0000_s8805"/>
        <o:r id="V:Rule67" type="arc" idref="#_x0000_s8842"/>
        <o:r id="V:Rule68" type="arc" idref="#_x0000_s8867"/>
        <o:r id="V:Rule69" type="arc" idref="#_x0000_s8874"/>
        <o:r id="V:Rule70" type="arc" idref="#_x0000_s8886"/>
        <o:r id="V:Rule71" type="arc" idref="#_x0000_s8930"/>
        <o:r id="V:Rule72" type="arc" idref="#_x0000_s8950"/>
        <o:r id="V:Rule73" type="arc" idref="#_x0000_s8984"/>
        <o:r id="V:Rule74" type="arc" idref="#_x0000_s8987"/>
        <o:r id="V:Rule75" type="arc" idref="#_x0000_s9006"/>
        <o:r id="V:Rule76" type="arc" idref="#_x0000_s9040"/>
        <o:r id="V:Rule77" type="arc" idref="#_x0000_s9199"/>
        <o:r id="V:Rule78" type="arc" idref="#_x0000_s9244"/>
        <o:r id="V:Rule79" type="arc" idref="#_x0000_s9249"/>
        <o:r id="V:Rule80" type="arc" idref="#_x0000_s9345"/>
        <o:r id="V:Rule81" type="arc" idref="#_x0000_s9370"/>
        <o:r id="V:Rule82" type="arc" idref="#_x0000_s9383"/>
        <o:r id="V:Rule83" type="arc" idref="#_x0000_s9411"/>
        <o:r id="V:Rule84" type="arc" idref="#_x0000_s9457"/>
      </o:rules>
      <o:regrouptable v:ext="edit">
        <o:entry new="1" old="0"/>
        <o:entry new="2" old="0"/>
        <o:entry new="3" old="0"/>
        <o:entry new="4" old="0"/>
        <o:entry new="5" old="0"/>
        <o:entry new="6" old="0"/>
        <o:entry new="7" old="6"/>
        <o:entry new="8" old="6"/>
        <o:entry new="9" old="0"/>
        <o:entry new="10" old="0"/>
        <o:entry new="11" old="0"/>
        <o:entry new="12" old="0"/>
        <o:entry new="13" old="12"/>
        <o:entry new="14" old="13"/>
        <o:entry new="15" old="0"/>
        <o:entry new="16" old="15"/>
        <o:entry new="17" old="0"/>
        <o:entry new="18" old="0"/>
        <o:entry new="19" old="18"/>
        <o:entry new="20" old="18"/>
        <o:entry new="21" old="0"/>
        <o:entry new="22" old="0"/>
        <o:entry new="23" old="0"/>
        <o:entry new="24" old="23"/>
        <o:entry new="25" old="24"/>
        <o:entry new="26" old="24"/>
        <o:entry new="27" old="0"/>
        <o:entry new="28" old="27"/>
        <o:entry new="29" old="28"/>
        <o:entry new="30" old="0"/>
        <o:entry new="31" old="0"/>
        <o:entry new="32" old="0"/>
        <o:entry new="33" old="32"/>
        <o:entry new="34" old="0"/>
        <o:entry new="35" old="0"/>
        <o:entry new="36" old="0"/>
        <o:entry new="37" old="0"/>
        <o:entry new="38" old="0"/>
        <o:entry new="39" old="0"/>
        <o:entry new="40" old="0"/>
        <o:entry new="41" old="0"/>
        <o:entry new="42" old="0"/>
        <o:entry new="43" old="42"/>
        <o:entry new="44" old="43"/>
        <o:entry new="45" old="44"/>
        <o:entry new="46" old="0"/>
        <o:entry new="47" old="0"/>
        <o:entry new="48" old="0"/>
        <o:entry new="49" old="0"/>
        <o:entry new="50" old="0"/>
        <o:entry new="51" old="0"/>
        <o:entry new="52" old="0"/>
        <o:entry new="53" old="0"/>
        <o:entry new="54" old="53"/>
        <o:entry new="55" old="54"/>
        <o:entry new="56" old="55"/>
        <o:entry new="57" old="56"/>
        <o:entry new="58" old="0"/>
        <o:entry new="59" old="58"/>
        <o:entry new="60" old="58"/>
        <o:entry new="61" old="60"/>
        <o:entry new="62" old="0"/>
        <o:entry new="63"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334E9"/>
  </w:style>
  <w:style w:type="paragraph" w:styleId="1">
    <w:name w:val="heading 1"/>
    <w:aliases w:val="Заголовок 1 Знак"/>
    <w:basedOn w:val="a"/>
    <w:next w:val="a"/>
    <w:link w:val="11"/>
    <w:qFormat/>
    <w:rsid w:val="000334E9"/>
    <w:pPr>
      <w:keepNext/>
      <w:outlineLvl w:val="0"/>
    </w:pPr>
    <w:rPr>
      <w:sz w:val="28"/>
    </w:rPr>
  </w:style>
  <w:style w:type="paragraph" w:styleId="2">
    <w:name w:val="heading 2"/>
    <w:basedOn w:val="a"/>
    <w:next w:val="a"/>
    <w:qFormat/>
    <w:rsid w:val="000334E9"/>
    <w:pPr>
      <w:keepNext/>
      <w:outlineLvl w:val="1"/>
    </w:pPr>
    <w:rPr>
      <w:b/>
      <w:sz w:val="28"/>
    </w:rPr>
  </w:style>
  <w:style w:type="paragraph" w:styleId="3">
    <w:name w:val="heading 3"/>
    <w:basedOn w:val="a"/>
    <w:next w:val="a"/>
    <w:qFormat/>
    <w:rsid w:val="000334E9"/>
    <w:pPr>
      <w:keepNext/>
      <w:spacing w:before="240" w:after="60"/>
      <w:outlineLvl w:val="2"/>
    </w:pPr>
    <w:rPr>
      <w:rFonts w:ascii="Arial" w:hAnsi="Arial" w:cs="Arial"/>
      <w:b/>
      <w:bCs/>
      <w:sz w:val="26"/>
      <w:szCs w:val="26"/>
    </w:rPr>
  </w:style>
  <w:style w:type="paragraph" w:styleId="4">
    <w:name w:val="heading 4"/>
    <w:basedOn w:val="a"/>
    <w:next w:val="a"/>
    <w:qFormat/>
    <w:rsid w:val="000334E9"/>
    <w:pPr>
      <w:keepNext/>
      <w:spacing w:before="240" w:after="60"/>
      <w:outlineLvl w:val="3"/>
    </w:pPr>
    <w:rPr>
      <w:b/>
      <w:bCs/>
      <w:sz w:val="28"/>
      <w:szCs w:val="28"/>
    </w:rPr>
  </w:style>
  <w:style w:type="paragraph" w:styleId="9">
    <w:name w:val="heading 9"/>
    <w:basedOn w:val="a"/>
    <w:next w:val="a"/>
    <w:qFormat/>
    <w:rsid w:val="00C806CA"/>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334E9"/>
    <w:rPr>
      <w:sz w:val="28"/>
    </w:rPr>
  </w:style>
  <w:style w:type="paragraph" w:styleId="a4">
    <w:name w:val="footer"/>
    <w:basedOn w:val="a"/>
    <w:rsid w:val="000334E9"/>
    <w:pPr>
      <w:tabs>
        <w:tab w:val="center" w:pos="4153"/>
        <w:tab w:val="right" w:pos="8306"/>
      </w:tabs>
    </w:pPr>
  </w:style>
  <w:style w:type="character" w:styleId="a5">
    <w:name w:val="page number"/>
    <w:basedOn w:val="a0"/>
    <w:rsid w:val="000334E9"/>
  </w:style>
  <w:style w:type="table" w:styleId="a6">
    <w:name w:val="Table Grid"/>
    <w:basedOn w:val="a1"/>
    <w:rsid w:val="005252FC"/>
    <w:pPr>
      <w:autoSpaceDE w:val="0"/>
      <w:autoSpaceDN w:val="0"/>
      <w:ind w:firstLine="680"/>
      <w:jc w:val="both"/>
    </w:pPr>
    <w:rPr>
      <w:rFonts w:ascii="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Обычный1"/>
    <w:rsid w:val="00BA0897"/>
    <w:pPr>
      <w:widowControl w:val="0"/>
      <w:snapToGrid w:val="0"/>
      <w:spacing w:line="300" w:lineRule="auto"/>
    </w:pPr>
    <w:rPr>
      <w:sz w:val="24"/>
    </w:rPr>
  </w:style>
  <w:style w:type="paragraph" w:styleId="a7">
    <w:name w:val="header"/>
    <w:basedOn w:val="a"/>
    <w:rsid w:val="00024A0F"/>
    <w:pPr>
      <w:tabs>
        <w:tab w:val="center" w:pos="4677"/>
        <w:tab w:val="right" w:pos="9355"/>
      </w:tabs>
    </w:pPr>
    <w:rPr>
      <w:sz w:val="24"/>
      <w:szCs w:val="24"/>
    </w:rPr>
  </w:style>
  <w:style w:type="paragraph" w:styleId="20">
    <w:name w:val="Body Text 2"/>
    <w:basedOn w:val="a"/>
    <w:rsid w:val="003F027B"/>
    <w:pPr>
      <w:spacing w:after="120" w:line="480" w:lineRule="auto"/>
    </w:pPr>
  </w:style>
  <w:style w:type="character" w:styleId="a8">
    <w:name w:val="Hyperlink"/>
    <w:basedOn w:val="a0"/>
    <w:rsid w:val="008335B1"/>
    <w:rPr>
      <w:color w:val="0000FF"/>
      <w:u w:val="single"/>
    </w:rPr>
  </w:style>
  <w:style w:type="paragraph" w:customStyle="1" w:styleId="-">
    <w:name w:val="МС-Обычный"/>
    <w:basedOn w:val="a"/>
    <w:rsid w:val="002F31B5"/>
    <w:pPr>
      <w:spacing w:line="240" w:lineRule="exact"/>
      <w:ind w:firstLine="720"/>
    </w:pPr>
    <w:rPr>
      <w:rFonts w:ascii="Arial" w:hAnsi="Arial"/>
      <w:sz w:val="28"/>
      <w:szCs w:val="28"/>
    </w:rPr>
  </w:style>
  <w:style w:type="paragraph" w:styleId="30">
    <w:name w:val="Body Text 3"/>
    <w:basedOn w:val="a"/>
    <w:rsid w:val="00195012"/>
    <w:pPr>
      <w:spacing w:after="120"/>
    </w:pPr>
    <w:rPr>
      <w:sz w:val="16"/>
      <w:szCs w:val="16"/>
    </w:rPr>
  </w:style>
  <w:style w:type="paragraph" w:customStyle="1" w:styleId="Web">
    <w:name w:val="Обычный (Web)"/>
    <w:basedOn w:val="a"/>
    <w:rsid w:val="00195012"/>
    <w:pPr>
      <w:spacing w:before="100" w:after="100"/>
    </w:pPr>
    <w:rPr>
      <w:color w:val="000000"/>
      <w:sz w:val="24"/>
    </w:rPr>
  </w:style>
  <w:style w:type="character" w:customStyle="1" w:styleId="11">
    <w:name w:val="Заголовок 1 Знак1"/>
    <w:aliases w:val="Заголовок 1 Знак Знак"/>
    <w:basedOn w:val="a0"/>
    <w:link w:val="1"/>
    <w:rsid w:val="002F7BFC"/>
    <w:rPr>
      <w:sz w:val="28"/>
      <w:lang w:val="ru-RU" w:eastAsia="ru-RU" w:bidi="ar-SA"/>
    </w:rPr>
  </w:style>
  <w:style w:type="paragraph" w:customStyle="1" w:styleId="a9">
    <w:name w:val="Перечисление"/>
    <w:basedOn w:val="a"/>
    <w:rsid w:val="004B46D5"/>
    <w:pPr>
      <w:ind w:left="907" w:hanging="187"/>
      <w:jc w:val="both"/>
    </w:pPr>
    <w:rPr>
      <w:rFonts w:ascii="Times New Roman CYR" w:hAnsi="Times New Roman CYR"/>
      <w:sz w:val="28"/>
      <w:szCs w:val="28"/>
    </w:rPr>
  </w:style>
  <w:style w:type="table" w:customStyle="1" w:styleId="12">
    <w:name w:val="Сетка таблицы1"/>
    <w:basedOn w:val="a1"/>
    <w:next w:val="a6"/>
    <w:rsid w:val="005F05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alloon Text"/>
    <w:basedOn w:val="a"/>
    <w:link w:val="ab"/>
    <w:rsid w:val="00075B47"/>
    <w:rPr>
      <w:rFonts w:ascii="Tahoma" w:hAnsi="Tahoma" w:cs="Tahoma"/>
      <w:sz w:val="16"/>
      <w:szCs w:val="16"/>
    </w:rPr>
  </w:style>
  <w:style w:type="character" w:customStyle="1" w:styleId="ab">
    <w:name w:val="Текст выноски Знак"/>
    <w:basedOn w:val="a0"/>
    <w:link w:val="aa"/>
    <w:rsid w:val="00075B4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95432515">
      <w:bodyDiv w:val="1"/>
      <w:marLeft w:val="0"/>
      <w:marRight w:val="0"/>
      <w:marTop w:val="0"/>
      <w:marBottom w:val="0"/>
      <w:divBdr>
        <w:top w:val="none" w:sz="0" w:space="0" w:color="auto"/>
        <w:left w:val="none" w:sz="0" w:space="0" w:color="auto"/>
        <w:bottom w:val="none" w:sz="0" w:space="0" w:color="auto"/>
        <w:right w:val="none" w:sz="0" w:space="0" w:color="auto"/>
      </w:divBdr>
    </w:div>
    <w:div w:id="420420120">
      <w:bodyDiv w:val="1"/>
      <w:marLeft w:val="0"/>
      <w:marRight w:val="0"/>
      <w:marTop w:val="0"/>
      <w:marBottom w:val="0"/>
      <w:divBdr>
        <w:top w:val="none" w:sz="0" w:space="0" w:color="auto"/>
        <w:left w:val="none" w:sz="0" w:space="0" w:color="auto"/>
        <w:bottom w:val="none" w:sz="0" w:space="0" w:color="auto"/>
        <w:right w:val="none" w:sz="0" w:space="0" w:color="auto"/>
      </w:divBdr>
    </w:div>
    <w:div w:id="642123098">
      <w:bodyDiv w:val="1"/>
      <w:marLeft w:val="0"/>
      <w:marRight w:val="0"/>
      <w:marTop w:val="0"/>
      <w:marBottom w:val="0"/>
      <w:divBdr>
        <w:top w:val="none" w:sz="0" w:space="0" w:color="auto"/>
        <w:left w:val="none" w:sz="0" w:space="0" w:color="auto"/>
        <w:bottom w:val="none" w:sz="0" w:space="0" w:color="auto"/>
        <w:right w:val="none" w:sz="0" w:space="0" w:color="auto"/>
      </w:divBdr>
    </w:div>
    <w:div w:id="653724702">
      <w:bodyDiv w:val="1"/>
      <w:marLeft w:val="0"/>
      <w:marRight w:val="0"/>
      <w:marTop w:val="0"/>
      <w:marBottom w:val="0"/>
      <w:divBdr>
        <w:top w:val="none" w:sz="0" w:space="0" w:color="auto"/>
        <w:left w:val="none" w:sz="0" w:space="0" w:color="auto"/>
        <w:bottom w:val="none" w:sz="0" w:space="0" w:color="auto"/>
        <w:right w:val="none" w:sz="0" w:space="0" w:color="auto"/>
      </w:divBdr>
    </w:div>
    <w:div w:id="923955442">
      <w:bodyDiv w:val="1"/>
      <w:marLeft w:val="0"/>
      <w:marRight w:val="0"/>
      <w:marTop w:val="0"/>
      <w:marBottom w:val="0"/>
      <w:divBdr>
        <w:top w:val="none" w:sz="0" w:space="0" w:color="auto"/>
        <w:left w:val="none" w:sz="0" w:space="0" w:color="auto"/>
        <w:bottom w:val="none" w:sz="0" w:space="0" w:color="auto"/>
        <w:right w:val="none" w:sz="0" w:space="0" w:color="auto"/>
      </w:divBdr>
    </w:div>
    <w:div w:id="1201433096">
      <w:bodyDiv w:val="1"/>
      <w:marLeft w:val="0"/>
      <w:marRight w:val="0"/>
      <w:marTop w:val="0"/>
      <w:marBottom w:val="0"/>
      <w:divBdr>
        <w:top w:val="none" w:sz="0" w:space="0" w:color="auto"/>
        <w:left w:val="none" w:sz="0" w:space="0" w:color="auto"/>
        <w:bottom w:val="none" w:sz="0" w:space="0" w:color="auto"/>
        <w:right w:val="none" w:sz="0" w:space="0" w:color="auto"/>
      </w:divBdr>
    </w:div>
    <w:div w:id="1955362100">
      <w:bodyDiv w:val="1"/>
      <w:marLeft w:val="0"/>
      <w:marRight w:val="0"/>
      <w:marTop w:val="0"/>
      <w:marBottom w:val="0"/>
      <w:divBdr>
        <w:top w:val="none" w:sz="0" w:space="0" w:color="auto"/>
        <w:left w:val="none" w:sz="0" w:space="0" w:color="auto"/>
        <w:bottom w:val="none" w:sz="0" w:space="0" w:color="auto"/>
        <w:right w:val="none" w:sz="0" w:space="0" w:color="auto"/>
      </w:divBdr>
    </w:div>
    <w:div w:id="1963267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45.bin"/><Relationship Id="rId769" Type="http://schemas.openxmlformats.org/officeDocument/2006/relationships/oleObject" Target="embeddings/oleObject395.bin"/><Relationship Id="rId21" Type="http://schemas.openxmlformats.org/officeDocument/2006/relationships/oleObject" Target="embeddings/oleObject6.bin"/><Relationship Id="rId324" Type="http://schemas.openxmlformats.org/officeDocument/2006/relationships/oleObject" Target="embeddings/oleObject166.bin"/><Relationship Id="rId531" Type="http://schemas.openxmlformats.org/officeDocument/2006/relationships/oleObject" Target="embeddings/oleObject270.bin"/><Relationship Id="rId629" Type="http://schemas.openxmlformats.org/officeDocument/2006/relationships/image" Target="media/image300.wmf"/><Relationship Id="rId170" Type="http://schemas.openxmlformats.org/officeDocument/2006/relationships/oleObject" Target="embeddings/oleObject86.bin"/><Relationship Id="rId836" Type="http://schemas.openxmlformats.org/officeDocument/2006/relationships/image" Target="media/image398.wmf"/><Relationship Id="rId268" Type="http://schemas.openxmlformats.org/officeDocument/2006/relationships/oleObject" Target="embeddings/oleObject138.bin"/><Relationship Id="rId475" Type="http://schemas.openxmlformats.org/officeDocument/2006/relationships/oleObject" Target="embeddings/oleObject242.bin"/><Relationship Id="rId682" Type="http://schemas.openxmlformats.org/officeDocument/2006/relationships/image" Target="media/image326.wmf"/><Relationship Id="rId903" Type="http://schemas.openxmlformats.org/officeDocument/2006/relationships/image" Target="media/image435.wmf"/><Relationship Id="rId32" Type="http://schemas.openxmlformats.org/officeDocument/2006/relationships/image" Target="media/image15.wmf"/><Relationship Id="rId128" Type="http://schemas.openxmlformats.org/officeDocument/2006/relationships/oleObject" Target="embeddings/oleObject64.bin"/><Relationship Id="rId335" Type="http://schemas.openxmlformats.org/officeDocument/2006/relationships/image" Target="media/image158.wmf"/><Relationship Id="rId542" Type="http://schemas.openxmlformats.org/officeDocument/2006/relationships/oleObject" Target="embeddings/oleObject276.bin"/><Relationship Id="rId181" Type="http://schemas.openxmlformats.org/officeDocument/2006/relationships/image" Target="media/image84.wmf"/><Relationship Id="rId402" Type="http://schemas.openxmlformats.org/officeDocument/2006/relationships/image" Target="media/image191.wmf"/><Relationship Id="rId847" Type="http://schemas.openxmlformats.org/officeDocument/2006/relationships/oleObject" Target="embeddings/oleObject438.bin"/><Relationship Id="rId279" Type="http://schemas.openxmlformats.org/officeDocument/2006/relationships/image" Target="media/image130.wmf"/><Relationship Id="rId486" Type="http://schemas.openxmlformats.org/officeDocument/2006/relationships/image" Target="media/image233.wmf"/><Relationship Id="rId693" Type="http://schemas.openxmlformats.org/officeDocument/2006/relationships/oleObject" Target="embeddings/oleObject356.bin"/><Relationship Id="rId707" Type="http://schemas.openxmlformats.org/officeDocument/2006/relationships/oleObject" Target="embeddings/oleObject363.bin"/><Relationship Id="rId914" Type="http://schemas.openxmlformats.org/officeDocument/2006/relationships/oleObject" Target="embeddings/oleObject463.bin"/><Relationship Id="rId43" Type="http://schemas.openxmlformats.org/officeDocument/2006/relationships/image" Target="media/image21.wmf"/><Relationship Id="rId139" Type="http://schemas.openxmlformats.org/officeDocument/2006/relationships/image" Target="media/image64.wmf"/><Relationship Id="rId346" Type="http://schemas.openxmlformats.org/officeDocument/2006/relationships/oleObject" Target="embeddings/oleObject177.bin"/><Relationship Id="rId553" Type="http://schemas.openxmlformats.org/officeDocument/2006/relationships/oleObject" Target="embeddings/oleObject282.bin"/><Relationship Id="rId760" Type="http://schemas.openxmlformats.org/officeDocument/2006/relationships/image" Target="media/image364.wmf"/><Relationship Id="rId192" Type="http://schemas.openxmlformats.org/officeDocument/2006/relationships/oleObject" Target="embeddings/oleObject97.bin"/><Relationship Id="rId206" Type="http://schemas.openxmlformats.org/officeDocument/2006/relationships/oleObject" Target="embeddings/oleObject104.bin"/><Relationship Id="rId413" Type="http://schemas.openxmlformats.org/officeDocument/2006/relationships/oleObject" Target="embeddings/oleObject211.bin"/><Relationship Id="rId858" Type="http://schemas.openxmlformats.org/officeDocument/2006/relationships/image" Target="media/image409.wmf"/><Relationship Id="rId497" Type="http://schemas.openxmlformats.org/officeDocument/2006/relationships/oleObject" Target="embeddings/oleObject253.bin"/><Relationship Id="rId620" Type="http://schemas.openxmlformats.org/officeDocument/2006/relationships/oleObject" Target="embeddings/oleObject319.bin"/><Relationship Id="rId718" Type="http://schemas.openxmlformats.org/officeDocument/2006/relationships/image" Target="media/image344.wmf"/><Relationship Id="rId925" Type="http://schemas.openxmlformats.org/officeDocument/2006/relationships/image" Target="media/image446.wmf"/><Relationship Id="rId357" Type="http://schemas.openxmlformats.org/officeDocument/2006/relationships/image" Target="media/image169.wmf"/><Relationship Id="rId54" Type="http://schemas.openxmlformats.org/officeDocument/2006/relationships/oleObject" Target="embeddings/oleObject23.bin"/><Relationship Id="rId217" Type="http://schemas.openxmlformats.org/officeDocument/2006/relationships/oleObject" Target="embeddings/oleObject111.bin"/><Relationship Id="rId564" Type="http://schemas.openxmlformats.org/officeDocument/2006/relationships/image" Target="media/image271.wmf"/><Relationship Id="rId771" Type="http://schemas.openxmlformats.org/officeDocument/2006/relationships/oleObject" Target="embeddings/oleObject396.bin"/><Relationship Id="rId869" Type="http://schemas.openxmlformats.org/officeDocument/2006/relationships/image" Target="media/image414.jpeg"/><Relationship Id="rId424" Type="http://schemas.openxmlformats.org/officeDocument/2006/relationships/image" Target="media/image202.wmf"/><Relationship Id="rId631" Type="http://schemas.openxmlformats.org/officeDocument/2006/relationships/image" Target="media/image301.wmf"/><Relationship Id="rId729" Type="http://schemas.openxmlformats.org/officeDocument/2006/relationships/oleObject" Target="embeddings/oleObject374.bin"/><Relationship Id="rId270" Type="http://schemas.openxmlformats.org/officeDocument/2006/relationships/oleObject" Target="embeddings/oleObject139.bin"/><Relationship Id="rId936" Type="http://schemas.openxmlformats.org/officeDocument/2006/relationships/oleObject" Target="embeddings/oleObject473.bin"/><Relationship Id="rId65" Type="http://schemas.openxmlformats.org/officeDocument/2006/relationships/oleObject" Target="embeddings/oleObject31.bin"/><Relationship Id="rId130" Type="http://schemas.openxmlformats.org/officeDocument/2006/relationships/oleObject" Target="embeddings/oleObject65.bin"/><Relationship Id="rId368" Type="http://schemas.openxmlformats.org/officeDocument/2006/relationships/oleObject" Target="embeddings/oleObject188.bin"/><Relationship Id="rId575" Type="http://schemas.openxmlformats.org/officeDocument/2006/relationships/oleObject" Target="embeddings/oleObject293.bin"/><Relationship Id="rId782" Type="http://schemas.openxmlformats.org/officeDocument/2006/relationships/image" Target="media/image373.wmf"/><Relationship Id="rId228" Type="http://schemas.openxmlformats.org/officeDocument/2006/relationships/image" Target="media/image106.wmf"/><Relationship Id="rId435" Type="http://schemas.openxmlformats.org/officeDocument/2006/relationships/oleObject" Target="embeddings/oleObject222.bin"/><Relationship Id="rId642" Type="http://schemas.openxmlformats.org/officeDocument/2006/relationships/oleObject" Target="embeddings/oleObject330.bin"/><Relationship Id="rId281" Type="http://schemas.openxmlformats.org/officeDocument/2006/relationships/image" Target="media/image131.wmf"/><Relationship Id="rId502" Type="http://schemas.openxmlformats.org/officeDocument/2006/relationships/image" Target="media/image241.wmf"/><Relationship Id="rId947" Type="http://schemas.openxmlformats.org/officeDocument/2006/relationships/image" Target="media/image458.emf"/><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282.wmf"/><Relationship Id="rId793" Type="http://schemas.openxmlformats.org/officeDocument/2006/relationships/oleObject" Target="embeddings/oleObject409.bin"/><Relationship Id="rId807" Type="http://schemas.openxmlformats.org/officeDocument/2006/relationships/oleObject" Target="embeddings/oleObject417.bin"/><Relationship Id="rId7" Type="http://schemas.openxmlformats.org/officeDocument/2006/relationships/footer" Target="footer1.xml"/><Relationship Id="rId239" Type="http://schemas.openxmlformats.org/officeDocument/2006/relationships/oleObject" Target="embeddings/oleObject123.bin"/><Relationship Id="rId446" Type="http://schemas.openxmlformats.org/officeDocument/2006/relationships/image" Target="media/image213.wmf"/><Relationship Id="rId653" Type="http://schemas.openxmlformats.org/officeDocument/2006/relationships/image" Target="media/image312.wmf"/><Relationship Id="rId292" Type="http://schemas.openxmlformats.org/officeDocument/2006/relationships/oleObject" Target="embeddings/oleObject150.bin"/><Relationship Id="rId306" Type="http://schemas.openxmlformats.org/officeDocument/2006/relationships/oleObject" Target="embeddings/oleObject157.bin"/><Relationship Id="rId860" Type="http://schemas.openxmlformats.org/officeDocument/2006/relationships/image" Target="media/image410.png"/><Relationship Id="rId958" Type="http://schemas.openxmlformats.org/officeDocument/2006/relationships/fontTable" Target="fontTable.xml"/><Relationship Id="rId87" Type="http://schemas.openxmlformats.org/officeDocument/2006/relationships/oleObject" Target="embeddings/oleObject43.bin"/><Relationship Id="rId513" Type="http://schemas.openxmlformats.org/officeDocument/2006/relationships/oleObject" Target="embeddings/oleObject261.bin"/><Relationship Id="rId597" Type="http://schemas.openxmlformats.org/officeDocument/2006/relationships/oleObject" Target="embeddings/oleObject304.bin"/><Relationship Id="rId720" Type="http://schemas.openxmlformats.org/officeDocument/2006/relationships/image" Target="media/image345.wmf"/><Relationship Id="rId818" Type="http://schemas.openxmlformats.org/officeDocument/2006/relationships/image" Target="media/image389.wmf"/><Relationship Id="rId152" Type="http://schemas.openxmlformats.org/officeDocument/2006/relationships/image" Target="media/image70.wmf"/><Relationship Id="rId457" Type="http://schemas.openxmlformats.org/officeDocument/2006/relationships/oleObject" Target="embeddings/oleObject233.bin"/><Relationship Id="rId664" Type="http://schemas.openxmlformats.org/officeDocument/2006/relationships/image" Target="media/image317.wmf"/><Relationship Id="rId871" Type="http://schemas.openxmlformats.org/officeDocument/2006/relationships/oleObject" Target="embeddings/oleObject445.bin"/><Relationship Id="rId14" Type="http://schemas.openxmlformats.org/officeDocument/2006/relationships/image" Target="media/image6.wmf"/><Relationship Id="rId317" Type="http://schemas.openxmlformats.org/officeDocument/2006/relationships/image" Target="media/image149.wmf"/><Relationship Id="rId524" Type="http://schemas.openxmlformats.org/officeDocument/2006/relationships/image" Target="media/image252.wmf"/><Relationship Id="rId731" Type="http://schemas.openxmlformats.org/officeDocument/2006/relationships/oleObject" Target="embeddings/oleObject375.bin"/><Relationship Id="rId98" Type="http://schemas.openxmlformats.org/officeDocument/2006/relationships/image" Target="media/image44.wmf"/><Relationship Id="rId163" Type="http://schemas.openxmlformats.org/officeDocument/2006/relationships/image" Target="media/image75.wmf"/><Relationship Id="rId370" Type="http://schemas.openxmlformats.org/officeDocument/2006/relationships/oleObject" Target="embeddings/oleObject189.bin"/><Relationship Id="rId829" Type="http://schemas.openxmlformats.org/officeDocument/2006/relationships/oleObject" Target="embeddings/oleObject429.bin"/><Relationship Id="rId230" Type="http://schemas.openxmlformats.org/officeDocument/2006/relationships/image" Target="media/image107.wmf"/><Relationship Id="rId468" Type="http://schemas.openxmlformats.org/officeDocument/2006/relationships/image" Target="media/image224.wmf"/><Relationship Id="rId675" Type="http://schemas.openxmlformats.org/officeDocument/2006/relationships/oleObject" Target="embeddings/oleObject347.bin"/><Relationship Id="rId882" Type="http://schemas.openxmlformats.org/officeDocument/2006/relationships/oleObject" Target="embeddings/oleObject447.bin"/><Relationship Id="rId25" Type="http://schemas.openxmlformats.org/officeDocument/2006/relationships/oleObject" Target="embeddings/oleObject8.bin"/><Relationship Id="rId328" Type="http://schemas.openxmlformats.org/officeDocument/2006/relationships/oleObject" Target="embeddings/oleObject168.bin"/><Relationship Id="rId535" Type="http://schemas.openxmlformats.org/officeDocument/2006/relationships/oleObject" Target="embeddings/oleObject272.bin"/><Relationship Id="rId742" Type="http://schemas.openxmlformats.org/officeDocument/2006/relationships/image" Target="media/image355.wmf"/><Relationship Id="rId174" Type="http://schemas.openxmlformats.org/officeDocument/2006/relationships/oleObject" Target="embeddings/oleObject88.bin"/><Relationship Id="rId381" Type="http://schemas.openxmlformats.org/officeDocument/2006/relationships/oleObject" Target="embeddings/oleObject195.bin"/><Relationship Id="rId602" Type="http://schemas.openxmlformats.org/officeDocument/2006/relationships/image" Target="media/image290.wmf"/><Relationship Id="rId241" Type="http://schemas.openxmlformats.org/officeDocument/2006/relationships/oleObject" Target="embeddings/oleObject124.bin"/><Relationship Id="rId479" Type="http://schemas.openxmlformats.org/officeDocument/2006/relationships/oleObject" Target="embeddings/oleObject244.bin"/><Relationship Id="rId686" Type="http://schemas.openxmlformats.org/officeDocument/2006/relationships/image" Target="media/image328.wmf"/><Relationship Id="rId893" Type="http://schemas.openxmlformats.org/officeDocument/2006/relationships/image" Target="media/image430.wmf"/><Relationship Id="rId907" Type="http://schemas.openxmlformats.org/officeDocument/2006/relationships/image" Target="media/image437.wmf"/><Relationship Id="rId36" Type="http://schemas.openxmlformats.org/officeDocument/2006/relationships/image" Target="media/image17.wmf"/><Relationship Id="rId339" Type="http://schemas.openxmlformats.org/officeDocument/2006/relationships/image" Target="media/image160.wmf"/><Relationship Id="rId546" Type="http://schemas.openxmlformats.org/officeDocument/2006/relationships/oleObject" Target="embeddings/oleObject278.bin"/><Relationship Id="rId753" Type="http://schemas.openxmlformats.org/officeDocument/2006/relationships/oleObject" Target="embeddings/oleObject387.bin"/><Relationship Id="rId101" Type="http://schemas.openxmlformats.org/officeDocument/2006/relationships/oleObject" Target="embeddings/oleObject50.bin"/><Relationship Id="rId185" Type="http://schemas.openxmlformats.org/officeDocument/2006/relationships/image" Target="media/image86.wmf"/><Relationship Id="rId406" Type="http://schemas.openxmlformats.org/officeDocument/2006/relationships/image" Target="media/image193.wmf"/><Relationship Id="rId392" Type="http://schemas.openxmlformats.org/officeDocument/2006/relationships/image" Target="media/image186.wmf"/><Relationship Id="rId613" Type="http://schemas.openxmlformats.org/officeDocument/2006/relationships/image" Target="media/image292.wmf"/><Relationship Id="rId697" Type="http://schemas.openxmlformats.org/officeDocument/2006/relationships/oleObject" Target="embeddings/oleObject358.bin"/><Relationship Id="rId820" Type="http://schemas.openxmlformats.org/officeDocument/2006/relationships/image" Target="media/image390.wmf"/><Relationship Id="rId918" Type="http://schemas.openxmlformats.org/officeDocument/2006/relationships/oleObject" Target="embeddings/oleObject465.bin"/><Relationship Id="rId252" Type="http://schemas.openxmlformats.org/officeDocument/2006/relationships/oleObject" Target="embeddings/oleObject130.bin"/><Relationship Id="rId294" Type="http://schemas.openxmlformats.org/officeDocument/2006/relationships/oleObject" Target="embeddings/oleObject151.bin"/><Relationship Id="rId308" Type="http://schemas.openxmlformats.org/officeDocument/2006/relationships/oleObject" Target="embeddings/oleObject158.bin"/><Relationship Id="rId515" Type="http://schemas.openxmlformats.org/officeDocument/2006/relationships/oleObject" Target="embeddings/oleObject262.bin"/><Relationship Id="rId722" Type="http://schemas.openxmlformats.org/officeDocument/2006/relationships/image" Target="media/image346.wmf"/><Relationship Id="rId47" Type="http://schemas.openxmlformats.org/officeDocument/2006/relationships/image" Target="media/image23.wmf"/><Relationship Id="rId89" Type="http://schemas.openxmlformats.org/officeDocument/2006/relationships/oleObject" Target="embeddings/oleObject44.bin"/><Relationship Id="rId112" Type="http://schemas.openxmlformats.org/officeDocument/2006/relationships/oleObject" Target="embeddings/oleObject56.bin"/><Relationship Id="rId154" Type="http://schemas.openxmlformats.org/officeDocument/2006/relationships/image" Target="media/image71.wmf"/><Relationship Id="rId361" Type="http://schemas.openxmlformats.org/officeDocument/2006/relationships/image" Target="media/image171.wmf"/><Relationship Id="rId557" Type="http://schemas.openxmlformats.org/officeDocument/2006/relationships/oleObject" Target="embeddings/oleObject284.bin"/><Relationship Id="rId599" Type="http://schemas.openxmlformats.org/officeDocument/2006/relationships/oleObject" Target="embeddings/oleObject305.bin"/><Relationship Id="rId764" Type="http://schemas.openxmlformats.org/officeDocument/2006/relationships/image" Target="media/image366.wmf"/><Relationship Id="rId196" Type="http://schemas.openxmlformats.org/officeDocument/2006/relationships/oleObject" Target="embeddings/oleObject99.bin"/><Relationship Id="rId417" Type="http://schemas.openxmlformats.org/officeDocument/2006/relationships/oleObject" Target="embeddings/oleObject213.bin"/><Relationship Id="rId459" Type="http://schemas.openxmlformats.org/officeDocument/2006/relationships/oleObject" Target="embeddings/oleObject234.bin"/><Relationship Id="rId624" Type="http://schemas.openxmlformats.org/officeDocument/2006/relationships/oleObject" Target="embeddings/oleObject321.bin"/><Relationship Id="rId666" Type="http://schemas.openxmlformats.org/officeDocument/2006/relationships/image" Target="media/image318.wmf"/><Relationship Id="rId831" Type="http://schemas.openxmlformats.org/officeDocument/2006/relationships/oleObject" Target="embeddings/oleObject430.bin"/><Relationship Id="rId873" Type="http://schemas.openxmlformats.org/officeDocument/2006/relationships/image" Target="media/image417.png"/><Relationship Id="rId16" Type="http://schemas.openxmlformats.org/officeDocument/2006/relationships/image" Target="media/image7.wmf"/><Relationship Id="rId221" Type="http://schemas.openxmlformats.org/officeDocument/2006/relationships/oleObject" Target="embeddings/oleObject113.bin"/><Relationship Id="rId263" Type="http://schemas.openxmlformats.org/officeDocument/2006/relationships/image" Target="media/image122.wmf"/><Relationship Id="rId319" Type="http://schemas.openxmlformats.org/officeDocument/2006/relationships/image" Target="media/image150.wmf"/><Relationship Id="rId470" Type="http://schemas.openxmlformats.org/officeDocument/2006/relationships/image" Target="media/image225.wmf"/><Relationship Id="rId526" Type="http://schemas.openxmlformats.org/officeDocument/2006/relationships/image" Target="media/image253.wmf"/><Relationship Id="rId929" Type="http://schemas.openxmlformats.org/officeDocument/2006/relationships/image" Target="media/image448.wmf"/><Relationship Id="rId58" Type="http://schemas.openxmlformats.org/officeDocument/2006/relationships/image" Target="media/image27.wmf"/><Relationship Id="rId123" Type="http://schemas.openxmlformats.org/officeDocument/2006/relationships/image" Target="media/image56.wmf"/><Relationship Id="rId330" Type="http://schemas.openxmlformats.org/officeDocument/2006/relationships/oleObject" Target="embeddings/oleObject169.bin"/><Relationship Id="rId568" Type="http://schemas.openxmlformats.org/officeDocument/2006/relationships/image" Target="media/image273.wmf"/><Relationship Id="rId733" Type="http://schemas.openxmlformats.org/officeDocument/2006/relationships/oleObject" Target="embeddings/oleObject376.bin"/><Relationship Id="rId775" Type="http://schemas.openxmlformats.org/officeDocument/2006/relationships/oleObject" Target="embeddings/oleObject399.bin"/><Relationship Id="rId940" Type="http://schemas.openxmlformats.org/officeDocument/2006/relationships/oleObject" Target="embeddings/oleObject475.bin"/><Relationship Id="rId165" Type="http://schemas.openxmlformats.org/officeDocument/2006/relationships/image" Target="media/image76.wmf"/><Relationship Id="rId372" Type="http://schemas.openxmlformats.org/officeDocument/2006/relationships/oleObject" Target="embeddings/oleObject190.bin"/><Relationship Id="rId428" Type="http://schemas.openxmlformats.org/officeDocument/2006/relationships/image" Target="media/image204.wmf"/><Relationship Id="rId635" Type="http://schemas.openxmlformats.org/officeDocument/2006/relationships/image" Target="media/image303.wmf"/><Relationship Id="rId677" Type="http://schemas.openxmlformats.org/officeDocument/2006/relationships/oleObject" Target="embeddings/oleObject348.bin"/><Relationship Id="rId800" Type="http://schemas.openxmlformats.org/officeDocument/2006/relationships/image" Target="media/image381.wmf"/><Relationship Id="rId842" Type="http://schemas.openxmlformats.org/officeDocument/2006/relationships/image" Target="media/image401.wmf"/><Relationship Id="rId232" Type="http://schemas.openxmlformats.org/officeDocument/2006/relationships/image" Target="media/image108.wmf"/><Relationship Id="rId274" Type="http://schemas.openxmlformats.org/officeDocument/2006/relationships/oleObject" Target="embeddings/oleObject141.bin"/><Relationship Id="rId481" Type="http://schemas.openxmlformats.org/officeDocument/2006/relationships/oleObject" Target="embeddings/oleObject245.bin"/><Relationship Id="rId702" Type="http://schemas.openxmlformats.org/officeDocument/2006/relationships/image" Target="media/image336.wmf"/><Relationship Id="rId884" Type="http://schemas.openxmlformats.org/officeDocument/2006/relationships/oleObject" Target="embeddings/oleObject448.bin"/><Relationship Id="rId27" Type="http://schemas.openxmlformats.org/officeDocument/2006/relationships/oleObject" Target="embeddings/oleObject9.bin"/><Relationship Id="rId69" Type="http://schemas.openxmlformats.org/officeDocument/2006/relationships/image" Target="media/image29.emf"/><Relationship Id="rId134" Type="http://schemas.openxmlformats.org/officeDocument/2006/relationships/oleObject" Target="embeddings/oleObject67.bin"/><Relationship Id="rId537" Type="http://schemas.openxmlformats.org/officeDocument/2006/relationships/oleObject" Target="embeddings/oleObject273.bin"/><Relationship Id="rId579" Type="http://schemas.openxmlformats.org/officeDocument/2006/relationships/oleObject" Target="embeddings/oleObject295.bin"/><Relationship Id="rId744" Type="http://schemas.openxmlformats.org/officeDocument/2006/relationships/image" Target="media/image356.wmf"/><Relationship Id="rId786" Type="http://schemas.openxmlformats.org/officeDocument/2006/relationships/image" Target="media/image375.wmf"/><Relationship Id="rId951" Type="http://schemas.openxmlformats.org/officeDocument/2006/relationships/image" Target="media/image461.png"/><Relationship Id="rId80" Type="http://schemas.openxmlformats.org/officeDocument/2006/relationships/image" Target="media/image35.wmf"/><Relationship Id="rId176" Type="http://schemas.openxmlformats.org/officeDocument/2006/relationships/oleObject" Target="embeddings/oleObject89.bin"/><Relationship Id="rId341" Type="http://schemas.openxmlformats.org/officeDocument/2006/relationships/image" Target="media/image161.wmf"/><Relationship Id="rId383" Type="http://schemas.openxmlformats.org/officeDocument/2006/relationships/oleObject" Target="embeddings/oleObject196.bin"/><Relationship Id="rId439" Type="http://schemas.openxmlformats.org/officeDocument/2006/relationships/oleObject" Target="embeddings/oleObject224.bin"/><Relationship Id="rId590" Type="http://schemas.openxmlformats.org/officeDocument/2006/relationships/image" Target="media/image284.wmf"/><Relationship Id="rId604" Type="http://schemas.openxmlformats.org/officeDocument/2006/relationships/image" Target="media/image291.wmf"/><Relationship Id="rId646" Type="http://schemas.openxmlformats.org/officeDocument/2006/relationships/oleObject" Target="embeddings/oleObject332.bin"/><Relationship Id="rId811" Type="http://schemas.openxmlformats.org/officeDocument/2006/relationships/oleObject" Target="embeddings/oleObject419.bin"/><Relationship Id="rId201" Type="http://schemas.openxmlformats.org/officeDocument/2006/relationships/image" Target="media/image94.wmf"/><Relationship Id="rId243" Type="http://schemas.openxmlformats.org/officeDocument/2006/relationships/oleObject" Target="embeddings/oleObject125.bin"/><Relationship Id="rId285" Type="http://schemas.openxmlformats.org/officeDocument/2006/relationships/image" Target="media/image133.wmf"/><Relationship Id="rId450" Type="http://schemas.openxmlformats.org/officeDocument/2006/relationships/image" Target="media/image215.wmf"/><Relationship Id="rId506" Type="http://schemas.openxmlformats.org/officeDocument/2006/relationships/image" Target="media/image243.wmf"/><Relationship Id="rId688" Type="http://schemas.openxmlformats.org/officeDocument/2006/relationships/image" Target="media/image329.wmf"/><Relationship Id="rId853" Type="http://schemas.openxmlformats.org/officeDocument/2006/relationships/oleObject" Target="embeddings/oleObject441.bin"/><Relationship Id="rId895" Type="http://schemas.openxmlformats.org/officeDocument/2006/relationships/image" Target="media/image431.wmf"/><Relationship Id="rId909" Type="http://schemas.openxmlformats.org/officeDocument/2006/relationships/image" Target="media/image438.wmf"/><Relationship Id="rId38" Type="http://schemas.openxmlformats.org/officeDocument/2006/relationships/image" Target="media/image18.wmf"/><Relationship Id="rId103" Type="http://schemas.openxmlformats.org/officeDocument/2006/relationships/oleObject" Target="embeddings/oleObject51.bin"/><Relationship Id="rId310" Type="http://schemas.openxmlformats.org/officeDocument/2006/relationships/oleObject" Target="embeddings/oleObject159.bin"/><Relationship Id="rId492" Type="http://schemas.openxmlformats.org/officeDocument/2006/relationships/image" Target="media/image236.wmf"/><Relationship Id="rId548" Type="http://schemas.openxmlformats.org/officeDocument/2006/relationships/oleObject" Target="embeddings/oleObject279.bin"/><Relationship Id="rId713" Type="http://schemas.openxmlformats.org/officeDocument/2006/relationships/oleObject" Target="embeddings/oleObject366.bin"/><Relationship Id="rId755" Type="http://schemas.openxmlformats.org/officeDocument/2006/relationships/oleObject" Target="embeddings/oleObject388.bin"/><Relationship Id="rId797" Type="http://schemas.openxmlformats.org/officeDocument/2006/relationships/oleObject" Target="embeddings/oleObject412.bin"/><Relationship Id="rId920" Type="http://schemas.openxmlformats.org/officeDocument/2006/relationships/oleObject" Target="embeddings/oleObject466.bin"/><Relationship Id="rId91" Type="http://schemas.openxmlformats.org/officeDocument/2006/relationships/oleObject" Target="embeddings/oleObject45.bin"/><Relationship Id="rId145" Type="http://schemas.openxmlformats.org/officeDocument/2006/relationships/image" Target="media/image67.wmf"/><Relationship Id="rId187" Type="http://schemas.openxmlformats.org/officeDocument/2006/relationships/image" Target="media/image87.wmf"/><Relationship Id="rId352" Type="http://schemas.openxmlformats.org/officeDocument/2006/relationships/oleObject" Target="embeddings/oleObject180.bin"/><Relationship Id="rId394" Type="http://schemas.openxmlformats.org/officeDocument/2006/relationships/image" Target="media/image187.wmf"/><Relationship Id="rId408" Type="http://schemas.openxmlformats.org/officeDocument/2006/relationships/image" Target="media/image194.wmf"/><Relationship Id="rId615" Type="http://schemas.openxmlformats.org/officeDocument/2006/relationships/image" Target="media/image293.wmf"/><Relationship Id="rId822" Type="http://schemas.openxmlformats.org/officeDocument/2006/relationships/image" Target="media/image391.wmf"/><Relationship Id="rId212" Type="http://schemas.openxmlformats.org/officeDocument/2006/relationships/image" Target="media/image98.wmf"/><Relationship Id="rId254" Type="http://schemas.openxmlformats.org/officeDocument/2006/relationships/oleObject" Target="embeddings/oleObject131.bin"/><Relationship Id="rId657" Type="http://schemas.openxmlformats.org/officeDocument/2006/relationships/oleObject" Target="embeddings/oleObject338.bin"/><Relationship Id="rId699" Type="http://schemas.openxmlformats.org/officeDocument/2006/relationships/oleObject" Target="embeddings/oleObject359.bin"/><Relationship Id="rId864" Type="http://schemas.openxmlformats.org/officeDocument/2006/relationships/hyperlink" Target="../../AppData/Local/Microsoft/Windows/Temporary%20Internet%20Files/Content.IE5/&#1058;&#1077;&#1093;&#1085;&#1086;&#1083;&#1086;&#1075;&#1080;&#1103;%20&#1040;&#1080;&#1058;%204/&#1054;&#1073;&#1088;&#1072;&#1073;&#1086;&#1090;&#1082;&#1072;%20&#1085;&#1072;%20&#1089;&#1090;&#1072;&#1085;&#1082;&#1072;&#1093;/&#1054;&#1073;&#1088;&#1072;&#1073;&#1086;&#1090;&#1082;&#1072;%20&#1085;&#1072;%20&#1092;&#1088;&#1077;&#1079;&#1077;&#1088;&#1085;&#1099;&#1093;%20&#1089;&#1090;&#1072;&#1085;&#1082;&#1072;&#1093;/1&#1072;.htm" TargetMode="External"/><Relationship Id="rId49" Type="http://schemas.openxmlformats.org/officeDocument/2006/relationships/oleObject" Target="embeddings/oleObject20.bin"/><Relationship Id="rId114" Type="http://schemas.openxmlformats.org/officeDocument/2006/relationships/oleObject" Target="embeddings/oleObject57.bin"/><Relationship Id="rId296" Type="http://schemas.openxmlformats.org/officeDocument/2006/relationships/oleObject" Target="embeddings/oleObject152.bin"/><Relationship Id="rId461" Type="http://schemas.openxmlformats.org/officeDocument/2006/relationships/oleObject" Target="embeddings/oleObject235.bin"/><Relationship Id="rId517" Type="http://schemas.openxmlformats.org/officeDocument/2006/relationships/oleObject" Target="embeddings/oleObject263.bin"/><Relationship Id="rId559" Type="http://schemas.openxmlformats.org/officeDocument/2006/relationships/oleObject" Target="embeddings/oleObject285.bin"/><Relationship Id="rId724" Type="http://schemas.openxmlformats.org/officeDocument/2006/relationships/image" Target="media/image347.wmf"/><Relationship Id="rId766" Type="http://schemas.openxmlformats.org/officeDocument/2006/relationships/image" Target="media/image367.wmf"/><Relationship Id="rId931" Type="http://schemas.openxmlformats.org/officeDocument/2006/relationships/image" Target="media/image449.png"/><Relationship Id="rId60" Type="http://schemas.openxmlformats.org/officeDocument/2006/relationships/image" Target="media/image28.wmf"/><Relationship Id="rId156" Type="http://schemas.openxmlformats.org/officeDocument/2006/relationships/oleObject" Target="embeddings/oleObject79.bin"/><Relationship Id="rId198" Type="http://schemas.openxmlformats.org/officeDocument/2006/relationships/oleObject" Target="embeddings/oleObject100.bin"/><Relationship Id="rId321" Type="http://schemas.openxmlformats.org/officeDocument/2006/relationships/image" Target="media/image151.wmf"/><Relationship Id="rId363" Type="http://schemas.openxmlformats.org/officeDocument/2006/relationships/image" Target="media/image172.wmf"/><Relationship Id="rId419" Type="http://schemas.openxmlformats.org/officeDocument/2006/relationships/oleObject" Target="embeddings/oleObject214.bin"/><Relationship Id="rId570" Type="http://schemas.openxmlformats.org/officeDocument/2006/relationships/image" Target="media/image274.wmf"/><Relationship Id="rId626" Type="http://schemas.openxmlformats.org/officeDocument/2006/relationships/oleObject" Target="embeddings/oleObject322.bin"/><Relationship Id="rId223" Type="http://schemas.openxmlformats.org/officeDocument/2006/relationships/oleObject" Target="embeddings/oleObject114.bin"/><Relationship Id="rId430" Type="http://schemas.openxmlformats.org/officeDocument/2006/relationships/image" Target="media/image205.wmf"/><Relationship Id="rId668" Type="http://schemas.openxmlformats.org/officeDocument/2006/relationships/image" Target="media/image319.wmf"/><Relationship Id="rId833" Type="http://schemas.openxmlformats.org/officeDocument/2006/relationships/oleObject" Target="embeddings/oleObject431.bin"/><Relationship Id="rId875" Type="http://schemas.openxmlformats.org/officeDocument/2006/relationships/image" Target="media/image419.png"/><Relationship Id="rId18" Type="http://schemas.openxmlformats.org/officeDocument/2006/relationships/image" Target="media/image8.wmf"/><Relationship Id="rId265" Type="http://schemas.openxmlformats.org/officeDocument/2006/relationships/image" Target="media/image123.wmf"/><Relationship Id="rId472" Type="http://schemas.openxmlformats.org/officeDocument/2006/relationships/image" Target="media/image226.wmf"/><Relationship Id="rId528" Type="http://schemas.openxmlformats.org/officeDocument/2006/relationships/image" Target="media/image254.wmf"/><Relationship Id="rId735" Type="http://schemas.openxmlformats.org/officeDocument/2006/relationships/oleObject" Target="embeddings/oleObject377.bin"/><Relationship Id="rId900" Type="http://schemas.openxmlformats.org/officeDocument/2006/relationships/oleObject" Target="embeddings/oleObject456.bin"/><Relationship Id="rId942" Type="http://schemas.openxmlformats.org/officeDocument/2006/relationships/oleObject" Target="embeddings/oleObject476.bin"/><Relationship Id="rId125" Type="http://schemas.openxmlformats.org/officeDocument/2006/relationships/image" Target="media/image57.wmf"/><Relationship Id="rId167" Type="http://schemas.openxmlformats.org/officeDocument/2006/relationships/image" Target="media/image77.wmf"/><Relationship Id="rId332" Type="http://schemas.openxmlformats.org/officeDocument/2006/relationships/oleObject" Target="embeddings/oleObject170.bin"/><Relationship Id="rId374" Type="http://schemas.openxmlformats.org/officeDocument/2006/relationships/oleObject" Target="embeddings/oleObject191.bin"/><Relationship Id="rId581" Type="http://schemas.openxmlformats.org/officeDocument/2006/relationships/oleObject" Target="embeddings/oleObject296.bin"/><Relationship Id="rId777" Type="http://schemas.openxmlformats.org/officeDocument/2006/relationships/oleObject" Target="embeddings/oleObject401.bin"/><Relationship Id="rId71" Type="http://schemas.openxmlformats.org/officeDocument/2006/relationships/oleObject" Target="embeddings/oleObject35.bin"/><Relationship Id="rId234" Type="http://schemas.openxmlformats.org/officeDocument/2006/relationships/oleObject" Target="embeddings/oleObject120.bin"/><Relationship Id="rId637" Type="http://schemas.openxmlformats.org/officeDocument/2006/relationships/image" Target="media/image304.wmf"/><Relationship Id="rId679" Type="http://schemas.openxmlformats.org/officeDocument/2006/relationships/oleObject" Target="embeddings/oleObject349.bin"/><Relationship Id="rId802" Type="http://schemas.openxmlformats.org/officeDocument/2006/relationships/image" Target="media/image382.wmf"/><Relationship Id="rId844" Type="http://schemas.openxmlformats.org/officeDocument/2006/relationships/image" Target="media/image402.wmf"/><Relationship Id="rId886" Type="http://schemas.openxmlformats.org/officeDocument/2006/relationships/oleObject" Target="embeddings/oleObject449.bin"/><Relationship Id="rId2" Type="http://schemas.openxmlformats.org/officeDocument/2006/relationships/styles" Target="styles.xml"/><Relationship Id="rId29" Type="http://schemas.openxmlformats.org/officeDocument/2006/relationships/oleObject" Target="embeddings/oleObject10.bin"/><Relationship Id="rId276" Type="http://schemas.openxmlformats.org/officeDocument/2006/relationships/oleObject" Target="embeddings/oleObject142.bin"/><Relationship Id="rId441" Type="http://schemas.openxmlformats.org/officeDocument/2006/relationships/oleObject" Target="embeddings/oleObject225.bin"/><Relationship Id="rId483" Type="http://schemas.openxmlformats.org/officeDocument/2006/relationships/oleObject" Target="embeddings/oleObject246.bin"/><Relationship Id="rId539" Type="http://schemas.openxmlformats.org/officeDocument/2006/relationships/oleObject" Target="embeddings/oleObject274.bin"/><Relationship Id="rId690" Type="http://schemas.openxmlformats.org/officeDocument/2006/relationships/image" Target="media/image330.wmf"/><Relationship Id="rId704" Type="http://schemas.openxmlformats.org/officeDocument/2006/relationships/image" Target="media/image337.wmf"/><Relationship Id="rId746" Type="http://schemas.openxmlformats.org/officeDocument/2006/relationships/image" Target="media/image357.wmf"/><Relationship Id="rId911" Type="http://schemas.openxmlformats.org/officeDocument/2006/relationships/image" Target="media/image439.wmf"/><Relationship Id="rId40" Type="http://schemas.openxmlformats.org/officeDocument/2006/relationships/image" Target="media/image19.wmf"/><Relationship Id="rId136" Type="http://schemas.openxmlformats.org/officeDocument/2006/relationships/oleObject" Target="embeddings/oleObject68.bin"/><Relationship Id="rId178" Type="http://schemas.openxmlformats.org/officeDocument/2006/relationships/oleObject" Target="embeddings/oleObject90.bin"/><Relationship Id="rId301" Type="http://schemas.openxmlformats.org/officeDocument/2006/relationships/image" Target="media/image141.wmf"/><Relationship Id="rId343" Type="http://schemas.openxmlformats.org/officeDocument/2006/relationships/image" Target="media/image162.wmf"/><Relationship Id="rId550" Type="http://schemas.openxmlformats.org/officeDocument/2006/relationships/image" Target="media/image264.wmf"/><Relationship Id="rId788" Type="http://schemas.openxmlformats.org/officeDocument/2006/relationships/image" Target="media/image376.wmf"/><Relationship Id="rId953" Type="http://schemas.openxmlformats.org/officeDocument/2006/relationships/image" Target="media/image463.png"/><Relationship Id="rId82" Type="http://schemas.openxmlformats.org/officeDocument/2006/relationships/image" Target="media/image36.wmf"/><Relationship Id="rId203" Type="http://schemas.openxmlformats.org/officeDocument/2006/relationships/image" Target="media/image95.wmf"/><Relationship Id="rId385" Type="http://schemas.openxmlformats.org/officeDocument/2006/relationships/oleObject" Target="embeddings/oleObject197.bin"/><Relationship Id="rId592" Type="http://schemas.openxmlformats.org/officeDocument/2006/relationships/image" Target="media/image285.wmf"/><Relationship Id="rId606" Type="http://schemas.openxmlformats.org/officeDocument/2006/relationships/oleObject" Target="embeddings/oleObject309.bin"/><Relationship Id="rId648" Type="http://schemas.openxmlformats.org/officeDocument/2006/relationships/oleObject" Target="embeddings/oleObject333.bin"/><Relationship Id="rId813" Type="http://schemas.openxmlformats.org/officeDocument/2006/relationships/oleObject" Target="embeddings/oleObject420.bin"/><Relationship Id="rId855" Type="http://schemas.openxmlformats.org/officeDocument/2006/relationships/oleObject" Target="embeddings/oleObject442.bin"/><Relationship Id="rId245" Type="http://schemas.openxmlformats.org/officeDocument/2006/relationships/oleObject" Target="embeddings/oleObject126.bin"/><Relationship Id="rId287" Type="http://schemas.openxmlformats.org/officeDocument/2006/relationships/image" Target="media/image134.wmf"/><Relationship Id="rId410" Type="http://schemas.openxmlformats.org/officeDocument/2006/relationships/image" Target="media/image195.wmf"/><Relationship Id="rId452" Type="http://schemas.openxmlformats.org/officeDocument/2006/relationships/image" Target="media/image216.wmf"/><Relationship Id="rId494" Type="http://schemas.openxmlformats.org/officeDocument/2006/relationships/image" Target="media/image237.wmf"/><Relationship Id="rId508" Type="http://schemas.openxmlformats.org/officeDocument/2006/relationships/image" Target="media/image244.wmf"/><Relationship Id="rId715" Type="http://schemas.openxmlformats.org/officeDocument/2006/relationships/oleObject" Target="embeddings/oleObject367.bin"/><Relationship Id="rId897" Type="http://schemas.openxmlformats.org/officeDocument/2006/relationships/image" Target="media/image432.wmf"/><Relationship Id="rId922" Type="http://schemas.openxmlformats.org/officeDocument/2006/relationships/oleObject" Target="embeddings/oleObject467.bin"/><Relationship Id="rId105" Type="http://schemas.openxmlformats.org/officeDocument/2006/relationships/oleObject" Target="embeddings/oleObject52.bin"/><Relationship Id="rId147" Type="http://schemas.openxmlformats.org/officeDocument/2006/relationships/oleObject" Target="embeddings/oleObject74.bin"/><Relationship Id="rId312" Type="http://schemas.openxmlformats.org/officeDocument/2006/relationships/oleObject" Target="embeddings/oleObject160.bin"/><Relationship Id="rId354" Type="http://schemas.openxmlformats.org/officeDocument/2006/relationships/oleObject" Target="embeddings/oleObject181.bin"/><Relationship Id="rId757" Type="http://schemas.openxmlformats.org/officeDocument/2006/relationships/oleObject" Target="embeddings/oleObject389.bin"/><Relationship Id="rId799" Type="http://schemas.openxmlformats.org/officeDocument/2006/relationships/oleObject" Target="embeddings/oleObject413.bin"/><Relationship Id="rId51" Type="http://schemas.openxmlformats.org/officeDocument/2006/relationships/oleObject" Target="embeddings/oleObject21.bin"/><Relationship Id="rId93" Type="http://schemas.openxmlformats.org/officeDocument/2006/relationships/oleObject" Target="embeddings/oleObject46.bin"/><Relationship Id="rId189" Type="http://schemas.openxmlformats.org/officeDocument/2006/relationships/image" Target="media/image88.wmf"/><Relationship Id="rId396" Type="http://schemas.openxmlformats.org/officeDocument/2006/relationships/image" Target="media/image188.wmf"/><Relationship Id="rId561" Type="http://schemas.openxmlformats.org/officeDocument/2006/relationships/oleObject" Target="embeddings/oleObject286.bin"/><Relationship Id="rId617" Type="http://schemas.openxmlformats.org/officeDocument/2006/relationships/image" Target="media/image294.wmf"/><Relationship Id="rId659" Type="http://schemas.openxmlformats.org/officeDocument/2006/relationships/oleObject" Target="embeddings/oleObject339.bin"/><Relationship Id="rId824" Type="http://schemas.openxmlformats.org/officeDocument/2006/relationships/image" Target="media/image392.wmf"/><Relationship Id="rId866" Type="http://schemas.openxmlformats.org/officeDocument/2006/relationships/hyperlink" Target="../../AppData/Local/Microsoft/Windows/Temporary%20Internet%20Files/Content.IE5/&#1058;&#1077;&#1093;&#1085;&#1086;&#1083;&#1086;&#1075;&#1080;&#1103;%20&#1040;&#1080;&#1058;%204/&#1054;&#1073;&#1088;&#1072;&#1073;&#1086;&#1090;&#1082;&#1072;%20&#1085;&#1072;%20&#1089;&#1090;&#1072;&#1085;&#1082;&#1072;&#1093;/&#1054;&#1073;&#1088;&#1072;&#1073;&#1086;&#1090;&#1082;&#1072;%20&#1085;&#1072;%20&#1092;&#1088;&#1077;&#1079;&#1077;&#1088;&#1085;&#1099;&#1093;%20&#1089;&#1090;&#1072;&#1085;&#1082;&#1072;&#1093;/1&#1073;.htm" TargetMode="External"/><Relationship Id="rId214" Type="http://schemas.openxmlformats.org/officeDocument/2006/relationships/image" Target="media/image99.wmf"/><Relationship Id="rId256" Type="http://schemas.openxmlformats.org/officeDocument/2006/relationships/oleObject" Target="embeddings/oleObject132.bin"/><Relationship Id="rId298" Type="http://schemas.openxmlformats.org/officeDocument/2006/relationships/oleObject" Target="embeddings/oleObject153.bin"/><Relationship Id="rId421" Type="http://schemas.openxmlformats.org/officeDocument/2006/relationships/oleObject" Target="embeddings/oleObject215.bin"/><Relationship Id="rId463" Type="http://schemas.openxmlformats.org/officeDocument/2006/relationships/oleObject" Target="embeddings/oleObject236.bin"/><Relationship Id="rId519" Type="http://schemas.openxmlformats.org/officeDocument/2006/relationships/oleObject" Target="embeddings/oleObject264.bin"/><Relationship Id="rId670" Type="http://schemas.openxmlformats.org/officeDocument/2006/relationships/image" Target="media/image320.wmf"/><Relationship Id="rId116" Type="http://schemas.openxmlformats.org/officeDocument/2006/relationships/oleObject" Target="embeddings/oleObject58.bin"/><Relationship Id="rId158" Type="http://schemas.openxmlformats.org/officeDocument/2006/relationships/oleObject" Target="embeddings/oleObject80.bin"/><Relationship Id="rId323" Type="http://schemas.openxmlformats.org/officeDocument/2006/relationships/image" Target="media/image152.wmf"/><Relationship Id="rId530" Type="http://schemas.openxmlformats.org/officeDocument/2006/relationships/image" Target="media/image255.wmf"/><Relationship Id="rId726" Type="http://schemas.openxmlformats.org/officeDocument/2006/relationships/image" Target="media/image348.wmf"/><Relationship Id="rId768" Type="http://schemas.openxmlformats.org/officeDocument/2006/relationships/image" Target="media/image368.wmf"/><Relationship Id="rId933" Type="http://schemas.openxmlformats.org/officeDocument/2006/relationships/image" Target="media/image451.wmf"/><Relationship Id="rId20" Type="http://schemas.openxmlformats.org/officeDocument/2006/relationships/image" Target="media/image9.wmf"/><Relationship Id="rId62" Type="http://schemas.openxmlformats.org/officeDocument/2006/relationships/oleObject" Target="embeddings/oleObject28.bin"/><Relationship Id="rId365" Type="http://schemas.openxmlformats.org/officeDocument/2006/relationships/image" Target="media/image173.wmf"/><Relationship Id="rId572" Type="http://schemas.openxmlformats.org/officeDocument/2006/relationships/image" Target="media/image275.wmf"/><Relationship Id="rId628" Type="http://schemas.openxmlformats.org/officeDocument/2006/relationships/oleObject" Target="embeddings/oleObject323.bin"/><Relationship Id="rId835" Type="http://schemas.openxmlformats.org/officeDocument/2006/relationships/oleObject" Target="embeddings/oleObject432.bin"/><Relationship Id="rId225" Type="http://schemas.openxmlformats.org/officeDocument/2006/relationships/oleObject" Target="embeddings/oleObject115.bin"/><Relationship Id="rId267" Type="http://schemas.openxmlformats.org/officeDocument/2006/relationships/image" Target="media/image124.wmf"/><Relationship Id="rId432" Type="http://schemas.openxmlformats.org/officeDocument/2006/relationships/image" Target="media/image206.wmf"/><Relationship Id="rId474" Type="http://schemas.openxmlformats.org/officeDocument/2006/relationships/image" Target="media/image227.wmf"/><Relationship Id="rId877" Type="http://schemas.openxmlformats.org/officeDocument/2006/relationships/image" Target="media/image421.png"/><Relationship Id="rId127" Type="http://schemas.openxmlformats.org/officeDocument/2006/relationships/image" Target="media/image58.wmf"/><Relationship Id="rId681" Type="http://schemas.openxmlformats.org/officeDocument/2006/relationships/oleObject" Target="embeddings/oleObject350.bin"/><Relationship Id="rId737" Type="http://schemas.openxmlformats.org/officeDocument/2006/relationships/oleObject" Target="embeddings/oleObject378.bin"/><Relationship Id="rId779" Type="http://schemas.openxmlformats.org/officeDocument/2006/relationships/oleObject" Target="embeddings/oleObject402.bin"/><Relationship Id="rId902" Type="http://schemas.openxmlformats.org/officeDocument/2006/relationships/oleObject" Target="embeddings/oleObject457.bin"/><Relationship Id="rId944" Type="http://schemas.openxmlformats.org/officeDocument/2006/relationships/oleObject" Target="embeddings/oleObject477.bin"/><Relationship Id="rId31" Type="http://schemas.openxmlformats.org/officeDocument/2006/relationships/oleObject" Target="embeddings/oleObject11.bin"/><Relationship Id="rId73" Type="http://schemas.openxmlformats.org/officeDocument/2006/relationships/oleObject" Target="embeddings/oleObject36.bin"/><Relationship Id="rId169" Type="http://schemas.openxmlformats.org/officeDocument/2006/relationships/image" Target="media/image78.wmf"/><Relationship Id="rId334" Type="http://schemas.openxmlformats.org/officeDocument/2006/relationships/oleObject" Target="embeddings/oleObject171.bin"/><Relationship Id="rId376" Type="http://schemas.openxmlformats.org/officeDocument/2006/relationships/oleObject" Target="embeddings/oleObject192.bin"/><Relationship Id="rId541" Type="http://schemas.openxmlformats.org/officeDocument/2006/relationships/oleObject" Target="embeddings/oleObject275.bin"/><Relationship Id="rId583" Type="http://schemas.openxmlformats.org/officeDocument/2006/relationships/oleObject" Target="embeddings/oleObject297.bin"/><Relationship Id="rId639" Type="http://schemas.openxmlformats.org/officeDocument/2006/relationships/image" Target="media/image305.wmf"/><Relationship Id="rId790" Type="http://schemas.openxmlformats.org/officeDocument/2006/relationships/image" Target="media/image377.wmf"/><Relationship Id="rId804" Type="http://schemas.openxmlformats.org/officeDocument/2006/relationships/image" Target="media/image383.wmf"/><Relationship Id="rId4" Type="http://schemas.openxmlformats.org/officeDocument/2006/relationships/webSettings" Target="webSettings.xml"/><Relationship Id="rId180" Type="http://schemas.openxmlformats.org/officeDocument/2006/relationships/oleObject" Target="embeddings/oleObject91.bin"/><Relationship Id="rId236" Type="http://schemas.openxmlformats.org/officeDocument/2006/relationships/image" Target="media/image109.wmf"/><Relationship Id="rId278" Type="http://schemas.openxmlformats.org/officeDocument/2006/relationships/oleObject" Target="embeddings/oleObject143.bin"/><Relationship Id="rId401" Type="http://schemas.openxmlformats.org/officeDocument/2006/relationships/oleObject" Target="embeddings/oleObject205.bin"/><Relationship Id="rId443" Type="http://schemas.openxmlformats.org/officeDocument/2006/relationships/oleObject" Target="embeddings/oleObject226.bin"/><Relationship Id="rId650" Type="http://schemas.openxmlformats.org/officeDocument/2006/relationships/oleObject" Target="embeddings/oleObject334.bin"/><Relationship Id="rId846" Type="http://schemas.openxmlformats.org/officeDocument/2006/relationships/image" Target="media/image403.wmf"/><Relationship Id="rId888" Type="http://schemas.openxmlformats.org/officeDocument/2006/relationships/oleObject" Target="embeddings/oleObject450.bin"/><Relationship Id="rId303" Type="http://schemas.openxmlformats.org/officeDocument/2006/relationships/image" Target="media/image142.wmf"/><Relationship Id="rId485" Type="http://schemas.openxmlformats.org/officeDocument/2006/relationships/oleObject" Target="embeddings/oleObject247.bin"/><Relationship Id="rId692" Type="http://schemas.openxmlformats.org/officeDocument/2006/relationships/image" Target="media/image331.wmf"/><Relationship Id="rId706" Type="http://schemas.openxmlformats.org/officeDocument/2006/relationships/image" Target="media/image338.wmf"/><Relationship Id="rId748" Type="http://schemas.openxmlformats.org/officeDocument/2006/relationships/image" Target="media/image358.wmf"/><Relationship Id="rId913" Type="http://schemas.openxmlformats.org/officeDocument/2006/relationships/image" Target="media/image440.wmf"/><Relationship Id="rId955" Type="http://schemas.openxmlformats.org/officeDocument/2006/relationships/image" Target="media/image465.png"/><Relationship Id="rId42" Type="http://schemas.openxmlformats.org/officeDocument/2006/relationships/image" Target="media/image20.gif"/><Relationship Id="rId84" Type="http://schemas.openxmlformats.org/officeDocument/2006/relationships/image" Target="media/image37.wmf"/><Relationship Id="rId138" Type="http://schemas.openxmlformats.org/officeDocument/2006/relationships/oleObject" Target="embeddings/oleObject69.bin"/><Relationship Id="rId345" Type="http://schemas.openxmlformats.org/officeDocument/2006/relationships/image" Target="media/image163.wmf"/><Relationship Id="rId387" Type="http://schemas.openxmlformats.org/officeDocument/2006/relationships/oleObject" Target="embeddings/oleObject198.bin"/><Relationship Id="rId510" Type="http://schemas.openxmlformats.org/officeDocument/2006/relationships/image" Target="media/image245.wmf"/><Relationship Id="rId552" Type="http://schemas.openxmlformats.org/officeDocument/2006/relationships/image" Target="media/image265.wmf"/><Relationship Id="rId594" Type="http://schemas.openxmlformats.org/officeDocument/2006/relationships/image" Target="media/image286.wmf"/><Relationship Id="rId608" Type="http://schemas.openxmlformats.org/officeDocument/2006/relationships/oleObject" Target="embeddings/oleObject311.bin"/><Relationship Id="rId815" Type="http://schemas.openxmlformats.org/officeDocument/2006/relationships/oleObject" Target="embeddings/oleObject422.bin"/><Relationship Id="rId191" Type="http://schemas.openxmlformats.org/officeDocument/2006/relationships/image" Target="media/image89.wmf"/><Relationship Id="rId205" Type="http://schemas.openxmlformats.org/officeDocument/2006/relationships/image" Target="media/image96.wmf"/><Relationship Id="rId247" Type="http://schemas.openxmlformats.org/officeDocument/2006/relationships/oleObject" Target="embeddings/oleObject127.bin"/><Relationship Id="rId412" Type="http://schemas.openxmlformats.org/officeDocument/2006/relationships/image" Target="media/image196.wmf"/><Relationship Id="rId857" Type="http://schemas.openxmlformats.org/officeDocument/2006/relationships/oleObject" Target="embeddings/oleObject443.bin"/><Relationship Id="rId899" Type="http://schemas.openxmlformats.org/officeDocument/2006/relationships/image" Target="media/image433.wmf"/><Relationship Id="rId107" Type="http://schemas.openxmlformats.org/officeDocument/2006/relationships/oleObject" Target="embeddings/oleObject53.bin"/><Relationship Id="rId289" Type="http://schemas.openxmlformats.org/officeDocument/2006/relationships/image" Target="media/image135.wmf"/><Relationship Id="rId454" Type="http://schemas.openxmlformats.org/officeDocument/2006/relationships/image" Target="media/image217.wmf"/><Relationship Id="rId496" Type="http://schemas.openxmlformats.org/officeDocument/2006/relationships/image" Target="media/image238.wmf"/><Relationship Id="rId661" Type="http://schemas.openxmlformats.org/officeDocument/2006/relationships/oleObject" Target="embeddings/oleObject340.bin"/><Relationship Id="rId717" Type="http://schemas.openxmlformats.org/officeDocument/2006/relationships/oleObject" Target="embeddings/oleObject368.bin"/><Relationship Id="rId759" Type="http://schemas.openxmlformats.org/officeDocument/2006/relationships/oleObject" Target="embeddings/oleObject390.bin"/><Relationship Id="rId924" Type="http://schemas.openxmlformats.org/officeDocument/2006/relationships/oleObject" Target="embeddings/oleObject468.bin"/><Relationship Id="rId11" Type="http://schemas.openxmlformats.org/officeDocument/2006/relationships/oleObject" Target="embeddings/oleObject1.bin"/><Relationship Id="rId53" Type="http://schemas.openxmlformats.org/officeDocument/2006/relationships/oleObject" Target="embeddings/oleObject22.bin"/><Relationship Id="rId149" Type="http://schemas.openxmlformats.org/officeDocument/2006/relationships/oleObject" Target="embeddings/oleObject75.bin"/><Relationship Id="rId314" Type="http://schemas.openxmlformats.org/officeDocument/2006/relationships/oleObject" Target="embeddings/oleObject161.bin"/><Relationship Id="rId356" Type="http://schemas.openxmlformats.org/officeDocument/2006/relationships/oleObject" Target="embeddings/oleObject182.bin"/><Relationship Id="rId398" Type="http://schemas.openxmlformats.org/officeDocument/2006/relationships/image" Target="media/image189.wmf"/><Relationship Id="rId521" Type="http://schemas.openxmlformats.org/officeDocument/2006/relationships/oleObject" Target="embeddings/oleObject265.bin"/><Relationship Id="rId563" Type="http://schemas.openxmlformats.org/officeDocument/2006/relationships/oleObject" Target="embeddings/oleObject287.bin"/><Relationship Id="rId619" Type="http://schemas.openxmlformats.org/officeDocument/2006/relationships/image" Target="media/image295.wmf"/><Relationship Id="rId770" Type="http://schemas.openxmlformats.org/officeDocument/2006/relationships/image" Target="media/image369.wmf"/><Relationship Id="rId95" Type="http://schemas.openxmlformats.org/officeDocument/2006/relationships/oleObject" Target="embeddings/oleObject47.bin"/><Relationship Id="rId160" Type="http://schemas.openxmlformats.org/officeDocument/2006/relationships/oleObject" Target="embeddings/oleObject81.bin"/><Relationship Id="rId216" Type="http://schemas.openxmlformats.org/officeDocument/2006/relationships/image" Target="media/image100.wmf"/><Relationship Id="rId423" Type="http://schemas.openxmlformats.org/officeDocument/2006/relationships/oleObject" Target="embeddings/oleObject216.bin"/><Relationship Id="rId826" Type="http://schemas.openxmlformats.org/officeDocument/2006/relationships/image" Target="media/image393.wmf"/><Relationship Id="rId868" Type="http://schemas.openxmlformats.org/officeDocument/2006/relationships/image" Target="media/image413.jpeg"/><Relationship Id="rId258" Type="http://schemas.openxmlformats.org/officeDocument/2006/relationships/oleObject" Target="embeddings/oleObject133.bin"/><Relationship Id="rId465" Type="http://schemas.openxmlformats.org/officeDocument/2006/relationships/oleObject" Target="embeddings/oleObject237.bin"/><Relationship Id="rId630" Type="http://schemas.openxmlformats.org/officeDocument/2006/relationships/oleObject" Target="embeddings/oleObject324.bin"/><Relationship Id="rId672" Type="http://schemas.openxmlformats.org/officeDocument/2006/relationships/image" Target="media/image321.wmf"/><Relationship Id="rId728" Type="http://schemas.openxmlformats.org/officeDocument/2006/relationships/image" Target="media/image349.wmf"/><Relationship Id="rId935" Type="http://schemas.openxmlformats.org/officeDocument/2006/relationships/image" Target="media/image452.wmf"/><Relationship Id="rId22" Type="http://schemas.openxmlformats.org/officeDocument/2006/relationships/image" Target="media/image10.wmf"/><Relationship Id="rId64" Type="http://schemas.openxmlformats.org/officeDocument/2006/relationships/oleObject" Target="embeddings/oleObject30.bin"/><Relationship Id="rId118" Type="http://schemas.openxmlformats.org/officeDocument/2006/relationships/oleObject" Target="embeddings/oleObject59.bin"/><Relationship Id="rId325" Type="http://schemas.openxmlformats.org/officeDocument/2006/relationships/image" Target="media/image153.wmf"/><Relationship Id="rId367" Type="http://schemas.openxmlformats.org/officeDocument/2006/relationships/image" Target="media/image174.wmf"/><Relationship Id="rId532" Type="http://schemas.openxmlformats.org/officeDocument/2006/relationships/image" Target="media/image256.wmf"/><Relationship Id="rId574" Type="http://schemas.openxmlformats.org/officeDocument/2006/relationships/image" Target="media/image276.wmf"/><Relationship Id="rId171" Type="http://schemas.openxmlformats.org/officeDocument/2006/relationships/image" Target="media/image79.wmf"/><Relationship Id="rId227" Type="http://schemas.openxmlformats.org/officeDocument/2006/relationships/oleObject" Target="embeddings/oleObject116.bin"/><Relationship Id="rId781" Type="http://schemas.openxmlformats.org/officeDocument/2006/relationships/oleObject" Target="embeddings/oleObject403.bin"/><Relationship Id="rId837" Type="http://schemas.openxmlformats.org/officeDocument/2006/relationships/oleObject" Target="embeddings/oleObject433.bin"/><Relationship Id="rId879" Type="http://schemas.openxmlformats.org/officeDocument/2006/relationships/image" Target="media/image422.png"/><Relationship Id="rId269" Type="http://schemas.openxmlformats.org/officeDocument/2006/relationships/image" Target="media/image125.wmf"/><Relationship Id="rId434" Type="http://schemas.openxmlformats.org/officeDocument/2006/relationships/image" Target="media/image207.wmf"/><Relationship Id="rId476" Type="http://schemas.openxmlformats.org/officeDocument/2006/relationships/image" Target="media/image228.wmf"/><Relationship Id="rId641" Type="http://schemas.openxmlformats.org/officeDocument/2006/relationships/image" Target="media/image306.wmf"/><Relationship Id="rId683" Type="http://schemas.openxmlformats.org/officeDocument/2006/relationships/oleObject" Target="embeddings/oleObject351.bin"/><Relationship Id="rId739" Type="http://schemas.openxmlformats.org/officeDocument/2006/relationships/oleObject" Target="embeddings/oleObject380.bin"/><Relationship Id="rId890" Type="http://schemas.openxmlformats.org/officeDocument/2006/relationships/oleObject" Target="embeddings/oleObject451.bin"/><Relationship Id="rId904" Type="http://schemas.openxmlformats.org/officeDocument/2006/relationships/oleObject" Target="embeddings/oleObject458.bin"/><Relationship Id="rId33" Type="http://schemas.openxmlformats.org/officeDocument/2006/relationships/oleObject" Target="embeddings/oleObject12.bin"/><Relationship Id="rId129" Type="http://schemas.openxmlformats.org/officeDocument/2006/relationships/image" Target="media/image59.wmf"/><Relationship Id="rId280" Type="http://schemas.openxmlformats.org/officeDocument/2006/relationships/oleObject" Target="embeddings/oleObject144.bin"/><Relationship Id="rId336" Type="http://schemas.openxmlformats.org/officeDocument/2006/relationships/oleObject" Target="embeddings/oleObject172.bin"/><Relationship Id="rId501" Type="http://schemas.openxmlformats.org/officeDocument/2006/relationships/oleObject" Target="embeddings/oleObject255.bin"/><Relationship Id="rId543" Type="http://schemas.openxmlformats.org/officeDocument/2006/relationships/image" Target="media/image261.wmf"/><Relationship Id="rId946" Type="http://schemas.openxmlformats.org/officeDocument/2006/relationships/oleObject" Target="embeddings/oleObject478.bin"/><Relationship Id="rId75" Type="http://schemas.openxmlformats.org/officeDocument/2006/relationships/oleObject" Target="embeddings/oleObject37.bin"/><Relationship Id="rId140" Type="http://schemas.openxmlformats.org/officeDocument/2006/relationships/oleObject" Target="embeddings/oleObject70.bin"/><Relationship Id="rId182" Type="http://schemas.openxmlformats.org/officeDocument/2006/relationships/oleObject" Target="embeddings/oleObject92.bin"/><Relationship Id="rId378" Type="http://schemas.openxmlformats.org/officeDocument/2006/relationships/oleObject" Target="embeddings/oleObject193.bin"/><Relationship Id="rId403" Type="http://schemas.openxmlformats.org/officeDocument/2006/relationships/oleObject" Target="embeddings/oleObject206.bin"/><Relationship Id="rId585" Type="http://schemas.openxmlformats.org/officeDocument/2006/relationships/oleObject" Target="embeddings/oleObject298.bin"/><Relationship Id="rId750" Type="http://schemas.openxmlformats.org/officeDocument/2006/relationships/image" Target="media/image359.wmf"/><Relationship Id="rId792" Type="http://schemas.openxmlformats.org/officeDocument/2006/relationships/image" Target="media/image378.wmf"/><Relationship Id="rId806" Type="http://schemas.openxmlformats.org/officeDocument/2006/relationships/image" Target="media/image384.wmf"/><Relationship Id="rId848" Type="http://schemas.openxmlformats.org/officeDocument/2006/relationships/image" Target="media/image404.wmf"/><Relationship Id="rId6" Type="http://schemas.openxmlformats.org/officeDocument/2006/relationships/endnotes" Target="endnotes.xml"/><Relationship Id="rId238" Type="http://schemas.openxmlformats.org/officeDocument/2006/relationships/image" Target="media/image110.wmf"/><Relationship Id="rId445" Type="http://schemas.openxmlformats.org/officeDocument/2006/relationships/oleObject" Target="embeddings/oleObject227.bin"/><Relationship Id="rId487" Type="http://schemas.openxmlformats.org/officeDocument/2006/relationships/oleObject" Target="embeddings/oleObject248.bin"/><Relationship Id="rId610" Type="http://schemas.openxmlformats.org/officeDocument/2006/relationships/oleObject" Target="embeddings/oleObject313.bin"/><Relationship Id="rId652" Type="http://schemas.openxmlformats.org/officeDocument/2006/relationships/oleObject" Target="embeddings/oleObject335.bin"/><Relationship Id="rId694" Type="http://schemas.openxmlformats.org/officeDocument/2006/relationships/image" Target="media/image332.wmf"/><Relationship Id="rId708" Type="http://schemas.openxmlformats.org/officeDocument/2006/relationships/image" Target="media/image339.wmf"/><Relationship Id="rId915" Type="http://schemas.openxmlformats.org/officeDocument/2006/relationships/image" Target="media/image441.wmf"/><Relationship Id="rId291" Type="http://schemas.openxmlformats.org/officeDocument/2006/relationships/image" Target="media/image136.wmf"/><Relationship Id="rId305" Type="http://schemas.openxmlformats.org/officeDocument/2006/relationships/image" Target="media/image143.wmf"/><Relationship Id="rId347" Type="http://schemas.openxmlformats.org/officeDocument/2006/relationships/image" Target="media/image164.wmf"/><Relationship Id="rId512" Type="http://schemas.openxmlformats.org/officeDocument/2006/relationships/image" Target="media/image246.wmf"/><Relationship Id="rId957" Type="http://schemas.openxmlformats.org/officeDocument/2006/relationships/oleObject" Target="embeddings/oleObject480.bin"/><Relationship Id="rId44" Type="http://schemas.openxmlformats.org/officeDocument/2006/relationships/oleObject" Target="embeddings/oleObject17.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oleObject" Target="embeddings/oleObject199.bin"/><Relationship Id="rId554" Type="http://schemas.openxmlformats.org/officeDocument/2006/relationships/image" Target="media/image266.wmf"/><Relationship Id="rId596" Type="http://schemas.openxmlformats.org/officeDocument/2006/relationships/image" Target="media/image287.wmf"/><Relationship Id="rId761" Type="http://schemas.openxmlformats.org/officeDocument/2006/relationships/oleObject" Target="embeddings/oleObject391.bin"/><Relationship Id="rId817" Type="http://schemas.openxmlformats.org/officeDocument/2006/relationships/oleObject" Target="embeddings/oleObject423.bin"/><Relationship Id="rId859" Type="http://schemas.openxmlformats.org/officeDocument/2006/relationships/oleObject" Target="embeddings/oleObject444.bin"/><Relationship Id="rId193" Type="http://schemas.openxmlformats.org/officeDocument/2006/relationships/image" Target="media/image90.wmf"/><Relationship Id="rId207" Type="http://schemas.openxmlformats.org/officeDocument/2006/relationships/oleObject" Target="embeddings/oleObject105.bin"/><Relationship Id="rId249" Type="http://schemas.openxmlformats.org/officeDocument/2006/relationships/oleObject" Target="embeddings/oleObject128.bin"/><Relationship Id="rId414" Type="http://schemas.openxmlformats.org/officeDocument/2006/relationships/image" Target="media/image197.wmf"/><Relationship Id="rId456" Type="http://schemas.openxmlformats.org/officeDocument/2006/relationships/image" Target="media/image218.wmf"/><Relationship Id="rId498" Type="http://schemas.openxmlformats.org/officeDocument/2006/relationships/image" Target="media/image239.wmf"/><Relationship Id="rId621" Type="http://schemas.openxmlformats.org/officeDocument/2006/relationships/image" Target="media/image296.wmf"/><Relationship Id="rId663" Type="http://schemas.openxmlformats.org/officeDocument/2006/relationships/oleObject" Target="embeddings/oleObject341.bin"/><Relationship Id="rId870" Type="http://schemas.openxmlformats.org/officeDocument/2006/relationships/image" Target="media/image415.wmf"/><Relationship Id="rId13" Type="http://schemas.openxmlformats.org/officeDocument/2006/relationships/oleObject" Target="embeddings/oleObject2.bin"/><Relationship Id="rId109" Type="http://schemas.openxmlformats.org/officeDocument/2006/relationships/oleObject" Target="embeddings/oleObject54.bin"/><Relationship Id="rId260" Type="http://schemas.openxmlformats.org/officeDocument/2006/relationships/oleObject" Target="embeddings/oleObject134.bin"/><Relationship Id="rId316" Type="http://schemas.openxmlformats.org/officeDocument/2006/relationships/oleObject" Target="embeddings/oleObject162.bin"/><Relationship Id="rId523" Type="http://schemas.openxmlformats.org/officeDocument/2006/relationships/oleObject" Target="embeddings/oleObject266.bin"/><Relationship Id="rId719" Type="http://schemas.openxmlformats.org/officeDocument/2006/relationships/oleObject" Target="embeddings/oleObject369.bin"/><Relationship Id="rId926" Type="http://schemas.openxmlformats.org/officeDocument/2006/relationships/oleObject" Target="embeddings/oleObject469.bin"/><Relationship Id="rId55" Type="http://schemas.openxmlformats.org/officeDocument/2006/relationships/oleObject" Target="embeddings/oleObject24.bin"/><Relationship Id="rId97" Type="http://schemas.openxmlformats.org/officeDocument/2006/relationships/oleObject" Target="embeddings/oleObject48.bin"/><Relationship Id="rId120" Type="http://schemas.openxmlformats.org/officeDocument/2006/relationships/oleObject" Target="embeddings/oleObject60.bin"/><Relationship Id="rId358" Type="http://schemas.openxmlformats.org/officeDocument/2006/relationships/oleObject" Target="embeddings/oleObject183.bin"/><Relationship Id="rId565" Type="http://schemas.openxmlformats.org/officeDocument/2006/relationships/oleObject" Target="embeddings/oleObject288.bin"/><Relationship Id="rId730" Type="http://schemas.openxmlformats.org/officeDocument/2006/relationships/image" Target="media/image350.wmf"/><Relationship Id="rId772" Type="http://schemas.openxmlformats.org/officeDocument/2006/relationships/image" Target="media/image370.wmf"/><Relationship Id="rId828" Type="http://schemas.openxmlformats.org/officeDocument/2006/relationships/image" Target="media/image394.wmf"/><Relationship Id="rId162" Type="http://schemas.openxmlformats.org/officeDocument/2006/relationships/oleObject" Target="embeddings/oleObject82.bin"/><Relationship Id="rId218" Type="http://schemas.openxmlformats.org/officeDocument/2006/relationships/image" Target="media/image101.wmf"/><Relationship Id="rId425" Type="http://schemas.openxmlformats.org/officeDocument/2006/relationships/oleObject" Target="embeddings/oleObject217.bin"/><Relationship Id="rId467" Type="http://schemas.openxmlformats.org/officeDocument/2006/relationships/oleObject" Target="embeddings/oleObject238.bin"/><Relationship Id="rId632" Type="http://schemas.openxmlformats.org/officeDocument/2006/relationships/oleObject" Target="embeddings/oleObject325.bin"/><Relationship Id="rId271" Type="http://schemas.openxmlformats.org/officeDocument/2006/relationships/image" Target="media/image126.wmf"/><Relationship Id="rId674" Type="http://schemas.openxmlformats.org/officeDocument/2006/relationships/image" Target="media/image322.wmf"/><Relationship Id="rId881" Type="http://schemas.openxmlformats.org/officeDocument/2006/relationships/image" Target="media/image424.wmf"/><Relationship Id="rId937" Type="http://schemas.openxmlformats.org/officeDocument/2006/relationships/image" Target="media/image453.wmf"/><Relationship Id="rId24" Type="http://schemas.openxmlformats.org/officeDocument/2006/relationships/image" Target="media/image11.wmf"/><Relationship Id="rId66" Type="http://schemas.openxmlformats.org/officeDocument/2006/relationships/oleObject" Target="embeddings/oleObject32.bin"/><Relationship Id="rId131" Type="http://schemas.openxmlformats.org/officeDocument/2006/relationships/image" Target="media/image60.wmf"/><Relationship Id="rId327" Type="http://schemas.openxmlformats.org/officeDocument/2006/relationships/image" Target="media/image154.wmf"/><Relationship Id="rId369" Type="http://schemas.openxmlformats.org/officeDocument/2006/relationships/image" Target="media/image175.wmf"/><Relationship Id="rId534" Type="http://schemas.openxmlformats.org/officeDocument/2006/relationships/image" Target="media/image257.wmf"/><Relationship Id="rId576" Type="http://schemas.openxmlformats.org/officeDocument/2006/relationships/image" Target="media/image277.wmf"/><Relationship Id="rId741" Type="http://schemas.openxmlformats.org/officeDocument/2006/relationships/oleObject" Target="embeddings/oleObject381.bin"/><Relationship Id="rId783" Type="http://schemas.openxmlformats.org/officeDocument/2006/relationships/oleObject" Target="embeddings/oleObject404.bin"/><Relationship Id="rId839" Type="http://schemas.openxmlformats.org/officeDocument/2006/relationships/oleObject" Target="embeddings/oleObject434.bin"/><Relationship Id="rId173" Type="http://schemas.openxmlformats.org/officeDocument/2006/relationships/image" Target="media/image80.wmf"/><Relationship Id="rId229" Type="http://schemas.openxmlformats.org/officeDocument/2006/relationships/oleObject" Target="embeddings/oleObject117.bin"/><Relationship Id="rId380" Type="http://schemas.openxmlformats.org/officeDocument/2006/relationships/oleObject" Target="embeddings/oleObject194.bin"/><Relationship Id="rId436" Type="http://schemas.openxmlformats.org/officeDocument/2006/relationships/image" Target="media/image208.wmf"/><Relationship Id="rId601" Type="http://schemas.openxmlformats.org/officeDocument/2006/relationships/oleObject" Target="embeddings/oleObject306.bin"/><Relationship Id="rId643" Type="http://schemas.openxmlformats.org/officeDocument/2006/relationships/image" Target="media/image307.wmf"/><Relationship Id="rId240" Type="http://schemas.openxmlformats.org/officeDocument/2006/relationships/image" Target="media/image111.wmf"/><Relationship Id="rId478" Type="http://schemas.openxmlformats.org/officeDocument/2006/relationships/image" Target="media/image229.wmf"/><Relationship Id="rId685" Type="http://schemas.openxmlformats.org/officeDocument/2006/relationships/oleObject" Target="embeddings/oleObject352.bin"/><Relationship Id="rId850" Type="http://schemas.openxmlformats.org/officeDocument/2006/relationships/image" Target="media/image405.wmf"/><Relationship Id="rId892" Type="http://schemas.openxmlformats.org/officeDocument/2006/relationships/oleObject" Target="embeddings/oleObject452.bin"/><Relationship Id="rId906" Type="http://schemas.openxmlformats.org/officeDocument/2006/relationships/oleObject" Target="embeddings/oleObject459.bin"/><Relationship Id="rId948" Type="http://schemas.openxmlformats.org/officeDocument/2006/relationships/image" Target="media/image459.wmf"/><Relationship Id="rId35" Type="http://schemas.openxmlformats.org/officeDocument/2006/relationships/oleObject" Target="embeddings/oleObject13.bin"/><Relationship Id="rId77" Type="http://schemas.openxmlformats.org/officeDocument/2006/relationships/oleObject" Target="embeddings/oleObject38.bin"/><Relationship Id="rId100" Type="http://schemas.openxmlformats.org/officeDocument/2006/relationships/image" Target="media/image45.wmf"/><Relationship Id="rId282" Type="http://schemas.openxmlformats.org/officeDocument/2006/relationships/oleObject" Target="embeddings/oleObject145.bin"/><Relationship Id="rId338" Type="http://schemas.openxmlformats.org/officeDocument/2006/relationships/oleObject" Target="embeddings/oleObject173.bin"/><Relationship Id="rId503" Type="http://schemas.openxmlformats.org/officeDocument/2006/relationships/oleObject" Target="embeddings/oleObject256.bin"/><Relationship Id="rId545" Type="http://schemas.openxmlformats.org/officeDocument/2006/relationships/image" Target="media/image262.wmf"/><Relationship Id="rId587" Type="http://schemas.openxmlformats.org/officeDocument/2006/relationships/oleObject" Target="embeddings/oleObject299.bin"/><Relationship Id="rId710" Type="http://schemas.openxmlformats.org/officeDocument/2006/relationships/image" Target="media/image340.wmf"/><Relationship Id="rId752" Type="http://schemas.openxmlformats.org/officeDocument/2006/relationships/image" Target="media/image360.wmf"/><Relationship Id="rId808" Type="http://schemas.openxmlformats.org/officeDocument/2006/relationships/image" Target="media/image385.wmf"/><Relationship Id="rId8" Type="http://schemas.openxmlformats.org/officeDocument/2006/relationships/footer" Target="footer2.xml"/><Relationship Id="rId142" Type="http://schemas.openxmlformats.org/officeDocument/2006/relationships/oleObject" Target="embeddings/oleObject71.bin"/><Relationship Id="rId184" Type="http://schemas.openxmlformats.org/officeDocument/2006/relationships/oleObject" Target="embeddings/oleObject93.bin"/><Relationship Id="rId391" Type="http://schemas.openxmlformats.org/officeDocument/2006/relationships/oleObject" Target="embeddings/oleObject200.bin"/><Relationship Id="rId405" Type="http://schemas.openxmlformats.org/officeDocument/2006/relationships/oleObject" Target="embeddings/oleObject207.bin"/><Relationship Id="rId447" Type="http://schemas.openxmlformats.org/officeDocument/2006/relationships/oleObject" Target="embeddings/oleObject228.bin"/><Relationship Id="rId612" Type="http://schemas.openxmlformats.org/officeDocument/2006/relationships/oleObject" Target="embeddings/oleObject315.bin"/><Relationship Id="rId794" Type="http://schemas.openxmlformats.org/officeDocument/2006/relationships/oleObject" Target="embeddings/oleObject410.bin"/><Relationship Id="rId251" Type="http://schemas.openxmlformats.org/officeDocument/2006/relationships/oleObject" Target="embeddings/oleObject129.bin"/><Relationship Id="rId489" Type="http://schemas.openxmlformats.org/officeDocument/2006/relationships/oleObject" Target="embeddings/oleObject249.bin"/><Relationship Id="rId654" Type="http://schemas.openxmlformats.org/officeDocument/2006/relationships/oleObject" Target="embeddings/oleObject336.bin"/><Relationship Id="rId696" Type="http://schemas.openxmlformats.org/officeDocument/2006/relationships/image" Target="media/image333.wmf"/><Relationship Id="rId861" Type="http://schemas.openxmlformats.org/officeDocument/2006/relationships/image" Target="media/image411.png"/><Relationship Id="rId917" Type="http://schemas.openxmlformats.org/officeDocument/2006/relationships/image" Target="media/image442.wmf"/><Relationship Id="rId959" Type="http://schemas.openxmlformats.org/officeDocument/2006/relationships/theme" Target="theme/theme1.xml"/><Relationship Id="rId46" Type="http://schemas.openxmlformats.org/officeDocument/2006/relationships/oleObject" Target="embeddings/oleObject18.bin"/><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image" Target="media/image165.wmf"/><Relationship Id="rId514" Type="http://schemas.openxmlformats.org/officeDocument/2006/relationships/image" Target="media/image247.wmf"/><Relationship Id="rId556" Type="http://schemas.openxmlformats.org/officeDocument/2006/relationships/image" Target="media/image267.gif"/><Relationship Id="rId721" Type="http://schemas.openxmlformats.org/officeDocument/2006/relationships/oleObject" Target="embeddings/oleObject370.bin"/><Relationship Id="rId763" Type="http://schemas.openxmlformats.org/officeDocument/2006/relationships/oleObject" Target="embeddings/oleObject392.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7.bin"/><Relationship Id="rId195" Type="http://schemas.openxmlformats.org/officeDocument/2006/relationships/image" Target="media/image91.wmf"/><Relationship Id="rId209" Type="http://schemas.openxmlformats.org/officeDocument/2006/relationships/oleObject" Target="embeddings/oleObject107.bin"/><Relationship Id="rId360" Type="http://schemas.openxmlformats.org/officeDocument/2006/relationships/oleObject" Target="embeddings/oleObject184.bin"/><Relationship Id="rId416" Type="http://schemas.openxmlformats.org/officeDocument/2006/relationships/image" Target="media/image198.wmf"/><Relationship Id="rId598" Type="http://schemas.openxmlformats.org/officeDocument/2006/relationships/image" Target="media/image288.wmf"/><Relationship Id="rId819" Type="http://schemas.openxmlformats.org/officeDocument/2006/relationships/oleObject" Target="embeddings/oleObject424.bin"/><Relationship Id="rId220" Type="http://schemas.openxmlformats.org/officeDocument/2006/relationships/image" Target="media/image102.wmf"/><Relationship Id="rId458" Type="http://schemas.openxmlformats.org/officeDocument/2006/relationships/image" Target="media/image219.wmf"/><Relationship Id="rId623" Type="http://schemas.openxmlformats.org/officeDocument/2006/relationships/image" Target="media/image297.wmf"/><Relationship Id="rId665" Type="http://schemas.openxmlformats.org/officeDocument/2006/relationships/oleObject" Target="embeddings/oleObject342.bin"/><Relationship Id="rId830" Type="http://schemas.openxmlformats.org/officeDocument/2006/relationships/image" Target="media/image395.wmf"/><Relationship Id="rId872" Type="http://schemas.openxmlformats.org/officeDocument/2006/relationships/image" Target="media/image416.png"/><Relationship Id="rId928" Type="http://schemas.openxmlformats.org/officeDocument/2006/relationships/oleObject" Target="embeddings/oleObject470.bin"/><Relationship Id="rId15" Type="http://schemas.openxmlformats.org/officeDocument/2006/relationships/oleObject" Target="embeddings/oleObject3.bin"/><Relationship Id="rId57" Type="http://schemas.openxmlformats.org/officeDocument/2006/relationships/oleObject" Target="embeddings/oleObject25.bin"/><Relationship Id="rId262" Type="http://schemas.openxmlformats.org/officeDocument/2006/relationships/oleObject" Target="embeddings/oleObject135.bin"/><Relationship Id="rId318" Type="http://schemas.openxmlformats.org/officeDocument/2006/relationships/oleObject" Target="embeddings/oleObject163.bin"/><Relationship Id="rId525" Type="http://schemas.openxmlformats.org/officeDocument/2006/relationships/oleObject" Target="embeddings/oleObject267.bin"/><Relationship Id="rId567" Type="http://schemas.openxmlformats.org/officeDocument/2006/relationships/oleObject" Target="embeddings/oleObject289.bin"/><Relationship Id="rId732" Type="http://schemas.openxmlformats.org/officeDocument/2006/relationships/image" Target="media/image351.wmf"/><Relationship Id="rId99" Type="http://schemas.openxmlformats.org/officeDocument/2006/relationships/oleObject" Target="embeddings/oleObject49.bin"/><Relationship Id="rId122" Type="http://schemas.openxmlformats.org/officeDocument/2006/relationships/oleObject" Target="embeddings/oleObject61.bin"/><Relationship Id="rId164" Type="http://schemas.openxmlformats.org/officeDocument/2006/relationships/oleObject" Target="embeddings/oleObject83.bin"/><Relationship Id="rId371" Type="http://schemas.openxmlformats.org/officeDocument/2006/relationships/image" Target="media/image176.wmf"/><Relationship Id="rId774" Type="http://schemas.openxmlformats.org/officeDocument/2006/relationships/oleObject" Target="embeddings/oleObject398.bin"/><Relationship Id="rId427" Type="http://schemas.openxmlformats.org/officeDocument/2006/relationships/oleObject" Target="embeddings/oleObject218.bin"/><Relationship Id="rId469" Type="http://schemas.openxmlformats.org/officeDocument/2006/relationships/oleObject" Target="embeddings/oleObject239.bin"/><Relationship Id="rId634" Type="http://schemas.openxmlformats.org/officeDocument/2006/relationships/oleObject" Target="embeddings/oleObject326.bin"/><Relationship Id="rId676" Type="http://schemas.openxmlformats.org/officeDocument/2006/relationships/image" Target="media/image323.wmf"/><Relationship Id="rId841" Type="http://schemas.openxmlformats.org/officeDocument/2006/relationships/oleObject" Target="embeddings/oleObject435.bin"/><Relationship Id="rId883" Type="http://schemas.openxmlformats.org/officeDocument/2006/relationships/image" Target="media/image425.wmf"/><Relationship Id="rId26" Type="http://schemas.openxmlformats.org/officeDocument/2006/relationships/image" Target="media/image12.wmf"/><Relationship Id="rId231" Type="http://schemas.openxmlformats.org/officeDocument/2006/relationships/oleObject" Target="embeddings/oleObject118.bin"/><Relationship Id="rId273" Type="http://schemas.openxmlformats.org/officeDocument/2006/relationships/image" Target="media/image127.wmf"/><Relationship Id="rId329" Type="http://schemas.openxmlformats.org/officeDocument/2006/relationships/image" Target="media/image155.wmf"/><Relationship Id="rId480" Type="http://schemas.openxmlformats.org/officeDocument/2006/relationships/image" Target="media/image230.wmf"/><Relationship Id="rId536" Type="http://schemas.openxmlformats.org/officeDocument/2006/relationships/image" Target="media/image258.wmf"/><Relationship Id="rId701" Type="http://schemas.openxmlformats.org/officeDocument/2006/relationships/oleObject" Target="embeddings/oleObject360.bin"/><Relationship Id="rId939" Type="http://schemas.openxmlformats.org/officeDocument/2006/relationships/image" Target="media/image454.wmf"/><Relationship Id="rId68" Type="http://schemas.openxmlformats.org/officeDocument/2006/relationships/oleObject" Target="embeddings/oleObject34.bin"/><Relationship Id="rId133" Type="http://schemas.openxmlformats.org/officeDocument/2006/relationships/image" Target="media/image61.wmf"/><Relationship Id="rId175" Type="http://schemas.openxmlformats.org/officeDocument/2006/relationships/image" Target="media/image81.wmf"/><Relationship Id="rId340" Type="http://schemas.openxmlformats.org/officeDocument/2006/relationships/oleObject" Target="embeddings/oleObject174.bin"/><Relationship Id="rId578" Type="http://schemas.openxmlformats.org/officeDocument/2006/relationships/image" Target="media/image278.wmf"/><Relationship Id="rId743" Type="http://schemas.openxmlformats.org/officeDocument/2006/relationships/oleObject" Target="embeddings/oleObject382.bin"/><Relationship Id="rId785" Type="http://schemas.openxmlformats.org/officeDocument/2006/relationships/oleObject" Target="embeddings/oleObject405.bin"/><Relationship Id="rId950" Type="http://schemas.openxmlformats.org/officeDocument/2006/relationships/image" Target="media/image460.png"/><Relationship Id="rId200" Type="http://schemas.openxmlformats.org/officeDocument/2006/relationships/oleObject" Target="embeddings/oleObject101.bin"/><Relationship Id="rId382" Type="http://schemas.openxmlformats.org/officeDocument/2006/relationships/image" Target="media/image181.wmf"/><Relationship Id="rId438" Type="http://schemas.openxmlformats.org/officeDocument/2006/relationships/image" Target="media/image209.wmf"/><Relationship Id="rId603" Type="http://schemas.openxmlformats.org/officeDocument/2006/relationships/oleObject" Target="embeddings/oleObject307.bin"/><Relationship Id="rId645" Type="http://schemas.openxmlformats.org/officeDocument/2006/relationships/image" Target="media/image308.wmf"/><Relationship Id="rId687" Type="http://schemas.openxmlformats.org/officeDocument/2006/relationships/oleObject" Target="embeddings/oleObject353.bin"/><Relationship Id="rId810" Type="http://schemas.openxmlformats.org/officeDocument/2006/relationships/image" Target="media/image386.wmf"/><Relationship Id="rId852" Type="http://schemas.openxmlformats.org/officeDocument/2006/relationships/image" Target="media/image406.wmf"/><Relationship Id="rId908" Type="http://schemas.openxmlformats.org/officeDocument/2006/relationships/oleObject" Target="embeddings/oleObject460.bin"/><Relationship Id="rId242" Type="http://schemas.openxmlformats.org/officeDocument/2006/relationships/image" Target="media/image112.wmf"/><Relationship Id="rId284" Type="http://schemas.openxmlformats.org/officeDocument/2006/relationships/oleObject" Target="embeddings/oleObject146.bin"/><Relationship Id="rId491" Type="http://schemas.openxmlformats.org/officeDocument/2006/relationships/oleObject" Target="embeddings/oleObject250.bin"/><Relationship Id="rId505" Type="http://schemas.openxmlformats.org/officeDocument/2006/relationships/oleObject" Target="embeddings/oleObject257.bin"/><Relationship Id="rId712" Type="http://schemas.openxmlformats.org/officeDocument/2006/relationships/image" Target="media/image341.wmf"/><Relationship Id="rId894" Type="http://schemas.openxmlformats.org/officeDocument/2006/relationships/oleObject" Target="embeddings/oleObject453.bin"/><Relationship Id="rId37" Type="http://schemas.openxmlformats.org/officeDocument/2006/relationships/oleObject" Target="embeddings/oleObject14.bin"/><Relationship Id="rId79" Type="http://schemas.openxmlformats.org/officeDocument/2006/relationships/oleObject" Target="embeddings/oleObject39.bin"/><Relationship Id="rId102" Type="http://schemas.openxmlformats.org/officeDocument/2006/relationships/image" Target="media/image46.wmf"/><Relationship Id="rId144" Type="http://schemas.openxmlformats.org/officeDocument/2006/relationships/oleObject" Target="embeddings/oleObject72.bin"/><Relationship Id="rId547" Type="http://schemas.openxmlformats.org/officeDocument/2006/relationships/image" Target="media/image263.wmf"/><Relationship Id="rId589" Type="http://schemas.openxmlformats.org/officeDocument/2006/relationships/oleObject" Target="embeddings/oleObject300.bin"/><Relationship Id="rId754" Type="http://schemas.openxmlformats.org/officeDocument/2006/relationships/image" Target="media/image361.wmf"/><Relationship Id="rId796" Type="http://schemas.openxmlformats.org/officeDocument/2006/relationships/image" Target="media/image379.wmf"/><Relationship Id="rId90" Type="http://schemas.openxmlformats.org/officeDocument/2006/relationships/image" Target="media/image40.wmf"/><Relationship Id="rId186" Type="http://schemas.openxmlformats.org/officeDocument/2006/relationships/oleObject" Target="embeddings/oleObject94.bin"/><Relationship Id="rId351" Type="http://schemas.openxmlformats.org/officeDocument/2006/relationships/image" Target="media/image166.wmf"/><Relationship Id="rId393" Type="http://schemas.openxmlformats.org/officeDocument/2006/relationships/oleObject" Target="embeddings/oleObject201.bin"/><Relationship Id="rId407" Type="http://schemas.openxmlformats.org/officeDocument/2006/relationships/oleObject" Target="embeddings/oleObject208.bin"/><Relationship Id="rId449" Type="http://schemas.openxmlformats.org/officeDocument/2006/relationships/oleObject" Target="embeddings/oleObject229.bin"/><Relationship Id="rId614" Type="http://schemas.openxmlformats.org/officeDocument/2006/relationships/oleObject" Target="embeddings/oleObject316.bin"/><Relationship Id="rId656" Type="http://schemas.openxmlformats.org/officeDocument/2006/relationships/image" Target="media/image313.wmf"/><Relationship Id="rId821" Type="http://schemas.openxmlformats.org/officeDocument/2006/relationships/oleObject" Target="embeddings/oleObject425.bin"/><Relationship Id="rId863" Type="http://schemas.openxmlformats.org/officeDocument/2006/relationships/hyperlink" Target="../../AppData/Local/Microsoft/Windows/Temporary%20Internet%20Files/Content.IE5/&#1058;&#1077;&#1093;&#1085;&#1086;&#1083;&#1086;&#1075;&#1080;&#1103;%20&#1040;&#1080;&#1058;%204/&#1054;&#1073;&#1088;&#1072;&#1073;&#1086;&#1090;&#1082;&#1072;%20&#1085;&#1072;%20&#1089;&#1090;&#1072;&#1085;&#1082;&#1072;&#1093;/&#1054;&#1073;&#1088;&#1072;&#1073;&#1086;&#1090;&#1082;&#1072;%20&#1085;&#1072;%20&#1092;&#1088;&#1077;&#1079;&#1077;&#1088;&#1085;&#1099;&#1093;%20&#1089;&#1090;&#1072;&#1085;&#1082;&#1072;&#1093;/1&#1075;.htm" TargetMode="External"/><Relationship Id="rId211" Type="http://schemas.openxmlformats.org/officeDocument/2006/relationships/oleObject" Target="embeddings/oleObject108.bin"/><Relationship Id="rId253" Type="http://schemas.openxmlformats.org/officeDocument/2006/relationships/image" Target="media/image117.wmf"/><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20.wmf"/><Relationship Id="rId516" Type="http://schemas.openxmlformats.org/officeDocument/2006/relationships/image" Target="media/image248.wmf"/><Relationship Id="rId698" Type="http://schemas.openxmlformats.org/officeDocument/2006/relationships/image" Target="media/image334.wmf"/><Relationship Id="rId919" Type="http://schemas.openxmlformats.org/officeDocument/2006/relationships/image" Target="media/image443.wmf"/><Relationship Id="rId48" Type="http://schemas.openxmlformats.org/officeDocument/2006/relationships/oleObject" Target="embeddings/oleObject19.bin"/><Relationship Id="rId113" Type="http://schemas.openxmlformats.org/officeDocument/2006/relationships/image" Target="media/image51.wmf"/><Relationship Id="rId320" Type="http://schemas.openxmlformats.org/officeDocument/2006/relationships/oleObject" Target="embeddings/oleObject164.bin"/><Relationship Id="rId558" Type="http://schemas.openxmlformats.org/officeDocument/2006/relationships/image" Target="media/image268.wmf"/><Relationship Id="rId723" Type="http://schemas.openxmlformats.org/officeDocument/2006/relationships/oleObject" Target="embeddings/oleObject371.bin"/><Relationship Id="rId765" Type="http://schemas.openxmlformats.org/officeDocument/2006/relationships/oleObject" Target="embeddings/oleObject393.bin"/><Relationship Id="rId930" Type="http://schemas.openxmlformats.org/officeDocument/2006/relationships/oleObject" Target="embeddings/oleObject471.bin"/><Relationship Id="rId155" Type="http://schemas.openxmlformats.org/officeDocument/2006/relationships/oleObject" Target="embeddings/oleObject78.bin"/><Relationship Id="rId197" Type="http://schemas.openxmlformats.org/officeDocument/2006/relationships/image" Target="media/image92.wmf"/><Relationship Id="rId362" Type="http://schemas.openxmlformats.org/officeDocument/2006/relationships/oleObject" Target="embeddings/oleObject185.bin"/><Relationship Id="rId418" Type="http://schemas.openxmlformats.org/officeDocument/2006/relationships/image" Target="media/image199.wmf"/><Relationship Id="rId625" Type="http://schemas.openxmlformats.org/officeDocument/2006/relationships/image" Target="media/image298.wmf"/><Relationship Id="rId832" Type="http://schemas.openxmlformats.org/officeDocument/2006/relationships/image" Target="media/image396.wmf"/><Relationship Id="rId222" Type="http://schemas.openxmlformats.org/officeDocument/2006/relationships/image" Target="media/image103.wmf"/><Relationship Id="rId264" Type="http://schemas.openxmlformats.org/officeDocument/2006/relationships/oleObject" Target="embeddings/oleObject136.bin"/><Relationship Id="rId471" Type="http://schemas.openxmlformats.org/officeDocument/2006/relationships/oleObject" Target="embeddings/oleObject240.bin"/><Relationship Id="rId667" Type="http://schemas.openxmlformats.org/officeDocument/2006/relationships/oleObject" Target="embeddings/oleObject343.bin"/><Relationship Id="rId874" Type="http://schemas.openxmlformats.org/officeDocument/2006/relationships/image" Target="media/image418.png"/><Relationship Id="rId17" Type="http://schemas.openxmlformats.org/officeDocument/2006/relationships/oleObject" Target="embeddings/oleObject4.bin"/><Relationship Id="rId59" Type="http://schemas.openxmlformats.org/officeDocument/2006/relationships/oleObject" Target="embeddings/oleObject26.bin"/><Relationship Id="rId124" Type="http://schemas.openxmlformats.org/officeDocument/2006/relationships/oleObject" Target="embeddings/oleObject62.bin"/><Relationship Id="rId527" Type="http://schemas.openxmlformats.org/officeDocument/2006/relationships/oleObject" Target="embeddings/oleObject268.bin"/><Relationship Id="rId569" Type="http://schemas.openxmlformats.org/officeDocument/2006/relationships/oleObject" Target="embeddings/oleObject290.bin"/><Relationship Id="rId734" Type="http://schemas.openxmlformats.org/officeDocument/2006/relationships/image" Target="media/image352.wmf"/><Relationship Id="rId776" Type="http://schemas.openxmlformats.org/officeDocument/2006/relationships/oleObject" Target="embeddings/oleObject400.bin"/><Relationship Id="rId941" Type="http://schemas.openxmlformats.org/officeDocument/2006/relationships/image" Target="media/image455.wmf"/><Relationship Id="rId70" Type="http://schemas.openxmlformats.org/officeDocument/2006/relationships/image" Target="media/image30.wmf"/><Relationship Id="rId166" Type="http://schemas.openxmlformats.org/officeDocument/2006/relationships/oleObject" Target="embeddings/oleObject84.bin"/><Relationship Id="rId331" Type="http://schemas.openxmlformats.org/officeDocument/2006/relationships/image" Target="media/image156.wmf"/><Relationship Id="rId373" Type="http://schemas.openxmlformats.org/officeDocument/2006/relationships/image" Target="media/image177.wmf"/><Relationship Id="rId429" Type="http://schemas.openxmlformats.org/officeDocument/2006/relationships/oleObject" Target="embeddings/oleObject219.bin"/><Relationship Id="rId580" Type="http://schemas.openxmlformats.org/officeDocument/2006/relationships/image" Target="media/image279.wmf"/><Relationship Id="rId636" Type="http://schemas.openxmlformats.org/officeDocument/2006/relationships/oleObject" Target="embeddings/oleObject327.bin"/><Relationship Id="rId801" Type="http://schemas.openxmlformats.org/officeDocument/2006/relationships/oleObject" Target="embeddings/oleObject414.bin"/><Relationship Id="rId1" Type="http://schemas.openxmlformats.org/officeDocument/2006/relationships/numbering" Target="numbering.xml"/><Relationship Id="rId233" Type="http://schemas.openxmlformats.org/officeDocument/2006/relationships/oleObject" Target="embeddings/oleObject119.bin"/><Relationship Id="rId440" Type="http://schemas.openxmlformats.org/officeDocument/2006/relationships/image" Target="media/image210.wmf"/><Relationship Id="rId678" Type="http://schemas.openxmlformats.org/officeDocument/2006/relationships/image" Target="media/image324.wmf"/><Relationship Id="rId843" Type="http://schemas.openxmlformats.org/officeDocument/2006/relationships/oleObject" Target="embeddings/oleObject436.bin"/><Relationship Id="rId885" Type="http://schemas.openxmlformats.org/officeDocument/2006/relationships/image" Target="media/image426.wmf"/><Relationship Id="rId28" Type="http://schemas.openxmlformats.org/officeDocument/2006/relationships/image" Target="media/image13.wmf"/><Relationship Id="rId275" Type="http://schemas.openxmlformats.org/officeDocument/2006/relationships/image" Target="media/image128.wmf"/><Relationship Id="rId300" Type="http://schemas.openxmlformats.org/officeDocument/2006/relationships/oleObject" Target="embeddings/oleObject154.bin"/><Relationship Id="rId482" Type="http://schemas.openxmlformats.org/officeDocument/2006/relationships/image" Target="media/image231.wmf"/><Relationship Id="rId538" Type="http://schemas.openxmlformats.org/officeDocument/2006/relationships/image" Target="media/image259.wmf"/><Relationship Id="rId703" Type="http://schemas.openxmlformats.org/officeDocument/2006/relationships/oleObject" Target="embeddings/oleObject361.bin"/><Relationship Id="rId745" Type="http://schemas.openxmlformats.org/officeDocument/2006/relationships/oleObject" Target="embeddings/oleObject383.bin"/><Relationship Id="rId910" Type="http://schemas.openxmlformats.org/officeDocument/2006/relationships/oleObject" Target="embeddings/oleObject461.bin"/><Relationship Id="rId952" Type="http://schemas.openxmlformats.org/officeDocument/2006/relationships/image" Target="media/image462.png"/><Relationship Id="rId81" Type="http://schemas.openxmlformats.org/officeDocument/2006/relationships/oleObject" Target="embeddings/oleObject40.bin"/><Relationship Id="rId135" Type="http://schemas.openxmlformats.org/officeDocument/2006/relationships/image" Target="media/image62.wmf"/><Relationship Id="rId177" Type="http://schemas.openxmlformats.org/officeDocument/2006/relationships/image" Target="media/image82.wmf"/><Relationship Id="rId342" Type="http://schemas.openxmlformats.org/officeDocument/2006/relationships/oleObject" Target="embeddings/oleObject175.bin"/><Relationship Id="rId384" Type="http://schemas.openxmlformats.org/officeDocument/2006/relationships/image" Target="media/image182.wmf"/><Relationship Id="rId591" Type="http://schemas.openxmlformats.org/officeDocument/2006/relationships/oleObject" Target="embeddings/oleObject301.bin"/><Relationship Id="rId605" Type="http://schemas.openxmlformats.org/officeDocument/2006/relationships/oleObject" Target="embeddings/oleObject308.bin"/><Relationship Id="rId787" Type="http://schemas.openxmlformats.org/officeDocument/2006/relationships/oleObject" Target="embeddings/oleObject406.bin"/><Relationship Id="rId812" Type="http://schemas.openxmlformats.org/officeDocument/2006/relationships/image" Target="media/image387.wmf"/><Relationship Id="rId202" Type="http://schemas.openxmlformats.org/officeDocument/2006/relationships/oleObject" Target="embeddings/oleObject102.bin"/><Relationship Id="rId244" Type="http://schemas.openxmlformats.org/officeDocument/2006/relationships/image" Target="media/image113.wmf"/><Relationship Id="rId647" Type="http://schemas.openxmlformats.org/officeDocument/2006/relationships/image" Target="media/image309.wmf"/><Relationship Id="rId689" Type="http://schemas.openxmlformats.org/officeDocument/2006/relationships/oleObject" Target="embeddings/oleObject354.bin"/><Relationship Id="rId854" Type="http://schemas.openxmlformats.org/officeDocument/2006/relationships/image" Target="media/image407.wmf"/><Relationship Id="rId896" Type="http://schemas.openxmlformats.org/officeDocument/2006/relationships/oleObject" Target="embeddings/oleObject454.bin"/><Relationship Id="rId39" Type="http://schemas.openxmlformats.org/officeDocument/2006/relationships/oleObject" Target="embeddings/oleObject15.bin"/><Relationship Id="rId286" Type="http://schemas.openxmlformats.org/officeDocument/2006/relationships/oleObject" Target="embeddings/oleObject147.bin"/><Relationship Id="rId451" Type="http://schemas.openxmlformats.org/officeDocument/2006/relationships/oleObject" Target="embeddings/oleObject230.bin"/><Relationship Id="rId493" Type="http://schemas.openxmlformats.org/officeDocument/2006/relationships/oleObject" Target="embeddings/oleObject251.bin"/><Relationship Id="rId507" Type="http://schemas.openxmlformats.org/officeDocument/2006/relationships/oleObject" Target="embeddings/oleObject258.bin"/><Relationship Id="rId549" Type="http://schemas.openxmlformats.org/officeDocument/2006/relationships/oleObject" Target="embeddings/oleObject280.bin"/><Relationship Id="rId714" Type="http://schemas.openxmlformats.org/officeDocument/2006/relationships/image" Target="media/image342.wmf"/><Relationship Id="rId756" Type="http://schemas.openxmlformats.org/officeDocument/2006/relationships/image" Target="media/image362.wmf"/><Relationship Id="rId921" Type="http://schemas.openxmlformats.org/officeDocument/2006/relationships/image" Target="media/image444.wmf"/><Relationship Id="rId50" Type="http://schemas.openxmlformats.org/officeDocument/2006/relationships/image" Target="media/image24.wmf"/><Relationship Id="rId104" Type="http://schemas.openxmlformats.org/officeDocument/2006/relationships/image" Target="media/image47.wmf"/><Relationship Id="rId146" Type="http://schemas.openxmlformats.org/officeDocument/2006/relationships/oleObject" Target="embeddings/oleObject73.bin"/><Relationship Id="rId188" Type="http://schemas.openxmlformats.org/officeDocument/2006/relationships/oleObject" Target="embeddings/oleObject95.bin"/><Relationship Id="rId311" Type="http://schemas.openxmlformats.org/officeDocument/2006/relationships/image" Target="media/image146.wmf"/><Relationship Id="rId353" Type="http://schemas.openxmlformats.org/officeDocument/2006/relationships/image" Target="media/image167.wmf"/><Relationship Id="rId395" Type="http://schemas.openxmlformats.org/officeDocument/2006/relationships/oleObject" Target="embeddings/oleObject202.bin"/><Relationship Id="rId409" Type="http://schemas.openxmlformats.org/officeDocument/2006/relationships/oleObject" Target="embeddings/oleObject209.bin"/><Relationship Id="rId560" Type="http://schemas.openxmlformats.org/officeDocument/2006/relationships/image" Target="media/image269.wmf"/><Relationship Id="rId798" Type="http://schemas.openxmlformats.org/officeDocument/2006/relationships/image" Target="media/image380.wmf"/><Relationship Id="rId92" Type="http://schemas.openxmlformats.org/officeDocument/2006/relationships/image" Target="media/image41.wmf"/><Relationship Id="rId213" Type="http://schemas.openxmlformats.org/officeDocument/2006/relationships/oleObject" Target="embeddings/oleObject109.bin"/><Relationship Id="rId420" Type="http://schemas.openxmlformats.org/officeDocument/2006/relationships/image" Target="media/image200.wmf"/><Relationship Id="rId616" Type="http://schemas.openxmlformats.org/officeDocument/2006/relationships/oleObject" Target="embeddings/oleObject317.bin"/><Relationship Id="rId658" Type="http://schemas.openxmlformats.org/officeDocument/2006/relationships/image" Target="media/image314.wmf"/><Relationship Id="rId823" Type="http://schemas.openxmlformats.org/officeDocument/2006/relationships/oleObject" Target="embeddings/oleObject426.bin"/><Relationship Id="rId865" Type="http://schemas.openxmlformats.org/officeDocument/2006/relationships/hyperlink" Target="../../AppData/Local/Microsoft/Windows/Temporary%20Internet%20Files/Content.IE5/&#1058;&#1077;&#1093;&#1085;&#1086;&#1083;&#1086;&#1075;&#1080;&#1103;%20&#1040;&#1080;&#1058;%204/&#1054;&#1073;&#1088;&#1072;&#1073;&#1086;&#1090;&#1082;&#1072;%20&#1085;&#1072;%20&#1089;&#1090;&#1072;&#1085;&#1082;&#1072;&#1093;/&#1054;&#1073;&#1088;&#1072;&#1073;&#1086;&#1090;&#1082;&#1072;%20&#1085;&#1072;%20&#1092;&#1088;&#1077;&#1079;&#1077;&#1088;&#1085;&#1099;&#1093;%20&#1089;&#1090;&#1072;&#1085;&#1082;&#1072;&#1093;/1&#1076;.htm" TargetMode="External"/><Relationship Id="rId255" Type="http://schemas.openxmlformats.org/officeDocument/2006/relationships/image" Target="media/image118.wmf"/><Relationship Id="rId297" Type="http://schemas.openxmlformats.org/officeDocument/2006/relationships/image" Target="media/image139.wmf"/><Relationship Id="rId462" Type="http://schemas.openxmlformats.org/officeDocument/2006/relationships/image" Target="media/image221.wmf"/><Relationship Id="rId518" Type="http://schemas.openxmlformats.org/officeDocument/2006/relationships/image" Target="media/image249.wmf"/><Relationship Id="rId725" Type="http://schemas.openxmlformats.org/officeDocument/2006/relationships/oleObject" Target="embeddings/oleObject372.bin"/><Relationship Id="rId932" Type="http://schemas.openxmlformats.org/officeDocument/2006/relationships/image" Target="media/image450.png"/><Relationship Id="rId115" Type="http://schemas.openxmlformats.org/officeDocument/2006/relationships/image" Target="media/image52.wmf"/><Relationship Id="rId157" Type="http://schemas.openxmlformats.org/officeDocument/2006/relationships/image" Target="media/image72.wmf"/><Relationship Id="rId322" Type="http://schemas.openxmlformats.org/officeDocument/2006/relationships/oleObject" Target="embeddings/oleObject165.bin"/><Relationship Id="rId364" Type="http://schemas.openxmlformats.org/officeDocument/2006/relationships/oleObject" Target="embeddings/oleObject186.bin"/><Relationship Id="rId767" Type="http://schemas.openxmlformats.org/officeDocument/2006/relationships/oleObject" Target="embeddings/oleObject394.bin"/><Relationship Id="rId61" Type="http://schemas.openxmlformats.org/officeDocument/2006/relationships/oleObject" Target="embeddings/oleObject27.bin"/><Relationship Id="rId199" Type="http://schemas.openxmlformats.org/officeDocument/2006/relationships/image" Target="media/image93.wmf"/><Relationship Id="rId571" Type="http://schemas.openxmlformats.org/officeDocument/2006/relationships/oleObject" Target="embeddings/oleObject291.bin"/><Relationship Id="rId627" Type="http://schemas.openxmlformats.org/officeDocument/2006/relationships/image" Target="media/image299.wmf"/><Relationship Id="rId669" Type="http://schemas.openxmlformats.org/officeDocument/2006/relationships/oleObject" Target="embeddings/oleObject344.bin"/><Relationship Id="rId834" Type="http://schemas.openxmlformats.org/officeDocument/2006/relationships/image" Target="media/image397.wmf"/><Relationship Id="rId876" Type="http://schemas.openxmlformats.org/officeDocument/2006/relationships/image" Target="media/image420.png"/><Relationship Id="rId19" Type="http://schemas.openxmlformats.org/officeDocument/2006/relationships/oleObject" Target="embeddings/oleObject5.bin"/><Relationship Id="rId224" Type="http://schemas.openxmlformats.org/officeDocument/2006/relationships/image" Target="media/image104.wmf"/><Relationship Id="rId266" Type="http://schemas.openxmlformats.org/officeDocument/2006/relationships/oleObject" Target="embeddings/oleObject137.bin"/><Relationship Id="rId431" Type="http://schemas.openxmlformats.org/officeDocument/2006/relationships/oleObject" Target="embeddings/oleObject220.bin"/><Relationship Id="rId473" Type="http://schemas.openxmlformats.org/officeDocument/2006/relationships/oleObject" Target="embeddings/oleObject241.bin"/><Relationship Id="rId529" Type="http://schemas.openxmlformats.org/officeDocument/2006/relationships/oleObject" Target="embeddings/oleObject269.bin"/><Relationship Id="rId680" Type="http://schemas.openxmlformats.org/officeDocument/2006/relationships/image" Target="media/image325.wmf"/><Relationship Id="rId736" Type="http://schemas.openxmlformats.org/officeDocument/2006/relationships/image" Target="media/image353.wmf"/><Relationship Id="rId901" Type="http://schemas.openxmlformats.org/officeDocument/2006/relationships/image" Target="media/image434.wmf"/><Relationship Id="rId30" Type="http://schemas.openxmlformats.org/officeDocument/2006/relationships/image" Target="media/image14.wmf"/><Relationship Id="rId126" Type="http://schemas.openxmlformats.org/officeDocument/2006/relationships/oleObject" Target="embeddings/oleObject63.bin"/><Relationship Id="rId168" Type="http://schemas.openxmlformats.org/officeDocument/2006/relationships/oleObject" Target="embeddings/oleObject85.bin"/><Relationship Id="rId333" Type="http://schemas.openxmlformats.org/officeDocument/2006/relationships/image" Target="media/image157.wmf"/><Relationship Id="rId540" Type="http://schemas.openxmlformats.org/officeDocument/2006/relationships/image" Target="media/image260.wmf"/><Relationship Id="rId778" Type="http://schemas.openxmlformats.org/officeDocument/2006/relationships/image" Target="media/image371.wmf"/><Relationship Id="rId943" Type="http://schemas.openxmlformats.org/officeDocument/2006/relationships/image" Target="media/image456.wmf"/><Relationship Id="rId72" Type="http://schemas.openxmlformats.org/officeDocument/2006/relationships/image" Target="media/image31.wmf"/><Relationship Id="rId375" Type="http://schemas.openxmlformats.org/officeDocument/2006/relationships/image" Target="media/image178.wmf"/><Relationship Id="rId582" Type="http://schemas.openxmlformats.org/officeDocument/2006/relationships/image" Target="media/image280.wmf"/><Relationship Id="rId638" Type="http://schemas.openxmlformats.org/officeDocument/2006/relationships/oleObject" Target="embeddings/oleObject328.bin"/><Relationship Id="rId803" Type="http://schemas.openxmlformats.org/officeDocument/2006/relationships/oleObject" Target="embeddings/oleObject415.bin"/><Relationship Id="rId845" Type="http://schemas.openxmlformats.org/officeDocument/2006/relationships/oleObject" Target="embeddings/oleObject437.bin"/><Relationship Id="rId3" Type="http://schemas.openxmlformats.org/officeDocument/2006/relationships/settings" Target="settings.xml"/><Relationship Id="rId235" Type="http://schemas.openxmlformats.org/officeDocument/2006/relationships/oleObject" Target="embeddings/oleObject121.bin"/><Relationship Id="rId277" Type="http://schemas.openxmlformats.org/officeDocument/2006/relationships/image" Target="media/image129.wmf"/><Relationship Id="rId400" Type="http://schemas.openxmlformats.org/officeDocument/2006/relationships/image" Target="media/image190.wmf"/><Relationship Id="rId442" Type="http://schemas.openxmlformats.org/officeDocument/2006/relationships/image" Target="media/image211.wmf"/><Relationship Id="rId484" Type="http://schemas.openxmlformats.org/officeDocument/2006/relationships/image" Target="media/image232.wmf"/><Relationship Id="rId705" Type="http://schemas.openxmlformats.org/officeDocument/2006/relationships/oleObject" Target="embeddings/oleObject362.bin"/><Relationship Id="rId887" Type="http://schemas.openxmlformats.org/officeDocument/2006/relationships/image" Target="media/image427.wmf"/><Relationship Id="rId137" Type="http://schemas.openxmlformats.org/officeDocument/2006/relationships/image" Target="media/image63.wmf"/><Relationship Id="rId302" Type="http://schemas.openxmlformats.org/officeDocument/2006/relationships/oleObject" Target="embeddings/oleObject155.bin"/><Relationship Id="rId344" Type="http://schemas.openxmlformats.org/officeDocument/2006/relationships/oleObject" Target="embeddings/oleObject176.bin"/><Relationship Id="rId691" Type="http://schemas.openxmlformats.org/officeDocument/2006/relationships/oleObject" Target="embeddings/oleObject355.bin"/><Relationship Id="rId747" Type="http://schemas.openxmlformats.org/officeDocument/2006/relationships/oleObject" Target="embeddings/oleObject384.bin"/><Relationship Id="rId789" Type="http://schemas.openxmlformats.org/officeDocument/2006/relationships/oleObject" Target="embeddings/oleObject407.bin"/><Relationship Id="rId912" Type="http://schemas.openxmlformats.org/officeDocument/2006/relationships/oleObject" Target="embeddings/oleObject462.bin"/><Relationship Id="rId954" Type="http://schemas.openxmlformats.org/officeDocument/2006/relationships/image" Target="media/image464.png"/><Relationship Id="rId41" Type="http://schemas.openxmlformats.org/officeDocument/2006/relationships/oleObject" Target="embeddings/oleObject16.bin"/><Relationship Id="rId83" Type="http://schemas.openxmlformats.org/officeDocument/2006/relationships/oleObject" Target="embeddings/oleObject41.bin"/><Relationship Id="rId179" Type="http://schemas.openxmlformats.org/officeDocument/2006/relationships/image" Target="media/image83.wmf"/><Relationship Id="rId386" Type="http://schemas.openxmlformats.org/officeDocument/2006/relationships/image" Target="media/image183.wmf"/><Relationship Id="rId551" Type="http://schemas.openxmlformats.org/officeDocument/2006/relationships/oleObject" Target="embeddings/oleObject281.bin"/><Relationship Id="rId593" Type="http://schemas.openxmlformats.org/officeDocument/2006/relationships/oleObject" Target="embeddings/oleObject302.bin"/><Relationship Id="rId607" Type="http://schemas.openxmlformats.org/officeDocument/2006/relationships/oleObject" Target="embeddings/oleObject310.bin"/><Relationship Id="rId649" Type="http://schemas.openxmlformats.org/officeDocument/2006/relationships/image" Target="media/image310.wmf"/><Relationship Id="rId814" Type="http://schemas.openxmlformats.org/officeDocument/2006/relationships/oleObject" Target="embeddings/oleObject421.bin"/><Relationship Id="rId856" Type="http://schemas.openxmlformats.org/officeDocument/2006/relationships/image" Target="media/image408.wmf"/><Relationship Id="rId190" Type="http://schemas.openxmlformats.org/officeDocument/2006/relationships/oleObject" Target="embeddings/oleObject96.bin"/><Relationship Id="rId204" Type="http://schemas.openxmlformats.org/officeDocument/2006/relationships/oleObject" Target="embeddings/oleObject103.bin"/><Relationship Id="rId246" Type="http://schemas.openxmlformats.org/officeDocument/2006/relationships/image" Target="media/image114.wmf"/><Relationship Id="rId288" Type="http://schemas.openxmlformats.org/officeDocument/2006/relationships/oleObject" Target="embeddings/oleObject148.bin"/><Relationship Id="rId411" Type="http://schemas.openxmlformats.org/officeDocument/2006/relationships/oleObject" Target="embeddings/oleObject210.bin"/><Relationship Id="rId453" Type="http://schemas.openxmlformats.org/officeDocument/2006/relationships/oleObject" Target="embeddings/oleObject231.bin"/><Relationship Id="rId509" Type="http://schemas.openxmlformats.org/officeDocument/2006/relationships/oleObject" Target="embeddings/oleObject259.bin"/><Relationship Id="rId660" Type="http://schemas.openxmlformats.org/officeDocument/2006/relationships/image" Target="media/image315.wmf"/><Relationship Id="rId898" Type="http://schemas.openxmlformats.org/officeDocument/2006/relationships/oleObject" Target="embeddings/oleObject455.bin"/><Relationship Id="rId106" Type="http://schemas.openxmlformats.org/officeDocument/2006/relationships/image" Target="media/image48.wmf"/><Relationship Id="rId313" Type="http://schemas.openxmlformats.org/officeDocument/2006/relationships/image" Target="media/image147.wmf"/><Relationship Id="rId495" Type="http://schemas.openxmlformats.org/officeDocument/2006/relationships/oleObject" Target="embeddings/oleObject252.bin"/><Relationship Id="rId716" Type="http://schemas.openxmlformats.org/officeDocument/2006/relationships/image" Target="media/image343.wmf"/><Relationship Id="rId758" Type="http://schemas.openxmlformats.org/officeDocument/2006/relationships/image" Target="media/image363.wmf"/><Relationship Id="rId923" Type="http://schemas.openxmlformats.org/officeDocument/2006/relationships/image" Target="media/image445.wmf"/><Relationship Id="rId10" Type="http://schemas.openxmlformats.org/officeDocument/2006/relationships/image" Target="media/image4.wmf"/><Relationship Id="rId52" Type="http://schemas.openxmlformats.org/officeDocument/2006/relationships/image" Target="media/image25.wmf"/><Relationship Id="rId94" Type="http://schemas.openxmlformats.org/officeDocument/2006/relationships/image" Target="media/image42.wmf"/><Relationship Id="rId148" Type="http://schemas.openxmlformats.org/officeDocument/2006/relationships/image" Target="media/image68.wmf"/><Relationship Id="rId355" Type="http://schemas.openxmlformats.org/officeDocument/2006/relationships/image" Target="media/image168.wmf"/><Relationship Id="rId397" Type="http://schemas.openxmlformats.org/officeDocument/2006/relationships/oleObject" Target="embeddings/oleObject203.bin"/><Relationship Id="rId520" Type="http://schemas.openxmlformats.org/officeDocument/2006/relationships/image" Target="media/image250.wmf"/><Relationship Id="rId562" Type="http://schemas.openxmlformats.org/officeDocument/2006/relationships/image" Target="media/image270.wmf"/><Relationship Id="rId618" Type="http://schemas.openxmlformats.org/officeDocument/2006/relationships/oleObject" Target="embeddings/oleObject318.bin"/><Relationship Id="rId825" Type="http://schemas.openxmlformats.org/officeDocument/2006/relationships/oleObject" Target="embeddings/oleObject427.bin"/><Relationship Id="rId215" Type="http://schemas.openxmlformats.org/officeDocument/2006/relationships/oleObject" Target="embeddings/oleObject110.bin"/><Relationship Id="rId257" Type="http://schemas.openxmlformats.org/officeDocument/2006/relationships/image" Target="media/image119.wmf"/><Relationship Id="rId422" Type="http://schemas.openxmlformats.org/officeDocument/2006/relationships/image" Target="media/image201.wmf"/><Relationship Id="rId464" Type="http://schemas.openxmlformats.org/officeDocument/2006/relationships/image" Target="media/image222.wmf"/><Relationship Id="rId867" Type="http://schemas.openxmlformats.org/officeDocument/2006/relationships/image" Target="media/image412.jpeg"/><Relationship Id="rId299" Type="http://schemas.openxmlformats.org/officeDocument/2006/relationships/image" Target="media/image140.wmf"/><Relationship Id="rId727" Type="http://schemas.openxmlformats.org/officeDocument/2006/relationships/oleObject" Target="embeddings/oleObject373.bin"/><Relationship Id="rId934" Type="http://schemas.openxmlformats.org/officeDocument/2006/relationships/oleObject" Target="embeddings/oleObject472.bin"/><Relationship Id="rId63" Type="http://schemas.openxmlformats.org/officeDocument/2006/relationships/oleObject" Target="embeddings/oleObject29.bin"/><Relationship Id="rId159" Type="http://schemas.openxmlformats.org/officeDocument/2006/relationships/image" Target="media/image73.wmf"/><Relationship Id="rId366" Type="http://schemas.openxmlformats.org/officeDocument/2006/relationships/oleObject" Target="embeddings/oleObject187.bin"/><Relationship Id="rId573" Type="http://schemas.openxmlformats.org/officeDocument/2006/relationships/oleObject" Target="embeddings/oleObject292.bin"/><Relationship Id="rId780" Type="http://schemas.openxmlformats.org/officeDocument/2006/relationships/image" Target="media/image372.wmf"/><Relationship Id="rId226" Type="http://schemas.openxmlformats.org/officeDocument/2006/relationships/image" Target="media/image105.wmf"/><Relationship Id="rId433" Type="http://schemas.openxmlformats.org/officeDocument/2006/relationships/oleObject" Target="embeddings/oleObject221.bin"/><Relationship Id="rId878" Type="http://schemas.openxmlformats.org/officeDocument/2006/relationships/oleObject" Target="embeddings/oleObject446.bin"/><Relationship Id="rId640" Type="http://schemas.openxmlformats.org/officeDocument/2006/relationships/oleObject" Target="embeddings/oleObject329.bin"/><Relationship Id="rId738" Type="http://schemas.openxmlformats.org/officeDocument/2006/relationships/oleObject" Target="embeddings/oleObject379.bin"/><Relationship Id="rId945" Type="http://schemas.openxmlformats.org/officeDocument/2006/relationships/image" Target="media/image457.wmf"/><Relationship Id="rId74" Type="http://schemas.openxmlformats.org/officeDocument/2006/relationships/image" Target="media/image32.wmf"/><Relationship Id="rId377" Type="http://schemas.openxmlformats.org/officeDocument/2006/relationships/image" Target="media/image179.wmf"/><Relationship Id="rId500" Type="http://schemas.openxmlformats.org/officeDocument/2006/relationships/image" Target="media/image240.wmf"/><Relationship Id="rId584" Type="http://schemas.openxmlformats.org/officeDocument/2006/relationships/image" Target="media/image281.wmf"/><Relationship Id="rId805" Type="http://schemas.openxmlformats.org/officeDocument/2006/relationships/oleObject" Target="embeddings/oleObject416.bin"/><Relationship Id="rId5" Type="http://schemas.openxmlformats.org/officeDocument/2006/relationships/footnotes" Target="footnotes.xml"/><Relationship Id="rId237" Type="http://schemas.openxmlformats.org/officeDocument/2006/relationships/oleObject" Target="embeddings/oleObject122.bin"/><Relationship Id="rId791" Type="http://schemas.openxmlformats.org/officeDocument/2006/relationships/oleObject" Target="embeddings/oleObject408.bin"/><Relationship Id="rId889" Type="http://schemas.openxmlformats.org/officeDocument/2006/relationships/image" Target="media/image428.wmf"/><Relationship Id="rId444" Type="http://schemas.openxmlformats.org/officeDocument/2006/relationships/image" Target="media/image212.wmf"/><Relationship Id="rId651" Type="http://schemas.openxmlformats.org/officeDocument/2006/relationships/image" Target="media/image311.wmf"/><Relationship Id="rId749" Type="http://schemas.openxmlformats.org/officeDocument/2006/relationships/oleObject" Target="embeddings/oleObject385.bin"/><Relationship Id="rId290" Type="http://schemas.openxmlformats.org/officeDocument/2006/relationships/oleObject" Target="embeddings/oleObject149.bin"/><Relationship Id="rId304" Type="http://schemas.openxmlformats.org/officeDocument/2006/relationships/oleObject" Target="embeddings/oleObject156.bin"/><Relationship Id="rId388" Type="http://schemas.openxmlformats.org/officeDocument/2006/relationships/image" Target="media/image184.wmf"/><Relationship Id="rId511" Type="http://schemas.openxmlformats.org/officeDocument/2006/relationships/oleObject" Target="embeddings/oleObject260.bin"/><Relationship Id="rId609" Type="http://schemas.openxmlformats.org/officeDocument/2006/relationships/oleObject" Target="embeddings/oleObject312.bin"/><Relationship Id="rId956" Type="http://schemas.openxmlformats.org/officeDocument/2006/relationships/image" Target="media/image466.wmf"/><Relationship Id="rId85" Type="http://schemas.openxmlformats.org/officeDocument/2006/relationships/oleObject" Target="embeddings/oleObject42.bin"/><Relationship Id="rId150" Type="http://schemas.openxmlformats.org/officeDocument/2006/relationships/image" Target="media/image69.wmf"/><Relationship Id="rId595" Type="http://schemas.openxmlformats.org/officeDocument/2006/relationships/oleObject" Target="embeddings/oleObject303.bin"/><Relationship Id="rId816" Type="http://schemas.openxmlformats.org/officeDocument/2006/relationships/image" Target="media/image388.wmf"/><Relationship Id="rId248" Type="http://schemas.openxmlformats.org/officeDocument/2006/relationships/image" Target="media/image115.wmf"/><Relationship Id="rId455" Type="http://schemas.openxmlformats.org/officeDocument/2006/relationships/oleObject" Target="embeddings/oleObject232.bin"/><Relationship Id="rId662" Type="http://schemas.openxmlformats.org/officeDocument/2006/relationships/image" Target="media/image316.wmf"/><Relationship Id="rId12" Type="http://schemas.openxmlformats.org/officeDocument/2006/relationships/image" Target="media/image5.wmf"/><Relationship Id="rId108" Type="http://schemas.openxmlformats.org/officeDocument/2006/relationships/image" Target="media/image49.wmf"/><Relationship Id="rId315" Type="http://schemas.openxmlformats.org/officeDocument/2006/relationships/image" Target="media/image148.wmf"/><Relationship Id="rId522" Type="http://schemas.openxmlformats.org/officeDocument/2006/relationships/image" Target="media/image251.wmf"/><Relationship Id="rId96" Type="http://schemas.openxmlformats.org/officeDocument/2006/relationships/image" Target="media/image43.wmf"/><Relationship Id="rId161" Type="http://schemas.openxmlformats.org/officeDocument/2006/relationships/image" Target="media/image74.wmf"/><Relationship Id="rId399" Type="http://schemas.openxmlformats.org/officeDocument/2006/relationships/oleObject" Target="embeddings/oleObject204.bin"/><Relationship Id="rId827" Type="http://schemas.openxmlformats.org/officeDocument/2006/relationships/oleObject" Target="embeddings/oleObject428.bin"/><Relationship Id="rId259" Type="http://schemas.openxmlformats.org/officeDocument/2006/relationships/image" Target="media/image120.wmf"/><Relationship Id="rId466" Type="http://schemas.openxmlformats.org/officeDocument/2006/relationships/image" Target="media/image223.wmf"/><Relationship Id="rId673" Type="http://schemas.openxmlformats.org/officeDocument/2006/relationships/oleObject" Target="embeddings/oleObject346.bin"/><Relationship Id="rId880" Type="http://schemas.openxmlformats.org/officeDocument/2006/relationships/image" Target="media/image423.png"/><Relationship Id="rId23" Type="http://schemas.openxmlformats.org/officeDocument/2006/relationships/oleObject" Target="embeddings/oleObject7.bin"/><Relationship Id="rId119" Type="http://schemas.openxmlformats.org/officeDocument/2006/relationships/image" Target="media/image54.wmf"/><Relationship Id="rId326" Type="http://schemas.openxmlformats.org/officeDocument/2006/relationships/oleObject" Target="embeddings/oleObject167.bin"/><Relationship Id="rId533" Type="http://schemas.openxmlformats.org/officeDocument/2006/relationships/oleObject" Target="embeddings/oleObject271.bin"/><Relationship Id="rId740" Type="http://schemas.openxmlformats.org/officeDocument/2006/relationships/image" Target="media/image354.wmf"/><Relationship Id="rId838" Type="http://schemas.openxmlformats.org/officeDocument/2006/relationships/image" Target="media/image399.wmf"/><Relationship Id="rId172" Type="http://schemas.openxmlformats.org/officeDocument/2006/relationships/oleObject" Target="embeddings/oleObject87.bin"/><Relationship Id="rId477" Type="http://schemas.openxmlformats.org/officeDocument/2006/relationships/oleObject" Target="embeddings/oleObject243.bin"/><Relationship Id="rId600" Type="http://schemas.openxmlformats.org/officeDocument/2006/relationships/image" Target="media/image289.wmf"/><Relationship Id="rId684" Type="http://schemas.openxmlformats.org/officeDocument/2006/relationships/image" Target="media/image327.wmf"/><Relationship Id="rId337" Type="http://schemas.openxmlformats.org/officeDocument/2006/relationships/image" Target="media/image159.wmf"/><Relationship Id="rId891" Type="http://schemas.openxmlformats.org/officeDocument/2006/relationships/image" Target="media/image429.wmf"/><Relationship Id="rId905" Type="http://schemas.openxmlformats.org/officeDocument/2006/relationships/image" Target="media/image436.wmf"/><Relationship Id="rId34" Type="http://schemas.openxmlformats.org/officeDocument/2006/relationships/image" Target="media/image16.wmf"/><Relationship Id="rId544" Type="http://schemas.openxmlformats.org/officeDocument/2006/relationships/oleObject" Target="embeddings/oleObject277.bin"/><Relationship Id="rId751" Type="http://schemas.openxmlformats.org/officeDocument/2006/relationships/oleObject" Target="embeddings/oleObject386.bin"/><Relationship Id="rId849" Type="http://schemas.openxmlformats.org/officeDocument/2006/relationships/oleObject" Target="embeddings/oleObject439.bin"/><Relationship Id="rId183" Type="http://schemas.openxmlformats.org/officeDocument/2006/relationships/image" Target="media/image85.wmf"/><Relationship Id="rId390" Type="http://schemas.openxmlformats.org/officeDocument/2006/relationships/image" Target="media/image185.wmf"/><Relationship Id="rId404" Type="http://schemas.openxmlformats.org/officeDocument/2006/relationships/image" Target="media/image192.wmf"/><Relationship Id="rId611" Type="http://schemas.openxmlformats.org/officeDocument/2006/relationships/oleObject" Target="embeddings/oleObject314.bin"/><Relationship Id="rId250" Type="http://schemas.openxmlformats.org/officeDocument/2006/relationships/image" Target="media/image116.wmf"/><Relationship Id="rId488" Type="http://schemas.openxmlformats.org/officeDocument/2006/relationships/image" Target="media/image234.wmf"/><Relationship Id="rId695" Type="http://schemas.openxmlformats.org/officeDocument/2006/relationships/oleObject" Target="embeddings/oleObject357.bin"/><Relationship Id="rId709" Type="http://schemas.openxmlformats.org/officeDocument/2006/relationships/oleObject" Target="embeddings/oleObject364.bin"/><Relationship Id="rId916" Type="http://schemas.openxmlformats.org/officeDocument/2006/relationships/oleObject" Target="embeddings/oleObject464.bin"/><Relationship Id="rId45" Type="http://schemas.openxmlformats.org/officeDocument/2006/relationships/image" Target="media/image22.wmf"/><Relationship Id="rId110" Type="http://schemas.openxmlformats.org/officeDocument/2006/relationships/oleObject" Target="embeddings/oleObject55.bin"/><Relationship Id="rId348" Type="http://schemas.openxmlformats.org/officeDocument/2006/relationships/oleObject" Target="embeddings/oleObject178.bin"/><Relationship Id="rId555" Type="http://schemas.openxmlformats.org/officeDocument/2006/relationships/oleObject" Target="embeddings/oleObject283.bin"/><Relationship Id="rId762" Type="http://schemas.openxmlformats.org/officeDocument/2006/relationships/image" Target="media/image365.wmf"/><Relationship Id="rId194" Type="http://schemas.openxmlformats.org/officeDocument/2006/relationships/oleObject" Target="embeddings/oleObject98.bin"/><Relationship Id="rId208" Type="http://schemas.openxmlformats.org/officeDocument/2006/relationships/oleObject" Target="embeddings/oleObject106.bin"/><Relationship Id="rId415" Type="http://schemas.openxmlformats.org/officeDocument/2006/relationships/oleObject" Target="embeddings/oleObject212.bin"/><Relationship Id="rId622" Type="http://schemas.openxmlformats.org/officeDocument/2006/relationships/oleObject" Target="embeddings/oleObject320.bin"/><Relationship Id="rId261" Type="http://schemas.openxmlformats.org/officeDocument/2006/relationships/image" Target="media/image121.wmf"/><Relationship Id="rId499" Type="http://schemas.openxmlformats.org/officeDocument/2006/relationships/oleObject" Target="embeddings/oleObject254.bin"/><Relationship Id="rId927" Type="http://schemas.openxmlformats.org/officeDocument/2006/relationships/image" Target="media/image447.wmf"/><Relationship Id="rId56" Type="http://schemas.openxmlformats.org/officeDocument/2006/relationships/image" Target="media/image26.wmf"/><Relationship Id="rId359" Type="http://schemas.openxmlformats.org/officeDocument/2006/relationships/image" Target="media/image170.wmf"/><Relationship Id="rId566" Type="http://schemas.openxmlformats.org/officeDocument/2006/relationships/image" Target="media/image272.wmf"/><Relationship Id="rId773" Type="http://schemas.openxmlformats.org/officeDocument/2006/relationships/oleObject" Target="embeddings/oleObject397.bin"/><Relationship Id="rId121" Type="http://schemas.openxmlformats.org/officeDocument/2006/relationships/image" Target="media/image55.wmf"/><Relationship Id="rId219" Type="http://schemas.openxmlformats.org/officeDocument/2006/relationships/oleObject" Target="embeddings/oleObject112.bin"/><Relationship Id="rId426" Type="http://schemas.openxmlformats.org/officeDocument/2006/relationships/image" Target="media/image203.wmf"/><Relationship Id="rId633" Type="http://schemas.openxmlformats.org/officeDocument/2006/relationships/image" Target="media/image302.wmf"/><Relationship Id="rId840" Type="http://schemas.openxmlformats.org/officeDocument/2006/relationships/image" Target="media/image400.wmf"/><Relationship Id="rId938" Type="http://schemas.openxmlformats.org/officeDocument/2006/relationships/oleObject" Target="embeddings/oleObject474.bin"/><Relationship Id="rId67" Type="http://schemas.openxmlformats.org/officeDocument/2006/relationships/oleObject" Target="embeddings/oleObject33.bin"/><Relationship Id="rId272" Type="http://schemas.openxmlformats.org/officeDocument/2006/relationships/oleObject" Target="embeddings/oleObject140.bin"/><Relationship Id="rId577" Type="http://schemas.openxmlformats.org/officeDocument/2006/relationships/oleObject" Target="embeddings/oleObject294.bin"/><Relationship Id="rId700" Type="http://schemas.openxmlformats.org/officeDocument/2006/relationships/image" Target="media/image335.wmf"/><Relationship Id="rId132" Type="http://schemas.openxmlformats.org/officeDocument/2006/relationships/oleObject" Target="embeddings/oleObject66.bin"/><Relationship Id="rId784" Type="http://schemas.openxmlformats.org/officeDocument/2006/relationships/image" Target="media/image374.wmf"/><Relationship Id="rId437" Type="http://schemas.openxmlformats.org/officeDocument/2006/relationships/oleObject" Target="embeddings/oleObject223.bin"/><Relationship Id="rId644" Type="http://schemas.openxmlformats.org/officeDocument/2006/relationships/oleObject" Target="embeddings/oleObject331.bin"/><Relationship Id="rId851" Type="http://schemas.openxmlformats.org/officeDocument/2006/relationships/oleObject" Target="embeddings/oleObject440.bin"/><Relationship Id="rId283" Type="http://schemas.openxmlformats.org/officeDocument/2006/relationships/image" Target="media/image132.wmf"/><Relationship Id="rId490" Type="http://schemas.openxmlformats.org/officeDocument/2006/relationships/image" Target="media/image235.wmf"/><Relationship Id="rId504" Type="http://schemas.openxmlformats.org/officeDocument/2006/relationships/image" Target="media/image242.wmf"/><Relationship Id="rId711" Type="http://schemas.openxmlformats.org/officeDocument/2006/relationships/oleObject" Target="embeddings/oleObject365.bin"/><Relationship Id="rId949" Type="http://schemas.openxmlformats.org/officeDocument/2006/relationships/oleObject" Target="embeddings/oleObject479.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oleObject" Target="embeddings/oleObject179.bin"/><Relationship Id="rId588" Type="http://schemas.openxmlformats.org/officeDocument/2006/relationships/image" Target="media/image283.wmf"/><Relationship Id="rId795" Type="http://schemas.openxmlformats.org/officeDocument/2006/relationships/oleObject" Target="embeddings/oleObject411.bin"/><Relationship Id="rId809" Type="http://schemas.openxmlformats.org/officeDocument/2006/relationships/oleObject" Target="embeddings/oleObject418.bin"/><Relationship Id="rId9" Type="http://schemas.openxmlformats.org/officeDocument/2006/relationships/image" Target="media/image3.gif"/><Relationship Id="rId210" Type="http://schemas.openxmlformats.org/officeDocument/2006/relationships/image" Target="media/image97.wmf"/><Relationship Id="rId448" Type="http://schemas.openxmlformats.org/officeDocument/2006/relationships/image" Target="media/image214.wmf"/><Relationship Id="rId655" Type="http://schemas.openxmlformats.org/officeDocument/2006/relationships/oleObject" Target="embeddings/oleObject337.bin"/><Relationship Id="rId862" Type="http://schemas.openxmlformats.org/officeDocument/2006/relationships/hyperlink" Target="../../AppData/Local/Microsoft/Windows/Temporary%20Internet%20Files/Content.IE5/&#1058;&#1077;&#1093;&#1085;&#1086;&#1083;&#1086;&#1075;&#1080;&#1103;%20&#1040;&#1080;&#1058;%204/&#1054;&#1073;&#1088;&#1072;&#1073;&#1086;&#1090;&#1082;&#1072;%20&#1085;&#1072;%20&#1089;&#1090;&#1072;&#1085;&#1082;&#1072;&#1093;/&#1054;&#1073;&#1088;&#1072;&#1073;&#1086;&#1090;&#1082;&#1072;%20&#1085;&#1072;%20&#1092;&#1088;&#1077;&#1079;&#1077;&#1088;&#1085;&#1099;&#1093;%20&#1089;&#1090;&#1072;&#1085;&#1082;&#1072;&#1093;/1&#1074;.htm"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1622</TotalTime>
  <Pages>1</Pages>
  <Words>38849</Words>
  <Characters>221445</Characters>
  <Application>Microsoft Office Word</Application>
  <DocSecurity>0</DocSecurity>
  <Lines>1845</Lines>
  <Paragraphs>519</Paragraphs>
  <ScaleCrop>false</ScaleCrop>
  <HeadingPairs>
    <vt:vector size="2" baseType="variant">
      <vt:variant>
        <vt:lpstr>Название</vt:lpstr>
      </vt:variant>
      <vt:variant>
        <vt:i4>1</vt:i4>
      </vt:variant>
    </vt:vector>
  </HeadingPairs>
  <TitlesOfParts>
    <vt:vector size="1" baseType="lpstr">
      <vt:lpstr>ТЕХНОЛОГИЯ</vt:lpstr>
    </vt:vector>
  </TitlesOfParts>
  <Company>ustu</Company>
  <LinksUpToDate>false</LinksUpToDate>
  <CharactersWithSpaces>259775</CharactersWithSpaces>
  <SharedDoc>false</SharedDoc>
  <HLinks>
    <vt:vector size="30" baseType="variant">
      <vt:variant>
        <vt:i4>70451281</vt:i4>
      </vt:variant>
      <vt:variant>
        <vt:i4>1116</vt:i4>
      </vt:variant>
      <vt:variant>
        <vt:i4>0</vt:i4>
      </vt:variant>
      <vt:variant>
        <vt:i4>5</vt:i4>
      </vt:variant>
      <vt:variant>
        <vt:lpwstr>../../AppData/Local/Microsoft/Windows/Temporary Internet Files/Content.IE5/Технология АиТ 4/Обработка на станках/Обработка на фрезерных станках/1б.htm</vt:lpwstr>
      </vt:variant>
      <vt:variant>
        <vt:lpwstr/>
      </vt:variant>
      <vt:variant>
        <vt:i4>70647889</vt:i4>
      </vt:variant>
      <vt:variant>
        <vt:i4>1113</vt:i4>
      </vt:variant>
      <vt:variant>
        <vt:i4>0</vt:i4>
      </vt:variant>
      <vt:variant>
        <vt:i4>5</vt:i4>
      </vt:variant>
      <vt:variant>
        <vt:lpwstr>../../AppData/Local/Microsoft/Windows/Temporary Internet Files/Content.IE5/Технология АиТ 4/Обработка на станках/Обработка на фрезерных станках/1д.htm</vt:lpwstr>
      </vt:variant>
      <vt:variant>
        <vt:lpwstr/>
      </vt:variant>
      <vt:variant>
        <vt:i4>70385745</vt:i4>
      </vt:variant>
      <vt:variant>
        <vt:i4>1110</vt:i4>
      </vt:variant>
      <vt:variant>
        <vt:i4>0</vt:i4>
      </vt:variant>
      <vt:variant>
        <vt:i4>5</vt:i4>
      </vt:variant>
      <vt:variant>
        <vt:lpwstr>../../AppData/Local/Microsoft/Windows/Temporary Internet Files/Content.IE5/Технология АиТ 4/Обработка на станках/Обработка на фрезерных станках/1а.htm</vt:lpwstr>
      </vt:variant>
      <vt:variant>
        <vt:lpwstr/>
      </vt:variant>
      <vt:variant>
        <vt:i4>70320209</vt:i4>
      </vt:variant>
      <vt:variant>
        <vt:i4>1107</vt:i4>
      </vt:variant>
      <vt:variant>
        <vt:i4>0</vt:i4>
      </vt:variant>
      <vt:variant>
        <vt:i4>5</vt:i4>
      </vt:variant>
      <vt:variant>
        <vt:lpwstr>../../AppData/Local/Microsoft/Windows/Temporary Internet Files/Content.IE5/Технология АиТ 4/Обработка на станках/Обработка на фрезерных станках/1г.htm</vt:lpwstr>
      </vt:variant>
      <vt:variant>
        <vt:lpwstr/>
      </vt:variant>
      <vt:variant>
        <vt:i4>70254673</vt:i4>
      </vt:variant>
      <vt:variant>
        <vt:i4>1104</vt:i4>
      </vt:variant>
      <vt:variant>
        <vt:i4>0</vt:i4>
      </vt:variant>
      <vt:variant>
        <vt:i4>5</vt:i4>
      </vt:variant>
      <vt:variant>
        <vt:lpwstr>../../AppData/Local/Microsoft/Windows/Temporary Internet Files/Content.IE5/Технология АиТ 4/Обработка на станках/Обработка на фрезерных станках/1в.htm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ТЕХНОЛОГИЯ</dc:title>
  <dc:creator>tm kaf</dc:creator>
  <cp:lastModifiedBy>Пользователь</cp:lastModifiedBy>
  <cp:revision>5</cp:revision>
  <cp:lastPrinted>2014-09-02T01:11:00Z</cp:lastPrinted>
  <dcterms:created xsi:type="dcterms:W3CDTF">2010-06-16T13:34:00Z</dcterms:created>
  <dcterms:modified xsi:type="dcterms:W3CDTF">2014-09-08T03:39:00Z</dcterms:modified>
</cp:coreProperties>
</file>